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4C0D" w:rsidRPr="00D27682" w:rsidRDefault="00D67CFD" w:rsidP="003C7B92">
      <w:pPr>
        <w:suppressAutoHyphens/>
        <w:jc w:val="both"/>
        <w:rPr>
          <w:b/>
          <w:bCs/>
          <w:lang w:eastAsia="ar-SA"/>
        </w:rPr>
      </w:pPr>
      <w:bookmarkStart w:id="0" w:name="_GoBack"/>
      <w:r w:rsidRPr="00D276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41.9pt;width:33.8pt;height:54pt;z-index:1;visibility:visible">
            <v:imagedata r:id="rId8" o:title="" gain="69719f"/>
            <w10:wrap type="square"/>
          </v:shape>
        </w:pict>
      </w:r>
    </w:p>
    <w:p w:rsidR="003F4C0D" w:rsidRPr="00D27682" w:rsidRDefault="003F4C0D" w:rsidP="00235333">
      <w:pPr>
        <w:suppressAutoHyphens/>
        <w:jc w:val="center"/>
        <w:rPr>
          <w:b/>
          <w:bCs/>
          <w:lang w:eastAsia="ar-SA"/>
        </w:rPr>
      </w:pPr>
    </w:p>
    <w:p w:rsidR="003F4C0D" w:rsidRPr="00D27682" w:rsidRDefault="003F4C0D" w:rsidP="00235333">
      <w:pPr>
        <w:suppressAutoHyphens/>
        <w:jc w:val="center"/>
        <w:rPr>
          <w:b/>
          <w:bCs/>
          <w:lang w:eastAsia="ar-SA"/>
        </w:rPr>
      </w:pPr>
      <w:r w:rsidRPr="00D27682">
        <w:rPr>
          <w:b/>
          <w:bCs/>
          <w:lang w:eastAsia="ar-SA"/>
        </w:rPr>
        <w:t>Автономная некоммерческая образовательная организация</w:t>
      </w:r>
    </w:p>
    <w:p w:rsidR="003F4C0D" w:rsidRPr="00D27682" w:rsidRDefault="003F4C0D" w:rsidP="00235333">
      <w:pPr>
        <w:suppressAutoHyphens/>
        <w:jc w:val="center"/>
        <w:rPr>
          <w:b/>
          <w:bCs/>
          <w:lang w:eastAsia="ar-SA"/>
        </w:rPr>
      </w:pPr>
      <w:r w:rsidRPr="00D27682">
        <w:rPr>
          <w:b/>
          <w:bCs/>
          <w:lang w:eastAsia="ar-SA"/>
        </w:rPr>
        <w:t>высшего образования</w:t>
      </w:r>
    </w:p>
    <w:p w:rsidR="003F4C0D" w:rsidRPr="00D27682" w:rsidRDefault="003F4C0D" w:rsidP="00235333">
      <w:pPr>
        <w:suppressAutoHyphens/>
        <w:jc w:val="center"/>
        <w:rPr>
          <w:b/>
          <w:bCs/>
          <w:lang w:eastAsia="ar-SA"/>
        </w:rPr>
      </w:pPr>
      <w:r w:rsidRPr="00D27682">
        <w:rPr>
          <w:b/>
          <w:bCs/>
          <w:lang w:eastAsia="ar-SA"/>
        </w:rPr>
        <w:t>«Воронежский экономико-правовой институт»</w:t>
      </w:r>
    </w:p>
    <w:p w:rsidR="003F4C0D" w:rsidRPr="00D27682" w:rsidRDefault="003F4C0D" w:rsidP="00235333">
      <w:pPr>
        <w:suppressAutoHyphens/>
        <w:jc w:val="center"/>
        <w:rPr>
          <w:b/>
          <w:bCs/>
          <w:lang w:eastAsia="ar-SA"/>
        </w:rPr>
      </w:pPr>
      <w:r w:rsidRPr="00D27682">
        <w:rPr>
          <w:b/>
          <w:bCs/>
          <w:lang w:eastAsia="ar-SA"/>
        </w:rPr>
        <w:t>(АНОО ВО «ВЭПИ»)</w:t>
      </w:r>
    </w:p>
    <w:p w:rsidR="003F4C0D" w:rsidRPr="00D27682" w:rsidRDefault="003F4C0D" w:rsidP="00235333">
      <w:pPr>
        <w:tabs>
          <w:tab w:val="left" w:pos="0"/>
          <w:tab w:val="left" w:pos="7006"/>
        </w:tabs>
        <w:suppressAutoHyphens/>
        <w:jc w:val="both"/>
        <w:rPr>
          <w:sz w:val="28"/>
          <w:szCs w:val="28"/>
          <w:lang w:eastAsia="ar-SA"/>
        </w:rPr>
      </w:pPr>
    </w:p>
    <w:p w:rsidR="003F4C0D" w:rsidRPr="00D27682" w:rsidRDefault="00D67CFD" w:rsidP="00235333">
      <w:pPr>
        <w:widowControl w:val="0"/>
        <w:jc w:val="right"/>
        <w:rPr>
          <w:noProof/>
          <w:sz w:val="28"/>
          <w:szCs w:val="28"/>
        </w:rPr>
      </w:pPr>
      <w:r w:rsidRPr="00D27682">
        <w:rPr>
          <w:noProof/>
        </w:rPr>
        <w:pict>
          <v:shape id="Рисунок 1" o:spid="_x0000_i1025" type="#_x0000_t75" style="width:260.25pt;height:138pt;visibility:visible;mso-wrap-style:square">
            <v:imagedata r:id="rId9" o:title="1234"/>
          </v:shape>
        </w:pict>
      </w:r>
    </w:p>
    <w:p w:rsidR="003F4C0D" w:rsidRPr="00D27682" w:rsidRDefault="003F4C0D" w:rsidP="00235333">
      <w:pPr>
        <w:pStyle w:val="1a"/>
        <w:tabs>
          <w:tab w:val="left" w:pos="8647"/>
          <w:tab w:val="left" w:pos="9072"/>
        </w:tabs>
        <w:spacing w:line="300" w:lineRule="exact"/>
        <w:ind w:left="0" w:right="134"/>
        <w:outlineLvl w:val="0"/>
        <w:rPr>
          <w:i w:val="0"/>
          <w:sz w:val="28"/>
          <w:szCs w:val="28"/>
        </w:rPr>
      </w:pPr>
    </w:p>
    <w:p w:rsidR="003F4C0D" w:rsidRPr="00D27682" w:rsidRDefault="003F4C0D" w:rsidP="00AF52C7">
      <w:pPr>
        <w:pStyle w:val="1a"/>
        <w:tabs>
          <w:tab w:val="left" w:pos="8647"/>
          <w:tab w:val="left" w:pos="9072"/>
        </w:tabs>
        <w:spacing w:line="300" w:lineRule="exact"/>
        <w:jc w:val="center"/>
        <w:outlineLvl w:val="0"/>
        <w:rPr>
          <w:i w:val="0"/>
          <w:sz w:val="28"/>
          <w:szCs w:val="28"/>
        </w:rPr>
      </w:pPr>
      <w:r w:rsidRPr="00D27682">
        <w:rPr>
          <w:i w:val="0"/>
          <w:sz w:val="28"/>
          <w:szCs w:val="28"/>
        </w:rPr>
        <w:t>КАФЕДРА УГОЛОВНОГО ПРОЦЕССА И КРИМИНАЛИСТИКИ</w:t>
      </w:r>
    </w:p>
    <w:p w:rsidR="003F4C0D" w:rsidRPr="00D27682" w:rsidRDefault="003F4C0D" w:rsidP="00235333">
      <w:pPr>
        <w:pStyle w:val="1a"/>
        <w:tabs>
          <w:tab w:val="left" w:pos="8647"/>
          <w:tab w:val="left" w:pos="9072"/>
        </w:tabs>
        <w:spacing w:line="300" w:lineRule="exact"/>
        <w:ind w:left="0"/>
        <w:outlineLvl w:val="0"/>
        <w:rPr>
          <w:i w:val="0"/>
          <w:sz w:val="28"/>
          <w:szCs w:val="28"/>
        </w:rPr>
      </w:pPr>
    </w:p>
    <w:p w:rsidR="003F4C0D" w:rsidRPr="00D27682" w:rsidRDefault="003F4C0D" w:rsidP="00235333">
      <w:pPr>
        <w:pStyle w:val="Metod1"/>
        <w:keepNext w:val="0"/>
        <w:spacing w:line="240" w:lineRule="auto"/>
        <w:rPr>
          <w:sz w:val="28"/>
          <w:szCs w:val="28"/>
        </w:rPr>
      </w:pPr>
      <w:r w:rsidRPr="00D27682">
        <w:rPr>
          <w:sz w:val="28"/>
          <w:szCs w:val="28"/>
        </w:rPr>
        <w:t>ФОНД ОЦЕНОЧНЫХ СРЕДСТВ</w:t>
      </w:r>
    </w:p>
    <w:p w:rsidR="003F4C0D" w:rsidRPr="00D27682" w:rsidRDefault="003F4C0D" w:rsidP="00235333">
      <w:pPr>
        <w:pStyle w:val="Metod1"/>
        <w:keepNext w:val="0"/>
        <w:spacing w:line="240" w:lineRule="auto"/>
        <w:rPr>
          <w:sz w:val="28"/>
          <w:szCs w:val="28"/>
        </w:rPr>
      </w:pPr>
      <w:r w:rsidRPr="00D27682">
        <w:rPr>
          <w:sz w:val="28"/>
          <w:szCs w:val="28"/>
        </w:rPr>
        <w:t>для текущего контроля успеваемости и промежуточной аттестации</w:t>
      </w:r>
    </w:p>
    <w:p w:rsidR="003F4C0D" w:rsidRPr="00D27682" w:rsidRDefault="003F4C0D" w:rsidP="00235333">
      <w:pPr>
        <w:pStyle w:val="Metod1"/>
        <w:keepNext w:val="0"/>
        <w:spacing w:line="240" w:lineRule="auto"/>
        <w:rPr>
          <w:sz w:val="28"/>
          <w:szCs w:val="28"/>
        </w:rPr>
      </w:pPr>
      <w:r w:rsidRPr="00D27682">
        <w:rPr>
          <w:sz w:val="28"/>
          <w:szCs w:val="28"/>
        </w:rPr>
        <w:t>по дисциплине (модулю)</w:t>
      </w:r>
    </w:p>
    <w:p w:rsidR="003F4C0D" w:rsidRPr="00D27682" w:rsidRDefault="003F4C0D" w:rsidP="00235333">
      <w:pPr>
        <w:tabs>
          <w:tab w:val="right" w:leader="underscore" w:pos="8505"/>
        </w:tabs>
        <w:jc w:val="center"/>
        <w:rPr>
          <w:b/>
          <w:bCs/>
          <w:sz w:val="28"/>
          <w:szCs w:val="28"/>
        </w:rPr>
      </w:pPr>
    </w:p>
    <w:p w:rsidR="003F4C0D" w:rsidRPr="00D27682" w:rsidRDefault="003F4C0D" w:rsidP="009F3A2E">
      <w:pPr>
        <w:tabs>
          <w:tab w:val="center" w:pos="4678"/>
          <w:tab w:val="left" w:pos="9354"/>
        </w:tabs>
        <w:jc w:val="center"/>
        <w:rPr>
          <w:bCs/>
          <w:sz w:val="28"/>
          <w:szCs w:val="28"/>
          <w:u w:val="single"/>
        </w:rPr>
      </w:pPr>
      <w:r w:rsidRPr="00D27682">
        <w:rPr>
          <w:bCs/>
          <w:sz w:val="28"/>
          <w:szCs w:val="28"/>
          <w:u w:val="single"/>
        </w:rPr>
        <w:t>Технико-криминалистическое обеспечение расследования преступлений</w:t>
      </w:r>
    </w:p>
    <w:p w:rsidR="003F4C0D" w:rsidRPr="00D27682" w:rsidRDefault="003F4C0D" w:rsidP="00235333">
      <w:pPr>
        <w:jc w:val="center"/>
        <w:rPr>
          <w:bCs/>
          <w:sz w:val="20"/>
          <w:szCs w:val="28"/>
        </w:rPr>
      </w:pPr>
      <w:r w:rsidRPr="00D27682">
        <w:rPr>
          <w:bCs/>
          <w:sz w:val="20"/>
          <w:szCs w:val="28"/>
        </w:rPr>
        <w:t>(наименование дисциплины)</w:t>
      </w:r>
    </w:p>
    <w:p w:rsidR="003F4C0D" w:rsidRPr="00D27682" w:rsidRDefault="003F4C0D" w:rsidP="00235333">
      <w:pPr>
        <w:pStyle w:val="Metod1"/>
        <w:keepNext w:val="0"/>
        <w:spacing w:line="360" w:lineRule="auto"/>
        <w:rPr>
          <w:sz w:val="28"/>
          <w:szCs w:val="28"/>
        </w:rPr>
      </w:pPr>
    </w:p>
    <w:p w:rsidR="003F4C0D" w:rsidRPr="00D27682" w:rsidRDefault="003F4C0D" w:rsidP="00235333">
      <w:pPr>
        <w:tabs>
          <w:tab w:val="center" w:pos="6379"/>
          <w:tab w:val="left" w:pos="9354"/>
        </w:tabs>
        <w:jc w:val="both"/>
        <w:rPr>
          <w:bCs/>
          <w:sz w:val="28"/>
          <w:szCs w:val="28"/>
          <w:u w:val="single"/>
        </w:rPr>
      </w:pPr>
      <w:r w:rsidRPr="00D27682">
        <w:rPr>
          <w:bCs/>
          <w:sz w:val="28"/>
          <w:szCs w:val="28"/>
        </w:rPr>
        <w:t xml:space="preserve">Направление подготовки </w:t>
      </w:r>
      <w:r w:rsidRPr="00D27682">
        <w:rPr>
          <w:bCs/>
          <w:sz w:val="28"/>
          <w:szCs w:val="28"/>
          <w:u w:val="single"/>
        </w:rPr>
        <w:tab/>
        <w:t>40.04.01 Юриспруденция</w:t>
      </w:r>
      <w:r w:rsidRPr="00D27682">
        <w:rPr>
          <w:bCs/>
          <w:sz w:val="28"/>
          <w:szCs w:val="28"/>
          <w:u w:val="single"/>
        </w:rPr>
        <w:tab/>
      </w:r>
    </w:p>
    <w:p w:rsidR="003F4C0D" w:rsidRPr="00D27682" w:rsidRDefault="003F4C0D" w:rsidP="00235333">
      <w:pPr>
        <w:tabs>
          <w:tab w:val="center" w:pos="6379"/>
        </w:tabs>
        <w:rPr>
          <w:bCs/>
          <w:sz w:val="28"/>
          <w:szCs w:val="28"/>
        </w:rPr>
      </w:pPr>
      <w:r w:rsidRPr="00D27682">
        <w:rPr>
          <w:bCs/>
          <w:sz w:val="28"/>
          <w:szCs w:val="28"/>
        </w:rPr>
        <w:tab/>
      </w:r>
      <w:r w:rsidRPr="00D27682">
        <w:rPr>
          <w:bCs/>
          <w:sz w:val="20"/>
          <w:szCs w:val="28"/>
        </w:rPr>
        <w:t>(код и наименование направления подготовки)</w:t>
      </w:r>
    </w:p>
    <w:p w:rsidR="003F4C0D" w:rsidRPr="00D27682" w:rsidRDefault="003F4C0D" w:rsidP="00235333">
      <w:pPr>
        <w:jc w:val="both"/>
        <w:rPr>
          <w:bCs/>
          <w:sz w:val="28"/>
          <w:szCs w:val="28"/>
        </w:rPr>
      </w:pPr>
    </w:p>
    <w:p w:rsidR="003F4C0D" w:rsidRPr="00D27682" w:rsidRDefault="003F4C0D" w:rsidP="00235333">
      <w:pPr>
        <w:tabs>
          <w:tab w:val="center" w:pos="6379"/>
          <w:tab w:val="left" w:pos="9354"/>
        </w:tabs>
        <w:jc w:val="both"/>
        <w:rPr>
          <w:bCs/>
          <w:sz w:val="28"/>
          <w:szCs w:val="28"/>
          <w:u w:val="single"/>
        </w:rPr>
      </w:pPr>
      <w:r w:rsidRPr="00D27682">
        <w:rPr>
          <w:bCs/>
          <w:sz w:val="28"/>
          <w:szCs w:val="28"/>
        </w:rPr>
        <w:t xml:space="preserve">Направленность (профиль) </w:t>
      </w:r>
      <w:r w:rsidRPr="00D27682">
        <w:rPr>
          <w:bCs/>
          <w:sz w:val="28"/>
          <w:szCs w:val="28"/>
          <w:u w:val="single"/>
        </w:rPr>
        <w:tab/>
        <w:t>Правоохранительная</w:t>
      </w:r>
      <w:r w:rsidRPr="00D27682">
        <w:rPr>
          <w:bCs/>
          <w:sz w:val="28"/>
          <w:szCs w:val="28"/>
          <w:u w:val="single"/>
        </w:rPr>
        <w:tab/>
      </w:r>
    </w:p>
    <w:p w:rsidR="003F4C0D" w:rsidRPr="00D27682" w:rsidRDefault="003F4C0D" w:rsidP="00235333">
      <w:pPr>
        <w:tabs>
          <w:tab w:val="center" w:pos="6379"/>
        </w:tabs>
        <w:rPr>
          <w:bCs/>
          <w:sz w:val="28"/>
          <w:szCs w:val="28"/>
        </w:rPr>
      </w:pPr>
      <w:r w:rsidRPr="00D27682">
        <w:rPr>
          <w:bCs/>
          <w:sz w:val="28"/>
          <w:szCs w:val="28"/>
        </w:rPr>
        <w:tab/>
      </w:r>
      <w:r w:rsidRPr="00D27682">
        <w:rPr>
          <w:bCs/>
          <w:sz w:val="20"/>
          <w:szCs w:val="28"/>
        </w:rPr>
        <w:t>(наименование направленности (профиля))</w:t>
      </w:r>
    </w:p>
    <w:p w:rsidR="003F4C0D" w:rsidRPr="00D27682" w:rsidRDefault="003F4C0D" w:rsidP="00235333">
      <w:pPr>
        <w:jc w:val="both"/>
        <w:rPr>
          <w:bCs/>
          <w:sz w:val="28"/>
          <w:szCs w:val="28"/>
        </w:rPr>
      </w:pPr>
    </w:p>
    <w:p w:rsidR="003F4C0D" w:rsidRPr="00D27682" w:rsidRDefault="003F4C0D" w:rsidP="00235333">
      <w:pPr>
        <w:tabs>
          <w:tab w:val="center" w:pos="6379"/>
          <w:tab w:val="left" w:pos="9354"/>
        </w:tabs>
        <w:jc w:val="both"/>
        <w:rPr>
          <w:bCs/>
          <w:sz w:val="28"/>
          <w:szCs w:val="28"/>
          <w:u w:val="single"/>
        </w:rPr>
      </w:pPr>
      <w:r w:rsidRPr="00D27682">
        <w:rPr>
          <w:bCs/>
          <w:sz w:val="28"/>
          <w:szCs w:val="28"/>
        </w:rPr>
        <w:t xml:space="preserve">Квалификация выпускника </w:t>
      </w:r>
      <w:r w:rsidRPr="00D27682">
        <w:rPr>
          <w:bCs/>
          <w:sz w:val="28"/>
          <w:szCs w:val="28"/>
          <w:u w:val="single"/>
        </w:rPr>
        <w:tab/>
        <w:t>Магистр</w:t>
      </w:r>
      <w:r w:rsidRPr="00D27682">
        <w:rPr>
          <w:bCs/>
          <w:sz w:val="28"/>
          <w:szCs w:val="28"/>
          <w:u w:val="single"/>
        </w:rPr>
        <w:tab/>
      </w:r>
    </w:p>
    <w:p w:rsidR="003F4C0D" w:rsidRPr="00D27682" w:rsidRDefault="003F4C0D" w:rsidP="00235333">
      <w:pPr>
        <w:tabs>
          <w:tab w:val="center" w:pos="6379"/>
        </w:tabs>
        <w:rPr>
          <w:bCs/>
          <w:sz w:val="28"/>
          <w:szCs w:val="28"/>
        </w:rPr>
      </w:pPr>
      <w:r w:rsidRPr="00D27682">
        <w:rPr>
          <w:bCs/>
          <w:sz w:val="28"/>
          <w:szCs w:val="28"/>
        </w:rPr>
        <w:tab/>
      </w:r>
      <w:r w:rsidRPr="00D27682">
        <w:rPr>
          <w:bCs/>
          <w:sz w:val="20"/>
          <w:szCs w:val="28"/>
        </w:rPr>
        <w:t>(наименование квалификации)</w:t>
      </w:r>
    </w:p>
    <w:p w:rsidR="003F4C0D" w:rsidRPr="00D27682" w:rsidRDefault="003F4C0D" w:rsidP="00235333">
      <w:pPr>
        <w:jc w:val="both"/>
        <w:rPr>
          <w:bCs/>
          <w:sz w:val="28"/>
          <w:szCs w:val="28"/>
        </w:rPr>
      </w:pPr>
    </w:p>
    <w:p w:rsidR="003F4C0D" w:rsidRPr="00D27682" w:rsidRDefault="003F4C0D" w:rsidP="00235333">
      <w:pPr>
        <w:tabs>
          <w:tab w:val="center" w:pos="5812"/>
          <w:tab w:val="left" w:pos="9354"/>
        </w:tabs>
        <w:jc w:val="both"/>
        <w:rPr>
          <w:bCs/>
          <w:sz w:val="28"/>
          <w:szCs w:val="28"/>
          <w:u w:val="single"/>
        </w:rPr>
      </w:pPr>
      <w:r w:rsidRPr="00D27682">
        <w:rPr>
          <w:bCs/>
          <w:sz w:val="28"/>
          <w:szCs w:val="28"/>
        </w:rPr>
        <w:t xml:space="preserve">Форма обучения </w:t>
      </w:r>
      <w:r w:rsidRPr="00D27682">
        <w:rPr>
          <w:bCs/>
          <w:sz w:val="28"/>
          <w:szCs w:val="28"/>
          <w:u w:val="single"/>
        </w:rPr>
        <w:tab/>
        <w:t>Очная</w:t>
      </w:r>
      <w:r w:rsidR="00710D90" w:rsidRPr="00D27682">
        <w:rPr>
          <w:bCs/>
          <w:sz w:val="28"/>
          <w:szCs w:val="28"/>
          <w:u w:val="single"/>
        </w:rPr>
        <w:t>, заочная</w:t>
      </w:r>
      <w:r w:rsidRPr="00D27682">
        <w:rPr>
          <w:bCs/>
          <w:sz w:val="28"/>
          <w:szCs w:val="28"/>
          <w:u w:val="single"/>
        </w:rPr>
        <w:tab/>
      </w:r>
    </w:p>
    <w:p w:rsidR="003F4C0D" w:rsidRPr="00D27682" w:rsidRDefault="003F4C0D" w:rsidP="00235333">
      <w:pPr>
        <w:tabs>
          <w:tab w:val="center" w:pos="5812"/>
        </w:tabs>
        <w:rPr>
          <w:bCs/>
          <w:sz w:val="28"/>
          <w:szCs w:val="28"/>
        </w:rPr>
      </w:pPr>
      <w:r w:rsidRPr="00D27682">
        <w:rPr>
          <w:bCs/>
          <w:sz w:val="28"/>
          <w:szCs w:val="28"/>
        </w:rPr>
        <w:tab/>
      </w:r>
      <w:r w:rsidRPr="00D27682">
        <w:rPr>
          <w:bCs/>
          <w:sz w:val="20"/>
          <w:szCs w:val="28"/>
        </w:rPr>
        <w:t>(очная, очно-заочная, заочная)</w:t>
      </w:r>
    </w:p>
    <w:p w:rsidR="003F4C0D" w:rsidRPr="00D27682" w:rsidRDefault="003F4C0D" w:rsidP="00235333">
      <w:pPr>
        <w:widowControl w:val="0"/>
        <w:jc w:val="center"/>
        <w:rPr>
          <w:sz w:val="28"/>
          <w:szCs w:val="28"/>
        </w:rPr>
      </w:pPr>
    </w:p>
    <w:p w:rsidR="003F4C0D" w:rsidRPr="00D27682" w:rsidRDefault="003F4C0D" w:rsidP="00235333">
      <w:pPr>
        <w:widowControl w:val="0"/>
        <w:rPr>
          <w:sz w:val="28"/>
          <w:szCs w:val="28"/>
        </w:rPr>
      </w:pPr>
    </w:p>
    <w:p w:rsidR="003F4C0D" w:rsidRPr="00D27682" w:rsidRDefault="003F4C0D" w:rsidP="00235333">
      <w:pPr>
        <w:widowControl w:val="0"/>
        <w:jc w:val="center"/>
        <w:rPr>
          <w:sz w:val="28"/>
          <w:szCs w:val="28"/>
        </w:rPr>
      </w:pPr>
    </w:p>
    <w:p w:rsidR="003F4C0D" w:rsidRPr="00D27682" w:rsidRDefault="003F4C0D" w:rsidP="00235333">
      <w:pPr>
        <w:widowControl w:val="0"/>
        <w:jc w:val="center"/>
        <w:rPr>
          <w:sz w:val="28"/>
          <w:szCs w:val="28"/>
        </w:rPr>
      </w:pPr>
    </w:p>
    <w:p w:rsidR="003F4C0D" w:rsidRPr="00D27682" w:rsidRDefault="003F4C0D" w:rsidP="00235333">
      <w:pPr>
        <w:widowControl w:val="0"/>
        <w:jc w:val="center"/>
        <w:rPr>
          <w:sz w:val="28"/>
          <w:szCs w:val="28"/>
        </w:rPr>
      </w:pPr>
    </w:p>
    <w:p w:rsidR="003C7B92" w:rsidRPr="00D27682" w:rsidRDefault="003C7B92" w:rsidP="00235333">
      <w:pPr>
        <w:widowControl w:val="0"/>
        <w:jc w:val="center"/>
        <w:rPr>
          <w:sz w:val="28"/>
          <w:szCs w:val="28"/>
        </w:rPr>
      </w:pPr>
    </w:p>
    <w:p w:rsidR="003C7B92" w:rsidRPr="00D27682" w:rsidRDefault="003C7B92" w:rsidP="00235333">
      <w:pPr>
        <w:widowControl w:val="0"/>
        <w:jc w:val="center"/>
        <w:rPr>
          <w:sz w:val="28"/>
          <w:szCs w:val="28"/>
        </w:rPr>
      </w:pPr>
    </w:p>
    <w:p w:rsidR="003F4C0D" w:rsidRPr="00D27682" w:rsidRDefault="003F4C0D" w:rsidP="00235333">
      <w:pPr>
        <w:widowControl w:val="0"/>
        <w:jc w:val="center"/>
        <w:rPr>
          <w:sz w:val="28"/>
          <w:szCs w:val="28"/>
        </w:rPr>
      </w:pPr>
    </w:p>
    <w:p w:rsidR="003F4C0D" w:rsidRPr="00D27682" w:rsidRDefault="003F4C0D" w:rsidP="00235333">
      <w:pPr>
        <w:widowControl w:val="0"/>
        <w:spacing w:line="200" w:lineRule="atLeast"/>
        <w:jc w:val="center"/>
        <w:rPr>
          <w:sz w:val="28"/>
          <w:szCs w:val="28"/>
        </w:rPr>
      </w:pPr>
      <w:r w:rsidRPr="00D27682">
        <w:rPr>
          <w:sz w:val="28"/>
          <w:szCs w:val="28"/>
        </w:rPr>
        <w:t>Воронеж</w:t>
      </w:r>
    </w:p>
    <w:p w:rsidR="003F4C0D" w:rsidRPr="00D27682" w:rsidRDefault="003F4C0D" w:rsidP="00235333">
      <w:pPr>
        <w:autoSpaceDE w:val="0"/>
        <w:autoSpaceDN w:val="0"/>
        <w:adjustRightInd w:val="0"/>
        <w:jc w:val="center"/>
        <w:rPr>
          <w:b/>
          <w:sz w:val="28"/>
        </w:rPr>
      </w:pPr>
      <w:r w:rsidRPr="00D27682">
        <w:rPr>
          <w:sz w:val="28"/>
          <w:szCs w:val="28"/>
        </w:rPr>
        <w:t>2019</w:t>
      </w:r>
      <w:r w:rsidRPr="00D27682">
        <w:rPr>
          <w:rFonts w:cs="Times New Roman"/>
          <w:sz w:val="28"/>
          <w:szCs w:val="28"/>
          <w:u w:val="single"/>
        </w:rPr>
        <w:br w:type="page"/>
      </w:r>
    </w:p>
    <w:p w:rsidR="003F4C0D" w:rsidRPr="00D27682" w:rsidRDefault="003F4C0D" w:rsidP="00235333">
      <w:pPr>
        <w:widowControl w:val="0"/>
        <w:ind w:firstLine="709"/>
        <w:jc w:val="both"/>
        <w:rPr>
          <w:rFonts w:cs="Times New Roman"/>
          <w:sz w:val="28"/>
          <w:szCs w:val="28"/>
        </w:rPr>
      </w:pPr>
      <w:r w:rsidRPr="00D27682">
        <w:rPr>
          <w:rFonts w:cs="Times New Roman"/>
          <w:sz w:val="28"/>
          <w:szCs w:val="28"/>
        </w:rPr>
        <w:t xml:space="preserve">Фонд оценочных средств для текущего контроля успеваемости и промежуточной аттестации по дисциплине </w:t>
      </w:r>
      <w:r w:rsidR="004D015E" w:rsidRPr="00D27682">
        <w:rPr>
          <w:sz w:val="28"/>
          <w:szCs w:val="28"/>
        </w:rPr>
        <w:t>«</w:t>
      </w:r>
      <w:r w:rsidRPr="00D27682">
        <w:rPr>
          <w:sz w:val="28"/>
          <w:szCs w:val="28"/>
        </w:rPr>
        <w:t>Технико-криминалистическое обеспечение расследования преступлений»</w:t>
      </w:r>
      <w:r w:rsidRPr="00D27682">
        <w:rPr>
          <w:rFonts w:cs="Times New Roman"/>
          <w:sz w:val="28"/>
          <w:szCs w:val="28"/>
        </w:rPr>
        <w:t xml:space="preserve">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w:t>
      </w:r>
      <w:r w:rsidR="008357EC" w:rsidRPr="00D27682">
        <w:rPr>
          <w:rFonts w:cs="Times New Roman"/>
          <w:sz w:val="28"/>
          <w:szCs w:val="28"/>
        </w:rPr>
        <w:t>ия (направленность (профиль) П</w:t>
      </w:r>
      <w:r w:rsidRPr="00D27682">
        <w:rPr>
          <w:rFonts w:cs="Times New Roman"/>
          <w:sz w:val="28"/>
          <w:szCs w:val="28"/>
        </w:rPr>
        <w:t>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DF24B8" w:rsidRPr="00D27682">
        <w:rPr>
          <w:rFonts w:cs="Times New Roman"/>
          <w:sz w:val="28"/>
          <w:szCs w:val="28"/>
        </w:rPr>
        <w:t>енция (квалификация (степень) «</w:t>
      </w:r>
      <w:r w:rsidRPr="00D27682">
        <w:rPr>
          <w:rFonts w:cs="Times New Roman"/>
          <w:sz w:val="28"/>
          <w:szCs w:val="28"/>
        </w:rPr>
        <w:t>магистр</w:t>
      </w:r>
      <w:r w:rsidR="00DF24B8" w:rsidRPr="00D27682">
        <w:rPr>
          <w:rFonts w:cs="Times New Roman"/>
          <w:sz w:val="28"/>
          <w:szCs w:val="28"/>
        </w:rPr>
        <w:t>»</w:t>
      </w:r>
      <w:r w:rsidRPr="00D27682">
        <w:rPr>
          <w:rFonts w:cs="Times New Roman"/>
          <w:sz w:val="28"/>
          <w:szCs w:val="28"/>
        </w:rPr>
        <w:t xml:space="preserve">). </w:t>
      </w:r>
    </w:p>
    <w:p w:rsidR="003F4C0D" w:rsidRPr="00D27682" w:rsidRDefault="003F4C0D" w:rsidP="00235333">
      <w:pPr>
        <w:widowControl w:val="0"/>
        <w:tabs>
          <w:tab w:val="left" w:pos="3630"/>
        </w:tabs>
        <w:jc w:val="both"/>
        <w:rPr>
          <w:rFonts w:cs="Times New Roman"/>
          <w:b/>
          <w:sz w:val="28"/>
          <w:szCs w:val="28"/>
        </w:rPr>
      </w:pPr>
    </w:p>
    <w:p w:rsidR="003F4C0D" w:rsidRPr="00D27682" w:rsidRDefault="003F4C0D" w:rsidP="00235333">
      <w:pPr>
        <w:widowControl w:val="0"/>
        <w:ind w:firstLine="709"/>
        <w:jc w:val="both"/>
        <w:rPr>
          <w:rFonts w:cs="Times New Roman"/>
          <w:i/>
          <w:sz w:val="28"/>
          <w:szCs w:val="28"/>
        </w:rPr>
      </w:pPr>
      <w:r w:rsidRPr="00D27682">
        <w:rPr>
          <w:rFonts w:cs="Times New Roman"/>
          <w:sz w:val="28"/>
          <w:szCs w:val="28"/>
        </w:rPr>
        <w:t>Фонд оценочных средств для текущего контроля успеваемости и промежуточной аттестации обсужден и одобрен на заседании кафедры</w:t>
      </w:r>
      <w:r w:rsidRPr="00D27682">
        <w:rPr>
          <w:sz w:val="28"/>
        </w:rPr>
        <w:t xml:space="preserve"> уголовного процесса и криминалистики.</w:t>
      </w:r>
    </w:p>
    <w:p w:rsidR="008357EC" w:rsidRPr="00D27682" w:rsidRDefault="008357EC" w:rsidP="008357EC">
      <w:pPr>
        <w:tabs>
          <w:tab w:val="left" w:pos="9354"/>
        </w:tabs>
        <w:jc w:val="both"/>
        <w:rPr>
          <w:sz w:val="28"/>
          <w:szCs w:val="28"/>
        </w:rPr>
      </w:pPr>
    </w:p>
    <w:p w:rsidR="008357EC" w:rsidRPr="00D27682" w:rsidRDefault="008357EC" w:rsidP="008357EC">
      <w:pPr>
        <w:tabs>
          <w:tab w:val="left" w:pos="9354"/>
        </w:tabs>
        <w:jc w:val="both"/>
        <w:rPr>
          <w:sz w:val="28"/>
          <w:szCs w:val="28"/>
          <w:u w:val="single"/>
        </w:rPr>
      </w:pPr>
      <w:r w:rsidRPr="00D27682">
        <w:rPr>
          <w:sz w:val="28"/>
          <w:szCs w:val="28"/>
        </w:rPr>
        <w:t>Протокол от «</w:t>
      </w:r>
      <w:r w:rsidRPr="00D27682">
        <w:rPr>
          <w:sz w:val="28"/>
          <w:szCs w:val="28"/>
          <w:u w:val="single"/>
        </w:rPr>
        <w:t>13</w:t>
      </w:r>
      <w:r w:rsidRPr="00D27682">
        <w:rPr>
          <w:sz w:val="28"/>
          <w:szCs w:val="28"/>
        </w:rPr>
        <w:t>»</w:t>
      </w:r>
      <w:r w:rsidRPr="00D27682">
        <w:rPr>
          <w:sz w:val="28"/>
          <w:szCs w:val="28"/>
          <w:u w:val="single"/>
        </w:rPr>
        <w:t xml:space="preserve">   ноября   </w:t>
      </w:r>
      <w:smartTag w:uri="urn:schemas-microsoft-com:office:smarttags" w:element="metricconverter">
        <w:smartTagPr>
          <w:attr w:name="ProductID" w:val="2019 г"/>
        </w:smartTagPr>
        <w:r w:rsidRPr="00D27682">
          <w:rPr>
            <w:sz w:val="28"/>
            <w:szCs w:val="28"/>
          </w:rPr>
          <w:t>20</w:t>
        </w:r>
        <w:r w:rsidRPr="00D27682">
          <w:rPr>
            <w:sz w:val="28"/>
            <w:szCs w:val="28"/>
            <w:u w:val="single"/>
          </w:rPr>
          <w:t>19</w:t>
        </w:r>
        <w:r w:rsidRPr="00D27682">
          <w:rPr>
            <w:sz w:val="28"/>
            <w:szCs w:val="28"/>
          </w:rPr>
          <w:t xml:space="preserve"> г</w:t>
        </w:r>
      </w:smartTag>
      <w:r w:rsidRPr="00D27682">
        <w:rPr>
          <w:sz w:val="28"/>
          <w:szCs w:val="28"/>
        </w:rPr>
        <w:t xml:space="preserve">. № </w:t>
      </w:r>
      <w:r w:rsidRPr="00D27682">
        <w:rPr>
          <w:sz w:val="28"/>
          <w:szCs w:val="28"/>
          <w:u w:val="single"/>
        </w:rPr>
        <w:t>2</w:t>
      </w:r>
    </w:p>
    <w:p w:rsidR="008357EC" w:rsidRPr="00D27682" w:rsidRDefault="008357EC" w:rsidP="008357EC">
      <w:pPr>
        <w:widowControl w:val="0"/>
        <w:tabs>
          <w:tab w:val="left" w:pos="3630"/>
        </w:tabs>
        <w:jc w:val="both"/>
        <w:rPr>
          <w:sz w:val="28"/>
          <w:szCs w:val="28"/>
        </w:rPr>
      </w:pPr>
    </w:p>
    <w:p w:rsidR="008357EC" w:rsidRPr="00D27682" w:rsidRDefault="008357EC" w:rsidP="008357EC">
      <w:pPr>
        <w:widowControl w:val="0"/>
        <w:tabs>
          <w:tab w:val="left" w:pos="3630"/>
        </w:tabs>
        <w:jc w:val="both"/>
        <w:rPr>
          <w:sz w:val="28"/>
          <w:szCs w:val="28"/>
        </w:rPr>
      </w:pPr>
      <w:r w:rsidRPr="00D27682">
        <w:rPr>
          <w:b/>
          <w:sz w:val="28"/>
          <w:szCs w:val="28"/>
        </w:rPr>
        <w:t>Составитель:</w:t>
      </w:r>
      <w:r w:rsidRPr="00D27682">
        <w:rPr>
          <w:sz w:val="28"/>
          <w:szCs w:val="28"/>
        </w:rPr>
        <w:t xml:space="preserve"> кандидат юридических наук,</w:t>
      </w:r>
    </w:p>
    <w:p w:rsidR="008357EC" w:rsidRPr="00D27682" w:rsidRDefault="008357EC" w:rsidP="008357EC">
      <w:pPr>
        <w:widowControl w:val="0"/>
        <w:tabs>
          <w:tab w:val="left" w:pos="3630"/>
        </w:tabs>
        <w:jc w:val="both"/>
        <w:rPr>
          <w:sz w:val="28"/>
          <w:szCs w:val="28"/>
        </w:rPr>
      </w:pPr>
      <w:r w:rsidRPr="00D27682">
        <w:rPr>
          <w:sz w:val="28"/>
          <w:szCs w:val="28"/>
        </w:rPr>
        <w:t>доцент, доцент кафедры Гражданского</w:t>
      </w:r>
    </w:p>
    <w:p w:rsidR="008357EC" w:rsidRPr="00D27682" w:rsidRDefault="00D67CFD" w:rsidP="008357EC">
      <w:pPr>
        <w:widowControl w:val="0"/>
        <w:tabs>
          <w:tab w:val="left" w:pos="3630"/>
        </w:tabs>
        <w:jc w:val="both"/>
        <w:rPr>
          <w:sz w:val="28"/>
          <w:szCs w:val="28"/>
        </w:rPr>
      </w:pPr>
      <w:r w:rsidRPr="00D27682">
        <w:rPr>
          <w:noProof/>
          <w:sz w:val="28"/>
          <w:szCs w:val="28"/>
        </w:rPr>
        <w:pict>
          <v:shape id="_x0000_s1028" type="#_x0000_t75" alt="Б1" style="position:absolute;left:0;text-align:left;margin-left:251.55pt;margin-top:13.6pt;width:90.55pt;height:32.25pt;z-index:2;visibility:visible;mso-height-relative:margin">
            <v:imagedata r:id="rId10" o:title="Б1" croptop="16757f" cropbottom="46032f" cropleft="29350f" cropright="25279f"/>
          </v:shape>
        </w:pict>
      </w:r>
      <w:r w:rsidR="008357EC" w:rsidRPr="00D27682">
        <w:rPr>
          <w:sz w:val="28"/>
          <w:szCs w:val="28"/>
        </w:rPr>
        <w:t xml:space="preserve">права и процесса АНОО ВО </w:t>
      </w:r>
    </w:p>
    <w:p w:rsidR="008357EC" w:rsidRPr="00D27682" w:rsidRDefault="008357EC" w:rsidP="008357EC">
      <w:pPr>
        <w:widowControl w:val="0"/>
        <w:tabs>
          <w:tab w:val="left" w:pos="3630"/>
        </w:tabs>
        <w:jc w:val="both"/>
        <w:rPr>
          <w:sz w:val="28"/>
          <w:szCs w:val="28"/>
        </w:rPr>
      </w:pPr>
      <w:r w:rsidRPr="00D27682">
        <w:rPr>
          <w:sz w:val="28"/>
          <w:szCs w:val="28"/>
        </w:rPr>
        <w:t xml:space="preserve">«Воронежский экономико-правовой </w:t>
      </w:r>
    </w:p>
    <w:p w:rsidR="008357EC" w:rsidRPr="00D27682" w:rsidRDefault="008357EC" w:rsidP="008357EC">
      <w:pPr>
        <w:widowControl w:val="0"/>
        <w:tabs>
          <w:tab w:val="left" w:pos="3630"/>
        </w:tabs>
        <w:jc w:val="both"/>
        <w:rPr>
          <w:sz w:val="28"/>
          <w:szCs w:val="28"/>
        </w:rPr>
      </w:pPr>
      <w:r w:rsidRPr="00D27682">
        <w:rPr>
          <w:sz w:val="28"/>
          <w:szCs w:val="28"/>
        </w:rPr>
        <w:t>институт»                                                                             А.М. Годовникова</w:t>
      </w:r>
    </w:p>
    <w:p w:rsidR="008357EC" w:rsidRPr="00D27682" w:rsidRDefault="008357EC" w:rsidP="008357EC">
      <w:pPr>
        <w:widowControl w:val="0"/>
        <w:tabs>
          <w:tab w:val="left" w:pos="3630"/>
        </w:tabs>
        <w:jc w:val="both"/>
        <w:rPr>
          <w:i/>
          <w:sz w:val="28"/>
          <w:szCs w:val="28"/>
        </w:rPr>
      </w:pPr>
    </w:p>
    <w:p w:rsidR="008357EC" w:rsidRPr="00D27682" w:rsidRDefault="008357EC" w:rsidP="008357EC">
      <w:pPr>
        <w:widowControl w:val="0"/>
        <w:tabs>
          <w:tab w:val="left" w:pos="3630"/>
        </w:tabs>
        <w:jc w:val="both"/>
        <w:rPr>
          <w:sz w:val="28"/>
          <w:szCs w:val="28"/>
        </w:rPr>
      </w:pPr>
      <w:r w:rsidRPr="00D27682">
        <w:rPr>
          <w:b/>
          <w:sz w:val="28"/>
          <w:szCs w:val="28"/>
        </w:rPr>
        <w:t>Рецензенты:</w:t>
      </w:r>
      <w:r w:rsidRPr="00D27682">
        <w:rPr>
          <w:sz w:val="28"/>
          <w:szCs w:val="28"/>
        </w:rPr>
        <w:t xml:space="preserve"> </w:t>
      </w:r>
    </w:p>
    <w:p w:rsidR="008357EC" w:rsidRPr="00D27682" w:rsidRDefault="008357EC" w:rsidP="008357EC">
      <w:pPr>
        <w:widowControl w:val="0"/>
        <w:tabs>
          <w:tab w:val="left" w:pos="3630"/>
        </w:tabs>
        <w:jc w:val="both"/>
        <w:rPr>
          <w:sz w:val="28"/>
          <w:szCs w:val="28"/>
        </w:rPr>
      </w:pPr>
      <w:r w:rsidRPr="00D27682">
        <w:rPr>
          <w:sz w:val="28"/>
          <w:szCs w:val="28"/>
        </w:rPr>
        <w:t>кандидат юридических наук,</w:t>
      </w:r>
    </w:p>
    <w:p w:rsidR="008357EC" w:rsidRPr="00D27682" w:rsidRDefault="008357EC" w:rsidP="008357EC">
      <w:pPr>
        <w:widowControl w:val="0"/>
        <w:tabs>
          <w:tab w:val="left" w:pos="3630"/>
        </w:tabs>
        <w:jc w:val="both"/>
        <w:rPr>
          <w:sz w:val="28"/>
          <w:szCs w:val="28"/>
        </w:rPr>
      </w:pPr>
      <w:r w:rsidRPr="00D27682">
        <w:rPr>
          <w:sz w:val="28"/>
          <w:szCs w:val="28"/>
        </w:rPr>
        <w:t xml:space="preserve">доцент, доцент кафедры Уголовного </w:t>
      </w:r>
    </w:p>
    <w:p w:rsidR="008357EC" w:rsidRPr="00D27682" w:rsidRDefault="008357EC" w:rsidP="008357EC">
      <w:pPr>
        <w:widowControl w:val="0"/>
        <w:tabs>
          <w:tab w:val="left" w:pos="3630"/>
        </w:tabs>
        <w:jc w:val="both"/>
        <w:rPr>
          <w:sz w:val="28"/>
          <w:szCs w:val="28"/>
        </w:rPr>
      </w:pPr>
      <w:r w:rsidRPr="00D27682">
        <w:rPr>
          <w:sz w:val="28"/>
          <w:szCs w:val="28"/>
        </w:rPr>
        <w:t xml:space="preserve">процесса и криминалистики АНОО ВО </w:t>
      </w:r>
    </w:p>
    <w:p w:rsidR="008357EC" w:rsidRPr="00D27682" w:rsidRDefault="00D67CFD" w:rsidP="008357EC">
      <w:pPr>
        <w:widowControl w:val="0"/>
        <w:tabs>
          <w:tab w:val="left" w:pos="3630"/>
        </w:tabs>
        <w:jc w:val="both"/>
        <w:rPr>
          <w:sz w:val="28"/>
          <w:szCs w:val="28"/>
        </w:rPr>
      </w:pPr>
      <w:r w:rsidRPr="00D27682">
        <w:rPr>
          <w:noProof/>
          <w:sz w:val="28"/>
          <w:szCs w:val="28"/>
        </w:rPr>
        <w:pict>
          <v:shape id="_x0000_s1029" type="#_x0000_t75" alt="Б1" style="position:absolute;left:0;text-align:left;margin-left:251.55pt;margin-top:1.45pt;width:71.25pt;height:33pt;z-index:3;visibility:visible">
            <v:imagedata r:id="rId11" o:title="Б1" croptop="23298f" cropbottom="39675f" cropleft="29498f" cropright="28232f"/>
          </v:shape>
        </w:pict>
      </w:r>
      <w:r w:rsidR="008357EC" w:rsidRPr="00D27682">
        <w:rPr>
          <w:sz w:val="28"/>
          <w:szCs w:val="28"/>
        </w:rPr>
        <w:t xml:space="preserve">«Воронежский экономико-правовой </w:t>
      </w:r>
    </w:p>
    <w:p w:rsidR="008357EC" w:rsidRPr="00D27682" w:rsidRDefault="008357EC" w:rsidP="008357EC">
      <w:pPr>
        <w:widowControl w:val="0"/>
        <w:jc w:val="both"/>
        <w:rPr>
          <w:sz w:val="28"/>
          <w:szCs w:val="28"/>
        </w:rPr>
      </w:pPr>
      <w:r w:rsidRPr="00D27682">
        <w:rPr>
          <w:sz w:val="28"/>
          <w:szCs w:val="28"/>
        </w:rPr>
        <w:t>институт»                                                                                 И.В. Борискова</w:t>
      </w:r>
    </w:p>
    <w:p w:rsidR="008357EC" w:rsidRPr="00D27682" w:rsidRDefault="008357EC" w:rsidP="008357EC">
      <w:pPr>
        <w:widowControl w:val="0"/>
        <w:jc w:val="both"/>
        <w:rPr>
          <w:sz w:val="28"/>
          <w:szCs w:val="28"/>
        </w:rPr>
      </w:pPr>
    </w:p>
    <w:p w:rsidR="00BC0B8A" w:rsidRPr="00D27682" w:rsidRDefault="00BC0B8A" w:rsidP="00BC0B8A">
      <w:pPr>
        <w:autoSpaceDE w:val="0"/>
        <w:autoSpaceDN w:val="0"/>
        <w:adjustRightInd w:val="0"/>
        <w:jc w:val="both"/>
        <w:rPr>
          <w:sz w:val="28"/>
          <w:szCs w:val="28"/>
        </w:rPr>
      </w:pPr>
      <w:r w:rsidRPr="00D27682">
        <w:rPr>
          <w:sz w:val="28"/>
          <w:szCs w:val="28"/>
        </w:rPr>
        <w:t>кандидат юридических наук,</w:t>
      </w:r>
    </w:p>
    <w:p w:rsidR="00BC0B8A" w:rsidRPr="00D27682" w:rsidRDefault="00BC0B8A" w:rsidP="00BC0B8A">
      <w:pPr>
        <w:jc w:val="both"/>
        <w:rPr>
          <w:sz w:val="28"/>
        </w:rPr>
      </w:pPr>
      <w:r w:rsidRPr="00D27682">
        <w:rPr>
          <w:sz w:val="28"/>
          <w:szCs w:val="28"/>
        </w:rPr>
        <w:t>доцент кафедры</w:t>
      </w:r>
      <w:r w:rsidRPr="00D27682">
        <w:rPr>
          <w:sz w:val="28"/>
          <w:szCs w:val="28"/>
        </w:rPr>
        <w:tab/>
      </w:r>
      <w:r w:rsidRPr="00D27682">
        <w:rPr>
          <w:sz w:val="28"/>
        </w:rPr>
        <w:t xml:space="preserve">Гуманитарных </w:t>
      </w:r>
    </w:p>
    <w:p w:rsidR="00BC0B8A" w:rsidRPr="00D27682" w:rsidRDefault="00D67CFD" w:rsidP="00BC0B8A">
      <w:pPr>
        <w:jc w:val="both"/>
        <w:rPr>
          <w:sz w:val="28"/>
        </w:rPr>
      </w:pPr>
      <w:r w:rsidRPr="00D27682">
        <w:rPr>
          <w:noProof/>
        </w:rPr>
        <w:pict>
          <v:shape id="_x0000_s1030" type="#_x0000_t75" style="position:absolute;left:0;text-align:left;margin-left:288.45pt;margin-top:1.65pt;width:75pt;height:48pt;z-index:4;mso-position-horizontal-relative:text;mso-position-vertical-relative:text" wrapcoords="-216 0 -216 21262 21600 21262 21600 0 -216 0">
            <v:imagedata r:id="rId12" o:title=""/>
            <w10:wrap type="tight"/>
          </v:shape>
          <o:OLEObject Type="Embed" ProgID="PBrush" ShapeID="_x0000_s1030" DrawAspect="Content" ObjectID="_1663490692" r:id="rId13"/>
        </w:pict>
      </w:r>
      <w:r w:rsidR="00BC0B8A" w:rsidRPr="00D27682">
        <w:rPr>
          <w:sz w:val="28"/>
        </w:rPr>
        <w:t xml:space="preserve">дисциплин, гражданского и уголовного </w:t>
      </w:r>
    </w:p>
    <w:p w:rsidR="00BC0B8A" w:rsidRPr="00D27682" w:rsidRDefault="00BC0B8A" w:rsidP="00BC0B8A">
      <w:pPr>
        <w:jc w:val="both"/>
        <w:rPr>
          <w:sz w:val="28"/>
        </w:rPr>
      </w:pPr>
      <w:r w:rsidRPr="00D27682">
        <w:rPr>
          <w:sz w:val="28"/>
        </w:rPr>
        <w:t xml:space="preserve">права </w:t>
      </w:r>
      <w:r w:rsidRPr="00D27682">
        <w:rPr>
          <w:sz w:val="28"/>
          <w:szCs w:val="28"/>
        </w:rPr>
        <w:t xml:space="preserve">ФГБОУ ВО </w:t>
      </w:r>
    </w:p>
    <w:p w:rsidR="008357EC" w:rsidRPr="00D27682" w:rsidRDefault="00BC0B8A" w:rsidP="00BE3BC1">
      <w:pPr>
        <w:autoSpaceDE w:val="0"/>
        <w:autoSpaceDN w:val="0"/>
        <w:adjustRightInd w:val="0"/>
        <w:rPr>
          <w:b/>
          <w:sz w:val="28"/>
          <w:szCs w:val="28"/>
        </w:rPr>
      </w:pPr>
      <w:r w:rsidRPr="00D27682">
        <w:rPr>
          <w:sz w:val="28"/>
          <w:szCs w:val="28"/>
        </w:rPr>
        <w:t xml:space="preserve">Воронежский ГАУ                                                                    </w:t>
      </w:r>
      <w:r w:rsidR="008357EC" w:rsidRPr="00D27682">
        <w:rPr>
          <w:sz w:val="28"/>
          <w:szCs w:val="28"/>
        </w:rPr>
        <w:t>Н.Д. Ратникова</w:t>
      </w:r>
    </w:p>
    <w:p w:rsidR="003F4C0D" w:rsidRPr="00D27682" w:rsidRDefault="003F4C0D" w:rsidP="00235333">
      <w:pPr>
        <w:widowControl w:val="0"/>
        <w:jc w:val="both"/>
        <w:rPr>
          <w:rFonts w:cs="Times New Roman"/>
          <w:sz w:val="28"/>
          <w:szCs w:val="28"/>
        </w:rPr>
      </w:pPr>
    </w:p>
    <w:p w:rsidR="003F4C0D" w:rsidRPr="00D27682" w:rsidRDefault="003F4C0D" w:rsidP="00235333">
      <w:pPr>
        <w:widowControl w:val="0"/>
        <w:ind w:firstLine="708"/>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jc w:val="both"/>
        <w:rPr>
          <w:rFonts w:cs="Times New Roman"/>
          <w:i/>
          <w:sz w:val="28"/>
          <w:szCs w:val="28"/>
        </w:rPr>
      </w:pPr>
    </w:p>
    <w:p w:rsidR="003F4C0D" w:rsidRPr="00D27682" w:rsidRDefault="003F4C0D" w:rsidP="00235333">
      <w:pPr>
        <w:widowControl w:val="0"/>
        <w:rPr>
          <w:rFonts w:cs="Times New Roman"/>
          <w:sz w:val="28"/>
          <w:szCs w:val="28"/>
        </w:rPr>
      </w:pPr>
    </w:p>
    <w:p w:rsidR="003F4C0D" w:rsidRPr="00D27682" w:rsidRDefault="003F4C0D" w:rsidP="00235333">
      <w:pPr>
        <w:widowControl w:val="0"/>
        <w:rPr>
          <w:rFonts w:cs="Times New Roman"/>
          <w:sz w:val="28"/>
          <w:szCs w:val="28"/>
        </w:rPr>
      </w:pPr>
    </w:p>
    <w:p w:rsidR="003F4C0D" w:rsidRPr="00D27682" w:rsidRDefault="003F4C0D" w:rsidP="008357EC">
      <w:pPr>
        <w:autoSpaceDE w:val="0"/>
        <w:autoSpaceDN w:val="0"/>
        <w:adjustRightInd w:val="0"/>
        <w:jc w:val="center"/>
        <w:rPr>
          <w:rFonts w:cs="Times New Roman"/>
          <w:b/>
          <w:caps/>
          <w:sz w:val="28"/>
          <w:szCs w:val="28"/>
        </w:rPr>
      </w:pPr>
      <w:r w:rsidRPr="00D27682">
        <w:rPr>
          <w:rFonts w:cs="Times New Roman"/>
          <w:b/>
          <w:caps/>
          <w:sz w:val="28"/>
          <w:szCs w:val="28"/>
        </w:rPr>
        <w:t>Содержание</w:t>
      </w:r>
    </w:p>
    <w:p w:rsidR="003F4C0D" w:rsidRPr="00D27682" w:rsidRDefault="003F4C0D" w:rsidP="00235333">
      <w:pPr>
        <w:autoSpaceDE w:val="0"/>
        <w:autoSpaceDN w:val="0"/>
        <w:adjustRightInd w:val="0"/>
        <w:jc w:val="both"/>
        <w:rPr>
          <w:rFonts w:cs="Times New Roman"/>
          <w:caps/>
          <w:sz w:val="28"/>
          <w:szCs w:val="28"/>
        </w:rPr>
      </w:pPr>
    </w:p>
    <w:p w:rsidR="003F4C0D" w:rsidRPr="00D27682" w:rsidRDefault="003F4C0D" w:rsidP="00D30316">
      <w:pPr>
        <w:tabs>
          <w:tab w:val="right" w:leader="dot" w:pos="9355"/>
        </w:tabs>
        <w:autoSpaceDE w:val="0"/>
        <w:autoSpaceDN w:val="0"/>
        <w:adjustRightInd w:val="0"/>
        <w:jc w:val="both"/>
        <w:rPr>
          <w:rFonts w:cs="Times New Roman"/>
          <w:sz w:val="28"/>
          <w:szCs w:val="28"/>
        </w:rPr>
      </w:pPr>
      <w:r w:rsidRPr="00D27682">
        <w:rPr>
          <w:rFonts w:cs="Times New Roman"/>
          <w:sz w:val="28"/>
          <w:szCs w:val="28"/>
        </w:rPr>
        <w:t xml:space="preserve">Раздел 1. Примерный перечень оценочных средств и формы их представления в фонде оценочных средств </w:t>
      </w:r>
      <w:r w:rsidRPr="00D27682">
        <w:rPr>
          <w:rFonts w:cs="Times New Roman"/>
          <w:sz w:val="28"/>
          <w:szCs w:val="28"/>
        </w:rPr>
        <w:tab/>
        <w:t>4</w:t>
      </w:r>
    </w:p>
    <w:p w:rsidR="003F4C0D" w:rsidRPr="00D27682" w:rsidRDefault="003F4C0D" w:rsidP="00D30316">
      <w:pPr>
        <w:tabs>
          <w:tab w:val="right" w:leader="dot" w:pos="9355"/>
        </w:tabs>
        <w:autoSpaceDE w:val="0"/>
        <w:autoSpaceDN w:val="0"/>
        <w:adjustRightInd w:val="0"/>
        <w:jc w:val="both"/>
        <w:rPr>
          <w:rFonts w:cs="Times New Roman"/>
          <w:sz w:val="28"/>
          <w:szCs w:val="28"/>
        </w:rPr>
      </w:pPr>
      <w:r w:rsidRPr="00D27682">
        <w:rPr>
          <w:rFonts w:cs="Times New Roman"/>
          <w:sz w:val="28"/>
          <w:szCs w:val="28"/>
        </w:rPr>
        <w:t>Раздел 2. Оценочные средства для текущего контроля успеваемости</w:t>
      </w:r>
      <w:r w:rsidRPr="00D27682">
        <w:rPr>
          <w:rFonts w:cs="Times New Roman"/>
          <w:sz w:val="28"/>
          <w:szCs w:val="28"/>
        </w:rPr>
        <w:tab/>
      </w:r>
      <w:r w:rsidR="00202199" w:rsidRPr="00D27682">
        <w:rPr>
          <w:rFonts w:cs="Times New Roman"/>
          <w:sz w:val="28"/>
          <w:szCs w:val="28"/>
        </w:rPr>
        <w:t>7</w:t>
      </w:r>
    </w:p>
    <w:p w:rsidR="003F4C0D" w:rsidRPr="00D27682" w:rsidRDefault="003F4C0D" w:rsidP="00ED380D">
      <w:pPr>
        <w:tabs>
          <w:tab w:val="right" w:leader="dot" w:pos="9355"/>
        </w:tabs>
        <w:autoSpaceDE w:val="0"/>
        <w:autoSpaceDN w:val="0"/>
        <w:adjustRightInd w:val="0"/>
        <w:jc w:val="both"/>
        <w:rPr>
          <w:b/>
          <w:sz w:val="28"/>
        </w:rPr>
      </w:pPr>
      <w:r w:rsidRPr="00D27682">
        <w:rPr>
          <w:rFonts w:cs="Times New Roman"/>
          <w:sz w:val="28"/>
          <w:szCs w:val="28"/>
        </w:rPr>
        <w:t xml:space="preserve">Раздел 3. Оценочные средства для промежуточной аттестации </w:t>
      </w:r>
      <w:r w:rsidRPr="00D27682">
        <w:rPr>
          <w:rFonts w:cs="Times New Roman"/>
          <w:sz w:val="28"/>
          <w:szCs w:val="28"/>
        </w:rPr>
        <w:tab/>
      </w:r>
      <w:r w:rsidR="00DD6317" w:rsidRPr="00D27682">
        <w:rPr>
          <w:rFonts w:cs="Times New Roman"/>
          <w:sz w:val="28"/>
          <w:szCs w:val="28"/>
        </w:rPr>
        <w:t>31</w:t>
      </w:r>
    </w:p>
    <w:p w:rsidR="003F4C0D" w:rsidRPr="00D27682" w:rsidRDefault="003F4C0D" w:rsidP="00235333">
      <w:pPr>
        <w:autoSpaceDE w:val="0"/>
        <w:autoSpaceDN w:val="0"/>
        <w:adjustRightInd w:val="0"/>
        <w:jc w:val="both"/>
        <w:rPr>
          <w:rFonts w:cs="Times New Roman"/>
          <w:sz w:val="28"/>
          <w:szCs w:val="28"/>
        </w:rPr>
      </w:pPr>
    </w:p>
    <w:p w:rsidR="003F4C0D" w:rsidRPr="00D27682" w:rsidRDefault="003F4C0D" w:rsidP="00235333">
      <w:pPr>
        <w:autoSpaceDE w:val="0"/>
        <w:autoSpaceDN w:val="0"/>
        <w:adjustRightInd w:val="0"/>
        <w:jc w:val="both"/>
        <w:rPr>
          <w:rFonts w:cs="Times New Roman"/>
          <w:sz w:val="28"/>
          <w:szCs w:val="28"/>
        </w:rPr>
      </w:pPr>
    </w:p>
    <w:p w:rsidR="003F4C0D" w:rsidRPr="00D27682" w:rsidRDefault="003F4C0D" w:rsidP="00235333">
      <w:pPr>
        <w:jc w:val="both"/>
        <w:rPr>
          <w:sz w:val="28"/>
        </w:rPr>
      </w:pPr>
    </w:p>
    <w:p w:rsidR="003F4C0D" w:rsidRPr="00D27682" w:rsidRDefault="003F4C0D" w:rsidP="00235333">
      <w:pPr>
        <w:tabs>
          <w:tab w:val="left" w:pos="851"/>
        </w:tabs>
        <w:autoSpaceDE w:val="0"/>
        <w:autoSpaceDN w:val="0"/>
        <w:adjustRightInd w:val="0"/>
        <w:jc w:val="both"/>
        <w:rPr>
          <w:rFonts w:cs="Times New Roman"/>
          <w:sz w:val="28"/>
          <w:szCs w:val="28"/>
        </w:rPr>
      </w:pPr>
    </w:p>
    <w:p w:rsidR="003F4C0D" w:rsidRPr="00D27682" w:rsidRDefault="003F4C0D" w:rsidP="00235333">
      <w:pPr>
        <w:tabs>
          <w:tab w:val="left" w:pos="851"/>
        </w:tabs>
        <w:autoSpaceDE w:val="0"/>
        <w:autoSpaceDN w:val="0"/>
        <w:adjustRightInd w:val="0"/>
        <w:jc w:val="both"/>
        <w:rPr>
          <w:rFonts w:cs="Times New Roman"/>
          <w:sz w:val="28"/>
          <w:szCs w:val="28"/>
        </w:rPr>
      </w:pPr>
    </w:p>
    <w:p w:rsidR="003F4C0D" w:rsidRPr="00D27682" w:rsidRDefault="003F4C0D" w:rsidP="00235333">
      <w:pPr>
        <w:tabs>
          <w:tab w:val="left" w:pos="851"/>
        </w:tabs>
        <w:autoSpaceDE w:val="0"/>
        <w:autoSpaceDN w:val="0"/>
        <w:adjustRightInd w:val="0"/>
        <w:jc w:val="both"/>
        <w:rPr>
          <w:rFonts w:cs="Times New Roman"/>
          <w:sz w:val="28"/>
          <w:szCs w:val="28"/>
        </w:rPr>
      </w:pPr>
    </w:p>
    <w:p w:rsidR="003F4C0D" w:rsidRPr="00D27682" w:rsidRDefault="003F4C0D" w:rsidP="00235333">
      <w:pPr>
        <w:tabs>
          <w:tab w:val="left" w:pos="851"/>
        </w:tabs>
        <w:autoSpaceDE w:val="0"/>
        <w:autoSpaceDN w:val="0"/>
        <w:adjustRightInd w:val="0"/>
        <w:jc w:val="both"/>
        <w:rPr>
          <w:rFonts w:cs="Times New Roman"/>
          <w:sz w:val="28"/>
          <w:szCs w:val="28"/>
        </w:rPr>
      </w:pPr>
    </w:p>
    <w:p w:rsidR="003F4C0D" w:rsidRPr="00D27682" w:rsidRDefault="003F4C0D" w:rsidP="00235333">
      <w:pPr>
        <w:tabs>
          <w:tab w:val="left" w:pos="851"/>
        </w:tabs>
        <w:autoSpaceDE w:val="0"/>
        <w:autoSpaceDN w:val="0"/>
        <w:adjustRightInd w:val="0"/>
        <w:jc w:val="both"/>
        <w:rPr>
          <w:rFonts w:cs="Times New Roman"/>
          <w:sz w:val="28"/>
          <w:szCs w:val="28"/>
        </w:rPr>
      </w:pPr>
    </w:p>
    <w:p w:rsidR="003F4C0D" w:rsidRPr="00D27682" w:rsidRDefault="003F4C0D" w:rsidP="00BD22B5">
      <w:pPr>
        <w:tabs>
          <w:tab w:val="left" w:pos="851"/>
        </w:tabs>
        <w:autoSpaceDE w:val="0"/>
        <w:autoSpaceDN w:val="0"/>
        <w:adjustRightInd w:val="0"/>
        <w:ind w:firstLine="567"/>
        <w:jc w:val="both"/>
        <w:rPr>
          <w:rFonts w:cs="Times New Roman"/>
          <w:sz w:val="28"/>
          <w:szCs w:val="28"/>
        </w:rPr>
        <w:sectPr w:rsidR="003F4C0D" w:rsidRPr="00D27682" w:rsidSect="00235333">
          <w:headerReference w:type="default" r:id="rId14"/>
          <w:pgSz w:w="11906" w:h="16838"/>
          <w:pgMar w:top="1134" w:right="850" w:bottom="1134" w:left="1701" w:header="709" w:footer="709" w:gutter="0"/>
          <w:cols w:space="708"/>
          <w:titlePg/>
          <w:docGrid w:linePitch="360"/>
        </w:sectPr>
      </w:pPr>
    </w:p>
    <w:p w:rsidR="003F4C0D" w:rsidRPr="00D27682" w:rsidRDefault="003F4C0D" w:rsidP="000C64CE">
      <w:pPr>
        <w:tabs>
          <w:tab w:val="left" w:pos="851"/>
        </w:tabs>
        <w:autoSpaceDE w:val="0"/>
        <w:autoSpaceDN w:val="0"/>
        <w:adjustRightInd w:val="0"/>
        <w:jc w:val="center"/>
        <w:rPr>
          <w:rFonts w:cs="Times New Roman"/>
          <w:b/>
          <w:sz w:val="28"/>
          <w:szCs w:val="28"/>
        </w:rPr>
      </w:pPr>
      <w:r w:rsidRPr="00D27682">
        <w:rPr>
          <w:rFonts w:cs="Times New Roman"/>
          <w:b/>
          <w:sz w:val="28"/>
          <w:szCs w:val="28"/>
        </w:rPr>
        <w:lastRenderedPageBreak/>
        <w:t>Раздел 1. Примерный перечень оценочных средств и формы их представления в фонде оценочных средств</w:t>
      </w:r>
    </w:p>
    <w:p w:rsidR="003F4C0D" w:rsidRPr="00D27682" w:rsidRDefault="003F4C0D" w:rsidP="00BD22B5">
      <w:pPr>
        <w:autoSpaceDE w:val="0"/>
        <w:autoSpaceDN w:val="0"/>
        <w:adjustRightInd w:val="0"/>
        <w:jc w:val="center"/>
        <w:rPr>
          <w:rFonts w:cs="Times New Roman"/>
          <w:sz w:val="28"/>
          <w:szCs w:val="28"/>
        </w:rPr>
      </w:pPr>
    </w:p>
    <w:tbl>
      <w:tblPr>
        <w:tblW w:w="15593" w:type="dxa"/>
        <w:tblInd w:w="108" w:type="dxa"/>
        <w:tblLayout w:type="fixed"/>
        <w:tblLook w:val="0000" w:firstRow="0" w:lastRow="0" w:firstColumn="0" w:lastColumn="0" w:noHBand="0" w:noVBand="0"/>
      </w:tblPr>
      <w:tblGrid>
        <w:gridCol w:w="1985"/>
        <w:gridCol w:w="2551"/>
        <w:gridCol w:w="7371"/>
        <w:gridCol w:w="3686"/>
      </w:tblGrid>
      <w:tr w:rsidR="003F4C0D" w:rsidRPr="00D27682" w:rsidTr="000C64CE">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F4C0D" w:rsidRPr="00D27682" w:rsidRDefault="003F4C0D" w:rsidP="000C64CE">
            <w:pPr>
              <w:autoSpaceDE w:val="0"/>
              <w:autoSpaceDN w:val="0"/>
              <w:adjustRightInd w:val="0"/>
              <w:jc w:val="center"/>
              <w:rPr>
                <w:rFonts w:cs="Times New Roman"/>
                <w:b/>
                <w:bCs/>
                <w:szCs w:val="24"/>
              </w:rPr>
            </w:pPr>
            <w:r w:rsidRPr="00D27682">
              <w:rPr>
                <w:rFonts w:cs="Times New Roman"/>
                <w:b/>
                <w:bCs/>
                <w:szCs w:val="24"/>
              </w:rPr>
              <w:t>Вид (форма) контроля (аттестации)</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F4C0D" w:rsidRPr="00D27682" w:rsidRDefault="003F4C0D" w:rsidP="00BD22B5">
            <w:pPr>
              <w:autoSpaceDE w:val="0"/>
              <w:autoSpaceDN w:val="0"/>
              <w:adjustRightInd w:val="0"/>
              <w:jc w:val="center"/>
              <w:rPr>
                <w:rFonts w:ascii="Calibri" w:hAnsi="Calibri" w:cs="Calibri"/>
                <w:szCs w:val="22"/>
                <w:lang w:val="en-US"/>
              </w:rPr>
            </w:pPr>
            <w:r w:rsidRPr="00D27682">
              <w:rPr>
                <w:rFonts w:cs="Times New Roman"/>
                <w:b/>
                <w:bCs/>
                <w:szCs w:val="24"/>
              </w:rPr>
              <w:t>Форма оценочного средства</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F4C0D" w:rsidRPr="00D27682" w:rsidRDefault="003F4C0D" w:rsidP="00BD22B5">
            <w:pPr>
              <w:autoSpaceDE w:val="0"/>
              <w:autoSpaceDN w:val="0"/>
              <w:adjustRightInd w:val="0"/>
              <w:jc w:val="center"/>
              <w:rPr>
                <w:rFonts w:ascii="Calibri" w:hAnsi="Calibri" w:cs="Calibri"/>
                <w:szCs w:val="22"/>
                <w:lang w:val="en-US"/>
              </w:rPr>
            </w:pPr>
            <w:r w:rsidRPr="00D27682">
              <w:rPr>
                <w:rFonts w:cs="Times New Roman"/>
                <w:b/>
                <w:bCs/>
                <w:szCs w:val="24"/>
              </w:rPr>
              <w:t>Краткая характеристика оценочного средства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F4C0D" w:rsidRPr="00D27682" w:rsidRDefault="003F4C0D" w:rsidP="000C64CE">
            <w:pPr>
              <w:autoSpaceDE w:val="0"/>
              <w:autoSpaceDN w:val="0"/>
              <w:adjustRightInd w:val="0"/>
              <w:jc w:val="center"/>
              <w:rPr>
                <w:rFonts w:cs="Times New Roman"/>
                <w:b/>
                <w:bCs/>
                <w:szCs w:val="24"/>
              </w:rPr>
            </w:pPr>
            <w:r w:rsidRPr="00D27682">
              <w:rPr>
                <w:rFonts w:cs="Times New Roman"/>
                <w:b/>
                <w:bCs/>
                <w:szCs w:val="24"/>
              </w:rPr>
              <w:t>Основное содержание оценочного средства, представленного в фонде</w:t>
            </w:r>
          </w:p>
        </w:tc>
      </w:tr>
      <w:tr w:rsidR="00710D90" w:rsidRPr="00D27682" w:rsidTr="003F6C72">
        <w:trPr>
          <w:trHeight w:val="20"/>
        </w:trPr>
        <w:tc>
          <w:tcPr>
            <w:tcW w:w="1985" w:type="dxa"/>
            <w:vMerge w:val="restart"/>
            <w:tcBorders>
              <w:top w:val="single" w:sz="2" w:space="0" w:color="000000"/>
              <w:left w:val="single" w:sz="2" w:space="0" w:color="000000"/>
              <w:right w:val="single" w:sz="2" w:space="0" w:color="000000"/>
            </w:tcBorders>
            <w:shd w:val="clear" w:color="000000" w:fill="FFFFFF"/>
          </w:tcPr>
          <w:p w:rsidR="00710D90" w:rsidRPr="00D27682" w:rsidRDefault="00710D90" w:rsidP="00BD22B5">
            <w:pPr>
              <w:autoSpaceDE w:val="0"/>
              <w:autoSpaceDN w:val="0"/>
              <w:adjustRightInd w:val="0"/>
              <w:rPr>
                <w:rFonts w:ascii="Calibri" w:hAnsi="Calibri" w:cs="Calibri"/>
                <w:szCs w:val="22"/>
                <w:lang w:val="en-US"/>
              </w:rPr>
            </w:pPr>
            <w:r w:rsidRPr="00D27682">
              <w:rPr>
                <w:rFonts w:cs="Times New Roman"/>
                <w:szCs w:val="24"/>
              </w:rPr>
              <w:t>Текущий контроль</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46696B">
            <w:pPr>
              <w:autoSpaceDE w:val="0"/>
              <w:autoSpaceDN w:val="0"/>
              <w:adjustRightInd w:val="0"/>
              <w:rPr>
                <w:rFonts w:ascii="Calibri" w:hAnsi="Calibri" w:cs="Calibri"/>
                <w:szCs w:val="22"/>
                <w:lang w:val="en-US"/>
              </w:rPr>
            </w:pPr>
            <w:r w:rsidRPr="00D27682">
              <w:rPr>
                <w:rFonts w:cs="Times New Roman"/>
                <w:szCs w:val="24"/>
              </w:rPr>
              <w:t>Доклад</w:t>
            </w:r>
          </w:p>
          <w:p w:rsidR="00710D90" w:rsidRPr="00D27682" w:rsidRDefault="00710D90" w:rsidP="00BD22B5">
            <w:pPr>
              <w:autoSpaceDE w:val="0"/>
              <w:autoSpaceDN w:val="0"/>
              <w:adjustRightInd w:val="0"/>
              <w:rPr>
                <w:rFonts w:ascii="Calibri" w:hAnsi="Calibri" w:cs="Calibri"/>
                <w:szCs w:val="22"/>
                <w:lang w:val="en-US"/>
              </w:rPr>
            </w:pP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BF0803">
            <w:pPr>
              <w:autoSpaceDE w:val="0"/>
              <w:autoSpaceDN w:val="0"/>
              <w:adjustRightInd w:val="0"/>
              <w:jc w:val="both"/>
              <w:rPr>
                <w:rFonts w:ascii="Calibri" w:hAnsi="Calibri" w:cs="Calibri"/>
                <w:szCs w:val="22"/>
              </w:rPr>
            </w:pPr>
            <w:r w:rsidRPr="00D27682">
              <w:rPr>
                <w:rFonts w:cs="Times New Roman"/>
                <w:szCs w:val="24"/>
              </w:rPr>
              <w:t>Средство контроля самостоятельной работы обучающегося,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46696B">
            <w:pPr>
              <w:autoSpaceDE w:val="0"/>
              <w:autoSpaceDN w:val="0"/>
              <w:adjustRightInd w:val="0"/>
              <w:jc w:val="center"/>
              <w:rPr>
                <w:rFonts w:cs="Times New Roman"/>
                <w:szCs w:val="24"/>
              </w:rPr>
            </w:pPr>
            <w:r w:rsidRPr="00D27682">
              <w:rPr>
                <w:rFonts w:cs="Times New Roman"/>
                <w:szCs w:val="24"/>
              </w:rPr>
              <w:t xml:space="preserve">Комплект типовых тем докладов </w:t>
            </w:r>
          </w:p>
        </w:tc>
      </w:tr>
      <w:tr w:rsidR="00710D90" w:rsidRPr="00D27682" w:rsidTr="00E33896">
        <w:trPr>
          <w:trHeight w:val="4110"/>
        </w:trPr>
        <w:tc>
          <w:tcPr>
            <w:tcW w:w="1985" w:type="dxa"/>
            <w:vMerge/>
            <w:tcBorders>
              <w:left w:val="single" w:sz="2" w:space="0" w:color="000000"/>
              <w:right w:val="single" w:sz="2" w:space="0" w:color="000000"/>
            </w:tcBorders>
            <w:shd w:val="clear" w:color="000000" w:fill="FFFFFF"/>
          </w:tcPr>
          <w:p w:rsidR="00710D90" w:rsidRPr="00D27682" w:rsidRDefault="00710D90" w:rsidP="00BD22B5">
            <w:pPr>
              <w:autoSpaceDE w:val="0"/>
              <w:autoSpaceDN w:val="0"/>
              <w:adjustRightInd w:val="0"/>
              <w:rPr>
                <w:rFonts w:cs="Times New Roman"/>
                <w:szCs w:val="24"/>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BD22B5">
            <w:pPr>
              <w:autoSpaceDE w:val="0"/>
              <w:autoSpaceDN w:val="0"/>
              <w:adjustRightInd w:val="0"/>
              <w:rPr>
                <w:rFonts w:cs="Times New Roman"/>
                <w:szCs w:val="24"/>
              </w:rPr>
            </w:pPr>
            <w:r w:rsidRPr="00D27682">
              <w:rPr>
                <w:rFonts w:cs="Times New Roman"/>
                <w:szCs w:val="24"/>
              </w:rPr>
              <w:t>Устный опрос</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BF0803">
            <w:pPr>
              <w:autoSpaceDE w:val="0"/>
              <w:autoSpaceDN w:val="0"/>
              <w:adjustRightInd w:val="0"/>
              <w:jc w:val="both"/>
              <w:rPr>
                <w:rFonts w:cs="Times New Roman"/>
                <w:szCs w:val="24"/>
              </w:rPr>
            </w:pPr>
            <w:r w:rsidRPr="00D27682">
              <w:rPr>
                <w:rFonts w:cs="Times New Roman"/>
                <w:szCs w:val="24"/>
              </w:rPr>
              <w:t>Целью устного опроса является выяснить знание и понимание изложенного основного материала у всех учащихся при минимуме затрат времени. После изложения всей темы практического занятия можно провести устный опрос. Если ответы правильны и быстры, то</w:t>
            </w:r>
          </w:p>
          <w:p w:rsidR="00710D90" w:rsidRPr="00D27682" w:rsidRDefault="00710D90" w:rsidP="00BF0803">
            <w:pPr>
              <w:autoSpaceDE w:val="0"/>
              <w:autoSpaceDN w:val="0"/>
              <w:adjustRightInd w:val="0"/>
              <w:jc w:val="both"/>
              <w:rPr>
                <w:rFonts w:cs="Times New Roman"/>
                <w:szCs w:val="24"/>
              </w:rPr>
            </w:pPr>
            <w:r w:rsidRPr="00D27682">
              <w:rPr>
                <w:rFonts w:cs="Times New Roman"/>
                <w:szCs w:val="24"/>
              </w:rPr>
              <w:t>это позволяет предполагать хорошее усвоение материала на занятии. Устный опрос занимает мало времени, выявляет отстающих и недостатки.</w:t>
            </w:r>
          </w:p>
          <w:p w:rsidR="00710D90" w:rsidRPr="00D27682" w:rsidRDefault="00710D90" w:rsidP="00BF0803">
            <w:pPr>
              <w:autoSpaceDE w:val="0"/>
              <w:autoSpaceDN w:val="0"/>
              <w:adjustRightInd w:val="0"/>
              <w:jc w:val="both"/>
              <w:rPr>
                <w:rFonts w:cs="Times New Roman"/>
                <w:szCs w:val="24"/>
              </w:rPr>
            </w:pPr>
            <w:r w:rsidRPr="00D27682">
              <w:rPr>
                <w:rFonts w:cs="Times New Roman"/>
                <w:szCs w:val="24"/>
              </w:rPr>
              <w:t>Использование устного опроса создает атмосферу, при которой нельзя не работать, такой стиль занятий, когда выявление результативности в ходе практического занятия и в конце его становится само собой разумеющимся, превращается в потребность. Проверка усвоения знаний обучающимися позволяет усилить их познавательную деятельность. Оценка работы обучающегося по устному опросу - важнейший стимул для активной работы обучающегося на протяжении практического занятия</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0C64CE">
            <w:pPr>
              <w:autoSpaceDE w:val="0"/>
              <w:autoSpaceDN w:val="0"/>
              <w:adjustRightInd w:val="0"/>
              <w:jc w:val="center"/>
              <w:rPr>
                <w:rFonts w:cs="Times New Roman"/>
                <w:szCs w:val="24"/>
              </w:rPr>
            </w:pPr>
            <w:r w:rsidRPr="00D27682">
              <w:rPr>
                <w:rFonts w:cs="Times New Roman"/>
                <w:szCs w:val="24"/>
              </w:rPr>
              <w:t>Комплект типовых  вопросов для устного опроса</w:t>
            </w:r>
          </w:p>
        </w:tc>
      </w:tr>
      <w:tr w:rsidR="00710D90" w:rsidRPr="00D27682" w:rsidTr="0063176C">
        <w:trPr>
          <w:trHeight w:val="2250"/>
        </w:trPr>
        <w:tc>
          <w:tcPr>
            <w:tcW w:w="1985" w:type="dxa"/>
            <w:vMerge/>
            <w:tcBorders>
              <w:left w:val="single" w:sz="2" w:space="0" w:color="000000"/>
              <w:right w:val="single" w:sz="2" w:space="0" w:color="000000"/>
            </w:tcBorders>
            <w:shd w:val="clear" w:color="000000" w:fill="FFFFFF"/>
          </w:tcPr>
          <w:p w:rsidR="00710D90" w:rsidRPr="00D27682" w:rsidRDefault="00710D90" w:rsidP="00E33896">
            <w:pPr>
              <w:autoSpaceDE w:val="0"/>
              <w:autoSpaceDN w:val="0"/>
              <w:adjustRightInd w:val="0"/>
              <w:rPr>
                <w:rFonts w:cs="Times New Roman"/>
                <w:szCs w:val="24"/>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E33896">
            <w:pPr>
              <w:autoSpaceDE w:val="0"/>
              <w:autoSpaceDN w:val="0"/>
              <w:adjustRightInd w:val="0"/>
              <w:rPr>
                <w:rFonts w:cs="Times New Roman"/>
                <w:szCs w:val="24"/>
              </w:rPr>
            </w:pPr>
            <w:r w:rsidRPr="00D27682">
              <w:rPr>
                <w:rFonts w:cs="Times New Roman"/>
                <w:szCs w:val="24"/>
              </w:rPr>
              <w:t>Деловая игра</w:t>
            </w:r>
          </w:p>
        </w:tc>
        <w:tc>
          <w:tcPr>
            <w:tcW w:w="7371" w:type="dxa"/>
            <w:tcBorders>
              <w:top w:val="single" w:sz="4" w:space="0" w:color="auto"/>
              <w:bottom w:val="single" w:sz="4" w:space="0" w:color="auto"/>
            </w:tcBorders>
          </w:tcPr>
          <w:p w:rsidR="00710D90" w:rsidRPr="00D27682" w:rsidRDefault="00710D90" w:rsidP="00E33896">
            <w:pPr>
              <w:pStyle w:val="Default"/>
              <w:jc w:val="both"/>
              <w:rPr>
                <w:rFonts w:ascii="Times New Roman" w:hAnsi="Times New Roman" w:cs="Times New Roman"/>
                <w:color w:val="auto"/>
                <w:szCs w:val="24"/>
              </w:rPr>
            </w:pPr>
            <w:r w:rsidRPr="00D27682">
              <w:rPr>
                <w:rFonts w:ascii="Times New Roman" w:hAnsi="Times New Roman" w:cs="Times New Roman"/>
                <w:color w:val="auto"/>
                <w:szCs w:val="24"/>
              </w:rPr>
              <w:t>Деловая игра — средство моделирования разнообразных условий профессиональной деятельности (включая экстремальные) методом поиска новых способов ее выполнения. Деловая игра имитирует различные аспекты человеческой активности и социального взаимодействия. Игра также является методом эффективного обучения, поскольку снимает противоречия между абстрактным характером учебного предмета (объекта) и реальным характером профессиональной деятельности.</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E33896">
            <w:pPr>
              <w:autoSpaceDE w:val="0"/>
              <w:autoSpaceDN w:val="0"/>
              <w:adjustRightInd w:val="0"/>
              <w:jc w:val="center"/>
              <w:rPr>
                <w:rFonts w:cs="Times New Roman"/>
                <w:szCs w:val="24"/>
              </w:rPr>
            </w:pPr>
            <w:r w:rsidRPr="00D27682">
              <w:rPr>
                <w:rFonts w:cs="Times New Roman"/>
                <w:szCs w:val="24"/>
              </w:rPr>
              <w:t>Комплект типовых тем деловых игр</w:t>
            </w:r>
          </w:p>
        </w:tc>
      </w:tr>
      <w:tr w:rsidR="00710D90" w:rsidRPr="00D27682" w:rsidTr="0063176C">
        <w:trPr>
          <w:trHeight w:val="180"/>
        </w:trPr>
        <w:tc>
          <w:tcPr>
            <w:tcW w:w="1985" w:type="dxa"/>
            <w:vMerge/>
            <w:tcBorders>
              <w:left w:val="single" w:sz="2" w:space="0" w:color="000000"/>
              <w:right w:val="single" w:sz="2" w:space="0" w:color="000000"/>
            </w:tcBorders>
            <w:shd w:val="clear" w:color="000000" w:fill="FFFFFF"/>
          </w:tcPr>
          <w:p w:rsidR="00710D90" w:rsidRPr="00D27682" w:rsidRDefault="00710D90" w:rsidP="00E33896">
            <w:pPr>
              <w:autoSpaceDE w:val="0"/>
              <w:autoSpaceDN w:val="0"/>
              <w:adjustRightInd w:val="0"/>
              <w:rPr>
                <w:rFonts w:cs="Times New Roman"/>
                <w:szCs w:val="24"/>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5765D6">
            <w:pPr>
              <w:autoSpaceDE w:val="0"/>
              <w:autoSpaceDN w:val="0"/>
              <w:adjustRightInd w:val="0"/>
              <w:rPr>
                <w:rFonts w:cs="Times New Roman"/>
                <w:szCs w:val="24"/>
              </w:rPr>
            </w:pPr>
            <w:r w:rsidRPr="00D27682">
              <w:rPr>
                <w:rFonts w:cs="Times New Roman"/>
                <w:szCs w:val="24"/>
              </w:rPr>
              <w:t>Контрольная работа</w:t>
            </w:r>
          </w:p>
        </w:tc>
        <w:tc>
          <w:tcPr>
            <w:tcW w:w="7371" w:type="dxa"/>
            <w:tcBorders>
              <w:top w:val="single" w:sz="4" w:space="0" w:color="auto"/>
              <w:bottom w:val="single" w:sz="4" w:space="0" w:color="auto"/>
            </w:tcBorders>
          </w:tcPr>
          <w:p w:rsidR="00710D90" w:rsidRPr="00D27682" w:rsidRDefault="00710D90" w:rsidP="005765D6">
            <w:pPr>
              <w:pStyle w:val="Default"/>
              <w:jc w:val="both"/>
              <w:rPr>
                <w:rFonts w:ascii="Times New Roman" w:hAnsi="Times New Roman" w:cs="Times New Roman"/>
                <w:color w:val="auto"/>
                <w:szCs w:val="24"/>
              </w:rPr>
            </w:pPr>
            <w:r w:rsidRPr="00D27682">
              <w:rPr>
                <w:rFonts w:ascii="Times New Roman" w:hAnsi="Times New Roman" w:cs="Times New Roman"/>
                <w:color w:val="auto"/>
                <w:szCs w:val="24"/>
              </w:rPr>
              <w:t xml:space="preserve">Контрольная работа – письменная работа небольшого объема, предполагающая проверку знаний заданного к изучению материала и навыков его практического применения. Контрольные работы могут состоять из одного или нескольких теоретических вопросов. Задание контрольной работы может быть сформулировано и в качестве одной </w:t>
            </w:r>
            <w:r w:rsidRPr="00D27682">
              <w:rPr>
                <w:rFonts w:ascii="Times New Roman" w:hAnsi="Times New Roman" w:cs="Times New Roman"/>
                <w:color w:val="auto"/>
                <w:szCs w:val="24"/>
              </w:rPr>
              <w:lastRenderedPageBreak/>
              <w:t>или нескольких задач, предполагающих разрешение на основании норм действующего (либо действовавшего в указанный исторический момент) права какой-либо юридической ситуации.</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5765D6">
            <w:pPr>
              <w:autoSpaceDE w:val="0"/>
              <w:autoSpaceDN w:val="0"/>
              <w:adjustRightInd w:val="0"/>
              <w:jc w:val="center"/>
              <w:rPr>
                <w:rFonts w:cs="Times New Roman"/>
                <w:szCs w:val="24"/>
              </w:rPr>
            </w:pPr>
            <w:r w:rsidRPr="00D27682">
              <w:rPr>
                <w:rFonts w:cs="Times New Roman"/>
                <w:szCs w:val="24"/>
              </w:rPr>
              <w:lastRenderedPageBreak/>
              <w:t xml:space="preserve">Комплект типовых заданий для выполнения контрольных работ  </w:t>
            </w:r>
          </w:p>
        </w:tc>
      </w:tr>
      <w:tr w:rsidR="00710D90" w:rsidRPr="00D27682" w:rsidTr="00EA79BE">
        <w:trPr>
          <w:trHeight w:val="360"/>
        </w:trPr>
        <w:tc>
          <w:tcPr>
            <w:tcW w:w="1985" w:type="dxa"/>
            <w:vMerge/>
            <w:tcBorders>
              <w:left w:val="single" w:sz="2" w:space="0" w:color="000000"/>
              <w:right w:val="single" w:sz="2" w:space="0" w:color="000000"/>
            </w:tcBorders>
            <w:shd w:val="clear" w:color="000000" w:fill="FFFFFF"/>
          </w:tcPr>
          <w:p w:rsidR="00710D90" w:rsidRPr="00D27682" w:rsidRDefault="00710D90" w:rsidP="00E33896">
            <w:pPr>
              <w:autoSpaceDE w:val="0"/>
              <w:autoSpaceDN w:val="0"/>
              <w:adjustRightInd w:val="0"/>
              <w:rPr>
                <w:rFonts w:cs="Times New Roman"/>
                <w:szCs w:val="24"/>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5765D6">
            <w:pPr>
              <w:autoSpaceDE w:val="0"/>
              <w:autoSpaceDN w:val="0"/>
              <w:adjustRightInd w:val="0"/>
              <w:rPr>
                <w:rFonts w:cs="Times New Roman"/>
                <w:szCs w:val="24"/>
              </w:rPr>
            </w:pPr>
            <w:r w:rsidRPr="00D27682">
              <w:rPr>
                <w:rFonts w:cs="Times New Roman"/>
                <w:szCs w:val="24"/>
              </w:rPr>
              <w:t xml:space="preserve">Тестирование </w:t>
            </w:r>
          </w:p>
        </w:tc>
        <w:tc>
          <w:tcPr>
            <w:tcW w:w="7371" w:type="dxa"/>
            <w:tcBorders>
              <w:top w:val="single" w:sz="4" w:space="0" w:color="auto"/>
              <w:bottom w:val="single" w:sz="4" w:space="0" w:color="auto"/>
            </w:tcBorders>
          </w:tcPr>
          <w:p w:rsidR="00710D90" w:rsidRPr="00D27682" w:rsidRDefault="00710D90" w:rsidP="005765D6">
            <w:pPr>
              <w:pStyle w:val="Default"/>
              <w:jc w:val="both"/>
              <w:rPr>
                <w:rFonts w:ascii="Times New Roman" w:hAnsi="Times New Roman" w:cs="Times New Roman"/>
                <w:color w:val="auto"/>
                <w:szCs w:val="24"/>
              </w:rPr>
            </w:pPr>
            <w:r w:rsidRPr="00D27682">
              <w:rPr>
                <w:rFonts w:ascii="Times New Roman" w:hAnsi="Times New Roman" w:cs="Times New Roman"/>
                <w:color w:val="auto"/>
              </w:rPr>
              <w:t>Тестирование - (в теории) метод выявления и оценки уровня учебных достижений обучающихся, осуществляемый посредствам стандартизированных материалов - тестовых заданий; (на практике) технологический процесс, реализуемый в форме алгоритмически упорядоченного взаимодействия студента с системой тестовых заданий и завершающийся оцениванием результатов.</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5765D6">
            <w:pPr>
              <w:autoSpaceDE w:val="0"/>
              <w:autoSpaceDN w:val="0"/>
              <w:adjustRightInd w:val="0"/>
              <w:jc w:val="center"/>
              <w:rPr>
                <w:rFonts w:cs="Times New Roman"/>
                <w:szCs w:val="24"/>
              </w:rPr>
            </w:pPr>
            <w:r w:rsidRPr="00D27682">
              <w:rPr>
                <w:rFonts w:cs="Times New Roman"/>
                <w:szCs w:val="24"/>
              </w:rPr>
              <w:t>Комплект типовых  вопросов для тестирования</w:t>
            </w:r>
          </w:p>
        </w:tc>
      </w:tr>
      <w:tr w:rsidR="00710D90" w:rsidRPr="00D27682" w:rsidTr="00D57EB8">
        <w:trPr>
          <w:trHeight w:val="204"/>
        </w:trPr>
        <w:tc>
          <w:tcPr>
            <w:tcW w:w="1985" w:type="dxa"/>
            <w:vMerge/>
            <w:tcBorders>
              <w:left w:val="single" w:sz="2" w:space="0" w:color="000000"/>
              <w:right w:val="single" w:sz="2" w:space="0" w:color="000000"/>
            </w:tcBorders>
            <w:shd w:val="clear" w:color="000000" w:fill="FFFFFF"/>
          </w:tcPr>
          <w:p w:rsidR="00710D90" w:rsidRPr="00D27682" w:rsidRDefault="00710D90" w:rsidP="00EA79BE">
            <w:pPr>
              <w:autoSpaceDE w:val="0"/>
              <w:autoSpaceDN w:val="0"/>
              <w:adjustRightInd w:val="0"/>
              <w:rPr>
                <w:rFonts w:cs="Times New Roman"/>
                <w:szCs w:val="24"/>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EA79BE">
            <w:pPr>
              <w:autoSpaceDE w:val="0"/>
              <w:autoSpaceDN w:val="0"/>
              <w:adjustRightInd w:val="0"/>
              <w:rPr>
                <w:rFonts w:cs="Times New Roman"/>
                <w:szCs w:val="22"/>
              </w:rPr>
            </w:pPr>
            <w:r w:rsidRPr="00D27682">
              <w:rPr>
                <w:rFonts w:cs="Times New Roman"/>
                <w:szCs w:val="22"/>
              </w:rPr>
              <w:t>Круглый стол</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EA79BE">
            <w:pPr>
              <w:autoSpaceDE w:val="0"/>
              <w:autoSpaceDN w:val="0"/>
              <w:adjustRightInd w:val="0"/>
              <w:jc w:val="both"/>
              <w:rPr>
                <w:rFonts w:cs="Times New Roman"/>
                <w:szCs w:val="22"/>
              </w:rPr>
            </w:pPr>
            <w:r w:rsidRPr="00D27682">
              <w:rPr>
                <w:rFonts w:cs="Times New Roman"/>
                <w:sz w:val="23"/>
                <w:szCs w:val="23"/>
              </w:rPr>
              <w:t>Круглый стол - это форма организации учебного занятия, в которой изначально заложены несколько точек зрения. Цель круглого стола — выявить противоречия, сравнить разные точки зрения и выбрать приемлемые для всех участников позиции и решения, позволяющие закрепить уже полученные знания, путем обсуждения определенной тематики в ходе выступлений обучающихся и последующей дискуссии по вопросам, затронутым в выступлении.</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EA79BE">
            <w:pPr>
              <w:autoSpaceDE w:val="0"/>
              <w:autoSpaceDN w:val="0"/>
              <w:adjustRightInd w:val="0"/>
              <w:jc w:val="both"/>
              <w:rPr>
                <w:rFonts w:cs="Times New Roman"/>
                <w:szCs w:val="22"/>
              </w:rPr>
            </w:pPr>
            <w:r w:rsidRPr="00D27682">
              <w:rPr>
                <w:rFonts w:cs="Times New Roman"/>
                <w:szCs w:val="24"/>
              </w:rPr>
              <w:t xml:space="preserve">Комплект типовых </w:t>
            </w:r>
            <w:r w:rsidRPr="00D27682">
              <w:rPr>
                <w:rFonts w:cs="Times New Roman"/>
                <w:szCs w:val="22"/>
              </w:rPr>
              <w:t>тем для круглого стола</w:t>
            </w:r>
          </w:p>
        </w:tc>
      </w:tr>
      <w:tr w:rsidR="00710D90" w:rsidRPr="00D27682" w:rsidTr="00D47B49">
        <w:trPr>
          <w:trHeight w:val="234"/>
        </w:trPr>
        <w:tc>
          <w:tcPr>
            <w:tcW w:w="1985" w:type="dxa"/>
            <w:vMerge/>
            <w:tcBorders>
              <w:left w:val="single" w:sz="2" w:space="0" w:color="000000"/>
              <w:right w:val="single" w:sz="2" w:space="0" w:color="000000"/>
            </w:tcBorders>
            <w:shd w:val="clear" w:color="000000" w:fill="FFFFFF"/>
          </w:tcPr>
          <w:p w:rsidR="00710D90" w:rsidRPr="00D27682" w:rsidRDefault="00710D90" w:rsidP="00A11A02">
            <w:pPr>
              <w:autoSpaceDE w:val="0"/>
              <w:autoSpaceDN w:val="0"/>
              <w:adjustRightInd w:val="0"/>
              <w:rPr>
                <w:rFonts w:cs="Times New Roman"/>
                <w:szCs w:val="24"/>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A11A02">
            <w:pPr>
              <w:autoSpaceDE w:val="0"/>
              <w:autoSpaceDN w:val="0"/>
              <w:adjustRightInd w:val="0"/>
              <w:rPr>
                <w:rFonts w:ascii="Calibri" w:hAnsi="Calibri" w:cs="Calibri"/>
                <w:szCs w:val="22"/>
                <w:lang w:val="en-US"/>
              </w:rPr>
            </w:pPr>
            <w:r w:rsidRPr="00D27682">
              <w:rPr>
                <w:rFonts w:cs="Times New Roman"/>
                <w:szCs w:val="24"/>
              </w:rPr>
              <w:t>Презентация</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A11A02">
            <w:pPr>
              <w:autoSpaceDE w:val="0"/>
              <w:autoSpaceDN w:val="0"/>
              <w:adjustRightInd w:val="0"/>
              <w:jc w:val="both"/>
              <w:rPr>
                <w:rFonts w:ascii="Calibri" w:hAnsi="Calibri" w:cs="Calibri"/>
                <w:szCs w:val="24"/>
              </w:rPr>
            </w:pPr>
            <w:r w:rsidRPr="00D27682">
              <w:rPr>
                <w:rFonts w:cs="Times New Roman"/>
                <w:szCs w:val="24"/>
              </w:rPr>
              <w:t xml:space="preserve">Задачи презентации: </w:t>
            </w:r>
            <w:r w:rsidRPr="00D27682">
              <w:rPr>
                <w:szCs w:val="24"/>
                <w:shd w:val="clear" w:color="auto" w:fill="FFFFFF"/>
              </w:rPr>
              <w:t>обобщать полученную информацию, оценивать прослушанное и прочитанное; фиксировать основное содержание сообщений; формулировать, устно и письменно, основную идею сообщения; составлять план, формулировать тезисы; группировать, систематизировать информацию в соответствии с определенной учебной задачей;  готовить и презентировать развернутые сообщения типа доклада. </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710D90" w:rsidRPr="00D27682" w:rsidRDefault="00710D90" w:rsidP="00A11A02">
            <w:pPr>
              <w:autoSpaceDE w:val="0"/>
              <w:autoSpaceDN w:val="0"/>
              <w:adjustRightInd w:val="0"/>
              <w:jc w:val="center"/>
              <w:rPr>
                <w:rFonts w:cs="Times New Roman"/>
                <w:szCs w:val="24"/>
              </w:rPr>
            </w:pPr>
            <w:r w:rsidRPr="00D27682">
              <w:rPr>
                <w:rFonts w:cs="Times New Roman"/>
                <w:szCs w:val="24"/>
              </w:rPr>
              <w:t>Комплект типовых  тем презентаций</w:t>
            </w:r>
          </w:p>
          <w:p w:rsidR="00710D90" w:rsidRPr="00D27682" w:rsidRDefault="00710D90" w:rsidP="00A11A02">
            <w:pPr>
              <w:autoSpaceDE w:val="0"/>
              <w:autoSpaceDN w:val="0"/>
              <w:adjustRightInd w:val="0"/>
              <w:jc w:val="both"/>
              <w:rPr>
                <w:rFonts w:ascii="Calibri" w:hAnsi="Calibri" w:cs="Calibri"/>
                <w:szCs w:val="22"/>
              </w:rPr>
            </w:pPr>
          </w:p>
          <w:p w:rsidR="00710D90" w:rsidRPr="00D27682" w:rsidRDefault="00710D90" w:rsidP="00A11A02">
            <w:pPr>
              <w:autoSpaceDE w:val="0"/>
              <w:autoSpaceDN w:val="0"/>
              <w:adjustRightInd w:val="0"/>
              <w:jc w:val="both"/>
              <w:rPr>
                <w:rFonts w:ascii="Calibri" w:hAnsi="Calibri" w:cs="Calibri"/>
                <w:szCs w:val="22"/>
              </w:rPr>
            </w:pPr>
          </w:p>
        </w:tc>
      </w:tr>
      <w:tr w:rsidR="00710D90" w:rsidRPr="00D27682" w:rsidTr="00710D90">
        <w:trPr>
          <w:trHeight w:val="2610"/>
        </w:trPr>
        <w:tc>
          <w:tcPr>
            <w:tcW w:w="1985" w:type="dxa"/>
            <w:vMerge/>
            <w:tcBorders>
              <w:left w:val="single" w:sz="2" w:space="0" w:color="000000"/>
              <w:right w:val="single" w:sz="2" w:space="0" w:color="000000"/>
            </w:tcBorders>
            <w:shd w:val="clear" w:color="000000" w:fill="FFFFFF"/>
          </w:tcPr>
          <w:p w:rsidR="00710D90" w:rsidRPr="00D27682" w:rsidRDefault="00710D90" w:rsidP="00BD22B5">
            <w:pPr>
              <w:autoSpaceDE w:val="0"/>
              <w:autoSpaceDN w:val="0"/>
              <w:adjustRightInd w:val="0"/>
              <w:rPr>
                <w:rFonts w:cs="Times New Roman"/>
                <w:i/>
                <w:szCs w:val="24"/>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BD22B5">
            <w:pPr>
              <w:autoSpaceDE w:val="0"/>
              <w:autoSpaceDN w:val="0"/>
              <w:adjustRightInd w:val="0"/>
              <w:rPr>
                <w:rFonts w:cs="Times New Roman"/>
                <w:szCs w:val="24"/>
              </w:rPr>
            </w:pPr>
            <w:r w:rsidRPr="00D27682">
              <w:rPr>
                <w:rFonts w:cs="Times New Roman"/>
                <w:szCs w:val="24"/>
              </w:rPr>
              <w:t>Лабораторная работа</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BF0803">
            <w:pPr>
              <w:autoSpaceDE w:val="0"/>
              <w:autoSpaceDN w:val="0"/>
              <w:adjustRightInd w:val="0"/>
              <w:jc w:val="both"/>
              <w:rPr>
                <w:rFonts w:cs="Times New Roman"/>
                <w:szCs w:val="24"/>
              </w:rPr>
            </w:pPr>
            <w:r w:rsidRPr="00D27682">
              <w:rPr>
                <w:rFonts w:cs="Times New Roman"/>
                <w:szCs w:val="24"/>
              </w:rPr>
              <w:t>Целью лабораторной работы является закрепление основных теоретических знаний; получение навыков применения технико-криминалистических средств и методов обнаружения, фиксации и изъятия следов и вещественных доказательств, исследования, оценки и использования доказательств, применения тактики и методики раскрытия и расследования преступлений. Выполнение лабораторных работ также направлено на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710D90" w:rsidRPr="00D27682" w:rsidRDefault="00710D90" w:rsidP="000C64CE">
            <w:pPr>
              <w:autoSpaceDE w:val="0"/>
              <w:autoSpaceDN w:val="0"/>
              <w:adjustRightInd w:val="0"/>
              <w:jc w:val="center"/>
              <w:rPr>
                <w:rFonts w:cs="Times New Roman"/>
                <w:szCs w:val="24"/>
              </w:rPr>
            </w:pPr>
            <w:r w:rsidRPr="00D27682">
              <w:rPr>
                <w:rFonts w:cs="Times New Roman"/>
                <w:szCs w:val="24"/>
              </w:rPr>
              <w:t>Типичные практические задания для проведения лабораторных работ</w:t>
            </w:r>
          </w:p>
        </w:tc>
      </w:tr>
      <w:tr w:rsidR="00710D90" w:rsidRPr="00D27682" w:rsidTr="00710D90">
        <w:trPr>
          <w:trHeight w:val="135"/>
        </w:trPr>
        <w:tc>
          <w:tcPr>
            <w:tcW w:w="1985" w:type="dxa"/>
            <w:vMerge/>
            <w:tcBorders>
              <w:left w:val="single" w:sz="2" w:space="0" w:color="000000"/>
              <w:right w:val="single" w:sz="2" w:space="0" w:color="000000"/>
            </w:tcBorders>
            <w:shd w:val="clear" w:color="000000" w:fill="FFFFFF"/>
          </w:tcPr>
          <w:p w:rsidR="00710D90" w:rsidRPr="00D27682" w:rsidRDefault="00710D90" w:rsidP="00710D90">
            <w:pPr>
              <w:autoSpaceDE w:val="0"/>
              <w:autoSpaceDN w:val="0"/>
              <w:adjustRightInd w:val="0"/>
              <w:rPr>
                <w:rFonts w:cs="Times New Roman"/>
                <w:i/>
                <w:szCs w:val="24"/>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autoSpaceDE w:val="0"/>
              <w:autoSpaceDN w:val="0"/>
              <w:adjustRightInd w:val="0"/>
              <w:rPr>
                <w:rFonts w:cs="Times New Roman"/>
                <w:szCs w:val="24"/>
              </w:rPr>
            </w:pPr>
            <w:r w:rsidRPr="00D27682">
              <w:rPr>
                <w:rFonts w:cs="Times New Roman"/>
                <w:szCs w:val="24"/>
              </w:rPr>
              <w:t>Дискуссия</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autoSpaceDE w:val="0"/>
              <w:autoSpaceDN w:val="0"/>
              <w:adjustRightInd w:val="0"/>
              <w:jc w:val="both"/>
              <w:rPr>
                <w:rFonts w:cs="Times New Roman"/>
                <w:sz w:val="23"/>
                <w:szCs w:val="23"/>
              </w:rPr>
            </w:pPr>
            <w:r w:rsidRPr="00D27682">
              <w:rPr>
                <w:rFonts w:cs="Times New Roman"/>
                <w:sz w:val="23"/>
                <w:szCs w:val="23"/>
              </w:rPr>
              <w:t xml:space="preserve">Как интерактивный метод обучения означает исследование или разбор. Образовательной дискуссией называется целенаправленное, коллективное обсуждение конкретной проблемы (ситуации), сопровождающееся обменом идеями, опытом, суждениями, мнениями в составе группы. </w:t>
            </w:r>
          </w:p>
          <w:p w:rsidR="00710D90" w:rsidRPr="00D27682" w:rsidRDefault="00710D90" w:rsidP="00710D90">
            <w:pPr>
              <w:autoSpaceDE w:val="0"/>
              <w:autoSpaceDN w:val="0"/>
              <w:adjustRightInd w:val="0"/>
              <w:jc w:val="both"/>
              <w:rPr>
                <w:rFonts w:cs="Times New Roman"/>
                <w:sz w:val="23"/>
                <w:szCs w:val="23"/>
              </w:rPr>
            </w:pPr>
            <w:r w:rsidRPr="00D27682">
              <w:rPr>
                <w:rFonts w:cs="Times New Roman"/>
                <w:sz w:val="23"/>
                <w:szCs w:val="23"/>
              </w:rPr>
              <w:lastRenderedPageBreak/>
              <w:t>Дискуссия предусматривает обсуждение какого - либо вопроса или группы связанных вопросов компетентными лицами с намерением достичь взаимоприемлемого решения. Дискуссия является разновидностью спора, близкой к полемике, и представляет собой серию утверждений, по очереди высказываемых участниками. Заявления последних должны относится к одному и тому же предмету или теме, что сообщает обсуждению необходимую связность.</w:t>
            </w:r>
          </w:p>
          <w:p w:rsidR="00710D90" w:rsidRPr="00D27682" w:rsidRDefault="00710D90" w:rsidP="00710D90">
            <w:pPr>
              <w:autoSpaceDE w:val="0"/>
              <w:autoSpaceDN w:val="0"/>
              <w:adjustRightInd w:val="0"/>
              <w:jc w:val="both"/>
              <w:rPr>
                <w:rFonts w:cs="Times New Roman"/>
                <w:szCs w:val="24"/>
              </w:rPr>
            </w:pP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autoSpaceDE w:val="0"/>
              <w:autoSpaceDN w:val="0"/>
              <w:adjustRightInd w:val="0"/>
              <w:jc w:val="both"/>
              <w:rPr>
                <w:rFonts w:cs="Times New Roman"/>
                <w:szCs w:val="24"/>
              </w:rPr>
            </w:pPr>
            <w:r w:rsidRPr="00D27682">
              <w:rPr>
                <w:rFonts w:cs="Times New Roman"/>
                <w:szCs w:val="24"/>
              </w:rPr>
              <w:lastRenderedPageBreak/>
              <w:t>Примерные вопросы для дискуссии</w:t>
            </w:r>
          </w:p>
        </w:tc>
      </w:tr>
      <w:tr w:rsidR="00710D90" w:rsidRPr="00D27682" w:rsidTr="00BD31FE">
        <w:trPr>
          <w:trHeight w:val="321"/>
        </w:trPr>
        <w:tc>
          <w:tcPr>
            <w:tcW w:w="1985" w:type="dxa"/>
            <w:vMerge/>
            <w:tcBorders>
              <w:left w:val="single" w:sz="2" w:space="0" w:color="000000"/>
              <w:bottom w:val="single" w:sz="2" w:space="0" w:color="000000"/>
              <w:right w:val="single" w:sz="2" w:space="0" w:color="000000"/>
            </w:tcBorders>
            <w:shd w:val="clear" w:color="000000" w:fill="FFFFFF"/>
          </w:tcPr>
          <w:p w:rsidR="00710D90" w:rsidRPr="00D27682" w:rsidRDefault="00710D90" w:rsidP="00710D90">
            <w:pPr>
              <w:autoSpaceDE w:val="0"/>
              <w:autoSpaceDN w:val="0"/>
              <w:adjustRightInd w:val="0"/>
              <w:rPr>
                <w:rFonts w:cs="Times New Roman"/>
                <w:i/>
                <w:szCs w:val="24"/>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autoSpaceDE w:val="0"/>
              <w:autoSpaceDN w:val="0"/>
              <w:adjustRightInd w:val="0"/>
              <w:rPr>
                <w:rFonts w:cs="Times New Roman"/>
                <w:szCs w:val="24"/>
              </w:rPr>
            </w:pPr>
            <w:r w:rsidRPr="00D27682">
              <w:rPr>
                <w:rFonts w:cs="Times New Roman"/>
                <w:szCs w:val="24"/>
              </w:rPr>
              <w:t>Групповые дискуссии и проекты</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pStyle w:val="Default"/>
              <w:jc w:val="both"/>
              <w:rPr>
                <w:rFonts w:ascii="Times New Roman" w:hAnsi="Times New Roman" w:cs="Times New Roman"/>
                <w:color w:val="auto"/>
                <w:szCs w:val="24"/>
              </w:rPr>
            </w:pPr>
            <w:r w:rsidRPr="00D27682">
              <w:rPr>
                <w:rFonts w:ascii="Times New Roman" w:hAnsi="Times New Roman" w:cs="Times New Roman"/>
                <w:color w:val="auto"/>
                <w:szCs w:val="24"/>
              </w:rPr>
              <w:t>Для проведения такой дискуссии все обучающиеся, присутствующие на практическом занятии, разбиваются на небольшие подгруппы, которые обсуждают те или иные вопросы, входящие в тему занятия. Обсуждение может организовываться двояко: либо 10 все подгруппы анализируют один и тот же вопрос, либо какая-то крупная тема разбивается на отдельные задания. Традиционные материальные результаты обсуждения таковы: составление списка интересных мыслей, выступление одного или двух членов подгрупп с докладами, составление методических разработок или инструкций, составление плана действий</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710D90" w:rsidRPr="00D27682" w:rsidRDefault="00710D90" w:rsidP="00710D90">
            <w:pPr>
              <w:autoSpaceDE w:val="0"/>
              <w:autoSpaceDN w:val="0"/>
              <w:adjustRightInd w:val="0"/>
              <w:jc w:val="both"/>
              <w:rPr>
                <w:rFonts w:cs="Times New Roman"/>
                <w:szCs w:val="24"/>
              </w:rPr>
            </w:pPr>
            <w:r w:rsidRPr="00D27682">
              <w:rPr>
                <w:rFonts w:cs="Times New Roman"/>
                <w:szCs w:val="24"/>
              </w:rPr>
              <w:t>Примерные вопросы для дискуссии</w:t>
            </w:r>
          </w:p>
        </w:tc>
      </w:tr>
      <w:tr w:rsidR="003F4C0D" w:rsidRPr="00D27682" w:rsidTr="000C64CE">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3F4C0D" w:rsidRPr="00D27682" w:rsidRDefault="003F4C0D" w:rsidP="00BD22B5">
            <w:pPr>
              <w:widowControl w:val="0"/>
              <w:autoSpaceDE w:val="0"/>
              <w:autoSpaceDN w:val="0"/>
              <w:adjustRightInd w:val="0"/>
              <w:rPr>
                <w:rFonts w:ascii="Calibri" w:hAnsi="Calibri" w:cs="Calibri"/>
                <w:szCs w:val="22"/>
                <w:lang w:val="en-US"/>
              </w:rPr>
            </w:pPr>
            <w:r w:rsidRPr="00D27682">
              <w:rPr>
                <w:rFonts w:cs="Times New Roman"/>
                <w:szCs w:val="24"/>
              </w:rPr>
              <w:t>Промежуточная аттестация (экзамен)</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3F4C0D" w:rsidRPr="00D27682" w:rsidRDefault="003F4C0D" w:rsidP="00BD22B5">
            <w:pPr>
              <w:autoSpaceDE w:val="0"/>
              <w:autoSpaceDN w:val="0"/>
              <w:adjustRightInd w:val="0"/>
              <w:rPr>
                <w:rFonts w:ascii="Calibri" w:hAnsi="Calibri" w:cs="Calibri"/>
                <w:szCs w:val="22"/>
                <w:lang w:val="en-US"/>
              </w:rPr>
            </w:pPr>
            <w:r w:rsidRPr="00D27682">
              <w:rPr>
                <w:rFonts w:cs="Times New Roman"/>
                <w:szCs w:val="24"/>
              </w:rPr>
              <w:t>Экзаменационные билеты</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3F4C0D" w:rsidRPr="00D27682" w:rsidRDefault="003F4C0D" w:rsidP="00BF0803">
            <w:pPr>
              <w:autoSpaceDE w:val="0"/>
              <w:autoSpaceDN w:val="0"/>
              <w:adjustRightInd w:val="0"/>
              <w:jc w:val="both"/>
              <w:rPr>
                <w:rFonts w:cs="Times New Roman"/>
                <w:szCs w:val="24"/>
              </w:rPr>
            </w:pPr>
            <w:r w:rsidRPr="00D27682">
              <w:rPr>
                <w:rFonts w:cs="Times New Roman"/>
                <w:szCs w:val="24"/>
              </w:rPr>
              <w:t xml:space="preserve">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 </w:t>
            </w:r>
          </w:p>
          <w:p w:rsidR="003F4C0D" w:rsidRPr="00D27682" w:rsidRDefault="003F4C0D" w:rsidP="00BF0803">
            <w:pPr>
              <w:autoSpaceDE w:val="0"/>
              <w:autoSpaceDN w:val="0"/>
              <w:adjustRightInd w:val="0"/>
              <w:jc w:val="both"/>
              <w:rPr>
                <w:rFonts w:ascii="Calibri" w:hAnsi="Calibri" w:cs="Calibri"/>
                <w:szCs w:val="22"/>
              </w:rPr>
            </w:pPr>
            <w:r w:rsidRPr="00D27682">
              <w:rPr>
                <w:rFonts w:cs="Times New Roman"/>
                <w:szCs w:val="24"/>
              </w:rPr>
              <w:t>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3F4C0D" w:rsidRPr="00D27682" w:rsidRDefault="003F4C0D" w:rsidP="0042003E">
            <w:pPr>
              <w:autoSpaceDE w:val="0"/>
              <w:autoSpaceDN w:val="0"/>
              <w:adjustRightInd w:val="0"/>
              <w:jc w:val="center"/>
              <w:rPr>
                <w:rFonts w:cs="Times New Roman"/>
                <w:szCs w:val="24"/>
              </w:rPr>
            </w:pPr>
            <w:r w:rsidRPr="00D27682">
              <w:rPr>
                <w:rFonts w:cs="Times New Roman"/>
                <w:szCs w:val="24"/>
              </w:rPr>
              <w:t>Теоретические вопросы для подготовки к экзамену</w:t>
            </w:r>
          </w:p>
          <w:p w:rsidR="003F4C0D" w:rsidRPr="00D27682" w:rsidRDefault="003F4C0D" w:rsidP="0042003E">
            <w:pPr>
              <w:autoSpaceDE w:val="0"/>
              <w:autoSpaceDN w:val="0"/>
              <w:adjustRightInd w:val="0"/>
              <w:jc w:val="center"/>
              <w:rPr>
                <w:rFonts w:cs="Times New Roman"/>
                <w:szCs w:val="24"/>
              </w:rPr>
            </w:pPr>
          </w:p>
          <w:p w:rsidR="003F4C0D" w:rsidRPr="00D27682" w:rsidRDefault="003F4C0D" w:rsidP="00015B80">
            <w:pPr>
              <w:autoSpaceDE w:val="0"/>
              <w:autoSpaceDN w:val="0"/>
              <w:adjustRightInd w:val="0"/>
              <w:jc w:val="center"/>
              <w:rPr>
                <w:rFonts w:ascii="Calibri" w:hAnsi="Calibri" w:cs="Calibri"/>
                <w:szCs w:val="22"/>
              </w:rPr>
            </w:pPr>
            <w:r w:rsidRPr="00D27682">
              <w:rPr>
                <w:rFonts w:cs="Times New Roman"/>
                <w:szCs w:val="24"/>
              </w:rPr>
              <w:t>Тип</w:t>
            </w:r>
            <w:r w:rsidR="00015B80" w:rsidRPr="00D27682">
              <w:rPr>
                <w:rFonts w:cs="Times New Roman"/>
                <w:szCs w:val="24"/>
              </w:rPr>
              <w:t>овые</w:t>
            </w:r>
            <w:r w:rsidRPr="00D27682">
              <w:rPr>
                <w:rFonts w:cs="Times New Roman"/>
                <w:szCs w:val="24"/>
              </w:rPr>
              <w:t xml:space="preserve"> практические задания для проверки умений и навыков</w:t>
            </w:r>
          </w:p>
        </w:tc>
      </w:tr>
    </w:tbl>
    <w:p w:rsidR="003F4C0D" w:rsidRPr="00D27682" w:rsidRDefault="003F4C0D" w:rsidP="00BD22B5">
      <w:pPr>
        <w:autoSpaceDE w:val="0"/>
        <w:autoSpaceDN w:val="0"/>
        <w:adjustRightInd w:val="0"/>
        <w:rPr>
          <w:rFonts w:cs="Times New Roman"/>
          <w:szCs w:val="24"/>
        </w:rPr>
      </w:pPr>
    </w:p>
    <w:p w:rsidR="003F4C0D" w:rsidRPr="00D27682" w:rsidRDefault="003F4C0D" w:rsidP="00A649A6">
      <w:pPr>
        <w:tabs>
          <w:tab w:val="left" w:pos="567"/>
          <w:tab w:val="left" w:pos="1134"/>
        </w:tabs>
        <w:autoSpaceDE w:val="0"/>
        <w:autoSpaceDN w:val="0"/>
        <w:adjustRightInd w:val="0"/>
        <w:spacing w:line="360" w:lineRule="auto"/>
        <w:jc w:val="both"/>
        <w:rPr>
          <w:rFonts w:cs="Times New Roman"/>
          <w:b/>
          <w:bCs/>
          <w:sz w:val="28"/>
          <w:szCs w:val="28"/>
        </w:rPr>
        <w:sectPr w:rsidR="003F4C0D" w:rsidRPr="00D27682" w:rsidSect="00D30316">
          <w:pgSz w:w="16838" w:h="11906" w:orient="landscape"/>
          <w:pgMar w:top="720" w:right="720" w:bottom="720" w:left="720" w:header="340" w:footer="340" w:gutter="0"/>
          <w:cols w:space="708"/>
          <w:docGrid w:linePitch="360"/>
        </w:sectPr>
      </w:pPr>
    </w:p>
    <w:p w:rsidR="003F4C0D" w:rsidRPr="00D27682" w:rsidRDefault="003F4C0D" w:rsidP="00D30316">
      <w:pPr>
        <w:autoSpaceDE w:val="0"/>
        <w:autoSpaceDN w:val="0"/>
        <w:adjustRightInd w:val="0"/>
        <w:jc w:val="center"/>
        <w:rPr>
          <w:rFonts w:cs="Times New Roman"/>
          <w:b/>
          <w:bCs/>
          <w:sz w:val="28"/>
          <w:szCs w:val="28"/>
        </w:rPr>
      </w:pPr>
      <w:r w:rsidRPr="00D27682">
        <w:rPr>
          <w:rFonts w:cs="Times New Roman"/>
          <w:b/>
          <w:bCs/>
          <w:sz w:val="28"/>
          <w:szCs w:val="28"/>
        </w:rPr>
        <w:lastRenderedPageBreak/>
        <w:t>Раздел 2. Оценочные средства для текущего контроля успеваемости</w:t>
      </w:r>
    </w:p>
    <w:p w:rsidR="003F4C0D" w:rsidRPr="00D27682" w:rsidRDefault="003F4C0D" w:rsidP="00D30316">
      <w:pPr>
        <w:autoSpaceDE w:val="0"/>
        <w:autoSpaceDN w:val="0"/>
        <w:adjustRightInd w:val="0"/>
        <w:ind w:firstLine="709"/>
        <w:jc w:val="both"/>
        <w:rPr>
          <w:rFonts w:cs="Times New Roman"/>
          <w:b/>
          <w:bCs/>
          <w:i/>
          <w:iCs/>
          <w:sz w:val="28"/>
          <w:szCs w:val="28"/>
        </w:rPr>
      </w:pPr>
    </w:p>
    <w:p w:rsidR="003F4C0D" w:rsidRPr="00D27682" w:rsidRDefault="003F4C0D" w:rsidP="00B06F01">
      <w:pPr>
        <w:ind w:firstLine="709"/>
        <w:jc w:val="both"/>
        <w:rPr>
          <w:b/>
        </w:rPr>
      </w:pPr>
      <w:r w:rsidRPr="00D27682">
        <w:rPr>
          <w:rFonts w:cs="Times New Roman"/>
          <w:b/>
          <w:sz w:val="28"/>
          <w:szCs w:val="28"/>
        </w:rPr>
        <w:t xml:space="preserve">Тема 1. </w:t>
      </w:r>
      <w:r w:rsidRPr="00D27682">
        <w:rPr>
          <w:rFonts w:cs="Times New Roman"/>
          <w:b/>
          <w:bCs/>
          <w:sz w:val="28"/>
          <w:szCs w:val="28"/>
        </w:rPr>
        <w:t>Понятие и классификация технико-криминалистических средств и методов, правовые основы их применения.</w:t>
      </w:r>
    </w:p>
    <w:p w:rsidR="003F4C0D" w:rsidRPr="00D27682" w:rsidRDefault="003F4C0D" w:rsidP="00B06F01">
      <w:pPr>
        <w:ind w:firstLine="709"/>
        <w:jc w:val="both"/>
        <w:rPr>
          <w:rFonts w:cs="Times New Roman"/>
          <w:b/>
          <w:bCs/>
          <w:sz w:val="28"/>
          <w:szCs w:val="28"/>
        </w:rPr>
      </w:pPr>
      <w:r w:rsidRPr="00D27682">
        <w:rPr>
          <w:rFonts w:cs="Times New Roman"/>
          <w:b/>
          <w:bCs/>
          <w:sz w:val="28"/>
          <w:szCs w:val="28"/>
        </w:rPr>
        <w:t xml:space="preserve">Устный опрос и обсуждение доклада: </w:t>
      </w:r>
    </w:p>
    <w:p w:rsidR="003F4C0D" w:rsidRPr="00D27682" w:rsidRDefault="003F4C0D" w:rsidP="00B06F01">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xml:space="preserve">- устные выступления обучающихся по контрольным вопросам практического занятия </w:t>
      </w:r>
      <w:r w:rsidR="000D27BD" w:rsidRPr="00D27682">
        <w:rPr>
          <w:rFonts w:cs="Times New Roman"/>
          <w:sz w:val="28"/>
          <w:szCs w:val="28"/>
        </w:rPr>
        <w:t xml:space="preserve">направлены на формирование у обучающихся умения </w:t>
      </w:r>
      <w:r w:rsidR="000D27BD" w:rsidRPr="00D27682">
        <w:rPr>
          <w:iCs/>
          <w:sz w:val="28"/>
          <w:szCs w:val="28"/>
        </w:rPr>
        <w:t xml:space="preserve">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w:t>
      </w:r>
      <w:r w:rsidR="000D27BD" w:rsidRPr="00D27682">
        <w:rPr>
          <w:rFonts w:cs="Times New Roman"/>
          <w:sz w:val="28"/>
          <w:szCs w:val="28"/>
        </w:rPr>
        <w:t xml:space="preserve">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B06F01">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w:t>
      </w:r>
      <w:r w:rsidR="000D27BD" w:rsidRPr="00D27682">
        <w:rPr>
          <w:rFonts w:cs="Times New Roman"/>
          <w:sz w:val="28"/>
          <w:szCs w:val="28"/>
        </w:rPr>
        <w:t>ние с результатами исследования,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42003E">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рекомендуемый объем доклада – 2-3 страницы;</w:t>
      </w:r>
    </w:p>
    <w:p w:rsidR="003F4C0D" w:rsidRPr="00D27682" w:rsidRDefault="003F4C0D" w:rsidP="0042003E">
      <w:pPr>
        <w:tabs>
          <w:tab w:val="left" w:pos="851"/>
          <w:tab w:val="left" w:pos="1080"/>
        </w:tabs>
        <w:autoSpaceDE w:val="0"/>
        <w:autoSpaceDN w:val="0"/>
        <w:adjustRightInd w:val="0"/>
        <w:jc w:val="both"/>
        <w:rPr>
          <w:rFonts w:cs="Times New Roman"/>
          <w:sz w:val="28"/>
          <w:szCs w:val="28"/>
          <w:lang w:eastAsia="en-US"/>
        </w:rPr>
      </w:pPr>
      <w:r w:rsidRPr="00D27682">
        <w:rPr>
          <w:rFonts w:cs="Times New Roman"/>
          <w:sz w:val="28"/>
          <w:szCs w:val="28"/>
        </w:rPr>
        <w:tab/>
        <w:t>- выступление с докладом продолжается в течение 5-7 минут по плану.</w:t>
      </w:r>
    </w:p>
    <w:p w:rsidR="003F4C0D" w:rsidRPr="00D27682" w:rsidRDefault="003F4C0D" w:rsidP="00B06F01">
      <w:pPr>
        <w:widowControl w:val="0"/>
        <w:ind w:firstLine="709"/>
        <w:jc w:val="both"/>
        <w:rPr>
          <w:b/>
          <w:bCs/>
          <w:iCs/>
          <w:sz w:val="28"/>
          <w:szCs w:val="28"/>
        </w:rPr>
      </w:pPr>
    </w:p>
    <w:p w:rsidR="003F4C0D" w:rsidRPr="00D27682" w:rsidRDefault="003F4C0D" w:rsidP="00B06F01">
      <w:pPr>
        <w:widowControl w:val="0"/>
        <w:ind w:firstLine="709"/>
        <w:jc w:val="both"/>
        <w:rPr>
          <w:rFonts w:cs="Times New Roman"/>
          <w:b/>
          <w:bCs/>
          <w:sz w:val="28"/>
          <w:szCs w:val="28"/>
        </w:rPr>
      </w:pPr>
      <w:r w:rsidRPr="00D27682">
        <w:rPr>
          <w:b/>
          <w:bCs/>
          <w:iCs/>
          <w:sz w:val="28"/>
          <w:szCs w:val="28"/>
        </w:rPr>
        <w:t>Вопросы для устного опроса:</w:t>
      </w:r>
    </w:p>
    <w:p w:rsidR="003F4C0D" w:rsidRPr="00D27682" w:rsidRDefault="003F4C0D" w:rsidP="00B06F01">
      <w:pPr>
        <w:widowControl w:val="0"/>
        <w:ind w:firstLine="709"/>
        <w:jc w:val="both"/>
        <w:rPr>
          <w:rFonts w:cs="Times New Roman"/>
          <w:sz w:val="28"/>
          <w:szCs w:val="28"/>
        </w:rPr>
      </w:pPr>
      <w:r w:rsidRPr="00D27682">
        <w:rPr>
          <w:rFonts w:cs="Times New Roman"/>
          <w:sz w:val="28"/>
          <w:szCs w:val="28"/>
        </w:rPr>
        <w:t>1. В чем заключается предназначение спецкурса «Технико-криминалистическое обеспечение расследования преступлений», и какова его структура?</w:t>
      </w:r>
    </w:p>
    <w:p w:rsidR="003F4C0D" w:rsidRPr="00D27682" w:rsidRDefault="003F4C0D" w:rsidP="00B06F01">
      <w:pPr>
        <w:widowControl w:val="0"/>
        <w:ind w:firstLine="709"/>
        <w:jc w:val="both"/>
        <w:rPr>
          <w:rFonts w:cs="Times New Roman"/>
          <w:sz w:val="28"/>
          <w:szCs w:val="28"/>
        </w:rPr>
      </w:pPr>
      <w:r w:rsidRPr="00D27682">
        <w:rPr>
          <w:rFonts w:cs="Times New Roman"/>
          <w:sz w:val="28"/>
          <w:szCs w:val="28"/>
        </w:rPr>
        <w:t>2. Что вы понимаете под понятием «технико-криминалистические средства», назовите их виды?</w:t>
      </w:r>
    </w:p>
    <w:p w:rsidR="003F4C0D" w:rsidRPr="00D27682" w:rsidRDefault="003F4C0D" w:rsidP="00B06F01">
      <w:pPr>
        <w:widowControl w:val="0"/>
        <w:ind w:firstLine="709"/>
        <w:jc w:val="both"/>
        <w:rPr>
          <w:rFonts w:cs="Times New Roman"/>
          <w:sz w:val="28"/>
          <w:szCs w:val="28"/>
        </w:rPr>
      </w:pPr>
      <w:r w:rsidRPr="00D27682">
        <w:rPr>
          <w:rFonts w:cs="Times New Roman"/>
          <w:sz w:val="28"/>
          <w:szCs w:val="28"/>
        </w:rPr>
        <w:t>3. Как классифицируются поисковые технико-криминалистические средства?</w:t>
      </w:r>
    </w:p>
    <w:p w:rsidR="003F4C0D" w:rsidRPr="00D27682" w:rsidRDefault="000D27BD" w:rsidP="00B06F01">
      <w:pPr>
        <w:widowControl w:val="0"/>
        <w:ind w:firstLine="709"/>
        <w:jc w:val="both"/>
        <w:rPr>
          <w:rFonts w:cs="Times New Roman"/>
          <w:sz w:val="28"/>
          <w:szCs w:val="28"/>
        </w:rPr>
      </w:pPr>
      <w:r w:rsidRPr="00D27682">
        <w:rPr>
          <w:rFonts w:cs="Times New Roman"/>
          <w:sz w:val="28"/>
          <w:szCs w:val="28"/>
        </w:rPr>
        <w:t xml:space="preserve">4. </w:t>
      </w:r>
      <w:r w:rsidR="003F4C0D" w:rsidRPr="00D27682">
        <w:rPr>
          <w:rFonts w:cs="Times New Roman"/>
          <w:sz w:val="28"/>
          <w:szCs w:val="28"/>
        </w:rPr>
        <w:t>Какие вы знаете технико-криминалистические средства фиксации, изъятия и исследования объектов</w:t>
      </w:r>
      <w:r w:rsidRPr="00D27682">
        <w:rPr>
          <w:rFonts w:cs="Times New Roman"/>
          <w:sz w:val="28"/>
          <w:szCs w:val="28"/>
        </w:rPr>
        <w:t xml:space="preserve"> как </w:t>
      </w:r>
      <w:r w:rsidRPr="00D27682">
        <w:rPr>
          <w:iCs/>
          <w:sz w:val="28"/>
          <w:szCs w:val="28"/>
        </w:rPr>
        <w:t>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w:t>
      </w:r>
      <w:r w:rsidR="003F4C0D" w:rsidRPr="00D27682">
        <w:rPr>
          <w:rFonts w:cs="Times New Roman"/>
          <w:sz w:val="28"/>
          <w:szCs w:val="28"/>
        </w:rPr>
        <w:t>?</w:t>
      </w:r>
    </w:p>
    <w:p w:rsidR="003F4C0D" w:rsidRPr="00D27682" w:rsidRDefault="003F4C0D" w:rsidP="003B5428">
      <w:pPr>
        <w:widowControl w:val="0"/>
        <w:ind w:firstLine="709"/>
        <w:jc w:val="both"/>
        <w:rPr>
          <w:rFonts w:cs="Times New Roman"/>
          <w:sz w:val="28"/>
          <w:szCs w:val="28"/>
        </w:rPr>
      </w:pPr>
      <w:r w:rsidRPr="00D27682">
        <w:rPr>
          <w:rFonts w:cs="Times New Roman"/>
          <w:sz w:val="28"/>
          <w:szCs w:val="28"/>
        </w:rPr>
        <w:t>5. В чем заключаются приемы и методы запечатлевающей фотографии</w:t>
      </w:r>
      <w:r w:rsidR="000D27BD" w:rsidRPr="00D27682">
        <w:rPr>
          <w:rFonts w:cs="Times New Roman"/>
          <w:sz w:val="28"/>
          <w:szCs w:val="28"/>
        </w:rPr>
        <w:t xml:space="preserve"> как средства </w:t>
      </w:r>
      <w:r w:rsidR="000D27BD" w:rsidRPr="00D27682">
        <w:rPr>
          <w:iCs/>
          <w:sz w:val="28"/>
          <w:szCs w:val="28"/>
        </w:rPr>
        <w:t>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3B5428">
      <w:pPr>
        <w:widowControl w:val="0"/>
        <w:ind w:firstLine="709"/>
        <w:jc w:val="both"/>
        <w:rPr>
          <w:rFonts w:cs="Times New Roman"/>
          <w:sz w:val="28"/>
          <w:szCs w:val="28"/>
        </w:rPr>
      </w:pPr>
      <w:r w:rsidRPr="00D27682">
        <w:rPr>
          <w:rFonts w:cs="Times New Roman"/>
          <w:sz w:val="28"/>
          <w:szCs w:val="28"/>
        </w:rPr>
        <w:t>6. Какие методы используются в исследовательской (экспертной) фотографии?</w:t>
      </w:r>
    </w:p>
    <w:p w:rsidR="003F4C0D" w:rsidRPr="00D27682" w:rsidRDefault="003F4C0D" w:rsidP="003B5428">
      <w:pPr>
        <w:widowControl w:val="0"/>
        <w:ind w:firstLine="709"/>
        <w:jc w:val="both"/>
        <w:rPr>
          <w:rFonts w:cs="Times New Roman"/>
          <w:sz w:val="28"/>
          <w:szCs w:val="28"/>
        </w:rPr>
      </w:pPr>
      <w:r w:rsidRPr="00D27682">
        <w:rPr>
          <w:rFonts w:cs="Times New Roman"/>
          <w:sz w:val="28"/>
          <w:szCs w:val="28"/>
        </w:rPr>
        <w:lastRenderedPageBreak/>
        <w:t>7. Какие нормы УПК РФ определяют основания и порядок применения технико-криминалистических средств?</w:t>
      </w:r>
    </w:p>
    <w:p w:rsidR="003F4C0D" w:rsidRPr="00D27682" w:rsidRDefault="003F4C0D" w:rsidP="00B06F01">
      <w:pPr>
        <w:widowControl w:val="0"/>
        <w:ind w:firstLine="709"/>
        <w:jc w:val="both"/>
        <w:rPr>
          <w:rFonts w:cs="Times New Roman"/>
          <w:b/>
          <w:bCs/>
          <w:sz w:val="28"/>
          <w:szCs w:val="28"/>
        </w:rPr>
      </w:pPr>
    </w:p>
    <w:p w:rsidR="003F4C0D" w:rsidRPr="00D27682" w:rsidRDefault="003F4C0D" w:rsidP="00B06F01">
      <w:pPr>
        <w:widowControl w:val="0"/>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F5492E">
      <w:pPr>
        <w:tabs>
          <w:tab w:val="left" w:pos="284"/>
          <w:tab w:val="left" w:pos="851"/>
        </w:tabs>
        <w:autoSpaceDE w:val="0"/>
        <w:autoSpaceDN w:val="0"/>
        <w:adjustRightInd w:val="0"/>
        <w:ind w:firstLine="709"/>
        <w:jc w:val="both"/>
        <w:rPr>
          <w:rFonts w:cs="Times New Roman"/>
          <w:sz w:val="28"/>
          <w:szCs w:val="28"/>
        </w:rPr>
      </w:pPr>
      <w:r w:rsidRPr="00D27682">
        <w:rPr>
          <w:rFonts w:cs="Times New Roman"/>
          <w:sz w:val="28"/>
          <w:szCs w:val="28"/>
        </w:rPr>
        <w:t>1. Понятие технико-криминалистических средств (далее - ТКС)</w:t>
      </w:r>
      <w:r w:rsidR="000D27BD" w:rsidRPr="00D27682">
        <w:rPr>
          <w:rFonts w:cs="Times New Roman"/>
          <w:sz w:val="28"/>
          <w:szCs w:val="28"/>
        </w:rPr>
        <w:t xml:space="preserve"> как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F5492E">
      <w:pPr>
        <w:tabs>
          <w:tab w:val="left" w:pos="284"/>
          <w:tab w:val="left" w:pos="851"/>
        </w:tabs>
        <w:autoSpaceDE w:val="0"/>
        <w:autoSpaceDN w:val="0"/>
        <w:adjustRightInd w:val="0"/>
        <w:ind w:firstLine="709"/>
        <w:jc w:val="both"/>
        <w:rPr>
          <w:rFonts w:cs="Times New Roman"/>
          <w:sz w:val="28"/>
          <w:szCs w:val="28"/>
        </w:rPr>
      </w:pPr>
      <w:r w:rsidRPr="00D27682">
        <w:rPr>
          <w:rFonts w:cs="Times New Roman"/>
          <w:sz w:val="28"/>
          <w:szCs w:val="28"/>
        </w:rPr>
        <w:t>2. Классификация ТКС.</w:t>
      </w:r>
    </w:p>
    <w:p w:rsidR="003F4C0D" w:rsidRPr="00D27682" w:rsidRDefault="003F4C0D" w:rsidP="00F5492E">
      <w:pPr>
        <w:tabs>
          <w:tab w:val="left" w:pos="284"/>
          <w:tab w:val="left" w:pos="851"/>
        </w:tabs>
        <w:autoSpaceDE w:val="0"/>
        <w:autoSpaceDN w:val="0"/>
        <w:adjustRightInd w:val="0"/>
        <w:ind w:firstLine="709"/>
        <w:jc w:val="both"/>
        <w:rPr>
          <w:rFonts w:cs="Times New Roman"/>
          <w:sz w:val="28"/>
          <w:szCs w:val="28"/>
        </w:rPr>
      </w:pPr>
      <w:r w:rsidRPr="00D27682">
        <w:rPr>
          <w:rFonts w:cs="Times New Roman"/>
          <w:sz w:val="28"/>
          <w:szCs w:val="28"/>
        </w:rPr>
        <w:t xml:space="preserve">3. Приемы и методы применения ТКС </w:t>
      </w:r>
      <w:r w:rsidR="000D27BD" w:rsidRPr="00D27682">
        <w:rPr>
          <w:rFonts w:cs="Times New Roman"/>
          <w:sz w:val="28"/>
          <w:szCs w:val="28"/>
        </w:rPr>
        <w:t xml:space="preserve">в </w:t>
      </w:r>
      <w:r w:rsidR="000D27BD" w:rsidRPr="00D27682">
        <w:rPr>
          <w:iCs/>
          <w:sz w:val="28"/>
          <w:szCs w:val="28"/>
        </w:rPr>
        <w:t>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F5492E">
      <w:pPr>
        <w:tabs>
          <w:tab w:val="left" w:pos="284"/>
          <w:tab w:val="left" w:pos="851"/>
        </w:tabs>
        <w:autoSpaceDE w:val="0"/>
        <w:autoSpaceDN w:val="0"/>
        <w:adjustRightInd w:val="0"/>
        <w:ind w:firstLine="709"/>
        <w:jc w:val="both"/>
        <w:rPr>
          <w:rFonts w:cs="Times New Roman"/>
          <w:b/>
          <w:sz w:val="28"/>
          <w:szCs w:val="28"/>
          <w:lang w:eastAsia="en-US"/>
        </w:rPr>
      </w:pPr>
      <w:r w:rsidRPr="00D27682">
        <w:rPr>
          <w:rFonts w:cs="Times New Roman"/>
          <w:sz w:val="28"/>
          <w:szCs w:val="28"/>
        </w:rPr>
        <w:t>4. Правовые основы применения ТКС.</w:t>
      </w:r>
    </w:p>
    <w:p w:rsidR="003F4C0D" w:rsidRPr="00D27682" w:rsidRDefault="003F4C0D" w:rsidP="00D30316">
      <w:pPr>
        <w:tabs>
          <w:tab w:val="left" w:pos="284"/>
          <w:tab w:val="left" w:pos="851"/>
        </w:tabs>
        <w:autoSpaceDE w:val="0"/>
        <w:autoSpaceDN w:val="0"/>
        <w:adjustRightInd w:val="0"/>
        <w:ind w:firstLine="709"/>
        <w:jc w:val="both"/>
        <w:rPr>
          <w:rFonts w:cs="Times New Roman"/>
          <w:b/>
          <w:sz w:val="28"/>
          <w:szCs w:val="28"/>
          <w:lang w:eastAsia="en-US"/>
        </w:rPr>
      </w:pPr>
    </w:p>
    <w:p w:rsidR="003F4C0D" w:rsidRPr="00D27682" w:rsidRDefault="003F4C0D" w:rsidP="00D30316">
      <w:pPr>
        <w:ind w:firstLine="709"/>
        <w:jc w:val="both"/>
        <w:rPr>
          <w:rFonts w:cs="Times New Roman"/>
          <w:b/>
          <w:sz w:val="28"/>
          <w:szCs w:val="28"/>
        </w:rPr>
      </w:pPr>
      <w:r w:rsidRPr="00D27682">
        <w:rPr>
          <w:rFonts w:cs="Times New Roman"/>
          <w:b/>
          <w:sz w:val="28"/>
          <w:szCs w:val="28"/>
        </w:rPr>
        <w:t xml:space="preserve">Тема 2. </w:t>
      </w:r>
      <w:r w:rsidRPr="00D27682">
        <w:rPr>
          <w:rFonts w:cs="Times New Roman"/>
          <w:b/>
          <w:bCs/>
          <w:sz w:val="28"/>
          <w:szCs w:val="28"/>
        </w:rPr>
        <w:t>Формы использования специальных знаний сведущих лиц в ходе предварительного расследования</w:t>
      </w:r>
      <w:r w:rsidRPr="00D27682">
        <w:rPr>
          <w:rFonts w:cs="Times New Roman"/>
          <w:b/>
          <w:sz w:val="28"/>
          <w:szCs w:val="28"/>
        </w:rPr>
        <w:t>.</w:t>
      </w:r>
    </w:p>
    <w:p w:rsidR="003F4C0D" w:rsidRPr="00D27682" w:rsidRDefault="003F4C0D" w:rsidP="00B06F01">
      <w:pPr>
        <w:ind w:firstLine="709"/>
        <w:jc w:val="both"/>
        <w:rPr>
          <w:rFonts w:cs="Times New Roman"/>
          <w:b/>
          <w:bCs/>
          <w:sz w:val="28"/>
          <w:szCs w:val="28"/>
        </w:rPr>
      </w:pPr>
      <w:r w:rsidRPr="00D27682">
        <w:rPr>
          <w:rFonts w:cs="Times New Roman"/>
          <w:b/>
          <w:bCs/>
          <w:sz w:val="28"/>
          <w:szCs w:val="28"/>
        </w:rPr>
        <w:t xml:space="preserve">Устный опрос, обсуждение доклада, круглый стол: </w:t>
      </w:r>
    </w:p>
    <w:p w:rsidR="003F4C0D" w:rsidRPr="00D27682" w:rsidRDefault="003F4C0D" w:rsidP="009918D2">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xml:space="preserve">- </w:t>
      </w:r>
      <w:r w:rsidR="00F5492E"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w:t>
      </w:r>
      <w:r w:rsidR="00F5492E" w:rsidRPr="00D27682">
        <w:rPr>
          <w:iCs/>
          <w:sz w:val="28"/>
          <w:szCs w:val="28"/>
        </w:rPr>
        <w:t xml:space="preserve">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w:t>
      </w:r>
      <w:r w:rsidR="00F5492E" w:rsidRPr="00D27682">
        <w:rPr>
          <w:rFonts w:cs="Times New Roman"/>
          <w:sz w:val="28"/>
          <w:szCs w:val="28"/>
        </w:rPr>
        <w:t xml:space="preserve">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9918D2">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w:t>
      </w:r>
      <w:r w:rsidR="00F5492E" w:rsidRPr="00D27682">
        <w:rPr>
          <w:rFonts w:cs="Times New Roman"/>
          <w:sz w:val="28"/>
          <w:szCs w:val="28"/>
        </w:rPr>
        <w:t>ние с результатами исследования,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9918D2">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9918D2">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9918D2">
      <w:pPr>
        <w:ind w:firstLine="709"/>
        <w:jc w:val="both"/>
        <w:rPr>
          <w:rFonts w:cs="Times New Roman"/>
          <w:sz w:val="28"/>
          <w:szCs w:val="28"/>
        </w:rPr>
      </w:pPr>
      <w:r w:rsidRPr="00D27682">
        <w:rPr>
          <w:rFonts w:cs="Times New Roman"/>
          <w:sz w:val="28"/>
          <w:szCs w:val="28"/>
        </w:rPr>
        <w:t>- круглый стол как один из способов организации обсуждения некоторого вопроса характеризуется следующи</w:t>
      </w:r>
      <w:r w:rsidR="007D16EB" w:rsidRPr="00D27682">
        <w:rPr>
          <w:rFonts w:cs="Times New Roman"/>
          <w:sz w:val="28"/>
          <w:szCs w:val="28"/>
        </w:rPr>
        <w:t>ми признаками: цель обсуждения –</w:t>
      </w:r>
      <w:r w:rsidRPr="00D27682">
        <w:rPr>
          <w:rFonts w:cs="Times New Roman"/>
          <w:sz w:val="28"/>
          <w:szCs w:val="28"/>
        </w:rPr>
        <w:t xml:space="preserve"> обобщить идеи и мнения относительно обсуждаемой проблемы</w:t>
      </w:r>
      <w:r w:rsidR="007D16EB" w:rsidRPr="00D27682">
        <w:rPr>
          <w:rFonts w:cs="Times New Roman"/>
          <w:sz w:val="28"/>
          <w:szCs w:val="28"/>
        </w:rPr>
        <w:t>, знать характеристики технико-криминалистических средств обеспечения расследования преступлений и их назначение в процессе выявления, пресечения, раскрытия и расследования правонарушения и преступления</w:t>
      </w:r>
      <w:r w:rsidRPr="00D27682">
        <w:rPr>
          <w:rFonts w:cs="Times New Roman"/>
          <w:sz w:val="28"/>
          <w:szCs w:val="28"/>
        </w:rPr>
        <w:t xml:space="preserve">; все участники круглого стола выступают в роли пропонентов </w:t>
      </w:r>
      <w:r w:rsidRPr="00D27682">
        <w:rPr>
          <w:rFonts w:cs="Times New Roman"/>
          <w:sz w:val="28"/>
          <w:szCs w:val="28"/>
        </w:rPr>
        <w:lastRenderedPageBreak/>
        <w:t xml:space="preserve">(должны выражать мнение по поводу обсуждаемого вопроса, а не по поводу мнений других участников); все участники обсуждения равноправны; никто не имеет права диктовать свою волю и решения. </w:t>
      </w:r>
    </w:p>
    <w:p w:rsidR="00AF2EBF" w:rsidRPr="00D27682" w:rsidRDefault="00AF2EBF" w:rsidP="00B06F01">
      <w:pPr>
        <w:ind w:firstLine="709"/>
        <w:jc w:val="both"/>
        <w:rPr>
          <w:rFonts w:cs="Times New Roman"/>
          <w:b/>
          <w:bCs/>
          <w:sz w:val="28"/>
          <w:szCs w:val="28"/>
        </w:rPr>
      </w:pPr>
    </w:p>
    <w:p w:rsidR="003F4C0D" w:rsidRPr="00D27682" w:rsidRDefault="003F4C0D" w:rsidP="00B06F01">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7D16EB">
      <w:pPr>
        <w:ind w:firstLine="709"/>
        <w:jc w:val="both"/>
        <w:rPr>
          <w:rFonts w:cs="Times New Roman"/>
          <w:sz w:val="28"/>
          <w:szCs w:val="28"/>
        </w:rPr>
      </w:pPr>
      <w:r w:rsidRPr="00D27682">
        <w:rPr>
          <w:rFonts w:cs="Times New Roman"/>
          <w:sz w:val="28"/>
          <w:szCs w:val="28"/>
        </w:rPr>
        <w:t>1. Что включается в понятие «специалист», каковы его права и обязанности в соответствии с УПК РФ?</w:t>
      </w:r>
    </w:p>
    <w:p w:rsidR="003F4C0D" w:rsidRPr="00D27682" w:rsidRDefault="003F4C0D" w:rsidP="007D16EB">
      <w:pPr>
        <w:widowControl w:val="0"/>
        <w:ind w:firstLine="709"/>
        <w:jc w:val="both"/>
        <w:rPr>
          <w:iCs/>
          <w:sz w:val="28"/>
          <w:szCs w:val="28"/>
        </w:rPr>
      </w:pPr>
      <w:r w:rsidRPr="00D27682">
        <w:rPr>
          <w:rFonts w:cs="Times New Roman"/>
          <w:sz w:val="28"/>
          <w:szCs w:val="28"/>
        </w:rPr>
        <w:t xml:space="preserve">2. </w:t>
      </w:r>
      <w:r w:rsidR="009918D2" w:rsidRPr="00D27682">
        <w:rPr>
          <w:rFonts w:cs="Times New Roman"/>
          <w:sz w:val="28"/>
          <w:szCs w:val="28"/>
        </w:rPr>
        <w:t>П</w:t>
      </w:r>
      <w:r w:rsidRPr="00D27682">
        <w:rPr>
          <w:rFonts w:cs="Times New Roman"/>
          <w:sz w:val="28"/>
          <w:szCs w:val="28"/>
        </w:rPr>
        <w:t>орядок привлечения специалиста к производству следственных действий</w:t>
      </w:r>
      <w:r w:rsidR="009918D2" w:rsidRPr="00D27682">
        <w:rPr>
          <w:rFonts w:cs="Times New Roman"/>
          <w:sz w:val="28"/>
          <w:szCs w:val="28"/>
        </w:rPr>
        <w:t xml:space="preserve"> </w:t>
      </w:r>
      <w:r w:rsidR="009918D2" w:rsidRPr="00D27682">
        <w:rPr>
          <w:iCs/>
          <w:sz w:val="28"/>
          <w:szCs w:val="28"/>
        </w:rPr>
        <w:t>как средство по обеспечению законности и правопорядка, безопасности личности, общества, государства</w:t>
      </w:r>
      <w:r w:rsidRPr="00D27682">
        <w:rPr>
          <w:rFonts w:cs="Times New Roman"/>
          <w:sz w:val="28"/>
          <w:szCs w:val="28"/>
        </w:rPr>
        <w:t xml:space="preserve">? </w:t>
      </w:r>
    </w:p>
    <w:p w:rsidR="003F4C0D" w:rsidRPr="00D27682" w:rsidRDefault="009918D2" w:rsidP="007D16EB">
      <w:pPr>
        <w:ind w:firstLine="709"/>
        <w:jc w:val="both"/>
        <w:rPr>
          <w:rFonts w:cs="Times New Roman"/>
          <w:sz w:val="28"/>
          <w:szCs w:val="28"/>
        </w:rPr>
      </w:pPr>
      <w:r w:rsidRPr="00D27682">
        <w:rPr>
          <w:rFonts w:cs="Times New Roman"/>
          <w:sz w:val="28"/>
          <w:szCs w:val="28"/>
        </w:rPr>
        <w:t xml:space="preserve">3. </w:t>
      </w:r>
      <w:r w:rsidR="003F4C0D" w:rsidRPr="00D27682">
        <w:rPr>
          <w:rFonts w:cs="Times New Roman"/>
          <w:sz w:val="28"/>
          <w:szCs w:val="28"/>
        </w:rPr>
        <w:t>Как регламентируются заключение и показания специалиста в качестве доказательства в уголовном процессе?</w:t>
      </w:r>
    </w:p>
    <w:p w:rsidR="003F4C0D" w:rsidRPr="00D27682" w:rsidRDefault="003F4C0D" w:rsidP="007D16EB">
      <w:pPr>
        <w:ind w:firstLine="709"/>
        <w:jc w:val="both"/>
        <w:rPr>
          <w:rFonts w:cs="Times New Roman"/>
          <w:sz w:val="28"/>
          <w:szCs w:val="28"/>
        </w:rPr>
      </w:pPr>
      <w:r w:rsidRPr="00D27682">
        <w:rPr>
          <w:rFonts w:cs="Times New Roman"/>
          <w:sz w:val="28"/>
          <w:szCs w:val="28"/>
        </w:rPr>
        <w:t>4. Что включается в понятие «эксперт», каковы его права и обязанности в соответствии с УПК РФ?</w:t>
      </w:r>
    </w:p>
    <w:p w:rsidR="003F4C0D" w:rsidRPr="00D27682" w:rsidRDefault="003F4C0D" w:rsidP="007D16EB">
      <w:pPr>
        <w:ind w:firstLine="709"/>
        <w:jc w:val="both"/>
        <w:rPr>
          <w:rFonts w:cs="Times New Roman"/>
          <w:sz w:val="28"/>
          <w:szCs w:val="28"/>
        </w:rPr>
      </w:pPr>
      <w:r w:rsidRPr="00D27682">
        <w:rPr>
          <w:rFonts w:cs="Times New Roman"/>
          <w:sz w:val="28"/>
          <w:szCs w:val="28"/>
        </w:rPr>
        <w:t>5. Каков порядок назначения и производства судебной экспертизы в соответствии с УПК РФ?</w:t>
      </w:r>
    </w:p>
    <w:p w:rsidR="003F4C0D" w:rsidRPr="00D27682" w:rsidRDefault="003F4C0D" w:rsidP="007D16EB">
      <w:pPr>
        <w:ind w:firstLine="709"/>
        <w:jc w:val="both"/>
        <w:rPr>
          <w:rFonts w:cs="Times New Roman"/>
          <w:sz w:val="28"/>
          <w:szCs w:val="28"/>
        </w:rPr>
      </w:pPr>
      <w:r w:rsidRPr="00D27682">
        <w:rPr>
          <w:rFonts w:cs="Times New Roman"/>
          <w:sz w:val="28"/>
          <w:szCs w:val="28"/>
        </w:rPr>
        <w:t>6. Как регламентируются</w:t>
      </w:r>
      <w:r w:rsidRPr="00D27682">
        <w:rPr>
          <w:rFonts w:cs="Times New Roman"/>
          <w:sz w:val="32"/>
          <w:szCs w:val="28"/>
        </w:rPr>
        <w:t xml:space="preserve"> </w:t>
      </w:r>
      <w:r w:rsidRPr="00D27682">
        <w:rPr>
          <w:rFonts w:cs="Times New Roman"/>
          <w:sz w:val="28"/>
          <w:szCs w:val="28"/>
        </w:rPr>
        <w:t>заключение и показания эксперта как доказательства в уголовном процессе?</w:t>
      </w:r>
    </w:p>
    <w:p w:rsidR="003F4C0D" w:rsidRPr="00D27682" w:rsidRDefault="003F4C0D" w:rsidP="007D16EB">
      <w:pPr>
        <w:ind w:firstLine="709"/>
        <w:jc w:val="both"/>
        <w:rPr>
          <w:rFonts w:cs="Times New Roman"/>
          <w:sz w:val="28"/>
          <w:szCs w:val="28"/>
        </w:rPr>
      </w:pPr>
      <w:r w:rsidRPr="00D27682">
        <w:rPr>
          <w:rFonts w:cs="Times New Roman"/>
          <w:sz w:val="28"/>
          <w:szCs w:val="28"/>
        </w:rPr>
        <w:t>7. Какие виды внепроцессуальной формы использования специальных знаний сведущих лиц Вы знаете?</w:t>
      </w:r>
    </w:p>
    <w:p w:rsidR="003F4C0D" w:rsidRPr="00D27682" w:rsidRDefault="003F4C0D" w:rsidP="007D16EB">
      <w:pPr>
        <w:ind w:firstLine="709"/>
        <w:jc w:val="both"/>
        <w:rPr>
          <w:rFonts w:cs="Times New Roman"/>
          <w:b/>
          <w:bCs/>
          <w:sz w:val="28"/>
          <w:szCs w:val="28"/>
        </w:rPr>
      </w:pPr>
    </w:p>
    <w:p w:rsidR="003F4C0D" w:rsidRPr="00D27682" w:rsidRDefault="003F4C0D" w:rsidP="007D16EB">
      <w:pPr>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7D16EB">
      <w:pPr>
        <w:ind w:firstLine="709"/>
        <w:jc w:val="both"/>
        <w:rPr>
          <w:bCs/>
          <w:sz w:val="28"/>
        </w:rPr>
      </w:pPr>
      <w:r w:rsidRPr="00D27682">
        <w:rPr>
          <w:bCs/>
          <w:sz w:val="28"/>
        </w:rPr>
        <w:t>1.</w:t>
      </w:r>
      <w:r w:rsidRPr="00D27682">
        <w:rPr>
          <w:bCs/>
          <w:sz w:val="28"/>
        </w:rPr>
        <w:tab/>
        <w:t xml:space="preserve">Непроцессуальные формы использования специальных знаний </w:t>
      </w:r>
      <w:r w:rsidR="00DD6317" w:rsidRPr="00D27682">
        <w:rPr>
          <w:bCs/>
          <w:sz w:val="28"/>
        </w:rPr>
        <w:t>сведущих</w:t>
      </w:r>
      <w:r w:rsidRPr="00D27682">
        <w:rPr>
          <w:bCs/>
          <w:sz w:val="28"/>
        </w:rPr>
        <w:t xml:space="preserve"> лиц.</w:t>
      </w:r>
    </w:p>
    <w:p w:rsidR="003F4C0D" w:rsidRPr="00D27682" w:rsidRDefault="003F4C0D" w:rsidP="007D16EB">
      <w:pPr>
        <w:ind w:firstLine="709"/>
        <w:jc w:val="both"/>
        <w:rPr>
          <w:bCs/>
          <w:sz w:val="28"/>
        </w:rPr>
      </w:pPr>
      <w:r w:rsidRPr="00D27682">
        <w:rPr>
          <w:bCs/>
          <w:sz w:val="28"/>
        </w:rPr>
        <w:t>2.</w:t>
      </w:r>
      <w:r w:rsidRPr="00D27682">
        <w:rPr>
          <w:bCs/>
          <w:sz w:val="28"/>
        </w:rPr>
        <w:tab/>
        <w:t xml:space="preserve">Консультационная и справочная деятельности </w:t>
      </w:r>
      <w:r w:rsidR="00DD6317" w:rsidRPr="00D27682">
        <w:rPr>
          <w:bCs/>
          <w:sz w:val="28"/>
        </w:rPr>
        <w:t>сведущих</w:t>
      </w:r>
      <w:r w:rsidRPr="00D27682">
        <w:rPr>
          <w:bCs/>
          <w:sz w:val="28"/>
        </w:rPr>
        <w:t xml:space="preserve"> лиц.</w:t>
      </w:r>
    </w:p>
    <w:p w:rsidR="003F4C0D" w:rsidRPr="00D27682" w:rsidRDefault="003F4C0D" w:rsidP="007D16EB">
      <w:pPr>
        <w:ind w:firstLine="709"/>
        <w:jc w:val="both"/>
        <w:rPr>
          <w:bCs/>
          <w:sz w:val="28"/>
        </w:rPr>
      </w:pPr>
      <w:r w:rsidRPr="00D27682">
        <w:rPr>
          <w:bCs/>
          <w:sz w:val="28"/>
        </w:rPr>
        <w:t>3.</w:t>
      </w:r>
      <w:r w:rsidRPr="00D27682">
        <w:rPr>
          <w:bCs/>
          <w:sz w:val="28"/>
        </w:rPr>
        <w:tab/>
        <w:t>Сбор образцов для сравнительного иссл</w:t>
      </w:r>
      <w:r w:rsidR="009918D2" w:rsidRPr="00D27682">
        <w:rPr>
          <w:bCs/>
          <w:sz w:val="28"/>
        </w:rPr>
        <w:t>едования с участием специалиста как средство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B06F01">
      <w:pPr>
        <w:ind w:firstLine="709"/>
        <w:jc w:val="both"/>
        <w:rPr>
          <w:bCs/>
          <w:sz w:val="28"/>
        </w:rPr>
      </w:pPr>
    </w:p>
    <w:p w:rsidR="003F4C0D" w:rsidRPr="00D27682" w:rsidRDefault="003F4C0D" w:rsidP="00B06F01">
      <w:pPr>
        <w:ind w:firstLine="709"/>
        <w:jc w:val="both"/>
        <w:rPr>
          <w:b/>
          <w:bCs/>
          <w:sz w:val="28"/>
        </w:rPr>
      </w:pPr>
      <w:r w:rsidRPr="00D27682">
        <w:rPr>
          <w:b/>
          <w:bCs/>
          <w:sz w:val="28"/>
        </w:rPr>
        <w:t>Тема круглого стола: «Теоретические проблемы использования специальных знаний и технико-криминалистических средств в уголовном процессе»</w:t>
      </w:r>
    </w:p>
    <w:p w:rsidR="003F4C0D" w:rsidRPr="00D27682" w:rsidRDefault="003F4C0D" w:rsidP="00B06F01">
      <w:pPr>
        <w:ind w:firstLine="709"/>
        <w:jc w:val="both"/>
        <w:rPr>
          <w:bCs/>
          <w:sz w:val="28"/>
        </w:rPr>
      </w:pPr>
      <w:r w:rsidRPr="00D27682">
        <w:rPr>
          <w:bCs/>
          <w:sz w:val="28"/>
        </w:rPr>
        <w:t>Цель: обсуждение проблем использования специальных знаний и технико-криминалистических средств в уголовном процессе</w:t>
      </w:r>
      <w:r w:rsidR="00AF2EBF" w:rsidRPr="00D27682">
        <w:rPr>
          <w:bCs/>
          <w:sz w:val="28"/>
        </w:rPr>
        <w:t xml:space="preserve"> как средств профессиональной деятельности по выявлению, пресечению, раскрытию и расследованию правонарушения и преступления. </w:t>
      </w:r>
      <w:r w:rsidRPr="00D27682">
        <w:rPr>
          <w:bCs/>
          <w:sz w:val="28"/>
        </w:rPr>
        <w:t xml:space="preserve">Вопросы для обсуждения: </w:t>
      </w:r>
    </w:p>
    <w:p w:rsidR="003F4C0D" w:rsidRPr="00D27682" w:rsidRDefault="003F4C0D" w:rsidP="00B06F01">
      <w:pPr>
        <w:ind w:firstLine="709"/>
        <w:jc w:val="both"/>
        <w:rPr>
          <w:bCs/>
          <w:sz w:val="28"/>
        </w:rPr>
      </w:pPr>
      <w:r w:rsidRPr="00D27682">
        <w:rPr>
          <w:bCs/>
          <w:sz w:val="28"/>
        </w:rPr>
        <w:t xml:space="preserve">1. Общетеоретические положения использования специальных знаний в уголовном судопроизводстве. </w:t>
      </w:r>
    </w:p>
    <w:p w:rsidR="003F4C0D" w:rsidRPr="00D27682" w:rsidRDefault="003F4C0D" w:rsidP="00B06F01">
      <w:pPr>
        <w:ind w:firstLine="709"/>
        <w:jc w:val="both"/>
        <w:rPr>
          <w:bCs/>
          <w:sz w:val="28"/>
        </w:rPr>
      </w:pPr>
      <w:r w:rsidRPr="00D27682">
        <w:rPr>
          <w:bCs/>
          <w:sz w:val="28"/>
        </w:rPr>
        <w:t>2. Производство судебных экспертиз в уголовном судопроизводстве.</w:t>
      </w:r>
    </w:p>
    <w:p w:rsidR="003F4C0D" w:rsidRPr="00D27682" w:rsidRDefault="003F4C0D" w:rsidP="00B06F01">
      <w:pPr>
        <w:ind w:firstLine="709"/>
        <w:jc w:val="both"/>
        <w:rPr>
          <w:bCs/>
          <w:sz w:val="28"/>
        </w:rPr>
      </w:pPr>
    </w:p>
    <w:p w:rsidR="003F4C0D" w:rsidRPr="00D27682" w:rsidRDefault="003F4C0D" w:rsidP="00B06F01">
      <w:pPr>
        <w:ind w:firstLine="709"/>
        <w:jc w:val="both"/>
        <w:rPr>
          <w:rFonts w:cs="Times New Roman"/>
          <w:b/>
          <w:sz w:val="28"/>
          <w:szCs w:val="28"/>
        </w:rPr>
      </w:pPr>
      <w:r w:rsidRPr="00D27682">
        <w:rPr>
          <w:rFonts w:cs="Times New Roman"/>
          <w:b/>
          <w:sz w:val="28"/>
          <w:szCs w:val="28"/>
        </w:rPr>
        <w:t xml:space="preserve">Тема 3. </w:t>
      </w:r>
      <w:r w:rsidRPr="00D27682">
        <w:rPr>
          <w:rFonts w:cs="Times New Roman"/>
          <w:b/>
          <w:bCs/>
          <w:sz w:val="28"/>
          <w:szCs w:val="28"/>
        </w:rPr>
        <w:t>Эксперты и экспертные учреждения.</w:t>
      </w:r>
    </w:p>
    <w:p w:rsidR="003F4C0D" w:rsidRPr="00D27682" w:rsidRDefault="003F4C0D" w:rsidP="00B06F01">
      <w:pPr>
        <w:ind w:firstLine="709"/>
        <w:jc w:val="both"/>
        <w:rPr>
          <w:rFonts w:cs="Times New Roman"/>
          <w:b/>
          <w:bCs/>
          <w:sz w:val="28"/>
          <w:szCs w:val="28"/>
        </w:rPr>
      </w:pPr>
      <w:r w:rsidRPr="00D27682">
        <w:rPr>
          <w:rFonts w:cs="Times New Roman"/>
          <w:b/>
          <w:bCs/>
          <w:sz w:val="28"/>
          <w:szCs w:val="28"/>
        </w:rPr>
        <w:t xml:space="preserve">Устный опрос, обсуждение доклада, дискуссия: </w:t>
      </w:r>
    </w:p>
    <w:p w:rsidR="003F4C0D" w:rsidRPr="00D27682" w:rsidRDefault="00AF2EBF" w:rsidP="00B06F01">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r>
      <w:r w:rsidR="003F4C0D" w:rsidRPr="00D27682">
        <w:rPr>
          <w:rFonts w:cs="Times New Roman"/>
          <w:sz w:val="28"/>
          <w:szCs w:val="28"/>
        </w:rPr>
        <w:t xml:space="preserve">- </w:t>
      </w:r>
      <w:r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w:t>
      </w:r>
      <w:r w:rsidRPr="00D27682">
        <w:rPr>
          <w:iCs/>
          <w:sz w:val="28"/>
          <w:szCs w:val="28"/>
        </w:rPr>
        <w:t xml:space="preserve">применять технико-криминалистические средства обеспечения </w:t>
      </w:r>
      <w:r w:rsidRPr="00D27682">
        <w:rPr>
          <w:iCs/>
          <w:sz w:val="28"/>
          <w:szCs w:val="28"/>
        </w:rPr>
        <w:lastRenderedPageBreak/>
        <w:t xml:space="preserve">расследования преступлений в профессиональной деятельности по обеспечению законности и правопорядка, безопасности личности, общества, государства. </w:t>
      </w:r>
      <w:r w:rsidRPr="00D27682">
        <w:rPr>
          <w:rFonts w:cs="Times New Roman"/>
          <w:sz w:val="28"/>
          <w:szCs w:val="28"/>
        </w:rPr>
        <w:t>Устные выступления обучающихся</w:t>
      </w:r>
      <w:r w:rsidR="003F4C0D" w:rsidRPr="00D27682">
        <w:rPr>
          <w:rFonts w:cs="Times New Roman"/>
          <w:sz w:val="28"/>
          <w:szCs w:val="28"/>
        </w:rPr>
        <w:t xml:space="preserve">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B06F01">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3F4C0D" w:rsidRPr="00D27682" w:rsidRDefault="003F4C0D" w:rsidP="00B06F01">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рекомендуемый объем доклада – 2-3 страницы;</w:t>
      </w:r>
    </w:p>
    <w:p w:rsidR="003F4C0D" w:rsidRPr="00D27682" w:rsidRDefault="003F4C0D" w:rsidP="00B06F01">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A11A02">
      <w:pPr>
        <w:widowControl w:val="0"/>
        <w:ind w:firstLine="709"/>
        <w:jc w:val="both"/>
        <w:rPr>
          <w:rFonts w:cs="Times New Roman"/>
          <w:sz w:val="28"/>
          <w:szCs w:val="28"/>
        </w:rPr>
      </w:pPr>
      <w:r w:rsidRPr="00D27682">
        <w:rPr>
          <w:rFonts w:cs="Times New Roman"/>
          <w:sz w:val="28"/>
          <w:szCs w:val="28"/>
        </w:rPr>
        <w:t>- дискуссии проводятся по перечню вопросов по указанным темам дисциплины, которые являются предметом обсуждения. Перечни вопросов доводятся до сведения обучающихся за несколько дней до занятия, путем отправки перечня по электронной почте, на адреса учебных групп. Перечни вопросов находятся в хранилище учебно-методических материалов, у преподавателя. Для дискуссий преподаватель привлекает нескольких обучающихся. Цель состоит в том, чтобы</w:t>
      </w:r>
      <w:r w:rsidR="00AF2EBF" w:rsidRPr="00D27682">
        <w:rPr>
          <w:rFonts w:cs="Times New Roman"/>
          <w:sz w:val="28"/>
          <w:szCs w:val="28"/>
        </w:rPr>
        <w:t xml:space="preserve"> знать</w:t>
      </w:r>
      <w:r w:rsidR="00AF2EBF" w:rsidRPr="00D27682">
        <w:rPr>
          <w:iCs/>
          <w:sz w:val="28"/>
          <w:szCs w:val="28"/>
        </w:rPr>
        <w:t xml:space="preserve"> характеристики технико-криминалистических средств обеспечения расследования преступлений,</w:t>
      </w:r>
      <w:r w:rsidRPr="00D27682">
        <w:rPr>
          <w:rFonts w:cs="Times New Roman"/>
          <w:sz w:val="28"/>
          <w:szCs w:val="28"/>
        </w:rPr>
        <w:t xml:space="preserve"> научиться анализировать правовые проблемы, рассуждать по аналогии, критически оценивать свои собственные и чужие аргументы, осознавая и понимая характер влияния закона на тех, на кого он распространяется. Участники дискуссии должны формулировать, развивать и отстаивать позиции, которые сначала могут быть интуитивно определены и поэтому несовершенны.</w:t>
      </w:r>
    </w:p>
    <w:p w:rsidR="00AF2EBF" w:rsidRPr="00D27682" w:rsidRDefault="00AF2EBF" w:rsidP="00B06F01">
      <w:pPr>
        <w:ind w:firstLine="709"/>
        <w:jc w:val="both"/>
        <w:rPr>
          <w:rFonts w:cs="Times New Roman"/>
          <w:sz w:val="28"/>
          <w:szCs w:val="28"/>
        </w:rPr>
      </w:pPr>
    </w:p>
    <w:p w:rsidR="003F4C0D" w:rsidRPr="00D27682" w:rsidRDefault="003F4C0D" w:rsidP="00B06F01">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1. Какие экспертно-криминалистические подразделения включены в структуру МВД России, и какие экспертизы выполняются в этих учреждениях?</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 xml:space="preserve">2. Какова система судебно-экспертных учреждений Минюста России, и какие экспертизы выполняются в данных подразделениях? </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3. Какие судебно-медицинские экспертные учреждения России Вы знаете?</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4. Какова система судебно-психиатрических экспертных учреждений России?</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5. В каких случаях возможно проведение экспертиз с помощью частных экспертов?</w:t>
      </w:r>
    </w:p>
    <w:p w:rsidR="003F4C0D" w:rsidRPr="00D27682" w:rsidRDefault="003F4C0D" w:rsidP="00BF0803">
      <w:pPr>
        <w:tabs>
          <w:tab w:val="left" w:pos="900"/>
          <w:tab w:val="left" w:pos="1080"/>
        </w:tabs>
        <w:ind w:firstLine="709"/>
        <w:jc w:val="both"/>
        <w:rPr>
          <w:rFonts w:cs="Times New Roman"/>
          <w:sz w:val="28"/>
          <w:szCs w:val="28"/>
        </w:rPr>
      </w:pPr>
      <w:r w:rsidRPr="00D27682">
        <w:rPr>
          <w:rFonts w:cs="Times New Roman"/>
          <w:sz w:val="28"/>
          <w:szCs w:val="28"/>
        </w:rPr>
        <w:t>6. В чем особенность негосударственных экспертных учреждений?</w:t>
      </w:r>
    </w:p>
    <w:p w:rsidR="003F4C0D" w:rsidRPr="00D27682" w:rsidRDefault="003F4C0D" w:rsidP="00BF0803">
      <w:pPr>
        <w:tabs>
          <w:tab w:val="left" w:pos="900"/>
          <w:tab w:val="left" w:pos="1080"/>
        </w:tabs>
        <w:ind w:firstLine="709"/>
        <w:jc w:val="both"/>
        <w:rPr>
          <w:rFonts w:cs="Times New Roman"/>
          <w:b/>
          <w:bCs/>
          <w:sz w:val="28"/>
          <w:szCs w:val="28"/>
        </w:rPr>
      </w:pPr>
    </w:p>
    <w:p w:rsidR="00D96A6C" w:rsidRPr="00D27682" w:rsidRDefault="00D96A6C" w:rsidP="00BF0803">
      <w:pPr>
        <w:tabs>
          <w:tab w:val="left" w:pos="900"/>
          <w:tab w:val="left" w:pos="1080"/>
        </w:tabs>
        <w:ind w:firstLine="709"/>
        <w:jc w:val="both"/>
        <w:rPr>
          <w:rFonts w:cs="Times New Roman"/>
          <w:b/>
          <w:bCs/>
          <w:sz w:val="28"/>
          <w:szCs w:val="28"/>
        </w:rPr>
      </w:pPr>
    </w:p>
    <w:p w:rsidR="003F4C0D" w:rsidRPr="00D27682" w:rsidRDefault="003F4C0D" w:rsidP="00BF0803">
      <w:pPr>
        <w:tabs>
          <w:tab w:val="left" w:pos="900"/>
          <w:tab w:val="left" w:pos="1080"/>
        </w:tabs>
        <w:ind w:firstLine="709"/>
        <w:jc w:val="both"/>
        <w:rPr>
          <w:rFonts w:cs="Times New Roman"/>
          <w:b/>
          <w:bCs/>
          <w:sz w:val="28"/>
          <w:szCs w:val="28"/>
        </w:rPr>
      </w:pPr>
      <w:r w:rsidRPr="00D27682">
        <w:rPr>
          <w:rFonts w:cs="Times New Roman"/>
          <w:b/>
          <w:bCs/>
          <w:sz w:val="28"/>
          <w:szCs w:val="28"/>
        </w:rPr>
        <w:lastRenderedPageBreak/>
        <w:t>Темы докладов:</w:t>
      </w:r>
    </w:p>
    <w:p w:rsidR="003F4C0D" w:rsidRPr="00D27682" w:rsidRDefault="003F4C0D" w:rsidP="00BF0803">
      <w:pPr>
        <w:tabs>
          <w:tab w:val="left" w:pos="567"/>
          <w:tab w:val="left" w:pos="900"/>
          <w:tab w:val="left" w:pos="1080"/>
        </w:tabs>
        <w:autoSpaceDE w:val="0"/>
        <w:autoSpaceDN w:val="0"/>
        <w:adjustRightInd w:val="0"/>
        <w:ind w:firstLine="709"/>
        <w:jc w:val="both"/>
        <w:rPr>
          <w:bCs/>
          <w:sz w:val="28"/>
        </w:rPr>
      </w:pPr>
      <w:r w:rsidRPr="00D27682">
        <w:rPr>
          <w:bCs/>
          <w:sz w:val="28"/>
        </w:rPr>
        <w:t>1.</w:t>
      </w:r>
      <w:r w:rsidRPr="00D27682">
        <w:rPr>
          <w:bCs/>
          <w:sz w:val="28"/>
        </w:rPr>
        <w:tab/>
        <w:t>Экспертно-криминалистические подразделения МВД РФ.</w:t>
      </w:r>
    </w:p>
    <w:p w:rsidR="003F4C0D" w:rsidRPr="00D27682" w:rsidRDefault="003F4C0D" w:rsidP="00BF0803">
      <w:pPr>
        <w:tabs>
          <w:tab w:val="left" w:pos="567"/>
          <w:tab w:val="left" w:pos="900"/>
          <w:tab w:val="left" w:pos="1080"/>
        </w:tabs>
        <w:autoSpaceDE w:val="0"/>
        <w:autoSpaceDN w:val="0"/>
        <w:adjustRightInd w:val="0"/>
        <w:ind w:firstLine="709"/>
        <w:jc w:val="both"/>
        <w:rPr>
          <w:bCs/>
          <w:sz w:val="28"/>
        </w:rPr>
      </w:pPr>
      <w:r w:rsidRPr="00D27682">
        <w:rPr>
          <w:bCs/>
          <w:sz w:val="28"/>
        </w:rPr>
        <w:t>2.</w:t>
      </w:r>
      <w:r w:rsidRPr="00D27682">
        <w:rPr>
          <w:bCs/>
          <w:sz w:val="28"/>
        </w:rPr>
        <w:tab/>
        <w:t>Судебно-экспертные учреждения Минюста РФ.</w:t>
      </w:r>
    </w:p>
    <w:p w:rsidR="003F4C0D" w:rsidRPr="00D27682" w:rsidRDefault="003F4C0D" w:rsidP="00BF0803">
      <w:pPr>
        <w:tabs>
          <w:tab w:val="left" w:pos="567"/>
          <w:tab w:val="left" w:pos="900"/>
          <w:tab w:val="left" w:pos="1080"/>
        </w:tabs>
        <w:autoSpaceDE w:val="0"/>
        <w:autoSpaceDN w:val="0"/>
        <w:adjustRightInd w:val="0"/>
        <w:ind w:firstLine="709"/>
        <w:jc w:val="both"/>
        <w:rPr>
          <w:bCs/>
          <w:sz w:val="28"/>
        </w:rPr>
      </w:pPr>
      <w:r w:rsidRPr="00D27682">
        <w:rPr>
          <w:bCs/>
          <w:sz w:val="28"/>
        </w:rPr>
        <w:t>3.</w:t>
      </w:r>
      <w:r w:rsidRPr="00D27682">
        <w:rPr>
          <w:bCs/>
          <w:sz w:val="28"/>
        </w:rPr>
        <w:tab/>
        <w:t>Судебно-экспертные учреждения Минздрава РФ.</w:t>
      </w:r>
    </w:p>
    <w:p w:rsidR="003F4C0D" w:rsidRPr="00D27682" w:rsidRDefault="003F4C0D" w:rsidP="00D96A6C">
      <w:pPr>
        <w:tabs>
          <w:tab w:val="left" w:pos="567"/>
          <w:tab w:val="left" w:pos="900"/>
          <w:tab w:val="left" w:pos="1080"/>
        </w:tabs>
        <w:autoSpaceDE w:val="0"/>
        <w:autoSpaceDN w:val="0"/>
        <w:adjustRightInd w:val="0"/>
        <w:ind w:firstLine="709"/>
        <w:jc w:val="both"/>
        <w:rPr>
          <w:bCs/>
          <w:sz w:val="28"/>
        </w:rPr>
      </w:pPr>
    </w:p>
    <w:p w:rsidR="003F4C0D" w:rsidRPr="00D27682" w:rsidRDefault="003F4C0D" w:rsidP="00D96A6C">
      <w:pPr>
        <w:widowControl w:val="0"/>
        <w:ind w:firstLine="709"/>
        <w:jc w:val="both"/>
        <w:rPr>
          <w:rFonts w:cs="Times New Roman"/>
          <w:b/>
          <w:bCs/>
          <w:sz w:val="28"/>
          <w:szCs w:val="28"/>
        </w:rPr>
      </w:pPr>
      <w:r w:rsidRPr="00D27682">
        <w:rPr>
          <w:rFonts w:cs="Times New Roman"/>
          <w:b/>
          <w:bCs/>
          <w:sz w:val="28"/>
          <w:szCs w:val="28"/>
        </w:rPr>
        <w:t>Вопросы дискуссии:</w:t>
      </w:r>
    </w:p>
    <w:p w:rsidR="003F4C0D" w:rsidRPr="00D27682" w:rsidRDefault="003F4C0D" w:rsidP="00D96A6C">
      <w:pPr>
        <w:numPr>
          <w:ilvl w:val="0"/>
          <w:numId w:val="13"/>
        </w:numPr>
        <w:tabs>
          <w:tab w:val="left" w:pos="567"/>
          <w:tab w:val="left" w:pos="900"/>
          <w:tab w:val="left" w:pos="1080"/>
        </w:tabs>
        <w:autoSpaceDE w:val="0"/>
        <w:autoSpaceDN w:val="0"/>
        <w:adjustRightInd w:val="0"/>
        <w:ind w:left="0" w:firstLine="709"/>
        <w:jc w:val="both"/>
        <w:rPr>
          <w:bCs/>
          <w:sz w:val="28"/>
        </w:rPr>
      </w:pPr>
      <w:r w:rsidRPr="00D27682">
        <w:rPr>
          <w:bCs/>
          <w:sz w:val="28"/>
        </w:rPr>
        <w:t>Судебный эксперт, его процессуальный статус и компетенция.</w:t>
      </w:r>
    </w:p>
    <w:p w:rsidR="003F4C0D" w:rsidRPr="00D27682" w:rsidRDefault="003F4C0D" w:rsidP="00D96A6C">
      <w:pPr>
        <w:numPr>
          <w:ilvl w:val="0"/>
          <w:numId w:val="13"/>
        </w:numPr>
        <w:tabs>
          <w:tab w:val="left" w:pos="567"/>
          <w:tab w:val="left" w:pos="900"/>
          <w:tab w:val="left" w:pos="1080"/>
        </w:tabs>
        <w:autoSpaceDE w:val="0"/>
        <w:autoSpaceDN w:val="0"/>
        <w:adjustRightInd w:val="0"/>
        <w:ind w:left="0" w:firstLine="709"/>
        <w:jc w:val="both"/>
        <w:rPr>
          <w:bCs/>
          <w:sz w:val="28"/>
          <w:szCs w:val="28"/>
        </w:rPr>
      </w:pPr>
      <w:r w:rsidRPr="00D27682">
        <w:rPr>
          <w:sz w:val="28"/>
          <w:szCs w:val="28"/>
        </w:rPr>
        <w:t>Оценка заключения судебного эксперта следователем и судом</w:t>
      </w:r>
      <w:r w:rsidR="00D96A6C" w:rsidRPr="00D27682">
        <w:rPr>
          <w:sz w:val="28"/>
          <w:szCs w:val="28"/>
        </w:rPr>
        <w:t xml:space="preserve"> как </w:t>
      </w:r>
      <w:r w:rsidR="00D96A6C" w:rsidRPr="00D27682">
        <w:rPr>
          <w:iCs/>
          <w:sz w:val="28"/>
          <w:szCs w:val="28"/>
        </w:rPr>
        <w:t>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sz w:val="28"/>
          <w:szCs w:val="28"/>
        </w:rPr>
        <w:t>.</w:t>
      </w:r>
    </w:p>
    <w:p w:rsidR="003F4C0D" w:rsidRPr="00D27682" w:rsidRDefault="003F4C0D" w:rsidP="00653C14">
      <w:pPr>
        <w:tabs>
          <w:tab w:val="left" w:pos="567"/>
        </w:tabs>
        <w:autoSpaceDE w:val="0"/>
        <w:autoSpaceDN w:val="0"/>
        <w:adjustRightInd w:val="0"/>
        <w:ind w:firstLine="567"/>
        <w:jc w:val="both"/>
        <w:rPr>
          <w:bCs/>
          <w:sz w:val="28"/>
        </w:rPr>
      </w:pPr>
    </w:p>
    <w:p w:rsidR="003F4C0D" w:rsidRPr="00D27682" w:rsidRDefault="003F4C0D" w:rsidP="00653C14">
      <w:pPr>
        <w:ind w:firstLine="709"/>
        <w:jc w:val="both"/>
        <w:rPr>
          <w:rFonts w:cs="Times New Roman"/>
          <w:b/>
          <w:sz w:val="28"/>
          <w:szCs w:val="28"/>
        </w:rPr>
      </w:pPr>
      <w:r w:rsidRPr="00D27682">
        <w:rPr>
          <w:rFonts w:cs="Times New Roman"/>
          <w:b/>
          <w:sz w:val="28"/>
          <w:szCs w:val="28"/>
        </w:rPr>
        <w:t xml:space="preserve">Тема 4. </w:t>
      </w:r>
      <w:r w:rsidRPr="00D27682">
        <w:rPr>
          <w:rFonts w:cs="Times New Roman"/>
          <w:b/>
          <w:bCs/>
          <w:sz w:val="28"/>
          <w:szCs w:val="28"/>
        </w:rPr>
        <w:t>Содержание и структура экспертного исследования и заключения эксперта.</w:t>
      </w:r>
    </w:p>
    <w:p w:rsidR="003F4C0D" w:rsidRPr="00D27682" w:rsidRDefault="003F4C0D" w:rsidP="00653C14">
      <w:pPr>
        <w:ind w:firstLine="709"/>
        <w:jc w:val="both"/>
        <w:rPr>
          <w:rFonts w:cs="Times New Roman"/>
          <w:b/>
          <w:bCs/>
          <w:sz w:val="28"/>
          <w:szCs w:val="28"/>
        </w:rPr>
      </w:pPr>
      <w:r w:rsidRPr="00D27682">
        <w:rPr>
          <w:rFonts w:cs="Times New Roman"/>
          <w:b/>
          <w:bCs/>
          <w:sz w:val="28"/>
          <w:szCs w:val="28"/>
        </w:rPr>
        <w:t xml:space="preserve">Устный опрос и обсуждение доклада: </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ab/>
        <w:t xml:space="preserve">- </w:t>
      </w:r>
      <w:r w:rsidR="00D96A6C"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r w:rsidR="00D96A6C" w:rsidRPr="00D27682">
        <w:rPr>
          <w:rFonts w:cs="Times New Roman"/>
          <w:sz w:val="28"/>
          <w:szCs w:val="28"/>
        </w:rPr>
        <w:t>,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D96A6C">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653C14">
      <w:pPr>
        <w:ind w:firstLine="709"/>
        <w:jc w:val="both"/>
        <w:rPr>
          <w:rFonts w:cs="Times New Roman"/>
          <w:sz w:val="28"/>
          <w:szCs w:val="28"/>
        </w:rPr>
      </w:pPr>
    </w:p>
    <w:p w:rsidR="003F4C0D" w:rsidRPr="00D27682" w:rsidRDefault="003F4C0D" w:rsidP="00BF0803">
      <w:pPr>
        <w:tabs>
          <w:tab w:val="left" w:pos="1080"/>
        </w:tabs>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 xml:space="preserve">1. Какие действия </w:t>
      </w:r>
      <w:r w:rsidR="00D96A6C" w:rsidRPr="00D27682">
        <w:rPr>
          <w:iCs/>
          <w:sz w:val="28"/>
          <w:szCs w:val="28"/>
        </w:rPr>
        <w:t xml:space="preserve">по обеспечению законности </w:t>
      </w:r>
      <w:r w:rsidRPr="00D27682">
        <w:rPr>
          <w:rFonts w:cs="Times New Roman"/>
          <w:sz w:val="28"/>
          <w:szCs w:val="28"/>
        </w:rPr>
        <w:t>производит следователь при назначении судебной экспертизы?</w:t>
      </w:r>
    </w:p>
    <w:p w:rsidR="003F4C0D" w:rsidRPr="00D27682" w:rsidRDefault="003F4C0D" w:rsidP="00D96A6C">
      <w:pPr>
        <w:tabs>
          <w:tab w:val="left" w:pos="1080"/>
        </w:tabs>
        <w:ind w:firstLine="709"/>
        <w:jc w:val="both"/>
        <w:rPr>
          <w:rFonts w:cs="Times New Roman"/>
          <w:sz w:val="28"/>
          <w:szCs w:val="28"/>
        </w:rPr>
      </w:pPr>
      <w:r w:rsidRPr="00D27682">
        <w:rPr>
          <w:rFonts w:cs="Times New Roman"/>
          <w:sz w:val="28"/>
          <w:szCs w:val="28"/>
        </w:rPr>
        <w:t>2. Какие стадии экспертного исследования Вы знаете, и каково их содержание?</w:t>
      </w:r>
    </w:p>
    <w:p w:rsidR="003F4C0D" w:rsidRPr="00D27682" w:rsidRDefault="003F4C0D" w:rsidP="00D96A6C">
      <w:pPr>
        <w:tabs>
          <w:tab w:val="left" w:pos="1080"/>
        </w:tabs>
        <w:ind w:firstLine="709"/>
        <w:jc w:val="both"/>
        <w:rPr>
          <w:rFonts w:cs="Times New Roman"/>
          <w:sz w:val="28"/>
          <w:szCs w:val="28"/>
        </w:rPr>
      </w:pPr>
      <w:r w:rsidRPr="00D27682">
        <w:rPr>
          <w:rFonts w:cs="Times New Roman"/>
          <w:sz w:val="28"/>
          <w:szCs w:val="28"/>
        </w:rPr>
        <w:t>3. Какие структурные элементы трехзвенного заключения эксперта Вы знаете?</w:t>
      </w:r>
    </w:p>
    <w:p w:rsidR="003F4C0D" w:rsidRPr="00D27682" w:rsidRDefault="003F4C0D" w:rsidP="00D96A6C">
      <w:pPr>
        <w:tabs>
          <w:tab w:val="left" w:pos="1080"/>
        </w:tabs>
        <w:ind w:firstLine="709"/>
        <w:jc w:val="both"/>
        <w:rPr>
          <w:rFonts w:cs="Times New Roman"/>
          <w:sz w:val="28"/>
          <w:szCs w:val="28"/>
        </w:rPr>
      </w:pPr>
      <w:r w:rsidRPr="00D27682">
        <w:rPr>
          <w:rFonts w:cs="Times New Roman"/>
          <w:sz w:val="28"/>
          <w:szCs w:val="28"/>
        </w:rPr>
        <w:t>4. Какова структура четырехзвенного заключения эксперта?</w:t>
      </w:r>
    </w:p>
    <w:p w:rsidR="003F4C0D" w:rsidRPr="00D27682" w:rsidRDefault="003F4C0D" w:rsidP="00D96A6C">
      <w:pPr>
        <w:tabs>
          <w:tab w:val="left" w:pos="1080"/>
        </w:tabs>
        <w:ind w:firstLine="709"/>
        <w:jc w:val="both"/>
        <w:rPr>
          <w:rFonts w:cs="Times New Roman"/>
          <w:sz w:val="28"/>
          <w:szCs w:val="28"/>
        </w:rPr>
      </w:pPr>
      <w:r w:rsidRPr="00D27682">
        <w:rPr>
          <w:rFonts w:cs="Times New Roman"/>
          <w:sz w:val="28"/>
          <w:szCs w:val="28"/>
        </w:rPr>
        <w:lastRenderedPageBreak/>
        <w:t>5. Какие формы выводов в заключении эксперта Вы знаете?</w:t>
      </w:r>
    </w:p>
    <w:p w:rsidR="003F4C0D" w:rsidRPr="00D27682" w:rsidRDefault="003F4C0D" w:rsidP="00D96A6C">
      <w:pPr>
        <w:widowControl w:val="0"/>
        <w:ind w:firstLine="709"/>
        <w:jc w:val="both"/>
        <w:rPr>
          <w:iCs/>
          <w:sz w:val="28"/>
          <w:szCs w:val="28"/>
        </w:rPr>
      </w:pPr>
      <w:r w:rsidRPr="00D27682">
        <w:rPr>
          <w:rFonts w:cs="Times New Roman"/>
          <w:sz w:val="28"/>
          <w:szCs w:val="28"/>
        </w:rPr>
        <w:t>6. Каковы критерии оценки заключения эксперта следователем (судом)</w:t>
      </w:r>
      <w:r w:rsidR="00D96A6C" w:rsidRPr="00D27682">
        <w:rPr>
          <w:rFonts w:cs="Times New Roman"/>
          <w:sz w:val="28"/>
          <w:szCs w:val="28"/>
        </w:rPr>
        <w:t xml:space="preserve"> как </w:t>
      </w:r>
      <w:r w:rsidR="00D96A6C" w:rsidRPr="00D27682">
        <w:rPr>
          <w:iCs/>
          <w:sz w:val="28"/>
          <w:szCs w:val="28"/>
        </w:rPr>
        <w:t>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D96A6C">
      <w:pPr>
        <w:tabs>
          <w:tab w:val="left" w:pos="1080"/>
        </w:tabs>
        <w:ind w:firstLine="709"/>
        <w:jc w:val="both"/>
        <w:rPr>
          <w:rFonts w:cs="Times New Roman"/>
          <w:b/>
          <w:bCs/>
          <w:sz w:val="28"/>
          <w:szCs w:val="28"/>
        </w:rPr>
      </w:pPr>
    </w:p>
    <w:p w:rsidR="003F4C0D" w:rsidRPr="00D27682" w:rsidRDefault="003F4C0D" w:rsidP="00BF0803">
      <w:pPr>
        <w:tabs>
          <w:tab w:val="left" w:pos="1080"/>
        </w:tabs>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1.</w:t>
      </w:r>
      <w:r w:rsidRPr="00D27682">
        <w:rPr>
          <w:bCs/>
          <w:sz w:val="28"/>
        </w:rPr>
        <w:tab/>
        <w:t xml:space="preserve">Свободные, условно-свободные и экспериментальные образцы для сравнительного исследования. </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2.</w:t>
      </w:r>
      <w:r w:rsidRPr="00D27682">
        <w:rPr>
          <w:bCs/>
          <w:sz w:val="28"/>
        </w:rPr>
        <w:tab/>
        <w:t>Оценка заключения эксперта следователем и судом.</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3.</w:t>
      </w:r>
      <w:r w:rsidRPr="00D27682">
        <w:rPr>
          <w:bCs/>
          <w:sz w:val="28"/>
        </w:rPr>
        <w:tab/>
      </w:r>
      <w:r w:rsidRPr="00D27682">
        <w:rPr>
          <w:bCs/>
          <w:sz w:val="28"/>
          <w:szCs w:val="28"/>
        </w:rPr>
        <w:t>Относимость, допустимость и достоверность заключения эксперта</w:t>
      </w:r>
      <w:r w:rsidR="00D96A6C" w:rsidRPr="00D27682">
        <w:rPr>
          <w:bCs/>
          <w:sz w:val="28"/>
          <w:szCs w:val="28"/>
        </w:rPr>
        <w:t xml:space="preserve"> </w:t>
      </w:r>
      <w:r w:rsidR="002B656E" w:rsidRPr="00D27682">
        <w:rPr>
          <w:iCs/>
          <w:sz w:val="28"/>
          <w:szCs w:val="28"/>
        </w:rPr>
        <w:t xml:space="preserve">как средство по </w:t>
      </w:r>
      <w:r w:rsidR="00D96A6C" w:rsidRPr="00D27682">
        <w:rPr>
          <w:iCs/>
          <w:sz w:val="28"/>
          <w:szCs w:val="28"/>
        </w:rPr>
        <w:t>выявлению, пресечению, раскрытию и расследованию правонарушения и преступления</w:t>
      </w:r>
      <w:r w:rsidRPr="00D27682">
        <w:rPr>
          <w:bCs/>
          <w:sz w:val="28"/>
          <w:szCs w:val="28"/>
        </w:rPr>
        <w:t>.</w:t>
      </w:r>
    </w:p>
    <w:p w:rsidR="003F4C0D" w:rsidRPr="00D27682" w:rsidRDefault="003F4C0D" w:rsidP="00653C14">
      <w:pPr>
        <w:tabs>
          <w:tab w:val="left" w:pos="567"/>
        </w:tabs>
        <w:autoSpaceDE w:val="0"/>
        <w:autoSpaceDN w:val="0"/>
        <w:adjustRightInd w:val="0"/>
        <w:ind w:firstLine="567"/>
        <w:jc w:val="both"/>
        <w:rPr>
          <w:bCs/>
          <w:sz w:val="28"/>
        </w:rPr>
      </w:pPr>
    </w:p>
    <w:p w:rsidR="003F4C0D" w:rsidRPr="00D27682" w:rsidRDefault="003F4C0D" w:rsidP="00653C14">
      <w:pPr>
        <w:ind w:firstLine="709"/>
        <w:jc w:val="both"/>
        <w:rPr>
          <w:rFonts w:cs="Times New Roman"/>
          <w:b/>
          <w:sz w:val="28"/>
          <w:szCs w:val="28"/>
        </w:rPr>
      </w:pPr>
      <w:r w:rsidRPr="00D27682">
        <w:rPr>
          <w:rFonts w:cs="Times New Roman"/>
          <w:b/>
          <w:sz w:val="28"/>
          <w:szCs w:val="28"/>
        </w:rPr>
        <w:t xml:space="preserve">Тема 5. </w:t>
      </w:r>
      <w:r w:rsidRPr="00D27682">
        <w:rPr>
          <w:rFonts w:cs="Times New Roman"/>
          <w:b/>
          <w:bCs/>
          <w:sz w:val="28"/>
          <w:szCs w:val="28"/>
        </w:rPr>
        <w:t>Дактилоскопическая экспертиза.</w:t>
      </w:r>
    </w:p>
    <w:p w:rsidR="003F4C0D" w:rsidRPr="00D27682" w:rsidRDefault="003F4C0D" w:rsidP="00653C14">
      <w:pPr>
        <w:ind w:firstLine="709"/>
        <w:jc w:val="both"/>
        <w:rPr>
          <w:rFonts w:cs="Times New Roman"/>
          <w:b/>
          <w:bCs/>
          <w:sz w:val="28"/>
          <w:szCs w:val="28"/>
        </w:rPr>
      </w:pPr>
      <w:r w:rsidRPr="00D27682">
        <w:rPr>
          <w:rFonts w:cs="Times New Roman"/>
          <w:b/>
          <w:bCs/>
          <w:sz w:val="28"/>
          <w:szCs w:val="28"/>
        </w:rPr>
        <w:t xml:space="preserve">Устный опрос, обсуждение доклада, лабораторная работа, презентация: </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xml:space="preserve">- </w:t>
      </w:r>
      <w:r w:rsidR="00D96A6C"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r w:rsidR="00D96A6C" w:rsidRPr="00D27682">
        <w:rPr>
          <w:rFonts w:cs="Times New Roman"/>
          <w:sz w:val="28"/>
          <w:szCs w:val="28"/>
        </w:rPr>
        <w:t>,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D96A6C">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D96A6C">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презентация должны содержать не более 15-20 слайдов;</w:t>
      </w:r>
    </w:p>
    <w:p w:rsidR="003F4C0D" w:rsidRPr="00D27682" w:rsidRDefault="003F4C0D" w:rsidP="00D96A6C">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презентация должна быть оформлена в формате PowerPoint;</w:t>
      </w:r>
    </w:p>
    <w:p w:rsidR="003F4C0D" w:rsidRPr="00D27682" w:rsidRDefault="003F4C0D" w:rsidP="00D96A6C">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защита презентации осуществляется на занятии посредством дискуссии.</w:t>
      </w:r>
    </w:p>
    <w:p w:rsidR="003F4C0D" w:rsidRPr="00D27682" w:rsidRDefault="003F4C0D" w:rsidP="00653C14">
      <w:pPr>
        <w:ind w:firstLine="709"/>
        <w:jc w:val="both"/>
        <w:rPr>
          <w:rFonts w:cs="Times New Roman"/>
          <w:sz w:val="28"/>
          <w:szCs w:val="28"/>
        </w:rPr>
      </w:pPr>
    </w:p>
    <w:p w:rsidR="00D96A6C" w:rsidRPr="00D27682" w:rsidRDefault="00D96A6C" w:rsidP="00653C14">
      <w:pPr>
        <w:ind w:firstLine="709"/>
        <w:jc w:val="both"/>
        <w:rPr>
          <w:rFonts w:cs="Times New Roman"/>
          <w:sz w:val="28"/>
          <w:szCs w:val="28"/>
        </w:rPr>
      </w:pPr>
    </w:p>
    <w:p w:rsidR="00D96A6C" w:rsidRPr="00D27682" w:rsidRDefault="00D96A6C" w:rsidP="00653C14">
      <w:pPr>
        <w:ind w:firstLine="709"/>
        <w:jc w:val="both"/>
        <w:rPr>
          <w:rFonts w:cs="Times New Roman"/>
          <w:sz w:val="28"/>
          <w:szCs w:val="28"/>
        </w:rPr>
      </w:pPr>
    </w:p>
    <w:p w:rsidR="003F4C0D" w:rsidRPr="00D27682" w:rsidRDefault="003F4C0D" w:rsidP="00653C14">
      <w:pPr>
        <w:ind w:firstLine="709"/>
        <w:jc w:val="both"/>
        <w:rPr>
          <w:rFonts w:cs="Times New Roman"/>
          <w:b/>
          <w:bCs/>
          <w:sz w:val="28"/>
          <w:szCs w:val="28"/>
        </w:rPr>
      </w:pPr>
      <w:r w:rsidRPr="00D27682">
        <w:rPr>
          <w:rFonts w:cs="Times New Roman"/>
          <w:b/>
          <w:bCs/>
          <w:sz w:val="28"/>
          <w:szCs w:val="28"/>
        </w:rPr>
        <w:lastRenderedPageBreak/>
        <w:t>Вопросы для устного опроса:</w:t>
      </w:r>
    </w:p>
    <w:p w:rsidR="003F4C0D" w:rsidRPr="00D27682" w:rsidRDefault="003F4C0D" w:rsidP="00154456">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дактилоскопической экспертизы</w:t>
      </w:r>
      <w:r w:rsidR="00D96A6C" w:rsidRPr="00D27682">
        <w:rPr>
          <w:rFonts w:cs="Times New Roman"/>
          <w:sz w:val="28"/>
          <w:szCs w:val="28"/>
        </w:rPr>
        <w:t xml:space="preserve"> как мера по обеспечению законности и правопорядка, безопасности личности, общества, государства в уголовном процессе</w:t>
      </w:r>
      <w:r w:rsidRPr="00D27682">
        <w:rPr>
          <w:rFonts w:cs="Times New Roman"/>
          <w:sz w:val="28"/>
          <w:szCs w:val="28"/>
        </w:rPr>
        <w:t>?</w:t>
      </w:r>
    </w:p>
    <w:p w:rsidR="003F4C0D" w:rsidRPr="00D27682" w:rsidRDefault="003F4C0D" w:rsidP="00154456">
      <w:pPr>
        <w:ind w:firstLine="709"/>
        <w:jc w:val="both"/>
        <w:rPr>
          <w:rFonts w:cs="Times New Roman"/>
          <w:sz w:val="28"/>
          <w:szCs w:val="28"/>
        </w:rPr>
      </w:pPr>
      <w:r w:rsidRPr="00D27682">
        <w:rPr>
          <w:rFonts w:cs="Times New Roman"/>
          <w:sz w:val="28"/>
          <w:szCs w:val="28"/>
        </w:rPr>
        <w:t>2. Какие вопросы могут быть поставлены эксперту при назначении дактилоскопической экспертизы?</w:t>
      </w:r>
    </w:p>
    <w:p w:rsidR="003F4C0D" w:rsidRPr="00D27682" w:rsidRDefault="003F4C0D" w:rsidP="00154456">
      <w:pPr>
        <w:ind w:firstLine="709"/>
        <w:jc w:val="both"/>
        <w:rPr>
          <w:rFonts w:cs="Times New Roman"/>
          <w:sz w:val="28"/>
          <w:szCs w:val="28"/>
        </w:rPr>
      </w:pPr>
      <w:r w:rsidRPr="00D27682">
        <w:rPr>
          <w:rFonts w:cs="Times New Roman"/>
          <w:sz w:val="28"/>
          <w:szCs w:val="28"/>
        </w:rPr>
        <w:t>3. Каковы стадии идентификационной дактилоскопической экспертизы?</w:t>
      </w:r>
    </w:p>
    <w:p w:rsidR="003F4C0D" w:rsidRPr="00D27682" w:rsidRDefault="003F4C0D" w:rsidP="00154456">
      <w:pPr>
        <w:ind w:firstLine="709"/>
        <w:jc w:val="both"/>
        <w:rPr>
          <w:rFonts w:cs="Times New Roman"/>
          <w:sz w:val="28"/>
          <w:szCs w:val="28"/>
        </w:rPr>
      </w:pPr>
      <w:r w:rsidRPr="00D27682">
        <w:rPr>
          <w:rFonts w:cs="Times New Roman"/>
          <w:sz w:val="28"/>
          <w:szCs w:val="28"/>
        </w:rPr>
        <w:t>4. В чем заключаются основные свойства папиллярного узора?</w:t>
      </w:r>
    </w:p>
    <w:p w:rsidR="003F4C0D" w:rsidRPr="00D27682" w:rsidRDefault="003F4C0D" w:rsidP="00493D65">
      <w:pPr>
        <w:ind w:firstLine="709"/>
        <w:jc w:val="both"/>
        <w:rPr>
          <w:rFonts w:cs="Times New Roman"/>
          <w:sz w:val="28"/>
          <w:szCs w:val="28"/>
        </w:rPr>
      </w:pPr>
      <w:r w:rsidRPr="00D27682">
        <w:rPr>
          <w:rFonts w:cs="Times New Roman"/>
          <w:sz w:val="28"/>
          <w:szCs w:val="28"/>
        </w:rPr>
        <w:t>5. Что лежит в основе общих и частных признаков папиллярных узоров?</w:t>
      </w:r>
    </w:p>
    <w:p w:rsidR="003F4C0D" w:rsidRPr="00D27682" w:rsidRDefault="003F4C0D" w:rsidP="00493D65">
      <w:pPr>
        <w:ind w:firstLine="709"/>
        <w:jc w:val="both"/>
        <w:rPr>
          <w:rFonts w:cs="Times New Roman"/>
          <w:sz w:val="28"/>
          <w:szCs w:val="28"/>
        </w:rPr>
      </w:pPr>
      <w:r w:rsidRPr="00D27682">
        <w:rPr>
          <w:rFonts w:cs="Times New Roman"/>
          <w:sz w:val="28"/>
          <w:szCs w:val="28"/>
        </w:rPr>
        <w:t>6. Какие Вы знаете формы выводов в заключении эксперта?</w:t>
      </w:r>
    </w:p>
    <w:p w:rsidR="003F4C0D" w:rsidRPr="00D27682" w:rsidRDefault="003F4C0D" w:rsidP="00493D65">
      <w:pPr>
        <w:ind w:firstLine="709"/>
        <w:jc w:val="both"/>
        <w:rPr>
          <w:rFonts w:cs="Times New Roman"/>
          <w:sz w:val="28"/>
          <w:szCs w:val="28"/>
        </w:rPr>
      </w:pPr>
      <w:r w:rsidRPr="00D27682">
        <w:rPr>
          <w:rFonts w:cs="Times New Roman"/>
          <w:sz w:val="28"/>
          <w:szCs w:val="28"/>
        </w:rPr>
        <w:t xml:space="preserve">7. </w:t>
      </w:r>
      <w:r w:rsidR="00D96A6C"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BF0803">
      <w:pPr>
        <w:tabs>
          <w:tab w:val="left" w:pos="900"/>
          <w:tab w:val="left" w:pos="1080"/>
        </w:tabs>
        <w:ind w:firstLine="709"/>
        <w:jc w:val="both"/>
        <w:rPr>
          <w:rFonts w:cs="Times New Roman"/>
          <w:b/>
          <w:bCs/>
          <w:sz w:val="28"/>
          <w:szCs w:val="28"/>
        </w:rPr>
      </w:pPr>
    </w:p>
    <w:p w:rsidR="003F4C0D" w:rsidRPr="00D27682" w:rsidRDefault="003F4C0D" w:rsidP="00BF0803">
      <w:pPr>
        <w:tabs>
          <w:tab w:val="left" w:pos="900"/>
          <w:tab w:val="left" w:pos="1080"/>
        </w:tabs>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BF0803">
      <w:pPr>
        <w:tabs>
          <w:tab w:val="left" w:pos="900"/>
          <w:tab w:val="left" w:pos="1080"/>
        </w:tabs>
        <w:ind w:firstLine="709"/>
        <w:jc w:val="both"/>
        <w:rPr>
          <w:bCs/>
          <w:sz w:val="28"/>
        </w:rPr>
      </w:pPr>
      <w:r w:rsidRPr="00D27682">
        <w:rPr>
          <w:bCs/>
          <w:sz w:val="28"/>
        </w:rPr>
        <w:t>1.</w:t>
      </w:r>
      <w:r w:rsidRPr="00D27682">
        <w:rPr>
          <w:bCs/>
          <w:sz w:val="28"/>
        </w:rPr>
        <w:tab/>
        <w:t xml:space="preserve">Действия эксперта на подготовительной стадии исследования, стадиях раздельного и сравнительного исследования, стадии формулирования выводов. </w:t>
      </w:r>
    </w:p>
    <w:p w:rsidR="003F4C0D" w:rsidRPr="00D27682" w:rsidRDefault="003F4C0D" w:rsidP="00BF0803">
      <w:pPr>
        <w:tabs>
          <w:tab w:val="left" w:pos="900"/>
          <w:tab w:val="left" w:pos="1080"/>
        </w:tabs>
        <w:ind w:firstLine="709"/>
        <w:jc w:val="both"/>
        <w:rPr>
          <w:bCs/>
          <w:sz w:val="28"/>
        </w:rPr>
      </w:pPr>
      <w:r w:rsidRPr="00D27682">
        <w:rPr>
          <w:bCs/>
          <w:sz w:val="28"/>
        </w:rPr>
        <w:t>2.</w:t>
      </w:r>
      <w:r w:rsidRPr="00D27682">
        <w:rPr>
          <w:bCs/>
          <w:sz w:val="28"/>
        </w:rPr>
        <w:tab/>
        <w:t>Оценка заключения эксперта следователем и судом.</w:t>
      </w:r>
    </w:p>
    <w:p w:rsidR="003F4C0D" w:rsidRPr="00D27682" w:rsidRDefault="003F4C0D" w:rsidP="00BF0803">
      <w:pPr>
        <w:tabs>
          <w:tab w:val="left" w:pos="900"/>
          <w:tab w:val="left" w:pos="1080"/>
        </w:tabs>
        <w:ind w:firstLine="709"/>
        <w:jc w:val="both"/>
        <w:rPr>
          <w:bCs/>
          <w:sz w:val="28"/>
        </w:rPr>
      </w:pPr>
      <w:r w:rsidRPr="00D27682">
        <w:rPr>
          <w:bCs/>
          <w:sz w:val="28"/>
        </w:rPr>
        <w:t>3.</w:t>
      </w:r>
      <w:r w:rsidRPr="00D27682">
        <w:rPr>
          <w:bCs/>
          <w:sz w:val="28"/>
        </w:rPr>
        <w:tab/>
        <w:t>Относимость, допустимость и достоверность заключения эксперта</w:t>
      </w:r>
      <w:r w:rsidR="00D96A6C" w:rsidRPr="00D27682">
        <w:rPr>
          <w:bCs/>
          <w:sz w:val="28"/>
        </w:rPr>
        <w:t xml:space="preserve"> </w:t>
      </w:r>
      <w:r w:rsidR="00D96A6C" w:rsidRPr="00D27682">
        <w:rPr>
          <w:rFonts w:cs="Times New Roman"/>
          <w:sz w:val="28"/>
          <w:szCs w:val="28"/>
        </w:rPr>
        <w:t>как мера по обеспечению законности и правопорядка, безопасности личности, общества, государства в уголовном процессе</w:t>
      </w:r>
      <w:r w:rsidRPr="00D27682">
        <w:rPr>
          <w:bCs/>
          <w:sz w:val="28"/>
        </w:rPr>
        <w:t>.</w:t>
      </w:r>
    </w:p>
    <w:p w:rsidR="003F4C0D" w:rsidRPr="00D27682" w:rsidRDefault="003F4C0D" w:rsidP="00BF0803">
      <w:pPr>
        <w:tabs>
          <w:tab w:val="left" w:pos="900"/>
          <w:tab w:val="left" w:pos="1080"/>
        </w:tabs>
        <w:ind w:firstLine="709"/>
        <w:jc w:val="both"/>
        <w:rPr>
          <w:b/>
          <w:sz w:val="28"/>
        </w:rPr>
      </w:pPr>
    </w:p>
    <w:p w:rsidR="003F4C0D" w:rsidRPr="00D27682" w:rsidRDefault="00015B80" w:rsidP="00BF0803">
      <w:pPr>
        <w:tabs>
          <w:tab w:val="left" w:pos="900"/>
          <w:tab w:val="left" w:pos="1080"/>
        </w:tabs>
        <w:ind w:firstLine="709"/>
        <w:jc w:val="both"/>
        <w:rPr>
          <w:b/>
          <w:sz w:val="28"/>
        </w:rPr>
      </w:pPr>
      <w:r w:rsidRPr="00D27682">
        <w:rPr>
          <w:b/>
          <w:sz w:val="28"/>
        </w:rPr>
        <w:t>Примерный перечень вопросов л</w:t>
      </w:r>
      <w:r w:rsidR="003F4C0D" w:rsidRPr="00D27682">
        <w:rPr>
          <w:b/>
          <w:sz w:val="28"/>
        </w:rPr>
        <w:t>абораторн</w:t>
      </w:r>
      <w:r w:rsidRPr="00D27682">
        <w:rPr>
          <w:b/>
          <w:sz w:val="28"/>
        </w:rPr>
        <w:t>о</w:t>
      </w:r>
      <w:r w:rsidR="004E1120" w:rsidRPr="00D27682">
        <w:rPr>
          <w:b/>
          <w:sz w:val="28"/>
        </w:rPr>
        <w:t>й работы</w:t>
      </w:r>
      <w:r w:rsidR="003F4C0D" w:rsidRPr="00D27682">
        <w:rPr>
          <w:b/>
          <w:sz w:val="28"/>
        </w:rPr>
        <w:t>:</w:t>
      </w:r>
    </w:p>
    <w:p w:rsidR="003F4C0D" w:rsidRPr="00D27682" w:rsidRDefault="003F4C0D" w:rsidP="004A72F2">
      <w:pPr>
        <w:pStyle w:val="aff4"/>
        <w:numPr>
          <w:ilvl w:val="0"/>
          <w:numId w:val="11"/>
        </w:numPr>
        <w:jc w:val="both"/>
        <w:rPr>
          <w:rFonts w:cs="Times New Roman"/>
          <w:sz w:val="28"/>
          <w:szCs w:val="28"/>
        </w:rPr>
      </w:pPr>
      <w:r w:rsidRPr="00D27682">
        <w:rPr>
          <w:rFonts w:cs="Times New Roman"/>
          <w:sz w:val="28"/>
          <w:szCs w:val="28"/>
        </w:rPr>
        <w:t>Выявление и изъятие следов папиллярного узора пальца руки.</w:t>
      </w:r>
    </w:p>
    <w:p w:rsidR="003F4C0D" w:rsidRPr="00D27682" w:rsidRDefault="003F4C0D" w:rsidP="004A72F2">
      <w:pPr>
        <w:pStyle w:val="aff4"/>
        <w:numPr>
          <w:ilvl w:val="0"/>
          <w:numId w:val="11"/>
        </w:numPr>
        <w:jc w:val="both"/>
        <w:rPr>
          <w:rFonts w:cs="Times New Roman"/>
          <w:sz w:val="28"/>
          <w:szCs w:val="28"/>
        </w:rPr>
      </w:pPr>
      <w:r w:rsidRPr="00D27682">
        <w:rPr>
          <w:rFonts w:cs="Times New Roman"/>
          <w:sz w:val="28"/>
          <w:szCs w:val="28"/>
        </w:rPr>
        <w:t>Исследование следов ладоней человека.</w:t>
      </w:r>
    </w:p>
    <w:p w:rsidR="003F4C0D" w:rsidRPr="00D27682" w:rsidRDefault="003F4C0D" w:rsidP="004A72F2">
      <w:pPr>
        <w:pStyle w:val="aff4"/>
        <w:numPr>
          <w:ilvl w:val="0"/>
          <w:numId w:val="11"/>
        </w:numPr>
        <w:jc w:val="both"/>
        <w:rPr>
          <w:rFonts w:cs="Times New Roman"/>
          <w:sz w:val="28"/>
          <w:szCs w:val="28"/>
        </w:rPr>
      </w:pPr>
      <w:r w:rsidRPr="00D27682">
        <w:rPr>
          <w:rFonts w:cs="Times New Roman"/>
          <w:sz w:val="28"/>
          <w:szCs w:val="28"/>
        </w:rPr>
        <w:t>Идентификация человека по следам пальцев рук.</w:t>
      </w:r>
    </w:p>
    <w:p w:rsidR="003F4C0D" w:rsidRPr="00D27682" w:rsidRDefault="003F4C0D" w:rsidP="00154456">
      <w:pPr>
        <w:ind w:firstLine="709"/>
        <w:jc w:val="both"/>
        <w:rPr>
          <w:rFonts w:cs="Times New Roman"/>
          <w:sz w:val="28"/>
          <w:szCs w:val="28"/>
        </w:rPr>
      </w:pPr>
    </w:p>
    <w:p w:rsidR="003F4C0D" w:rsidRPr="00D27682" w:rsidRDefault="003F4C0D" w:rsidP="00A11A02">
      <w:pPr>
        <w:ind w:firstLine="709"/>
        <w:jc w:val="both"/>
        <w:rPr>
          <w:rFonts w:cs="Times New Roman"/>
          <w:b/>
          <w:sz w:val="28"/>
          <w:szCs w:val="28"/>
        </w:rPr>
      </w:pPr>
      <w:r w:rsidRPr="00D27682">
        <w:rPr>
          <w:rFonts w:cs="Times New Roman"/>
          <w:b/>
          <w:sz w:val="28"/>
          <w:szCs w:val="28"/>
        </w:rPr>
        <w:t>Презентация.</w:t>
      </w:r>
    </w:p>
    <w:p w:rsidR="003F4C0D" w:rsidRPr="00D27682" w:rsidRDefault="003F4C0D" w:rsidP="00154456">
      <w:pPr>
        <w:ind w:firstLine="709"/>
        <w:jc w:val="both"/>
        <w:rPr>
          <w:rFonts w:cs="Times New Roman"/>
          <w:sz w:val="28"/>
          <w:szCs w:val="28"/>
        </w:rPr>
      </w:pPr>
      <w:r w:rsidRPr="00D27682">
        <w:rPr>
          <w:rFonts w:cs="Times New Roman"/>
          <w:sz w:val="28"/>
          <w:szCs w:val="28"/>
        </w:rPr>
        <w:t>Постановление и заключение эксперта по дактилоскопической экспертизе</w:t>
      </w:r>
    </w:p>
    <w:p w:rsidR="003F4C0D" w:rsidRPr="00D27682" w:rsidRDefault="003F4C0D" w:rsidP="00154456">
      <w:pPr>
        <w:ind w:firstLine="709"/>
        <w:jc w:val="both"/>
        <w:rPr>
          <w:rFonts w:cs="Times New Roman"/>
          <w:sz w:val="28"/>
          <w:szCs w:val="28"/>
        </w:rPr>
      </w:pPr>
    </w:p>
    <w:p w:rsidR="003F4C0D" w:rsidRPr="00D27682" w:rsidRDefault="003F4C0D" w:rsidP="00154456">
      <w:pPr>
        <w:ind w:firstLine="709"/>
        <w:jc w:val="both"/>
        <w:rPr>
          <w:rFonts w:cs="Times New Roman"/>
          <w:b/>
          <w:sz w:val="28"/>
          <w:szCs w:val="28"/>
        </w:rPr>
      </w:pPr>
      <w:r w:rsidRPr="00D27682">
        <w:rPr>
          <w:rFonts w:cs="Times New Roman"/>
          <w:b/>
          <w:sz w:val="28"/>
          <w:szCs w:val="28"/>
        </w:rPr>
        <w:t xml:space="preserve">Тема 6. </w:t>
      </w:r>
      <w:r w:rsidRPr="00D27682">
        <w:rPr>
          <w:rFonts w:cs="Times New Roman"/>
          <w:b/>
          <w:bCs/>
          <w:sz w:val="28"/>
          <w:szCs w:val="28"/>
        </w:rPr>
        <w:t>Трасологическая экспертиза.</w:t>
      </w:r>
    </w:p>
    <w:p w:rsidR="003F4C0D" w:rsidRPr="00D27682" w:rsidRDefault="003F4C0D" w:rsidP="00154456">
      <w:pPr>
        <w:ind w:firstLine="709"/>
        <w:jc w:val="both"/>
        <w:rPr>
          <w:rFonts w:cs="Times New Roman"/>
          <w:b/>
          <w:bCs/>
          <w:sz w:val="28"/>
          <w:szCs w:val="28"/>
        </w:rPr>
      </w:pPr>
      <w:r w:rsidRPr="00D27682">
        <w:rPr>
          <w:rFonts w:cs="Times New Roman"/>
          <w:b/>
          <w:bCs/>
          <w:sz w:val="28"/>
          <w:szCs w:val="28"/>
        </w:rPr>
        <w:t>Устный опрос, обсуждение доклада, лабораторная работа, деловая игра</w:t>
      </w:r>
      <w:r w:rsidR="00710D90" w:rsidRPr="00D27682">
        <w:rPr>
          <w:rFonts w:cs="Times New Roman"/>
          <w:b/>
          <w:bCs/>
          <w:sz w:val="28"/>
          <w:szCs w:val="28"/>
        </w:rPr>
        <w:t>, работа студенческих исследовательских групп, вузовских и межвузовских телеконференций</w:t>
      </w:r>
      <w:r w:rsidRPr="00D27682">
        <w:rPr>
          <w:rFonts w:cs="Times New Roman"/>
          <w:b/>
          <w:bCs/>
          <w:sz w:val="28"/>
          <w:szCs w:val="28"/>
        </w:rPr>
        <w:t xml:space="preserve">: </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ab/>
        <w:t xml:space="preserve">- </w:t>
      </w:r>
      <w:r w:rsidR="00D96A6C"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w:t>
      </w:r>
      <w:r w:rsidR="00D96A6C" w:rsidRPr="00D27682">
        <w:rPr>
          <w:rFonts w:cs="Times New Roman"/>
          <w:sz w:val="28"/>
          <w:szCs w:val="28"/>
        </w:rPr>
        <w:lastRenderedPageBreak/>
        <w:t xml:space="preserve">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r w:rsidR="00D96A6C" w:rsidRPr="00D27682">
        <w:rPr>
          <w:rFonts w:cs="Times New Roman"/>
          <w:sz w:val="28"/>
          <w:szCs w:val="28"/>
        </w:rPr>
        <w:t>,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D96A6C">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D96A6C">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D96A6C">
      <w:pPr>
        <w:widowControl w:val="0"/>
        <w:ind w:firstLine="709"/>
        <w:jc w:val="both"/>
        <w:rPr>
          <w:rFonts w:cs="Times New Roman"/>
          <w:sz w:val="28"/>
          <w:szCs w:val="28"/>
        </w:rPr>
      </w:pPr>
      <w:r w:rsidRPr="00D27682">
        <w:rPr>
          <w:rFonts w:cs="Times New Roman"/>
          <w:sz w:val="28"/>
          <w:szCs w:val="28"/>
        </w:rPr>
        <w:t xml:space="preserve">- при проведении деловой игры обучающиеся делятся на несколько малых групп. Количество групп определяется числом творческих заданий, которые будут обсуждаться в процессе занятия и количеством ролей. Малые группы формируются либо по желанию обучающихся, либо по родственной тематике для обсуждения.  </w:t>
      </w:r>
    </w:p>
    <w:p w:rsidR="003F4C0D" w:rsidRPr="00D27682" w:rsidRDefault="003F4C0D" w:rsidP="00154456">
      <w:pPr>
        <w:ind w:firstLine="709"/>
        <w:jc w:val="both"/>
        <w:rPr>
          <w:rFonts w:cs="Times New Roman"/>
          <w:sz w:val="28"/>
          <w:szCs w:val="28"/>
        </w:rPr>
      </w:pPr>
    </w:p>
    <w:p w:rsidR="003F4C0D" w:rsidRPr="00D27682" w:rsidRDefault="003F4C0D" w:rsidP="00154456">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154456">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трасологической экспертизы</w:t>
      </w:r>
      <w:r w:rsidR="009105E1" w:rsidRPr="00D27682">
        <w:rPr>
          <w:rFonts w:cs="Times New Roman"/>
          <w:sz w:val="28"/>
          <w:szCs w:val="28"/>
        </w:rPr>
        <w:t xml:space="preserve"> как мера по обеспечению законности и правопорядка, безопасности личности, общества, государства в уголовном процессе</w:t>
      </w:r>
      <w:r w:rsidRPr="00D27682">
        <w:rPr>
          <w:rFonts w:cs="Times New Roman"/>
          <w:sz w:val="28"/>
          <w:szCs w:val="28"/>
        </w:rPr>
        <w:t>?</w:t>
      </w:r>
    </w:p>
    <w:p w:rsidR="003F4C0D" w:rsidRPr="00D27682" w:rsidRDefault="003F4C0D" w:rsidP="00154456">
      <w:pPr>
        <w:ind w:firstLine="709"/>
        <w:jc w:val="both"/>
        <w:rPr>
          <w:rFonts w:cs="Times New Roman"/>
          <w:sz w:val="28"/>
          <w:szCs w:val="28"/>
        </w:rPr>
      </w:pPr>
      <w:r w:rsidRPr="00D27682">
        <w:rPr>
          <w:rFonts w:cs="Times New Roman"/>
          <w:sz w:val="28"/>
          <w:szCs w:val="28"/>
        </w:rPr>
        <w:t>2. Какие вопросы ставятся на разрешение эксперту при назначении трасологической экспертизы по следам обуви?</w:t>
      </w:r>
    </w:p>
    <w:p w:rsidR="003F4C0D" w:rsidRPr="00D27682" w:rsidRDefault="003F4C0D" w:rsidP="00154456">
      <w:pPr>
        <w:ind w:firstLine="709"/>
        <w:jc w:val="both"/>
        <w:rPr>
          <w:rFonts w:cs="Times New Roman"/>
          <w:sz w:val="28"/>
          <w:szCs w:val="28"/>
        </w:rPr>
      </w:pPr>
      <w:r w:rsidRPr="00D27682">
        <w:rPr>
          <w:rFonts w:cs="Times New Roman"/>
          <w:sz w:val="28"/>
          <w:szCs w:val="28"/>
        </w:rPr>
        <w:t>3. Назовите стадии идентификационной трасологической экспертизы по следам обуви?</w:t>
      </w:r>
    </w:p>
    <w:p w:rsidR="003F4C0D" w:rsidRPr="00D27682" w:rsidRDefault="003F4C0D" w:rsidP="00154456">
      <w:pPr>
        <w:ind w:firstLine="709"/>
        <w:jc w:val="both"/>
        <w:rPr>
          <w:rFonts w:cs="Times New Roman"/>
          <w:sz w:val="28"/>
          <w:szCs w:val="28"/>
        </w:rPr>
      </w:pPr>
      <w:r w:rsidRPr="00D27682">
        <w:rPr>
          <w:rFonts w:cs="Times New Roman"/>
          <w:sz w:val="28"/>
          <w:szCs w:val="28"/>
        </w:rPr>
        <w:t>4. Назовите общие и частные признаки следов обуви и самой обуви?</w:t>
      </w:r>
    </w:p>
    <w:p w:rsidR="003F4C0D" w:rsidRPr="00D27682" w:rsidRDefault="003F4C0D" w:rsidP="00493D65">
      <w:pPr>
        <w:ind w:firstLine="709"/>
        <w:jc w:val="both"/>
        <w:rPr>
          <w:rFonts w:cs="Times New Roman"/>
          <w:sz w:val="28"/>
          <w:szCs w:val="28"/>
        </w:rPr>
      </w:pPr>
      <w:r w:rsidRPr="00D27682">
        <w:rPr>
          <w:rFonts w:cs="Times New Roman"/>
          <w:sz w:val="28"/>
          <w:szCs w:val="28"/>
        </w:rPr>
        <w:t>5. Какова структура заключения эксперта по следам обуви?</w:t>
      </w:r>
    </w:p>
    <w:p w:rsidR="003F4C0D" w:rsidRPr="00D27682" w:rsidRDefault="003F4C0D" w:rsidP="00493D65">
      <w:pPr>
        <w:ind w:firstLine="709"/>
        <w:jc w:val="both"/>
        <w:rPr>
          <w:rFonts w:cs="Times New Roman"/>
          <w:sz w:val="28"/>
          <w:szCs w:val="28"/>
        </w:rPr>
      </w:pPr>
      <w:r w:rsidRPr="00D27682">
        <w:rPr>
          <w:rFonts w:cs="Times New Roman"/>
          <w:sz w:val="28"/>
          <w:szCs w:val="28"/>
        </w:rPr>
        <w:t>6. Какие формы выводов в заключении эксперта Вы знаете?</w:t>
      </w:r>
    </w:p>
    <w:p w:rsidR="003F4C0D" w:rsidRPr="00D27682" w:rsidRDefault="003F4C0D" w:rsidP="00493D65">
      <w:pPr>
        <w:ind w:firstLine="709"/>
        <w:jc w:val="both"/>
        <w:rPr>
          <w:rFonts w:cs="Times New Roman"/>
          <w:sz w:val="28"/>
          <w:szCs w:val="28"/>
        </w:rPr>
      </w:pPr>
      <w:r w:rsidRPr="00D27682">
        <w:rPr>
          <w:rFonts w:cs="Times New Roman"/>
          <w:sz w:val="28"/>
          <w:szCs w:val="28"/>
        </w:rPr>
        <w:t xml:space="preserve">7. </w:t>
      </w:r>
      <w:r w:rsidR="0031341A"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154456">
      <w:pPr>
        <w:ind w:firstLine="709"/>
        <w:jc w:val="both"/>
        <w:rPr>
          <w:rFonts w:cs="Times New Roman"/>
          <w:b/>
          <w:bCs/>
          <w:sz w:val="28"/>
          <w:szCs w:val="28"/>
        </w:rPr>
      </w:pPr>
    </w:p>
    <w:p w:rsidR="003F4C0D" w:rsidRPr="00D27682" w:rsidRDefault="003F4C0D" w:rsidP="00154456">
      <w:pPr>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DA7956">
      <w:pPr>
        <w:ind w:firstLine="709"/>
        <w:jc w:val="both"/>
        <w:rPr>
          <w:bCs/>
          <w:sz w:val="28"/>
        </w:rPr>
      </w:pPr>
      <w:r w:rsidRPr="00D27682">
        <w:rPr>
          <w:bCs/>
          <w:sz w:val="28"/>
        </w:rPr>
        <w:t>1.</w:t>
      </w:r>
      <w:r w:rsidRPr="00D27682">
        <w:rPr>
          <w:bCs/>
          <w:sz w:val="28"/>
        </w:rPr>
        <w:tab/>
        <w:t>Действия эксперта на подготовительной стадии исследования, стадиях раздельного и сравнительного исследования, стадии формулирования выводов (на примере экспертизы по следам обуви).</w:t>
      </w:r>
    </w:p>
    <w:p w:rsidR="003F4C0D" w:rsidRPr="00D27682" w:rsidRDefault="003F4C0D" w:rsidP="00DA7956">
      <w:pPr>
        <w:ind w:firstLine="709"/>
        <w:jc w:val="both"/>
        <w:rPr>
          <w:bCs/>
          <w:sz w:val="28"/>
        </w:rPr>
      </w:pPr>
      <w:r w:rsidRPr="00D27682">
        <w:rPr>
          <w:bCs/>
          <w:sz w:val="28"/>
        </w:rPr>
        <w:t>2.</w:t>
      </w:r>
      <w:r w:rsidRPr="00D27682">
        <w:rPr>
          <w:bCs/>
          <w:sz w:val="28"/>
        </w:rPr>
        <w:tab/>
        <w:t>Оценка заключения эксперта следователем и судом.</w:t>
      </w:r>
    </w:p>
    <w:p w:rsidR="003F4C0D" w:rsidRPr="00D27682" w:rsidRDefault="003F4C0D" w:rsidP="00DA7956">
      <w:pPr>
        <w:ind w:firstLine="709"/>
        <w:jc w:val="both"/>
        <w:rPr>
          <w:bCs/>
          <w:sz w:val="28"/>
        </w:rPr>
      </w:pPr>
      <w:r w:rsidRPr="00D27682">
        <w:rPr>
          <w:bCs/>
          <w:sz w:val="28"/>
        </w:rPr>
        <w:lastRenderedPageBreak/>
        <w:t>3.</w:t>
      </w:r>
      <w:r w:rsidRPr="00D27682">
        <w:rPr>
          <w:bCs/>
          <w:sz w:val="28"/>
        </w:rPr>
        <w:tab/>
        <w:t>Относимость, допустимость и достоверность заключения эксперта.</w:t>
      </w:r>
    </w:p>
    <w:p w:rsidR="003F4C0D" w:rsidRPr="00D27682" w:rsidRDefault="003F4C0D" w:rsidP="00DA7956">
      <w:pPr>
        <w:ind w:firstLine="709"/>
        <w:jc w:val="both"/>
        <w:rPr>
          <w:b/>
          <w:sz w:val="28"/>
        </w:rPr>
      </w:pPr>
    </w:p>
    <w:p w:rsidR="003F4C0D" w:rsidRPr="00D27682" w:rsidRDefault="003F4C0D" w:rsidP="00DA7956">
      <w:pPr>
        <w:ind w:firstLine="709"/>
        <w:jc w:val="both"/>
        <w:rPr>
          <w:b/>
          <w:sz w:val="28"/>
        </w:rPr>
      </w:pPr>
      <w:r w:rsidRPr="00D27682">
        <w:rPr>
          <w:b/>
          <w:sz w:val="28"/>
        </w:rPr>
        <w:t>Примерный перечень</w:t>
      </w:r>
      <w:r w:rsidR="00015B80" w:rsidRPr="00D27682">
        <w:rPr>
          <w:b/>
          <w:sz w:val="28"/>
        </w:rPr>
        <w:t xml:space="preserve"> вопросов</w:t>
      </w:r>
      <w:r w:rsidRPr="00D27682">
        <w:rPr>
          <w:b/>
          <w:sz w:val="28"/>
        </w:rPr>
        <w:t xml:space="preserve"> лабораторн</w:t>
      </w:r>
      <w:r w:rsidR="00015B80" w:rsidRPr="00D27682">
        <w:rPr>
          <w:b/>
          <w:sz w:val="28"/>
        </w:rPr>
        <w:t>ого практикума</w:t>
      </w:r>
      <w:r w:rsidRPr="00D27682">
        <w:rPr>
          <w:b/>
          <w:sz w:val="28"/>
        </w:rPr>
        <w:t>:</w:t>
      </w:r>
    </w:p>
    <w:p w:rsidR="003F4C0D" w:rsidRPr="00D27682" w:rsidRDefault="003F4C0D" w:rsidP="004A72F2">
      <w:pPr>
        <w:pStyle w:val="aff4"/>
        <w:numPr>
          <w:ilvl w:val="0"/>
          <w:numId w:val="12"/>
        </w:numPr>
        <w:tabs>
          <w:tab w:val="left" w:pos="851"/>
        </w:tabs>
        <w:ind w:left="0" w:firstLine="567"/>
        <w:jc w:val="both"/>
        <w:rPr>
          <w:rFonts w:cs="Times New Roman"/>
          <w:sz w:val="28"/>
          <w:szCs w:val="28"/>
        </w:rPr>
      </w:pPr>
      <w:r w:rsidRPr="00D27682">
        <w:rPr>
          <w:rFonts w:cs="Times New Roman"/>
          <w:sz w:val="28"/>
          <w:szCs w:val="28"/>
        </w:rPr>
        <w:t>Провести исследование предоставленных образцов со следами ног и обуви, выделить и зафиксировать групповые и идентификационные признаки, провести идентификацию.</w:t>
      </w:r>
    </w:p>
    <w:p w:rsidR="003F4C0D" w:rsidRPr="00D27682" w:rsidRDefault="003F4C0D" w:rsidP="004A72F2">
      <w:pPr>
        <w:pStyle w:val="aff4"/>
        <w:numPr>
          <w:ilvl w:val="0"/>
          <w:numId w:val="12"/>
        </w:numPr>
        <w:tabs>
          <w:tab w:val="left" w:pos="851"/>
        </w:tabs>
        <w:ind w:left="0" w:firstLine="567"/>
        <w:jc w:val="both"/>
        <w:rPr>
          <w:rFonts w:cs="Times New Roman"/>
          <w:sz w:val="28"/>
          <w:szCs w:val="28"/>
        </w:rPr>
      </w:pPr>
      <w:r w:rsidRPr="00D27682">
        <w:rPr>
          <w:rFonts w:cs="Times New Roman"/>
          <w:sz w:val="28"/>
          <w:szCs w:val="28"/>
        </w:rPr>
        <w:t>Провести исследование частей разделенных предметов, доказать, что ранее они составляли единое целое.</w:t>
      </w:r>
    </w:p>
    <w:p w:rsidR="003F4C0D" w:rsidRPr="00D27682" w:rsidRDefault="003F4C0D" w:rsidP="004A72F2">
      <w:pPr>
        <w:pStyle w:val="aff4"/>
        <w:numPr>
          <w:ilvl w:val="0"/>
          <w:numId w:val="12"/>
        </w:numPr>
        <w:tabs>
          <w:tab w:val="left" w:pos="851"/>
        </w:tabs>
        <w:ind w:left="0" w:firstLine="567"/>
        <w:jc w:val="both"/>
        <w:rPr>
          <w:rFonts w:cs="Times New Roman"/>
          <w:sz w:val="28"/>
          <w:szCs w:val="28"/>
        </w:rPr>
      </w:pPr>
      <w:r w:rsidRPr="00D27682">
        <w:rPr>
          <w:rFonts w:cs="Times New Roman"/>
          <w:sz w:val="28"/>
          <w:szCs w:val="28"/>
        </w:rPr>
        <w:t>Провести предварительное исследование следов отпирания и взлома представленных замков.</w:t>
      </w:r>
    </w:p>
    <w:p w:rsidR="003F4C0D" w:rsidRPr="00D27682" w:rsidRDefault="003F4C0D" w:rsidP="00E33896">
      <w:pPr>
        <w:pStyle w:val="aff4"/>
        <w:tabs>
          <w:tab w:val="left" w:pos="851"/>
        </w:tabs>
        <w:jc w:val="both"/>
        <w:rPr>
          <w:rFonts w:cs="Times New Roman"/>
          <w:sz w:val="28"/>
          <w:szCs w:val="28"/>
        </w:rPr>
      </w:pPr>
    </w:p>
    <w:p w:rsidR="003F4C0D" w:rsidRPr="00D27682" w:rsidRDefault="003F4C0D" w:rsidP="00E33896">
      <w:pPr>
        <w:pStyle w:val="aff4"/>
        <w:tabs>
          <w:tab w:val="left" w:pos="851"/>
        </w:tabs>
        <w:ind w:left="0" w:firstLine="709"/>
        <w:jc w:val="both"/>
        <w:rPr>
          <w:rFonts w:cs="Times New Roman"/>
          <w:b/>
          <w:sz w:val="28"/>
          <w:szCs w:val="28"/>
        </w:rPr>
      </w:pPr>
      <w:r w:rsidRPr="00D27682">
        <w:rPr>
          <w:rFonts w:cs="Times New Roman"/>
          <w:b/>
          <w:sz w:val="28"/>
          <w:szCs w:val="28"/>
        </w:rPr>
        <w:t>Деловая игра:</w:t>
      </w:r>
    </w:p>
    <w:p w:rsidR="003F4C0D" w:rsidRPr="00D27682" w:rsidRDefault="003F4C0D" w:rsidP="00E33896">
      <w:pPr>
        <w:pStyle w:val="aff4"/>
        <w:tabs>
          <w:tab w:val="left" w:pos="851"/>
        </w:tabs>
        <w:ind w:left="0" w:firstLine="709"/>
        <w:jc w:val="both"/>
        <w:rPr>
          <w:rFonts w:cs="Times New Roman"/>
          <w:sz w:val="28"/>
          <w:szCs w:val="28"/>
        </w:rPr>
      </w:pPr>
      <w:r w:rsidRPr="00D27682">
        <w:rPr>
          <w:rFonts w:cs="Times New Roman"/>
          <w:sz w:val="28"/>
          <w:szCs w:val="28"/>
        </w:rPr>
        <w:t>«Обнаружение и изъятие следов преступления от взлома замка».</w:t>
      </w:r>
    </w:p>
    <w:p w:rsidR="003F4C0D" w:rsidRPr="00D27682" w:rsidRDefault="003F4C0D" w:rsidP="00E33896">
      <w:pPr>
        <w:pStyle w:val="aff4"/>
        <w:tabs>
          <w:tab w:val="left" w:pos="851"/>
        </w:tabs>
        <w:ind w:left="0" w:firstLine="709"/>
        <w:jc w:val="both"/>
        <w:rPr>
          <w:rFonts w:cs="Times New Roman"/>
          <w:sz w:val="28"/>
          <w:szCs w:val="28"/>
        </w:rPr>
      </w:pPr>
      <w:r w:rsidRPr="00D27682">
        <w:rPr>
          <w:rFonts w:cs="Times New Roman"/>
          <w:sz w:val="28"/>
          <w:szCs w:val="28"/>
        </w:rPr>
        <w:t>Роли – следователь, оперативный работник, эксперт-криминалист.</w:t>
      </w:r>
    </w:p>
    <w:p w:rsidR="003F4C0D" w:rsidRPr="00D27682" w:rsidRDefault="003F4C0D" w:rsidP="00E33896">
      <w:pPr>
        <w:pStyle w:val="aff4"/>
        <w:tabs>
          <w:tab w:val="left" w:pos="851"/>
        </w:tabs>
        <w:ind w:left="0" w:firstLine="709"/>
        <w:jc w:val="both"/>
        <w:rPr>
          <w:rFonts w:cs="Times New Roman"/>
          <w:sz w:val="28"/>
          <w:szCs w:val="28"/>
        </w:rPr>
      </w:pPr>
      <w:r w:rsidRPr="00D27682">
        <w:rPr>
          <w:rFonts w:cs="Times New Roman"/>
          <w:sz w:val="28"/>
          <w:szCs w:val="28"/>
        </w:rPr>
        <w:t>Ожидаемый результат – получение обучающимися знаний о методике обнаружения, закрепления и изъятия следов преступления,</w:t>
      </w:r>
      <w:r w:rsidR="0031341A" w:rsidRPr="00D27682">
        <w:rPr>
          <w:rFonts w:cs="Times New Roman"/>
          <w:sz w:val="28"/>
          <w:szCs w:val="28"/>
        </w:rPr>
        <w:t xml:space="preserve"> </w:t>
      </w:r>
      <w:r w:rsidR="0031341A" w:rsidRPr="00D27682">
        <w:rPr>
          <w:iCs/>
          <w:sz w:val="28"/>
          <w:szCs w:val="28"/>
        </w:rPr>
        <w:t>навыками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 xml:space="preserve"> умений составлять процессуальные документы, владений вести публичное выступление</w:t>
      </w:r>
    </w:p>
    <w:p w:rsidR="003F4C0D" w:rsidRPr="00D27682" w:rsidRDefault="003F4C0D" w:rsidP="00154456">
      <w:pPr>
        <w:ind w:firstLine="709"/>
        <w:jc w:val="both"/>
        <w:rPr>
          <w:rFonts w:cs="Times New Roman"/>
          <w:sz w:val="28"/>
          <w:szCs w:val="28"/>
        </w:rPr>
      </w:pPr>
    </w:p>
    <w:p w:rsidR="003F4C0D" w:rsidRPr="00D27682" w:rsidRDefault="003F4C0D" w:rsidP="00154456">
      <w:pPr>
        <w:ind w:firstLine="709"/>
        <w:jc w:val="both"/>
        <w:rPr>
          <w:rFonts w:cs="Times New Roman"/>
          <w:b/>
          <w:sz w:val="28"/>
          <w:szCs w:val="28"/>
        </w:rPr>
      </w:pPr>
      <w:r w:rsidRPr="00D27682">
        <w:rPr>
          <w:rFonts w:cs="Times New Roman"/>
          <w:b/>
          <w:sz w:val="28"/>
          <w:szCs w:val="28"/>
        </w:rPr>
        <w:t xml:space="preserve">Тема 7. </w:t>
      </w:r>
      <w:r w:rsidRPr="00D27682">
        <w:rPr>
          <w:rFonts w:cs="Times New Roman"/>
          <w:b/>
          <w:bCs/>
          <w:sz w:val="28"/>
          <w:szCs w:val="28"/>
        </w:rPr>
        <w:t>Судебно-баллистическая экспертиза.</w:t>
      </w:r>
    </w:p>
    <w:p w:rsidR="003F4C0D" w:rsidRPr="00D27682" w:rsidRDefault="003F4C0D" w:rsidP="00154456">
      <w:pPr>
        <w:ind w:firstLine="709"/>
        <w:jc w:val="both"/>
        <w:rPr>
          <w:rFonts w:cs="Times New Roman"/>
          <w:b/>
          <w:bCs/>
          <w:sz w:val="28"/>
          <w:szCs w:val="28"/>
        </w:rPr>
      </w:pPr>
      <w:r w:rsidRPr="00D27682">
        <w:rPr>
          <w:rFonts w:cs="Times New Roman"/>
          <w:b/>
          <w:bCs/>
          <w:sz w:val="28"/>
          <w:szCs w:val="28"/>
        </w:rPr>
        <w:t xml:space="preserve">Устный опрос, обсуждение доклада, презентация: </w:t>
      </w:r>
    </w:p>
    <w:p w:rsidR="003F4C0D" w:rsidRPr="00D27682" w:rsidRDefault="003F4C0D" w:rsidP="00154456">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xml:space="preserve">- </w:t>
      </w:r>
      <w:r w:rsidR="00AB7B57"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B7B57" w:rsidRPr="00D27682" w:rsidRDefault="003F4C0D" w:rsidP="00AB7B57">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ab/>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r w:rsidR="00AB7B57" w:rsidRPr="00D27682">
        <w:rPr>
          <w:rFonts w:cs="Times New Roman"/>
          <w:sz w:val="28"/>
          <w:szCs w:val="28"/>
        </w:rPr>
        <w:t>,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154456">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рекомендуемый объем доклада – 2-3 страницы;</w:t>
      </w:r>
    </w:p>
    <w:p w:rsidR="003F4C0D" w:rsidRPr="00D27682" w:rsidRDefault="003F4C0D" w:rsidP="00154456">
      <w:pPr>
        <w:ind w:firstLine="709"/>
        <w:jc w:val="both"/>
        <w:rPr>
          <w:rFonts w:cs="Times New Roman"/>
          <w:sz w:val="28"/>
          <w:szCs w:val="28"/>
        </w:rPr>
      </w:pPr>
      <w:r w:rsidRPr="00D27682">
        <w:rPr>
          <w:rFonts w:cs="Times New Roman"/>
          <w:sz w:val="28"/>
          <w:szCs w:val="28"/>
        </w:rPr>
        <w:lastRenderedPageBreak/>
        <w:t>- выступление с докладом продолжается в течение 5-7 минут по плану;</w:t>
      </w:r>
    </w:p>
    <w:p w:rsidR="003F4C0D" w:rsidRPr="00D27682" w:rsidRDefault="003F4C0D" w:rsidP="00A11A02">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презентация должны содержать не более 15-20 слайдов;</w:t>
      </w:r>
    </w:p>
    <w:p w:rsidR="003F4C0D" w:rsidRPr="00D27682" w:rsidRDefault="003F4C0D" w:rsidP="00A11A02">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презентация должна быть оформлена в формате PowerPoint;</w:t>
      </w:r>
    </w:p>
    <w:p w:rsidR="003F4C0D" w:rsidRPr="00D27682" w:rsidRDefault="003F4C0D" w:rsidP="00A11A02">
      <w:pPr>
        <w:tabs>
          <w:tab w:val="left" w:pos="851"/>
          <w:tab w:val="left" w:pos="1080"/>
          <w:tab w:val="left" w:pos="1260"/>
        </w:tabs>
        <w:autoSpaceDE w:val="0"/>
        <w:autoSpaceDN w:val="0"/>
        <w:adjustRightInd w:val="0"/>
        <w:ind w:firstLine="709"/>
        <w:jc w:val="both"/>
        <w:rPr>
          <w:rFonts w:cs="Times New Roman"/>
          <w:bCs/>
          <w:sz w:val="28"/>
          <w:szCs w:val="28"/>
          <w:lang w:eastAsia="en-US"/>
        </w:rPr>
      </w:pPr>
      <w:r w:rsidRPr="00D27682">
        <w:rPr>
          <w:rFonts w:cs="Times New Roman"/>
          <w:bCs/>
          <w:sz w:val="28"/>
          <w:szCs w:val="28"/>
          <w:lang w:eastAsia="en-US"/>
        </w:rPr>
        <w:t>- защита презентации осуществляется на занятии посредством дискуссии.</w:t>
      </w:r>
    </w:p>
    <w:p w:rsidR="003F4C0D" w:rsidRPr="00D27682" w:rsidRDefault="003F4C0D" w:rsidP="00154456">
      <w:pPr>
        <w:ind w:firstLine="709"/>
        <w:jc w:val="both"/>
        <w:rPr>
          <w:rFonts w:cs="Times New Roman"/>
          <w:sz w:val="28"/>
          <w:szCs w:val="28"/>
        </w:rPr>
      </w:pPr>
    </w:p>
    <w:p w:rsidR="003F4C0D" w:rsidRPr="00D27682" w:rsidRDefault="003F4C0D" w:rsidP="00154456">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BD31FE">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судебно-баллистической экспертизы</w:t>
      </w:r>
      <w:r w:rsidR="00BD31FE" w:rsidRPr="00D27682">
        <w:rPr>
          <w:rFonts w:cs="Times New Roman"/>
          <w:sz w:val="28"/>
          <w:szCs w:val="28"/>
        </w:rPr>
        <w:t xml:space="preserve"> как мера по обеспечению законности и правопорядка, безопасности личности, общества, государства в уголовном процессе</w:t>
      </w:r>
      <w:r w:rsidRPr="00D27682">
        <w:rPr>
          <w:rFonts w:cs="Times New Roman"/>
          <w:sz w:val="28"/>
          <w:szCs w:val="28"/>
        </w:rPr>
        <w:t>?</w:t>
      </w:r>
    </w:p>
    <w:p w:rsidR="003F4C0D" w:rsidRPr="00D27682" w:rsidRDefault="003F4C0D" w:rsidP="00154456">
      <w:pPr>
        <w:ind w:firstLine="709"/>
        <w:jc w:val="both"/>
        <w:rPr>
          <w:rFonts w:cs="Times New Roman"/>
          <w:sz w:val="28"/>
          <w:szCs w:val="28"/>
        </w:rPr>
      </w:pPr>
      <w:r w:rsidRPr="00D27682">
        <w:rPr>
          <w:rFonts w:cs="Times New Roman"/>
          <w:sz w:val="28"/>
          <w:szCs w:val="28"/>
        </w:rPr>
        <w:t>2. Какие вопросы ставятся на разрешение эксперту при назначении судебно-баллистической экспертизы?</w:t>
      </w:r>
    </w:p>
    <w:p w:rsidR="003F4C0D" w:rsidRPr="00D27682" w:rsidRDefault="003F4C0D" w:rsidP="00154456">
      <w:pPr>
        <w:ind w:firstLine="709"/>
        <w:jc w:val="both"/>
        <w:rPr>
          <w:rFonts w:cs="Times New Roman"/>
          <w:sz w:val="28"/>
          <w:szCs w:val="28"/>
        </w:rPr>
      </w:pPr>
      <w:r w:rsidRPr="00D27682">
        <w:rPr>
          <w:rFonts w:cs="Times New Roman"/>
          <w:sz w:val="28"/>
          <w:szCs w:val="28"/>
        </w:rPr>
        <w:t>3. Назовите стадии идентификационной судебно-баллистической экспертизы?</w:t>
      </w:r>
    </w:p>
    <w:p w:rsidR="003F4C0D" w:rsidRPr="00D27682" w:rsidRDefault="003F4C0D" w:rsidP="00154456">
      <w:pPr>
        <w:ind w:firstLine="709"/>
        <w:jc w:val="both"/>
        <w:rPr>
          <w:rFonts w:cs="Times New Roman"/>
          <w:sz w:val="28"/>
          <w:szCs w:val="28"/>
        </w:rPr>
      </w:pPr>
      <w:r w:rsidRPr="00D27682">
        <w:rPr>
          <w:rFonts w:cs="Times New Roman"/>
          <w:sz w:val="28"/>
          <w:szCs w:val="28"/>
        </w:rPr>
        <w:t>4. Какие следы от частей оружия остаются на стреляной пуле и гильзе?</w:t>
      </w:r>
    </w:p>
    <w:p w:rsidR="003F4C0D" w:rsidRPr="00D27682" w:rsidRDefault="003F4C0D" w:rsidP="00493D65">
      <w:pPr>
        <w:ind w:firstLine="709"/>
        <w:jc w:val="both"/>
        <w:rPr>
          <w:rFonts w:cs="Times New Roman"/>
          <w:sz w:val="28"/>
          <w:szCs w:val="28"/>
        </w:rPr>
      </w:pPr>
      <w:r w:rsidRPr="00D27682">
        <w:rPr>
          <w:rFonts w:cs="Times New Roman"/>
          <w:sz w:val="28"/>
          <w:szCs w:val="28"/>
        </w:rPr>
        <w:t xml:space="preserve">5. Какова структура судебно-баллистической экспертизы? </w:t>
      </w:r>
    </w:p>
    <w:p w:rsidR="003F4C0D" w:rsidRPr="00D27682" w:rsidRDefault="003F4C0D" w:rsidP="00493D65">
      <w:pPr>
        <w:ind w:firstLine="709"/>
        <w:jc w:val="both"/>
        <w:rPr>
          <w:rFonts w:cs="Times New Roman"/>
          <w:sz w:val="28"/>
          <w:szCs w:val="28"/>
        </w:rPr>
      </w:pPr>
      <w:r w:rsidRPr="00D27682">
        <w:rPr>
          <w:rFonts w:cs="Times New Roman"/>
          <w:sz w:val="28"/>
          <w:szCs w:val="28"/>
        </w:rPr>
        <w:t>6. Какие формы выводов в заключении эксперта Вы знаете?</w:t>
      </w:r>
    </w:p>
    <w:p w:rsidR="003F4C0D" w:rsidRPr="00D27682" w:rsidRDefault="003F4C0D" w:rsidP="00493D65">
      <w:pPr>
        <w:ind w:firstLine="709"/>
        <w:jc w:val="both"/>
        <w:rPr>
          <w:rFonts w:cs="Times New Roman"/>
          <w:sz w:val="28"/>
          <w:szCs w:val="28"/>
        </w:rPr>
      </w:pPr>
      <w:r w:rsidRPr="00D27682">
        <w:rPr>
          <w:rFonts w:cs="Times New Roman"/>
          <w:sz w:val="28"/>
          <w:szCs w:val="28"/>
        </w:rPr>
        <w:t xml:space="preserve">7. </w:t>
      </w:r>
      <w:r w:rsidR="00BD31FE"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154456">
      <w:pPr>
        <w:ind w:firstLine="709"/>
        <w:jc w:val="both"/>
        <w:rPr>
          <w:rFonts w:cs="Times New Roman"/>
          <w:b/>
          <w:bCs/>
          <w:sz w:val="28"/>
          <w:szCs w:val="28"/>
        </w:rPr>
      </w:pPr>
    </w:p>
    <w:p w:rsidR="003F4C0D" w:rsidRPr="00D27682" w:rsidRDefault="003F4C0D" w:rsidP="00154456">
      <w:pPr>
        <w:ind w:firstLine="709"/>
        <w:jc w:val="both"/>
        <w:rPr>
          <w:rFonts w:cs="Times New Roman"/>
          <w:b/>
          <w:bCs/>
          <w:sz w:val="28"/>
          <w:szCs w:val="28"/>
        </w:rPr>
      </w:pPr>
      <w:r w:rsidRPr="00D27682">
        <w:rPr>
          <w:rFonts w:cs="Times New Roman"/>
          <w:b/>
          <w:bCs/>
          <w:sz w:val="28"/>
          <w:szCs w:val="28"/>
        </w:rPr>
        <w:t>Темы докладов:</w:t>
      </w:r>
    </w:p>
    <w:p w:rsidR="004A21E7" w:rsidRPr="00D27682" w:rsidRDefault="003F4C0D" w:rsidP="004A21E7">
      <w:pPr>
        <w:tabs>
          <w:tab w:val="left" w:pos="567"/>
          <w:tab w:val="left" w:pos="900"/>
        </w:tabs>
        <w:autoSpaceDE w:val="0"/>
        <w:autoSpaceDN w:val="0"/>
        <w:adjustRightInd w:val="0"/>
        <w:ind w:firstLine="567"/>
        <w:jc w:val="both"/>
        <w:rPr>
          <w:bCs/>
          <w:sz w:val="28"/>
          <w:szCs w:val="28"/>
        </w:rPr>
      </w:pPr>
      <w:r w:rsidRPr="00D27682">
        <w:rPr>
          <w:bCs/>
          <w:sz w:val="28"/>
          <w:szCs w:val="28"/>
        </w:rPr>
        <w:t>1.</w:t>
      </w:r>
      <w:r w:rsidRPr="00D27682">
        <w:rPr>
          <w:bCs/>
          <w:sz w:val="28"/>
          <w:szCs w:val="28"/>
        </w:rPr>
        <w:tab/>
      </w:r>
      <w:r w:rsidR="004A21E7" w:rsidRPr="00D27682">
        <w:rPr>
          <w:bCs/>
          <w:sz w:val="28"/>
          <w:szCs w:val="28"/>
        </w:rPr>
        <w:t xml:space="preserve">Роль </w:t>
      </w:r>
      <w:r w:rsidR="004A21E7" w:rsidRPr="00D27682">
        <w:rPr>
          <w:rFonts w:cs="Times New Roman"/>
          <w:sz w:val="28"/>
          <w:szCs w:val="28"/>
        </w:rPr>
        <w:t>судебно-баллистической экспертизы в</w:t>
      </w:r>
      <w:r w:rsidR="004A21E7" w:rsidRPr="00D27682">
        <w:rPr>
          <w:bCs/>
          <w:sz w:val="28"/>
          <w:szCs w:val="28"/>
        </w:rPr>
        <w:t xml:space="preserve"> </w:t>
      </w:r>
      <w:r w:rsidR="004A21E7" w:rsidRPr="00D27682">
        <w:rPr>
          <w:iCs/>
          <w:sz w:val="28"/>
          <w:szCs w:val="28"/>
        </w:rPr>
        <w:t>деятельности по выявлению, пресечению, раскрытию и расследованию правонарушения и преступления?</w:t>
      </w:r>
    </w:p>
    <w:p w:rsidR="003F4C0D" w:rsidRPr="00D27682" w:rsidRDefault="004A21E7" w:rsidP="004A21E7">
      <w:pPr>
        <w:tabs>
          <w:tab w:val="left" w:pos="567"/>
          <w:tab w:val="left" w:pos="900"/>
        </w:tabs>
        <w:autoSpaceDE w:val="0"/>
        <w:autoSpaceDN w:val="0"/>
        <w:adjustRightInd w:val="0"/>
        <w:ind w:firstLine="567"/>
        <w:jc w:val="both"/>
        <w:rPr>
          <w:bCs/>
          <w:sz w:val="28"/>
        </w:rPr>
      </w:pPr>
      <w:r w:rsidRPr="00D27682">
        <w:rPr>
          <w:bCs/>
          <w:sz w:val="28"/>
        </w:rPr>
        <w:t xml:space="preserve">2. </w:t>
      </w:r>
      <w:r w:rsidR="003F4C0D" w:rsidRPr="00D27682">
        <w:rPr>
          <w:bCs/>
          <w:sz w:val="28"/>
        </w:rPr>
        <w:t>Действия эксперта на подготовительной стадии исследования, стадиях раздельного и сравнительного исследования, стадии формулирования выводов (на примере экспертизы по пулям и гильзам).</w:t>
      </w:r>
    </w:p>
    <w:p w:rsidR="003F4C0D" w:rsidRPr="00D27682" w:rsidRDefault="004A21E7" w:rsidP="00BF0803">
      <w:pPr>
        <w:tabs>
          <w:tab w:val="left" w:pos="567"/>
          <w:tab w:val="left" w:pos="900"/>
        </w:tabs>
        <w:autoSpaceDE w:val="0"/>
        <w:autoSpaceDN w:val="0"/>
        <w:adjustRightInd w:val="0"/>
        <w:ind w:firstLine="567"/>
        <w:jc w:val="both"/>
        <w:rPr>
          <w:bCs/>
          <w:sz w:val="28"/>
        </w:rPr>
      </w:pPr>
      <w:r w:rsidRPr="00D27682">
        <w:rPr>
          <w:bCs/>
          <w:sz w:val="28"/>
        </w:rPr>
        <w:t>3</w:t>
      </w:r>
      <w:r w:rsidR="003F4C0D" w:rsidRPr="00D27682">
        <w:rPr>
          <w:bCs/>
          <w:sz w:val="28"/>
        </w:rPr>
        <w:t>.</w:t>
      </w:r>
      <w:r w:rsidR="003F4C0D" w:rsidRPr="00D27682">
        <w:rPr>
          <w:bCs/>
          <w:sz w:val="28"/>
        </w:rPr>
        <w:tab/>
        <w:t>Оценка заключения эксперта следователем и судом.</w:t>
      </w:r>
    </w:p>
    <w:p w:rsidR="003F4C0D" w:rsidRPr="00D27682" w:rsidRDefault="004A21E7" w:rsidP="00BF0803">
      <w:pPr>
        <w:tabs>
          <w:tab w:val="left" w:pos="567"/>
          <w:tab w:val="left" w:pos="900"/>
        </w:tabs>
        <w:autoSpaceDE w:val="0"/>
        <w:autoSpaceDN w:val="0"/>
        <w:adjustRightInd w:val="0"/>
        <w:ind w:firstLine="567"/>
        <w:jc w:val="both"/>
        <w:rPr>
          <w:bCs/>
          <w:sz w:val="28"/>
        </w:rPr>
      </w:pPr>
      <w:r w:rsidRPr="00D27682">
        <w:rPr>
          <w:bCs/>
          <w:sz w:val="28"/>
        </w:rPr>
        <w:t>4</w:t>
      </w:r>
      <w:r w:rsidR="003F4C0D" w:rsidRPr="00D27682">
        <w:rPr>
          <w:bCs/>
          <w:sz w:val="28"/>
        </w:rPr>
        <w:t>.</w:t>
      </w:r>
      <w:r w:rsidR="003F4C0D" w:rsidRPr="00D27682">
        <w:rPr>
          <w:bCs/>
          <w:sz w:val="28"/>
        </w:rPr>
        <w:tab/>
        <w:t>Относимость, допустимость и достоверность заключения эксперта.</w:t>
      </w:r>
    </w:p>
    <w:p w:rsidR="003F4C0D" w:rsidRPr="00D27682" w:rsidRDefault="003F4C0D" w:rsidP="00154456">
      <w:pPr>
        <w:tabs>
          <w:tab w:val="left" w:pos="567"/>
        </w:tabs>
        <w:autoSpaceDE w:val="0"/>
        <w:autoSpaceDN w:val="0"/>
        <w:adjustRightInd w:val="0"/>
        <w:ind w:firstLine="567"/>
        <w:jc w:val="both"/>
        <w:rPr>
          <w:bCs/>
          <w:sz w:val="28"/>
        </w:rPr>
      </w:pPr>
    </w:p>
    <w:p w:rsidR="003F4C0D" w:rsidRPr="00D27682" w:rsidRDefault="003F4C0D" w:rsidP="00F52F5B">
      <w:pPr>
        <w:ind w:firstLine="567"/>
        <w:jc w:val="both"/>
        <w:rPr>
          <w:rFonts w:cs="Times New Roman"/>
          <w:b/>
          <w:sz w:val="28"/>
          <w:szCs w:val="28"/>
        </w:rPr>
      </w:pPr>
      <w:r w:rsidRPr="00D27682">
        <w:rPr>
          <w:rFonts w:cs="Times New Roman"/>
          <w:b/>
          <w:sz w:val="28"/>
          <w:szCs w:val="28"/>
        </w:rPr>
        <w:t>Презентация.</w:t>
      </w:r>
    </w:p>
    <w:p w:rsidR="003F4C0D" w:rsidRPr="00D27682" w:rsidRDefault="003F4C0D" w:rsidP="00F52F5B">
      <w:pPr>
        <w:tabs>
          <w:tab w:val="left" w:pos="567"/>
        </w:tabs>
        <w:autoSpaceDE w:val="0"/>
        <w:autoSpaceDN w:val="0"/>
        <w:adjustRightInd w:val="0"/>
        <w:ind w:firstLine="567"/>
        <w:jc w:val="both"/>
        <w:rPr>
          <w:bCs/>
          <w:sz w:val="28"/>
        </w:rPr>
      </w:pPr>
      <w:r w:rsidRPr="00D27682">
        <w:rPr>
          <w:bCs/>
          <w:sz w:val="28"/>
        </w:rPr>
        <w:t xml:space="preserve">1. Объекты экспертизы и подготовка материалов для ее производства. </w:t>
      </w:r>
    </w:p>
    <w:p w:rsidR="003F4C0D" w:rsidRPr="00D27682" w:rsidRDefault="003F4C0D" w:rsidP="00F52F5B">
      <w:pPr>
        <w:tabs>
          <w:tab w:val="left" w:pos="567"/>
        </w:tabs>
        <w:autoSpaceDE w:val="0"/>
        <w:autoSpaceDN w:val="0"/>
        <w:adjustRightInd w:val="0"/>
        <w:ind w:firstLine="567"/>
        <w:jc w:val="both"/>
        <w:rPr>
          <w:bCs/>
          <w:sz w:val="28"/>
        </w:rPr>
      </w:pPr>
      <w:r w:rsidRPr="00D27682">
        <w:rPr>
          <w:bCs/>
          <w:sz w:val="28"/>
        </w:rPr>
        <w:t xml:space="preserve">2. Понятие, классификация и характеристика следов выстрела. </w:t>
      </w:r>
    </w:p>
    <w:p w:rsidR="003F4C0D" w:rsidRPr="00D27682" w:rsidRDefault="003F4C0D" w:rsidP="00F52F5B">
      <w:pPr>
        <w:tabs>
          <w:tab w:val="left" w:pos="567"/>
        </w:tabs>
        <w:autoSpaceDE w:val="0"/>
        <w:autoSpaceDN w:val="0"/>
        <w:adjustRightInd w:val="0"/>
        <w:ind w:firstLine="567"/>
        <w:jc w:val="both"/>
        <w:rPr>
          <w:bCs/>
          <w:sz w:val="28"/>
        </w:rPr>
      </w:pPr>
      <w:r w:rsidRPr="00D27682">
        <w:rPr>
          <w:bCs/>
          <w:sz w:val="28"/>
        </w:rPr>
        <w:t>3. Признаки огнестрельного повреждения на преграде.</w:t>
      </w:r>
    </w:p>
    <w:p w:rsidR="003F4C0D" w:rsidRPr="00D27682" w:rsidRDefault="003F4C0D" w:rsidP="00154456">
      <w:pPr>
        <w:tabs>
          <w:tab w:val="left" w:pos="567"/>
        </w:tabs>
        <w:autoSpaceDE w:val="0"/>
        <w:autoSpaceDN w:val="0"/>
        <w:adjustRightInd w:val="0"/>
        <w:ind w:firstLine="567"/>
        <w:jc w:val="both"/>
        <w:rPr>
          <w:bCs/>
          <w:sz w:val="28"/>
        </w:rPr>
      </w:pPr>
    </w:p>
    <w:p w:rsidR="003F4C0D" w:rsidRPr="00D27682" w:rsidRDefault="003F4C0D" w:rsidP="00154456">
      <w:pPr>
        <w:ind w:firstLine="709"/>
        <w:jc w:val="both"/>
        <w:rPr>
          <w:rFonts w:cs="Times New Roman"/>
          <w:b/>
          <w:sz w:val="28"/>
          <w:szCs w:val="28"/>
        </w:rPr>
      </w:pPr>
      <w:r w:rsidRPr="00D27682">
        <w:rPr>
          <w:rFonts w:cs="Times New Roman"/>
          <w:b/>
          <w:sz w:val="28"/>
          <w:szCs w:val="28"/>
        </w:rPr>
        <w:t xml:space="preserve">Тема 8. </w:t>
      </w:r>
      <w:r w:rsidRPr="00D27682">
        <w:rPr>
          <w:rFonts w:cs="Times New Roman"/>
          <w:b/>
          <w:bCs/>
          <w:sz w:val="28"/>
          <w:szCs w:val="28"/>
        </w:rPr>
        <w:t>Криминалистическая экспертиза холодного оружия.</w:t>
      </w:r>
    </w:p>
    <w:p w:rsidR="003F4C0D" w:rsidRPr="00D27682" w:rsidRDefault="003F4C0D" w:rsidP="00154456">
      <w:pPr>
        <w:ind w:firstLine="709"/>
        <w:jc w:val="both"/>
        <w:rPr>
          <w:rFonts w:cs="Times New Roman"/>
          <w:b/>
          <w:bCs/>
          <w:sz w:val="28"/>
          <w:szCs w:val="28"/>
        </w:rPr>
      </w:pPr>
      <w:r w:rsidRPr="00D27682">
        <w:rPr>
          <w:rFonts w:cs="Times New Roman"/>
          <w:b/>
          <w:bCs/>
          <w:sz w:val="28"/>
          <w:szCs w:val="28"/>
        </w:rPr>
        <w:t xml:space="preserve">Устный опрос и обсуждение доклада: </w:t>
      </w:r>
    </w:p>
    <w:p w:rsidR="003F4C0D" w:rsidRPr="00D27682" w:rsidRDefault="003F4C0D" w:rsidP="00154456">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xml:space="preserve">- </w:t>
      </w:r>
      <w:r w:rsidR="00525906"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w:t>
      </w:r>
      <w:r w:rsidR="00525906" w:rsidRPr="00D27682">
        <w:rPr>
          <w:rFonts w:cs="Times New Roman"/>
          <w:sz w:val="28"/>
          <w:szCs w:val="28"/>
        </w:rPr>
        <w:lastRenderedPageBreak/>
        <w:t xml:space="preserve">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525906">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ab/>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r w:rsidR="00525906" w:rsidRPr="00D27682">
        <w:rPr>
          <w:rFonts w:cs="Times New Roman"/>
          <w:sz w:val="28"/>
          <w:szCs w:val="28"/>
        </w:rPr>
        <w:t>,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154456">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рекомендуемый объем доклада – 2-3 страницы;</w:t>
      </w:r>
    </w:p>
    <w:p w:rsidR="003F4C0D" w:rsidRPr="00D27682" w:rsidRDefault="003F4C0D" w:rsidP="00154456">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154456">
      <w:pPr>
        <w:ind w:firstLine="709"/>
        <w:jc w:val="both"/>
        <w:rPr>
          <w:rFonts w:cs="Times New Roman"/>
          <w:sz w:val="28"/>
          <w:szCs w:val="28"/>
        </w:rPr>
      </w:pPr>
    </w:p>
    <w:p w:rsidR="003F4C0D" w:rsidRPr="00D27682" w:rsidRDefault="003F4C0D" w:rsidP="00154456">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525906">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экспертизы холодного оружия</w:t>
      </w:r>
      <w:r w:rsidR="00525906" w:rsidRPr="00D27682">
        <w:rPr>
          <w:rFonts w:cs="Times New Roman"/>
          <w:sz w:val="28"/>
          <w:szCs w:val="28"/>
        </w:rPr>
        <w:t xml:space="preserve"> как мера по обеспечению законности и правопорядка, безопасности личности, общества, государства в уголовном процессе</w:t>
      </w:r>
      <w:r w:rsidRPr="00D27682">
        <w:rPr>
          <w:rFonts w:cs="Times New Roman"/>
          <w:sz w:val="28"/>
          <w:szCs w:val="28"/>
        </w:rPr>
        <w:t>?</w:t>
      </w:r>
    </w:p>
    <w:p w:rsidR="003F4C0D" w:rsidRPr="00D27682" w:rsidRDefault="003F4C0D" w:rsidP="00154456">
      <w:pPr>
        <w:ind w:firstLine="709"/>
        <w:jc w:val="both"/>
        <w:rPr>
          <w:rFonts w:cs="Times New Roman"/>
          <w:sz w:val="28"/>
          <w:szCs w:val="28"/>
        </w:rPr>
      </w:pPr>
      <w:r w:rsidRPr="00D27682">
        <w:rPr>
          <w:rFonts w:cs="Times New Roman"/>
          <w:sz w:val="28"/>
          <w:szCs w:val="28"/>
        </w:rPr>
        <w:t>2. Какие вопросы ставятся на разрешение эксперту при назначении экспертизы холодного оружия?</w:t>
      </w:r>
    </w:p>
    <w:p w:rsidR="003F4C0D" w:rsidRPr="00D27682" w:rsidRDefault="003F4C0D" w:rsidP="00154456">
      <w:pPr>
        <w:ind w:firstLine="709"/>
        <w:jc w:val="both"/>
        <w:rPr>
          <w:rFonts w:cs="Times New Roman"/>
          <w:sz w:val="28"/>
          <w:szCs w:val="28"/>
        </w:rPr>
      </w:pPr>
      <w:r w:rsidRPr="00D27682">
        <w:rPr>
          <w:rFonts w:cs="Times New Roman"/>
          <w:sz w:val="28"/>
          <w:szCs w:val="28"/>
        </w:rPr>
        <w:t>3. Какие стадии проходит экспертиза холодного оружия?</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 xml:space="preserve">4. Какова классификация холодного оружия? </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5. Какие признаки имеет клинковое и ударно-раздробляющее холодное оружие?</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 xml:space="preserve">6. Какова структура заключения эксперта по холодному оружию? </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7. Какие формы выводов в заключении эксперта Вы знаете?</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 xml:space="preserve">8. </w:t>
      </w:r>
      <w:r w:rsidR="00E54E5D"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BF0803">
      <w:pPr>
        <w:tabs>
          <w:tab w:val="left" w:pos="1080"/>
        </w:tabs>
        <w:ind w:firstLine="709"/>
        <w:jc w:val="both"/>
        <w:rPr>
          <w:rFonts w:cs="Times New Roman"/>
          <w:b/>
          <w:bCs/>
          <w:sz w:val="28"/>
          <w:szCs w:val="28"/>
        </w:rPr>
      </w:pPr>
    </w:p>
    <w:p w:rsidR="003F4C0D" w:rsidRPr="00D27682" w:rsidRDefault="003F4C0D" w:rsidP="00BF0803">
      <w:pPr>
        <w:tabs>
          <w:tab w:val="left" w:pos="1080"/>
        </w:tabs>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1.</w:t>
      </w:r>
      <w:r w:rsidRPr="00D27682">
        <w:rPr>
          <w:bCs/>
          <w:sz w:val="28"/>
        </w:rPr>
        <w:tab/>
        <w:t xml:space="preserve">Действия эксперта на подготовительной стадии исследования, стадиях раздельного и сравнительного исследования, стадии формулирования выводов. </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2.</w:t>
      </w:r>
      <w:r w:rsidRPr="00D27682">
        <w:rPr>
          <w:bCs/>
          <w:sz w:val="28"/>
        </w:rPr>
        <w:tab/>
        <w:t>Оценка заключения эксперта следователем и судом.</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3.</w:t>
      </w:r>
      <w:r w:rsidRPr="00D27682">
        <w:rPr>
          <w:bCs/>
          <w:sz w:val="28"/>
        </w:rPr>
        <w:tab/>
        <w:t>Относимость, допустимость и достоверность заключения эксперта.</w:t>
      </w:r>
    </w:p>
    <w:p w:rsidR="003F4C0D" w:rsidRPr="00D27682" w:rsidRDefault="003F4C0D" w:rsidP="00154456">
      <w:pPr>
        <w:tabs>
          <w:tab w:val="left" w:pos="567"/>
        </w:tabs>
        <w:autoSpaceDE w:val="0"/>
        <w:autoSpaceDN w:val="0"/>
        <w:adjustRightInd w:val="0"/>
        <w:ind w:firstLine="567"/>
        <w:jc w:val="both"/>
        <w:rPr>
          <w:bCs/>
          <w:sz w:val="28"/>
        </w:rPr>
      </w:pPr>
    </w:p>
    <w:p w:rsidR="00E54E5D" w:rsidRPr="00D27682" w:rsidRDefault="00E54E5D" w:rsidP="00154456">
      <w:pPr>
        <w:tabs>
          <w:tab w:val="left" w:pos="567"/>
        </w:tabs>
        <w:autoSpaceDE w:val="0"/>
        <w:autoSpaceDN w:val="0"/>
        <w:adjustRightInd w:val="0"/>
        <w:ind w:firstLine="567"/>
        <w:jc w:val="both"/>
        <w:rPr>
          <w:bCs/>
          <w:sz w:val="28"/>
        </w:rPr>
      </w:pPr>
    </w:p>
    <w:p w:rsidR="00E54E5D" w:rsidRPr="00D27682" w:rsidRDefault="00E54E5D" w:rsidP="00154456">
      <w:pPr>
        <w:tabs>
          <w:tab w:val="left" w:pos="567"/>
        </w:tabs>
        <w:autoSpaceDE w:val="0"/>
        <w:autoSpaceDN w:val="0"/>
        <w:adjustRightInd w:val="0"/>
        <w:ind w:firstLine="567"/>
        <w:jc w:val="both"/>
        <w:rPr>
          <w:bCs/>
          <w:sz w:val="28"/>
        </w:rPr>
      </w:pPr>
    </w:p>
    <w:p w:rsidR="00E54E5D" w:rsidRPr="00D27682" w:rsidRDefault="00E54E5D" w:rsidP="00154456">
      <w:pPr>
        <w:tabs>
          <w:tab w:val="left" w:pos="567"/>
        </w:tabs>
        <w:autoSpaceDE w:val="0"/>
        <w:autoSpaceDN w:val="0"/>
        <w:adjustRightInd w:val="0"/>
        <w:ind w:firstLine="567"/>
        <w:jc w:val="both"/>
        <w:rPr>
          <w:bCs/>
          <w:sz w:val="28"/>
        </w:rPr>
      </w:pPr>
    </w:p>
    <w:p w:rsidR="003F4C0D" w:rsidRPr="00D27682" w:rsidRDefault="003F4C0D" w:rsidP="009368BB">
      <w:pPr>
        <w:ind w:firstLine="709"/>
        <w:jc w:val="both"/>
        <w:rPr>
          <w:rFonts w:cs="Times New Roman"/>
          <w:b/>
          <w:sz w:val="28"/>
          <w:szCs w:val="28"/>
        </w:rPr>
      </w:pPr>
      <w:r w:rsidRPr="00D27682">
        <w:rPr>
          <w:rFonts w:cs="Times New Roman"/>
          <w:b/>
          <w:sz w:val="28"/>
          <w:szCs w:val="28"/>
        </w:rPr>
        <w:lastRenderedPageBreak/>
        <w:t xml:space="preserve">Тема 9. </w:t>
      </w:r>
      <w:r w:rsidRPr="00D27682">
        <w:rPr>
          <w:rFonts w:cs="Times New Roman"/>
          <w:b/>
          <w:bCs/>
          <w:sz w:val="28"/>
          <w:szCs w:val="28"/>
        </w:rPr>
        <w:t>Почерковедческая экспертиза.</w:t>
      </w:r>
    </w:p>
    <w:p w:rsidR="003F4C0D" w:rsidRPr="00D27682" w:rsidRDefault="003F4C0D" w:rsidP="009368BB">
      <w:pPr>
        <w:ind w:firstLine="709"/>
        <w:jc w:val="both"/>
        <w:rPr>
          <w:rFonts w:cs="Times New Roman"/>
          <w:b/>
          <w:bCs/>
          <w:sz w:val="28"/>
          <w:szCs w:val="28"/>
        </w:rPr>
      </w:pPr>
      <w:r w:rsidRPr="00D27682">
        <w:rPr>
          <w:rFonts w:cs="Times New Roman"/>
          <w:b/>
          <w:bCs/>
          <w:sz w:val="28"/>
          <w:szCs w:val="28"/>
        </w:rPr>
        <w:t xml:space="preserve">Устный опрос и обсуждение доклада: </w:t>
      </w:r>
    </w:p>
    <w:p w:rsidR="003F4C0D" w:rsidRPr="00D27682" w:rsidRDefault="003F4C0D" w:rsidP="0009652D">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xml:space="preserve">- </w:t>
      </w:r>
      <w:r w:rsidR="0009652D"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09652D">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w:t>
      </w:r>
      <w:r w:rsidR="0009652D" w:rsidRPr="00D27682">
        <w:rPr>
          <w:rFonts w:cs="Times New Roman"/>
          <w:sz w:val="28"/>
          <w:szCs w:val="28"/>
        </w:rPr>
        <w:t>ние с результатами исследования,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09652D">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09652D">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9368BB">
      <w:pPr>
        <w:ind w:firstLine="709"/>
        <w:jc w:val="both"/>
        <w:rPr>
          <w:rFonts w:cs="Times New Roman"/>
          <w:sz w:val="28"/>
          <w:szCs w:val="28"/>
        </w:rPr>
      </w:pPr>
    </w:p>
    <w:p w:rsidR="003F4C0D" w:rsidRPr="00D27682" w:rsidRDefault="003F4C0D" w:rsidP="009368BB">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E20DEB">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w:t>
      </w:r>
      <w:r w:rsidR="00E20DEB" w:rsidRPr="00D27682">
        <w:rPr>
          <w:rFonts w:cs="Times New Roman"/>
          <w:sz w:val="28"/>
          <w:szCs w:val="28"/>
        </w:rPr>
        <w:t>ния почерковедческой экспертизы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9368BB">
      <w:pPr>
        <w:ind w:firstLine="709"/>
        <w:jc w:val="both"/>
        <w:rPr>
          <w:rFonts w:cs="Times New Roman"/>
          <w:sz w:val="28"/>
          <w:szCs w:val="28"/>
        </w:rPr>
      </w:pPr>
      <w:r w:rsidRPr="00D27682">
        <w:rPr>
          <w:rFonts w:cs="Times New Roman"/>
          <w:sz w:val="28"/>
          <w:szCs w:val="28"/>
        </w:rPr>
        <w:t>2. Какие вопросы ставятся эксперту при назначении почерковедческой экспертизы?</w:t>
      </w:r>
    </w:p>
    <w:p w:rsidR="003F4C0D" w:rsidRPr="00D27682" w:rsidRDefault="003F4C0D" w:rsidP="009368BB">
      <w:pPr>
        <w:ind w:firstLine="709"/>
        <w:jc w:val="both"/>
        <w:rPr>
          <w:rFonts w:cs="Times New Roman"/>
          <w:sz w:val="28"/>
          <w:szCs w:val="28"/>
        </w:rPr>
      </w:pPr>
      <w:r w:rsidRPr="00D27682">
        <w:rPr>
          <w:rFonts w:cs="Times New Roman"/>
          <w:sz w:val="28"/>
          <w:szCs w:val="28"/>
        </w:rPr>
        <w:t>3. Назовите стадии идентификационной почерковедческой экспертизы?</w:t>
      </w:r>
    </w:p>
    <w:p w:rsidR="003F4C0D" w:rsidRPr="00D27682" w:rsidRDefault="003F4C0D" w:rsidP="009368BB">
      <w:pPr>
        <w:ind w:firstLine="709"/>
        <w:jc w:val="both"/>
        <w:rPr>
          <w:rFonts w:cs="Times New Roman"/>
          <w:sz w:val="28"/>
          <w:szCs w:val="28"/>
        </w:rPr>
      </w:pPr>
      <w:r w:rsidRPr="00D27682">
        <w:rPr>
          <w:rFonts w:cs="Times New Roman"/>
          <w:sz w:val="28"/>
          <w:szCs w:val="28"/>
        </w:rPr>
        <w:t xml:space="preserve">4. В чем заключаются признаки письменной речи? </w:t>
      </w:r>
    </w:p>
    <w:p w:rsidR="003F4C0D" w:rsidRPr="00D27682" w:rsidRDefault="003F4C0D" w:rsidP="009368BB">
      <w:pPr>
        <w:ind w:firstLine="709"/>
        <w:jc w:val="both"/>
        <w:rPr>
          <w:rFonts w:cs="Times New Roman"/>
          <w:sz w:val="28"/>
          <w:szCs w:val="28"/>
        </w:rPr>
      </w:pPr>
      <w:r w:rsidRPr="00D27682">
        <w:rPr>
          <w:rFonts w:cs="Times New Roman"/>
          <w:sz w:val="28"/>
          <w:szCs w:val="28"/>
        </w:rPr>
        <w:t>5. Какие топографические признаки и особые привычки письма Вы знаете?</w:t>
      </w:r>
    </w:p>
    <w:p w:rsidR="003F4C0D" w:rsidRPr="00D27682" w:rsidRDefault="003F4C0D" w:rsidP="00493D65">
      <w:pPr>
        <w:ind w:firstLine="709"/>
        <w:jc w:val="both"/>
        <w:rPr>
          <w:rFonts w:cs="Times New Roman"/>
          <w:sz w:val="28"/>
          <w:szCs w:val="28"/>
        </w:rPr>
      </w:pPr>
      <w:r w:rsidRPr="00D27682">
        <w:rPr>
          <w:rFonts w:cs="Times New Roman"/>
          <w:sz w:val="28"/>
          <w:szCs w:val="28"/>
        </w:rPr>
        <w:t>6. Перечислите общие и частные признаки почерка?</w:t>
      </w:r>
    </w:p>
    <w:p w:rsidR="003F4C0D" w:rsidRPr="00D27682" w:rsidRDefault="003F4C0D" w:rsidP="00493D65">
      <w:pPr>
        <w:ind w:firstLine="709"/>
        <w:jc w:val="both"/>
        <w:rPr>
          <w:rFonts w:cs="Times New Roman"/>
          <w:sz w:val="28"/>
          <w:szCs w:val="28"/>
        </w:rPr>
      </w:pPr>
      <w:r w:rsidRPr="00D27682">
        <w:rPr>
          <w:rFonts w:cs="Times New Roman"/>
          <w:sz w:val="28"/>
          <w:szCs w:val="28"/>
        </w:rPr>
        <w:t>7. Каково содержание и структура почерковедческой экспертизы?</w:t>
      </w:r>
    </w:p>
    <w:p w:rsidR="003F4C0D" w:rsidRPr="00D27682" w:rsidRDefault="003F4C0D" w:rsidP="00493D65">
      <w:pPr>
        <w:ind w:firstLine="709"/>
        <w:jc w:val="both"/>
        <w:rPr>
          <w:rFonts w:cs="Times New Roman"/>
          <w:sz w:val="28"/>
          <w:szCs w:val="28"/>
        </w:rPr>
      </w:pPr>
      <w:r w:rsidRPr="00D27682">
        <w:rPr>
          <w:rFonts w:cs="Times New Roman"/>
          <w:sz w:val="28"/>
          <w:szCs w:val="28"/>
        </w:rPr>
        <w:t>8. Назовите формы выводов заключения эксперта?</w:t>
      </w:r>
    </w:p>
    <w:p w:rsidR="003F4C0D" w:rsidRPr="00D27682" w:rsidRDefault="003F4C0D" w:rsidP="00493D65">
      <w:pPr>
        <w:ind w:firstLine="709"/>
        <w:jc w:val="both"/>
        <w:rPr>
          <w:rFonts w:cs="Times New Roman"/>
          <w:sz w:val="28"/>
          <w:szCs w:val="28"/>
        </w:rPr>
      </w:pPr>
      <w:r w:rsidRPr="00D27682">
        <w:rPr>
          <w:rFonts w:cs="Times New Roman"/>
          <w:sz w:val="28"/>
          <w:szCs w:val="28"/>
        </w:rPr>
        <w:t>9. Как осуществляется проверка и оценка относимости, допустимости и достоверности заключения эксперта следователем (судом)?</w:t>
      </w:r>
    </w:p>
    <w:p w:rsidR="003F4C0D" w:rsidRPr="00D27682" w:rsidRDefault="003F4C0D" w:rsidP="009368BB">
      <w:pPr>
        <w:ind w:firstLine="709"/>
        <w:jc w:val="both"/>
        <w:rPr>
          <w:rFonts w:cs="Times New Roman"/>
          <w:b/>
          <w:bCs/>
          <w:sz w:val="28"/>
          <w:szCs w:val="28"/>
        </w:rPr>
      </w:pPr>
    </w:p>
    <w:p w:rsidR="003F4C0D" w:rsidRPr="00D27682" w:rsidRDefault="003F4C0D" w:rsidP="009368BB">
      <w:pPr>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1.</w:t>
      </w:r>
      <w:r w:rsidRPr="00D27682">
        <w:rPr>
          <w:bCs/>
          <w:sz w:val="28"/>
        </w:rPr>
        <w:tab/>
        <w:t xml:space="preserve">Действия эксперта на подготовительной стадии исследования, стадиях раздельного и сравнительного исследования, стадии формулирования выводов. </w:t>
      </w:r>
    </w:p>
    <w:p w:rsidR="003F4C0D" w:rsidRPr="00D27682" w:rsidRDefault="003F4C0D" w:rsidP="00BF0803">
      <w:pPr>
        <w:tabs>
          <w:tab w:val="left" w:pos="567"/>
          <w:tab w:val="left" w:pos="1080"/>
        </w:tabs>
        <w:autoSpaceDE w:val="0"/>
        <w:autoSpaceDN w:val="0"/>
        <w:adjustRightInd w:val="0"/>
        <w:ind w:firstLine="567"/>
        <w:jc w:val="both"/>
        <w:rPr>
          <w:bCs/>
          <w:sz w:val="28"/>
          <w:szCs w:val="28"/>
        </w:rPr>
      </w:pPr>
      <w:r w:rsidRPr="00D27682">
        <w:rPr>
          <w:bCs/>
          <w:sz w:val="28"/>
          <w:szCs w:val="28"/>
        </w:rPr>
        <w:lastRenderedPageBreak/>
        <w:t>2.</w:t>
      </w:r>
      <w:r w:rsidRPr="00D27682">
        <w:rPr>
          <w:bCs/>
          <w:sz w:val="28"/>
          <w:szCs w:val="28"/>
        </w:rPr>
        <w:tab/>
      </w:r>
      <w:r w:rsidR="00E20DEB" w:rsidRPr="00D27682">
        <w:rPr>
          <w:iCs/>
          <w:sz w:val="28"/>
          <w:szCs w:val="28"/>
        </w:rPr>
        <w:t xml:space="preserve">Применение технико-криминалистических средств при проведении </w:t>
      </w:r>
      <w:r w:rsidR="00E20DEB" w:rsidRPr="00D27682">
        <w:rPr>
          <w:rFonts w:cs="Times New Roman"/>
          <w:sz w:val="28"/>
          <w:szCs w:val="28"/>
        </w:rPr>
        <w:t>почерковедческой экспертизы</w:t>
      </w:r>
      <w:r w:rsidR="00E20DEB" w:rsidRPr="00D27682">
        <w:rPr>
          <w:iCs/>
          <w:sz w:val="28"/>
          <w:szCs w:val="28"/>
        </w:rPr>
        <w:t xml:space="preserve"> как профессиональной деятельности по выявлению, пресечению, раскрытию и расследованию правонарушения и преступления</w:t>
      </w:r>
      <w:r w:rsidRPr="00D27682">
        <w:rPr>
          <w:bCs/>
          <w:sz w:val="28"/>
          <w:szCs w:val="28"/>
        </w:rPr>
        <w:t>.</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szCs w:val="28"/>
        </w:rPr>
        <w:t>3.</w:t>
      </w:r>
      <w:r w:rsidRPr="00D27682">
        <w:rPr>
          <w:bCs/>
          <w:sz w:val="28"/>
          <w:szCs w:val="28"/>
        </w:rPr>
        <w:tab/>
        <w:t>Относимость, допустимость и достоверность заключения эксперта</w:t>
      </w:r>
      <w:r w:rsidRPr="00D27682">
        <w:rPr>
          <w:bCs/>
          <w:sz w:val="28"/>
        </w:rPr>
        <w:t>.</w:t>
      </w:r>
    </w:p>
    <w:p w:rsidR="003F4C0D" w:rsidRPr="00D27682" w:rsidRDefault="003F4C0D" w:rsidP="009368BB">
      <w:pPr>
        <w:tabs>
          <w:tab w:val="left" w:pos="567"/>
        </w:tabs>
        <w:autoSpaceDE w:val="0"/>
        <w:autoSpaceDN w:val="0"/>
        <w:adjustRightInd w:val="0"/>
        <w:ind w:firstLine="567"/>
        <w:jc w:val="both"/>
        <w:rPr>
          <w:bCs/>
          <w:sz w:val="28"/>
        </w:rPr>
      </w:pPr>
    </w:p>
    <w:p w:rsidR="003F4C0D" w:rsidRPr="00D27682" w:rsidRDefault="003F4C0D" w:rsidP="009368BB">
      <w:pPr>
        <w:ind w:firstLine="709"/>
        <w:jc w:val="both"/>
        <w:rPr>
          <w:rFonts w:cs="Times New Roman"/>
          <w:b/>
          <w:sz w:val="28"/>
          <w:szCs w:val="28"/>
        </w:rPr>
      </w:pPr>
      <w:r w:rsidRPr="00D27682">
        <w:rPr>
          <w:rFonts w:cs="Times New Roman"/>
          <w:b/>
          <w:sz w:val="28"/>
          <w:szCs w:val="28"/>
        </w:rPr>
        <w:t xml:space="preserve">Тема 10. </w:t>
      </w:r>
      <w:r w:rsidRPr="00D27682">
        <w:rPr>
          <w:rFonts w:cs="Times New Roman"/>
          <w:b/>
          <w:bCs/>
          <w:sz w:val="28"/>
          <w:szCs w:val="28"/>
        </w:rPr>
        <w:t>Технико-криминалистическая экспертиза документов.</w:t>
      </w:r>
    </w:p>
    <w:p w:rsidR="003F4C0D" w:rsidRPr="00D27682" w:rsidRDefault="003F4C0D" w:rsidP="009368BB">
      <w:pPr>
        <w:ind w:firstLine="709"/>
        <w:jc w:val="both"/>
        <w:rPr>
          <w:rFonts w:cs="Times New Roman"/>
          <w:b/>
          <w:bCs/>
          <w:sz w:val="28"/>
          <w:szCs w:val="28"/>
        </w:rPr>
      </w:pPr>
      <w:r w:rsidRPr="00D27682">
        <w:rPr>
          <w:rFonts w:cs="Times New Roman"/>
          <w:b/>
          <w:bCs/>
          <w:sz w:val="28"/>
          <w:szCs w:val="28"/>
        </w:rPr>
        <w:t>Устный опрос, обсуждение доклада, круглый стол</w:t>
      </w:r>
      <w:r w:rsidR="00710D90" w:rsidRPr="00D27682">
        <w:rPr>
          <w:rFonts w:cs="Times New Roman"/>
          <w:b/>
          <w:bCs/>
          <w:sz w:val="28"/>
          <w:szCs w:val="28"/>
        </w:rPr>
        <w:t>, проведение групповых дискуссий и проектов</w:t>
      </w:r>
      <w:r w:rsidRPr="00D27682">
        <w:rPr>
          <w:rFonts w:cs="Times New Roman"/>
          <w:b/>
          <w:bCs/>
          <w:sz w:val="28"/>
          <w:szCs w:val="28"/>
        </w:rPr>
        <w:t xml:space="preserve">: </w:t>
      </w:r>
    </w:p>
    <w:p w:rsidR="003F4C0D" w:rsidRPr="00D27682" w:rsidRDefault="003F4C0D" w:rsidP="009368BB">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xml:space="preserve">- </w:t>
      </w:r>
      <w:r w:rsidR="00E20DEB"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9368BB">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3F4C0D" w:rsidRPr="00D27682" w:rsidRDefault="003F4C0D" w:rsidP="009368BB">
      <w:pPr>
        <w:tabs>
          <w:tab w:val="left" w:pos="851"/>
          <w:tab w:val="left" w:pos="1080"/>
        </w:tabs>
        <w:autoSpaceDE w:val="0"/>
        <w:autoSpaceDN w:val="0"/>
        <w:adjustRightInd w:val="0"/>
        <w:jc w:val="both"/>
        <w:rPr>
          <w:rFonts w:cs="Times New Roman"/>
          <w:sz w:val="28"/>
          <w:szCs w:val="28"/>
        </w:rPr>
      </w:pPr>
      <w:r w:rsidRPr="00D27682">
        <w:rPr>
          <w:rFonts w:cs="Times New Roman"/>
          <w:sz w:val="28"/>
          <w:szCs w:val="28"/>
        </w:rPr>
        <w:tab/>
        <w:t>- рекомендуемый объем доклада – 2-3 страницы;</w:t>
      </w:r>
    </w:p>
    <w:p w:rsidR="003F4C0D" w:rsidRPr="00D27682" w:rsidRDefault="003F4C0D" w:rsidP="009368BB">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F52F5B">
      <w:pPr>
        <w:ind w:firstLine="709"/>
        <w:jc w:val="both"/>
        <w:rPr>
          <w:rFonts w:cs="Times New Roman"/>
          <w:sz w:val="28"/>
          <w:szCs w:val="28"/>
        </w:rPr>
      </w:pPr>
      <w:r w:rsidRPr="00D27682">
        <w:rPr>
          <w:rFonts w:cs="Times New Roman"/>
          <w:sz w:val="28"/>
          <w:szCs w:val="28"/>
        </w:rPr>
        <w:t>- круглый стол как один из способов организации обсуждения некоторого вопроса характеризуется следующими при</w:t>
      </w:r>
      <w:r w:rsidR="00E20DEB" w:rsidRPr="00D27682">
        <w:rPr>
          <w:rFonts w:cs="Times New Roman"/>
          <w:sz w:val="28"/>
          <w:szCs w:val="28"/>
        </w:rPr>
        <w:t>знаками: цель обсуждения –</w:t>
      </w:r>
      <w:r w:rsidRPr="00D27682">
        <w:rPr>
          <w:rFonts w:cs="Times New Roman"/>
          <w:sz w:val="28"/>
          <w:szCs w:val="28"/>
        </w:rPr>
        <w:t xml:space="preserve"> обобщить идеи и мнения относительно обсуждаемой проблемы; </w:t>
      </w:r>
      <w:r w:rsidR="00E20DEB" w:rsidRPr="00D27682">
        <w:rPr>
          <w:rFonts w:cs="Times New Roman"/>
          <w:sz w:val="28"/>
          <w:szCs w:val="28"/>
        </w:rPr>
        <w:t xml:space="preserve">владение </w:t>
      </w:r>
      <w:r w:rsidR="00E20DEB" w:rsidRPr="00D27682">
        <w:rPr>
          <w:iCs/>
          <w:sz w:val="28"/>
          <w:szCs w:val="28"/>
        </w:rPr>
        <w:t xml:space="preserve">навыками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 </w:t>
      </w:r>
      <w:r w:rsidRPr="00D27682">
        <w:rPr>
          <w:rFonts w:cs="Times New Roman"/>
          <w:sz w:val="28"/>
          <w:szCs w:val="28"/>
        </w:rPr>
        <w:t xml:space="preserve">все участники круглого стола выступают в роли пропонентов (должны выражать мнение по поводу обсуждаемого вопроса, а не по поводу мнений других участников); все участники обсуждения равноправны; никто не имеет права диктовать свою волю и решения. </w:t>
      </w:r>
    </w:p>
    <w:p w:rsidR="00710D90" w:rsidRPr="00D27682" w:rsidRDefault="00710D90" w:rsidP="00710D90">
      <w:pPr>
        <w:widowControl w:val="0"/>
        <w:ind w:firstLine="709"/>
        <w:jc w:val="both"/>
        <w:rPr>
          <w:rFonts w:eastAsia="Arial"/>
          <w:sz w:val="28"/>
          <w:szCs w:val="28"/>
        </w:rPr>
      </w:pPr>
      <w:r w:rsidRPr="00D27682">
        <w:rPr>
          <w:rFonts w:eastAsia="Arial" w:cs="Times New Roman"/>
          <w:sz w:val="28"/>
          <w:szCs w:val="28"/>
        </w:rPr>
        <w:t>- в</w:t>
      </w:r>
      <w:r w:rsidRPr="00D27682">
        <w:rPr>
          <w:rFonts w:eastAsia="Arial"/>
          <w:sz w:val="28"/>
          <w:szCs w:val="28"/>
        </w:rPr>
        <w:t xml:space="preserve"> дискуссии выделяют следующие </w:t>
      </w:r>
      <w:r w:rsidRPr="00D27682">
        <w:rPr>
          <w:rFonts w:eastAsia="Arial"/>
          <w:iCs/>
          <w:sz w:val="28"/>
          <w:szCs w:val="28"/>
        </w:rPr>
        <w:t>основные фазы.</w:t>
      </w:r>
      <w:r w:rsidRPr="00D27682">
        <w:rPr>
          <w:rFonts w:eastAsia="Arial"/>
          <w:i/>
          <w:iCs/>
          <w:sz w:val="28"/>
          <w:szCs w:val="28"/>
        </w:rPr>
        <w:t> </w:t>
      </w:r>
      <w:r w:rsidRPr="00D27682">
        <w:rPr>
          <w:rFonts w:eastAsia="Arial"/>
          <w:sz w:val="28"/>
          <w:szCs w:val="28"/>
        </w:rPr>
        <w:t>1) ориентировка, 2) оценка, 3) завершающая фаза.</w:t>
      </w:r>
    </w:p>
    <w:p w:rsidR="00710D90" w:rsidRPr="00D27682" w:rsidRDefault="00710D90" w:rsidP="00710D90">
      <w:pPr>
        <w:widowControl w:val="0"/>
        <w:ind w:firstLine="709"/>
        <w:jc w:val="both"/>
        <w:rPr>
          <w:rFonts w:eastAsia="Arial" w:cs="Times New Roman"/>
          <w:sz w:val="28"/>
          <w:szCs w:val="28"/>
        </w:rPr>
      </w:pPr>
      <w:r w:rsidRPr="00D27682">
        <w:rPr>
          <w:rFonts w:eastAsia="Arial" w:cs="Times New Roman"/>
          <w:sz w:val="28"/>
          <w:szCs w:val="28"/>
        </w:rPr>
        <w:t xml:space="preserve">Этим фазам соответствуют следующие шаги: определение цели и темы дискуссии (ориентировка); сбор информации (знаний, суждений, мнений, новых идей, предложений всех участников дискуссии) по обсуждаемой проблеме - сбор альтернатив (вариантов решения проблем); упорядочение, обоснование и совместная оценка полученной в ходе обсуждения </w:t>
      </w:r>
      <w:r w:rsidRPr="00D27682">
        <w:rPr>
          <w:rFonts w:eastAsia="Arial" w:cs="Times New Roman"/>
          <w:sz w:val="28"/>
          <w:szCs w:val="28"/>
        </w:rPr>
        <w:lastRenderedPageBreak/>
        <w:t>информации - уяснение, анализ и выбор решения из набора имеющихся, появившихся в ходе обсуждения альтернатив; подведение итогов дискуссии: сопоставление целей дискуссии с полученными результатами</w:t>
      </w:r>
    </w:p>
    <w:p w:rsidR="003F4C0D" w:rsidRPr="00D27682" w:rsidRDefault="003F4C0D" w:rsidP="00F52F5B">
      <w:pPr>
        <w:ind w:firstLine="709"/>
        <w:jc w:val="both"/>
        <w:rPr>
          <w:rFonts w:cs="Times New Roman"/>
          <w:sz w:val="28"/>
          <w:szCs w:val="28"/>
        </w:rPr>
      </w:pPr>
    </w:p>
    <w:p w:rsidR="003F4C0D" w:rsidRPr="00D27682" w:rsidRDefault="003F4C0D" w:rsidP="00BF0803">
      <w:pPr>
        <w:tabs>
          <w:tab w:val="left" w:pos="1080"/>
        </w:tabs>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FF4FEF">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технико-криминалистической экспертизы документов</w:t>
      </w:r>
      <w:r w:rsidR="00FF4FEF" w:rsidRPr="00D27682">
        <w:rPr>
          <w:rFonts w:cs="Times New Roman"/>
          <w:sz w:val="28"/>
          <w:szCs w:val="28"/>
        </w:rPr>
        <w:t xml:space="preserve">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2. Какие вопросы ставятся на разрешение эксперту при назначении технико-криминалистической экспертизы документов?</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3. Назовите стадии технико-криминалистической экспертизы документов?</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4. Перечислите признаки частичной подделки документа, удостоверяющего личность?</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5. Какова структура технико-криминалистической экспертизы документов, удостоверяющих личность?</w:t>
      </w:r>
    </w:p>
    <w:p w:rsidR="003F4C0D" w:rsidRPr="00D27682" w:rsidRDefault="003F4C0D" w:rsidP="00BF0803">
      <w:pPr>
        <w:tabs>
          <w:tab w:val="left" w:pos="1080"/>
        </w:tabs>
        <w:ind w:firstLine="709"/>
        <w:jc w:val="both"/>
        <w:rPr>
          <w:rFonts w:cs="Times New Roman"/>
          <w:sz w:val="28"/>
          <w:szCs w:val="28"/>
        </w:rPr>
      </w:pPr>
      <w:r w:rsidRPr="00D27682">
        <w:rPr>
          <w:rFonts w:cs="Times New Roman"/>
          <w:sz w:val="28"/>
          <w:szCs w:val="28"/>
        </w:rPr>
        <w:t>6. Какие формы выводов в заключении эксперта Вы знаете?</w:t>
      </w:r>
    </w:p>
    <w:p w:rsidR="00FF4FEF" w:rsidRPr="00D27682" w:rsidRDefault="003F4C0D" w:rsidP="00FF4FEF">
      <w:pPr>
        <w:tabs>
          <w:tab w:val="left" w:pos="1080"/>
        </w:tabs>
        <w:ind w:firstLine="709"/>
        <w:jc w:val="both"/>
        <w:rPr>
          <w:rFonts w:cs="Times New Roman"/>
          <w:sz w:val="28"/>
          <w:szCs w:val="28"/>
        </w:rPr>
      </w:pPr>
      <w:r w:rsidRPr="00D27682">
        <w:rPr>
          <w:rFonts w:cs="Times New Roman"/>
          <w:sz w:val="28"/>
          <w:szCs w:val="28"/>
        </w:rPr>
        <w:t xml:space="preserve">7. </w:t>
      </w:r>
      <w:r w:rsidR="00FF4FEF"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BF0803">
      <w:pPr>
        <w:tabs>
          <w:tab w:val="left" w:pos="1080"/>
        </w:tabs>
        <w:ind w:firstLine="709"/>
        <w:jc w:val="both"/>
        <w:rPr>
          <w:rFonts w:cs="Times New Roman"/>
          <w:b/>
          <w:bCs/>
          <w:sz w:val="28"/>
          <w:szCs w:val="28"/>
        </w:rPr>
      </w:pPr>
    </w:p>
    <w:p w:rsidR="003F4C0D" w:rsidRPr="00D27682" w:rsidRDefault="003F4C0D" w:rsidP="00BF0803">
      <w:pPr>
        <w:tabs>
          <w:tab w:val="left" w:pos="1080"/>
        </w:tabs>
        <w:ind w:firstLine="709"/>
        <w:jc w:val="both"/>
        <w:rPr>
          <w:rFonts w:cs="Times New Roman"/>
          <w:b/>
          <w:bCs/>
          <w:sz w:val="28"/>
          <w:szCs w:val="28"/>
        </w:rPr>
      </w:pPr>
      <w:r w:rsidRPr="00D27682">
        <w:rPr>
          <w:rFonts w:cs="Times New Roman"/>
          <w:b/>
          <w:bCs/>
          <w:sz w:val="28"/>
          <w:szCs w:val="28"/>
        </w:rPr>
        <w:t>Темы докладов:</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1.</w:t>
      </w:r>
      <w:r w:rsidRPr="00D27682">
        <w:rPr>
          <w:bCs/>
          <w:sz w:val="28"/>
        </w:rPr>
        <w:tab/>
        <w:t xml:space="preserve">Действия эксперта на подготовительной стадии исследования, стадиях раздельного и сравнительного исследования, стадии формулирования выводов (на примере технико-криминалистической экспертизы документа, удостоверяющего личность). </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2.</w:t>
      </w:r>
      <w:r w:rsidRPr="00D27682">
        <w:rPr>
          <w:bCs/>
          <w:sz w:val="28"/>
        </w:rPr>
        <w:tab/>
        <w:t>Оценка заключения эксперта следователем и судом.</w:t>
      </w:r>
    </w:p>
    <w:p w:rsidR="003F4C0D" w:rsidRPr="00D27682" w:rsidRDefault="003F4C0D" w:rsidP="00BF0803">
      <w:pPr>
        <w:tabs>
          <w:tab w:val="left" w:pos="567"/>
          <w:tab w:val="left" w:pos="1080"/>
        </w:tabs>
        <w:autoSpaceDE w:val="0"/>
        <w:autoSpaceDN w:val="0"/>
        <w:adjustRightInd w:val="0"/>
        <w:ind w:firstLine="567"/>
        <w:jc w:val="both"/>
        <w:rPr>
          <w:bCs/>
          <w:sz w:val="28"/>
        </w:rPr>
      </w:pPr>
      <w:r w:rsidRPr="00D27682">
        <w:rPr>
          <w:bCs/>
          <w:sz w:val="28"/>
        </w:rPr>
        <w:t>3.</w:t>
      </w:r>
      <w:r w:rsidRPr="00D27682">
        <w:rPr>
          <w:bCs/>
          <w:sz w:val="28"/>
        </w:rPr>
        <w:tab/>
        <w:t>Относимость, допустимость и достоверность заключения эксперта.</w:t>
      </w:r>
    </w:p>
    <w:p w:rsidR="003F4C0D" w:rsidRPr="00D27682" w:rsidRDefault="003F4C0D" w:rsidP="00F52F5B">
      <w:pPr>
        <w:tabs>
          <w:tab w:val="left" w:pos="567"/>
        </w:tabs>
        <w:autoSpaceDE w:val="0"/>
        <w:autoSpaceDN w:val="0"/>
        <w:adjustRightInd w:val="0"/>
        <w:ind w:firstLine="567"/>
        <w:jc w:val="both"/>
        <w:rPr>
          <w:b/>
          <w:bCs/>
          <w:sz w:val="28"/>
        </w:rPr>
      </w:pPr>
    </w:p>
    <w:p w:rsidR="003F4C0D" w:rsidRPr="00D27682" w:rsidRDefault="003F4C0D" w:rsidP="00F52F5B">
      <w:pPr>
        <w:tabs>
          <w:tab w:val="left" w:pos="567"/>
        </w:tabs>
        <w:autoSpaceDE w:val="0"/>
        <w:autoSpaceDN w:val="0"/>
        <w:adjustRightInd w:val="0"/>
        <w:ind w:firstLine="567"/>
        <w:jc w:val="both"/>
        <w:rPr>
          <w:bCs/>
          <w:sz w:val="28"/>
        </w:rPr>
      </w:pPr>
      <w:r w:rsidRPr="00D27682">
        <w:rPr>
          <w:b/>
          <w:bCs/>
          <w:sz w:val="28"/>
        </w:rPr>
        <w:t>Темы круглого стола.</w:t>
      </w:r>
    </w:p>
    <w:p w:rsidR="003F4C0D" w:rsidRPr="00D27682" w:rsidRDefault="003F4C0D" w:rsidP="00775205">
      <w:pPr>
        <w:numPr>
          <w:ilvl w:val="0"/>
          <w:numId w:val="15"/>
        </w:numPr>
        <w:tabs>
          <w:tab w:val="left" w:pos="567"/>
        </w:tabs>
        <w:autoSpaceDE w:val="0"/>
        <w:autoSpaceDN w:val="0"/>
        <w:adjustRightInd w:val="0"/>
        <w:ind w:left="0" w:firstLine="709"/>
        <w:jc w:val="both"/>
        <w:rPr>
          <w:bCs/>
          <w:sz w:val="28"/>
          <w:szCs w:val="28"/>
        </w:rPr>
      </w:pPr>
      <w:r w:rsidRPr="00D27682">
        <w:rPr>
          <w:sz w:val="28"/>
          <w:szCs w:val="28"/>
        </w:rPr>
        <w:t>Проблемы определения автора и исполнителя рукописного документа</w:t>
      </w:r>
      <w:r w:rsidR="00775205" w:rsidRPr="00D27682">
        <w:rPr>
          <w:sz w:val="28"/>
          <w:szCs w:val="28"/>
        </w:rPr>
        <w:t xml:space="preserve"> в </w:t>
      </w:r>
      <w:r w:rsidR="00775205" w:rsidRPr="00D27682">
        <w:rPr>
          <w:iCs/>
          <w:sz w:val="28"/>
          <w:szCs w:val="28"/>
        </w:rPr>
        <w:t>деятельности по выявлению, пресечению, раскрытию и расследованию правонарушения и преступления</w:t>
      </w:r>
      <w:r w:rsidR="00775205" w:rsidRPr="00D27682">
        <w:rPr>
          <w:bCs/>
          <w:sz w:val="28"/>
          <w:szCs w:val="28"/>
        </w:rPr>
        <w:t>.</w:t>
      </w:r>
    </w:p>
    <w:p w:rsidR="003F4C0D" w:rsidRPr="00D27682" w:rsidRDefault="003F4C0D" w:rsidP="009368BB">
      <w:pPr>
        <w:ind w:firstLine="709"/>
        <w:jc w:val="both"/>
        <w:rPr>
          <w:rFonts w:cs="Times New Roman"/>
          <w:b/>
          <w:sz w:val="28"/>
          <w:szCs w:val="28"/>
        </w:rPr>
      </w:pPr>
    </w:p>
    <w:p w:rsidR="00710D90" w:rsidRPr="00D27682" w:rsidRDefault="00710D90" w:rsidP="009368BB">
      <w:pPr>
        <w:ind w:firstLine="709"/>
        <w:jc w:val="both"/>
        <w:rPr>
          <w:rFonts w:cs="Times New Roman"/>
          <w:b/>
          <w:sz w:val="28"/>
          <w:szCs w:val="28"/>
        </w:rPr>
      </w:pPr>
      <w:r w:rsidRPr="00D27682">
        <w:rPr>
          <w:rFonts w:cs="Times New Roman"/>
          <w:b/>
          <w:bCs/>
          <w:sz w:val="28"/>
          <w:szCs w:val="28"/>
        </w:rPr>
        <w:t xml:space="preserve">Темы групповых дискуссий </w:t>
      </w:r>
    </w:p>
    <w:p w:rsidR="00710D90" w:rsidRPr="00D27682" w:rsidRDefault="00710D90" w:rsidP="00710D90">
      <w:pPr>
        <w:ind w:firstLine="709"/>
        <w:jc w:val="both"/>
        <w:rPr>
          <w:rFonts w:cs="Times New Roman"/>
          <w:sz w:val="28"/>
          <w:szCs w:val="28"/>
        </w:rPr>
      </w:pPr>
      <w:r w:rsidRPr="00D27682">
        <w:rPr>
          <w:rFonts w:cs="Times New Roman"/>
          <w:sz w:val="28"/>
          <w:szCs w:val="28"/>
        </w:rPr>
        <w:t>1. Исследование бумаги. Общая схема и методы исследования физических и химических свойств бумаги.</w:t>
      </w:r>
    </w:p>
    <w:p w:rsidR="00710D90" w:rsidRPr="00D27682" w:rsidRDefault="00710D90" w:rsidP="00710D90">
      <w:pPr>
        <w:ind w:firstLine="709"/>
        <w:jc w:val="both"/>
        <w:rPr>
          <w:rFonts w:cs="Times New Roman"/>
          <w:sz w:val="28"/>
          <w:szCs w:val="28"/>
        </w:rPr>
      </w:pPr>
      <w:r w:rsidRPr="00D27682">
        <w:rPr>
          <w:rFonts w:cs="Times New Roman"/>
          <w:sz w:val="28"/>
          <w:szCs w:val="28"/>
        </w:rPr>
        <w:t>2. Исследование материалов письма. Общая схема и методы исследования красящих веществ.</w:t>
      </w:r>
    </w:p>
    <w:p w:rsidR="00710D90" w:rsidRPr="00D27682" w:rsidRDefault="00710D90" w:rsidP="00710D90">
      <w:pPr>
        <w:ind w:firstLine="709"/>
        <w:jc w:val="both"/>
        <w:rPr>
          <w:rFonts w:cs="Times New Roman"/>
          <w:sz w:val="28"/>
          <w:szCs w:val="28"/>
        </w:rPr>
      </w:pPr>
      <w:r w:rsidRPr="00D27682">
        <w:rPr>
          <w:rFonts w:cs="Times New Roman"/>
          <w:sz w:val="28"/>
          <w:szCs w:val="28"/>
        </w:rPr>
        <w:t>3. Исследование вспомогательных веществ и материалов, используемых при изготовлении и подделке документов.</w:t>
      </w:r>
      <w:r w:rsidRPr="00D27682">
        <w:rPr>
          <w:rFonts w:cs="Times New Roman"/>
          <w:sz w:val="28"/>
          <w:szCs w:val="28"/>
        </w:rPr>
        <w:cr/>
      </w:r>
    </w:p>
    <w:p w:rsidR="00657431" w:rsidRPr="00D27682" w:rsidRDefault="00657431" w:rsidP="00710D90">
      <w:pPr>
        <w:ind w:firstLine="709"/>
        <w:jc w:val="both"/>
        <w:rPr>
          <w:rFonts w:cs="Times New Roman"/>
          <w:sz w:val="28"/>
          <w:szCs w:val="28"/>
        </w:rPr>
      </w:pPr>
    </w:p>
    <w:p w:rsidR="003F4C0D" w:rsidRPr="00D27682" w:rsidRDefault="003F4C0D" w:rsidP="009368BB">
      <w:pPr>
        <w:ind w:firstLine="709"/>
        <w:jc w:val="both"/>
        <w:rPr>
          <w:rFonts w:cs="Times New Roman"/>
          <w:b/>
          <w:sz w:val="28"/>
          <w:szCs w:val="28"/>
        </w:rPr>
      </w:pPr>
      <w:r w:rsidRPr="00D27682">
        <w:rPr>
          <w:rFonts w:cs="Times New Roman"/>
          <w:b/>
          <w:sz w:val="28"/>
          <w:szCs w:val="28"/>
        </w:rPr>
        <w:lastRenderedPageBreak/>
        <w:t xml:space="preserve">Тема 11. </w:t>
      </w:r>
      <w:r w:rsidRPr="00D27682">
        <w:rPr>
          <w:rFonts w:cs="Times New Roman"/>
          <w:b/>
          <w:bCs/>
          <w:sz w:val="28"/>
          <w:szCs w:val="28"/>
        </w:rPr>
        <w:t>Фотопортретная экспертиза.</w:t>
      </w:r>
    </w:p>
    <w:p w:rsidR="003F4C0D" w:rsidRPr="00D27682" w:rsidRDefault="003F4C0D" w:rsidP="009368BB">
      <w:pPr>
        <w:ind w:firstLine="709"/>
        <w:jc w:val="both"/>
        <w:rPr>
          <w:rFonts w:cs="Times New Roman"/>
          <w:b/>
          <w:bCs/>
          <w:sz w:val="28"/>
          <w:szCs w:val="28"/>
        </w:rPr>
      </w:pPr>
      <w:r w:rsidRPr="00D27682">
        <w:rPr>
          <w:rFonts w:cs="Times New Roman"/>
          <w:b/>
          <w:bCs/>
          <w:sz w:val="28"/>
          <w:szCs w:val="28"/>
        </w:rPr>
        <w:t>Устный опрос, обсуждение доклада</w:t>
      </w:r>
      <w:r w:rsidR="00710D90" w:rsidRPr="00D27682">
        <w:rPr>
          <w:rFonts w:cs="Times New Roman"/>
          <w:b/>
          <w:bCs/>
          <w:sz w:val="28"/>
          <w:szCs w:val="28"/>
        </w:rPr>
        <w:t>, тестирование, контрольная работа</w:t>
      </w:r>
      <w:r w:rsidRPr="00D27682">
        <w:rPr>
          <w:rFonts w:cs="Times New Roman"/>
          <w:b/>
          <w:bCs/>
          <w:sz w:val="28"/>
          <w:szCs w:val="28"/>
        </w:rPr>
        <w:t xml:space="preserve">: </w:t>
      </w:r>
    </w:p>
    <w:p w:rsidR="003F4C0D" w:rsidRPr="00D27682" w:rsidRDefault="003F4C0D" w:rsidP="00657431">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xml:space="preserve">- </w:t>
      </w:r>
      <w:r w:rsidR="00657431" w:rsidRPr="00D27682">
        <w:rPr>
          <w:rFonts w:cs="Times New Roman"/>
          <w:sz w:val="28"/>
          <w:szCs w:val="28"/>
        </w:rPr>
        <w:t xml:space="preserve">устные выступления обучающихся по контрольным вопросам практического занятия направлены на формирование у обучающихся умения 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 Устные выступления обучающихся </w:t>
      </w:r>
      <w:r w:rsidRPr="00D27682">
        <w:rPr>
          <w:rFonts w:cs="Times New Roman"/>
          <w:sz w:val="28"/>
          <w:szCs w:val="28"/>
        </w:rPr>
        <w:t>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3F4C0D" w:rsidRPr="00D27682" w:rsidRDefault="003F4C0D" w:rsidP="00657431">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w:t>
      </w:r>
      <w:r w:rsidR="00657431" w:rsidRPr="00D27682">
        <w:rPr>
          <w:rFonts w:cs="Times New Roman"/>
          <w:sz w:val="28"/>
          <w:szCs w:val="28"/>
        </w:rPr>
        <w:t>ние с результатами исследования, умение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657431">
      <w:pPr>
        <w:tabs>
          <w:tab w:val="left" w:pos="851"/>
          <w:tab w:val="left" w:pos="1080"/>
        </w:tabs>
        <w:autoSpaceDE w:val="0"/>
        <w:autoSpaceDN w:val="0"/>
        <w:adjustRightInd w:val="0"/>
        <w:ind w:firstLine="709"/>
        <w:jc w:val="both"/>
        <w:rPr>
          <w:rFonts w:cs="Times New Roman"/>
          <w:sz w:val="28"/>
          <w:szCs w:val="28"/>
        </w:rPr>
      </w:pPr>
      <w:r w:rsidRPr="00D27682">
        <w:rPr>
          <w:rFonts w:cs="Times New Roman"/>
          <w:sz w:val="28"/>
          <w:szCs w:val="28"/>
        </w:rPr>
        <w:t>- рекомендуемый объем доклада – 2-3 страницы;</w:t>
      </w:r>
    </w:p>
    <w:p w:rsidR="003F4C0D" w:rsidRPr="00D27682" w:rsidRDefault="003F4C0D" w:rsidP="00657431">
      <w:pPr>
        <w:ind w:firstLine="709"/>
        <w:jc w:val="both"/>
        <w:rPr>
          <w:rFonts w:cs="Times New Roman"/>
          <w:sz w:val="28"/>
          <w:szCs w:val="28"/>
        </w:rPr>
      </w:pPr>
      <w:r w:rsidRPr="00D27682">
        <w:rPr>
          <w:rFonts w:cs="Times New Roman"/>
          <w:sz w:val="28"/>
          <w:szCs w:val="28"/>
        </w:rPr>
        <w:t>- выступление с докладом продолжается в течение 5-7 минут по плану;</w:t>
      </w:r>
    </w:p>
    <w:p w:rsidR="003F4C0D" w:rsidRPr="00D27682" w:rsidRDefault="003F4C0D" w:rsidP="009368BB">
      <w:pPr>
        <w:ind w:firstLine="709"/>
        <w:jc w:val="both"/>
        <w:rPr>
          <w:rFonts w:cs="Times New Roman"/>
          <w:sz w:val="28"/>
          <w:szCs w:val="28"/>
        </w:rPr>
      </w:pPr>
    </w:p>
    <w:p w:rsidR="003F4C0D" w:rsidRPr="00D27682" w:rsidRDefault="003F4C0D" w:rsidP="009368BB">
      <w:pPr>
        <w:ind w:firstLine="709"/>
        <w:jc w:val="both"/>
        <w:rPr>
          <w:rFonts w:cs="Times New Roman"/>
          <w:b/>
          <w:bCs/>
          <w:sz w:val="28"/>
          <w:szCs w:val="28"/>
        </w:rPr>
      </w:pPr>
      <w:r w:rsidRPr="00D27682">
        <w:rPr>
          <w:rFonts w:cs="Times New Roman"/>
          <w:b/>
          <w:bCs/>
          <w:sz w:val="28"/>
          <w:szCs w:val="28"/>
        </w:rPr>
        <w:t>Вопросы для устного опроса:</w:t>
      </w:r>
    </w:p>
    <w:p w:rsidR="003F4C0D" w:rsidRPr="00D27682" w:rsidRDefault="003F4C0D" w:rsidP="009368BB">
      <w:pPr>
        <w:ind w:firstLine="709"/>
        <w:jc w:val="both"/>
        <w:rPr>
          <w:rFonts w:cs="Times New Roman"/>
          <w:sz w:val="28"/>
          <w:szCs w:val="28"/>
        </w:rPr>
      </w:pPr>
      <w:r w:rsidRPr="00D27682">
        <w:rPr>
          <w:rFonts w:cs="Times New Roman"/>
          <w:sz w:val="28"/>
          <w:szCs w:val="28"/>
        </w:rPr>
        <w:t>1. Каков порядок подготовки материалов и объектов для назначения фотопортретной экспертизы</w:t>
      </w:r>
      <w:r w:rsidR="00657431" w:rsidRPr="00D27682">
        <w:rPr>
          <w:rFonts w:cs="Times New Roman"/>
          <w:sz w:val="28"/>
          <w:szCs w:val="28"/>
        </w:rPr>
        <w:t xml:space="preserve"> как </w:t>
      </w:r>
      <w:r w:rsidR="00657431" w:rsidRPr="00D27682">
        <w:rPr>
          <w:iCs/>
          <w:sz w:val="28"/>
          <w:szCs w:val="28"/>
        </w:rPr>
        <w:t>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9368BB">
      <w:pPr>
        <w:ind w:firstLine="709"/>
        <w:jc w:val="both"/>
        <w:rPr>
          <w:rFonts w:cs="Times New Roman"/>
          <w:sz w:val="28"/>
          <w:szCs w:val="28"/>
        </w:rPr>
      </w:pPr>
      <w:r w:rsidRPr="00D27682">
        <w:rPr>
          <w:rFonts w:cs="Times New Roman"/>
          <w:sz w:val="28"/>
          <w:szCs w:val="28"/>
        </w:rPr>
        <w:t>2. Какие вопросы ставятся эксперту при назначении фотопортретной экспертизы?</w:t>
      </w:r>
    </w:p>
    <w:p w:rsidR="003F4C0D" w:rsidRPr="00D27682" w:rsidRDefault="003F4C0D" w:rsidP="009368BB">
      <w:pPr>
        <w:ind w:firstLine="709"/>
        <w:jc w:val="both"/>
        <w:rPr>
          <w:rFonts w:cs="Times New Roman"/>
          <w:sz w:val="28"/>
          <w:szCs w:val="28"/>
        </w:rPr>
      </w:pPr>
      <w:r w:rsidRPr="00D27682">
        <w:rPr>
          <w:rFonts w:cs="Times New Roman"/>
          <w:sz w:val="28"/>
          <w:szCs w:val="28"/>
        </w:rPr>
        <w:t>3. В чем заключаются требования, предъявляемые к фотоснимкам, представляемым эксперту?</w:t>
      </w:r>
    </w:p>
    <w:p w:rsidR="003F4C0D" w:rsidRPr="00D27682" w:rsidRDefault="003F4C0D" w:rsidP="009368BB">
      <w:pPr>
        <w:ind w:firstLine="709"/>
        <w:jc w:val="both"/>
        <w:rPr>
          <w:rFonts w:cs="Times New Roman"/>
          <w:sz w:val="28"/>
          <w:szCs w:val="28"/>
        </w:rPr>
      </w:pPr>
      <w:r w:rsidRPr="00D27682">
        <w:rPr>
          <w:rFonts w:cs="Times New Roman"/>
          <w:sz w:val="28"/>
          <w:szCs w:val="28"/>
        </w:rPr>
        <w:t>4. Назовите стадии процесса экспертного исследования фотопортретов?</w:t>
      </w:r>
    </w:p>
    <w:p w:rsidR="003F4C0D" w:rsidRPr="00D27682" w:rsidRDefault="003F4C0D" w:rsidP="00493D65">
      <w:pPr>
        <w:ind w:firstLine="709"/>
        <w:jc w:val="both"/>
        <w:rPr>
          <w:rFonts w:cs="Times New Roman"/>
          <w:sz w:val="28"/>
          <w:szCs w:val="28"/>
        </w:rPr>
      </w:pPr>
      <w:r w:rsidRPr="00D27682">
        <w:rPr>
          <w:rFonts w:cs="Times New Roman"/>
          <w:sz w:val="28"/>
          <w:szCs w:val="28"/>
        </w:rPr>
        <w:t>5. В чем заключаются правила описания внешних признаков человека по фотоизображениям?</w:t>
      </w:r>
    </w:p>
    <w:p w:rsidR="003F4C0D" w:rsidRPr="00D27682" w:rsidRDefault="003F4C0D" w:rsidP="00493D65">
      <w:pPr>
        <w:ind w:firstLine="709"/>
        <w:jc w:val="both"/>
        <w:rPr>
          <w:rFonts w:cs="Times New Roman"/>
          <w:sz w:val="28"/>
          <w:szCs w:val="28"/>
        </w:rPr>
      </w:pPr>
      <w:r w:rsidRPr="00D27682">
        <w:rPr>
          <w:rFonts w:cs="Times New Roman"/>
          <w:sz w:val="28"/>
          <w:szCs w:val="28"/>
        </w:rPr>
        <w:t>6. Каковы содержание и структура фотопортретной экспертизы?</w:t>
      </w:r>
    </w:p>
    <w:p w:rsidR="003F4C0D" w:rsidRPr="00D27682" w:rsidRDefault="003F4C0D" w:rsidP="00493D65">
      <w:pPr>
        <w:ind w:firstLine="709"/>
        <w:jc w:val="both"/>
        <w:rPr>
          <w:rFonts w:cs="Times New Roman"/>
          <w:sz w:val="28"/>
          <w:szCs w:val="28"/>
        </w:rPr>
      </w:pPr>
      <w:r w:rsidRPr="00D27682">
        <w:rPr>
          <w:rFonts w:cs="Times New Roman"/>
          <w:sz w:val="28"/>
          <w:szCs w:val="28"/>
        </w:rPr>
        <w:t>7. Какие формы выводов в заключении эксперта Вы знаете?</w:t>
      </w:r>
    </w:p>
    <w:p w:rsidR="003F4C0D" w:rsidRPr="00D27682" w:rsidRDefault="003F4C0D" w:rsidP="00493D65">
      <w:pPr>
        <w:ind w:firstLine="709"/>
        <w:jc w:val="both"/>
        <w:rPr>
          <w:rFonts w:cs="Times New Roman"/>
          <w:sz w:val="28"/>
          <w:szCs w:val="28"/>
        </w:rPr>
      </w:pPr>
      <w:r w:rsidRPr="00D27682">
        <w:rPr>
          <w:rFonts w:cs="Times New Roman"/>
          <w:sz w:val="28"/>
          <w:szCs w:val="28"/>
        </w:rPr>
        <w:t xml:space="preserve">8. </w:t>
      </w:r>
      <w:r w:rsidR="0059114A" w:rsidRPr="00D27682">
        <w:rPr>
          <w:rFonts w:cs="Times New Roman"/>
          <w:sz w:val="28"/>
          <w:szCs w:val="28"/>
        </w:rPr>
        <w:t>Каковы критерии оценки заключения эксперта следователем (судом) как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rsidR="003F4C0D" w:rsidRPr="00D27682" w:rsidRDefault="003F4C0D" w:rsidP="009368BB">
      <w:pPr>
        <w:ind w:firstLine="709"/>
        <w:jc w:val="both"/>
        <w:rPr>
          <w:rFonts w:cs="Times New Roman"/>
          <w:b/>
          <w:bCs/>
          <w:sz w:val="28"/>
          <w:szCs w:val="28"/>
        </w:rPr>
      </w:pPr>
    </w:p>
    <w:p w:rsidR="0059114A" w:rsidRPr="00D27682" w:rsidRDefault="0059114A" w:rsidP="009368BB">
      <w:pPr>
        <w:ind w:firstLine="709"/>
        <w:jc w:val="both"/>
        <w:rPr>
          <w:rFonts w:cs="Times New Roman"/>
          <w:b/>
          <w:bCs/>
          <w:sz w:val="28"/>
          <w:szCs w:val="28"/>
        </w:rPr>
      </w:pPr>
    </w:p>
    <w:p w:rsidR="0059114A" w:rsidRPr="00D27682" w:rsidRDefault="0059114A" w:rsidP="009368BB">
      <w:pPr>
        <w:ind w:firstLine="709"/>
        <w:jc w:val="both"/>
        <w:rPr>
          <w:rFonts w:cs="Times New Roman"/>
          <w:b/>
          <w:bCs/>
          <w:sz w:val="28"/>
          <w:szCs w:val="28"/>
        </w:rPr>
      </w:pPr>
    </w:p>
    <w:p w:rsidR="003F4C0D" w:rsidRPr="00D27682" w:rsidRDefault="003F4C0D" w:rsidP="009368BB">
      <w:pPr>
        <w:ind w:firstLine="709"/>
        <w:jc w:val="both"/>
        <w:rPr>
          <w:rFonts w:cs="Times New Roman"/>
          <w:b/>
          <w:bCs/>
          <w:sz w:val="28"/>
          <w:szCs w:val="28"/>
        </w:rPr>
      </w:pPr>
      <w:r w:rsidRPr="00D27682">
        <w:rPr>
          <w:rFonts w:cs="Times New Roman"/>
          <w:b/>
          <w:bCs/>
          <w:sz w:val="28"/>
          <w:szCs w:val="28"/>
        </w:rPr>
        <w:lastRenderedPageBreak/>
        <w:t>Темы докладов:</w:t>
      </w:r>
    </w:p>
    <w:p w:rsidR="003F4C0D" w:rsidRPr="00D27682" w:rsidRDefault="003F4C0D" w:rsidP="00DA7956">
      <w:pPr>
        <w:tabs>
          <w:tab w:val="left" w:pos="567"/>
        </w:tabs>
        <w:autoSpaceDE w:val="0"/>
        <w:autoSpaceDN w:val="0"/>
        <w:adjustRightInd w:val="0"/>
        <w:ind w:firstLine="567"/>
        <w:jc w:val="both"/>
        <w:rPr>
          <w:bCs/>
          <w:sz w:val="28"/>
        </w:rPr>
      </w:pPr>
      <w:r w:rsidRPr="00D27682">
        <w:rPr>
          <w:bCs/>
          <w:sz w:val="28"/>
        </w:rPr>
        <w:t xml:space="preserve">1. Действия эксперта на подготовительной стадии исследования, стадиях раздельного и сравнительного исследования, стадии формулирования выводов. </w:t>
      </w:r>
    </w:p>
    <w:p w:rsidR="003F4C0D" w:rsidRPr="00D27682" w:rsidRDefault="003F4C0D" w:rsidP="00DA7956">
      <w:pPr>
        <w:tabs>
          <w:tab w:val="left" w:pos="567"/>
        </w:tabs>
        <w:autoSpaceDE w:val="0"/>
        <w:autoSpaceDN w:val="0"/>
        <w:adjustRightInd w:val="0"/>
        <w:ind w:firstLine="567"/>
        <w:jc w:val="both"/>
        <w:rPr>
          <w:bCs/>
          <w:sz w:val="28"/>
        </w:rPr>
      </w:pPr>
      <w:r w:rsidRPr="00D27682">
        <w:rPr>
          <w:bCs/>
          <w:sz w:val="28"/>
        </w:rPr>
        <w:t>2. Оценка заключения эксперта следователем и судом.</w:t>
      </w:r>
    </w:p>
    <w:p w:rsidR="003F4C0D" w:rsidRPr="00D27682" w:rsidRDefault="003F4C0D" w:rsidP="00DA7956">
      <w:pPr>
        <w:tabs>
          <w:tab w:val="left" w:pos="567"/>
        </w:tabs>
        <w:autoSpaceDE w:val="0"/>
        <w:autoSpaceDN w:val="0"/>
        <w:adjustRightInd w:val="0"/>
        <w:ind w:firstLine="567"/>
        <w:jc w:val="both"/>
        <w:rPr>
          <w:bCs/>
          <w:sz w:val="28"/>
        </w:rPr>
      </w:pPr>
      <w:r w:rsidRPr="00D27682">
        <w:rPr>
          <w:bCs/>
          <w:sz w:val="28"/>
        </w:rPr>
        <w:t xml:space="preserve">3. </w:t>
      </w:r>
      <w:r w:rsidRPr="00D27682">
        <w:rPr>
          <w:bCs/>
          <w:sz w:val="28"/>
          <w:szCs w:val="28"/>
        </w:rPr>
        <w:t>Относимость, допустимость и достоверность заключения эксперта</w:t>
      </w:r>
      <w:r w:rsidR="0059114A" w:rsidRPr="00D27682">
        <w:rPr>
          <w:bCs/>
          <w:sz w:val="28"/>
          <w:szCs w:val="28"/>
        </w:rPr>
        <w:t xml:space="preserve"> как средство </w:t>
      </w:r>
      <w:r w:rsidR="0059114A" w:rsidRPr="00D27682">
        <w:rPr>
          <w:iCs/>
          <w:sz w:val="28"/>
          <w:szCs w:val="28"/>
        </w:rPr>
        <w:t>обеспечения законности и правопорядка, безопасности личности, общества, государства</w:t>
      </w:r>
      <w:r w:rsidR="0059114A" w:rsidRPr="00D27682">
        <w:rPr>
          <w:bCs/>
          <w:sz w:val="28"/>
          <w:szCs w:val="28"/>
        </w:rPr>
        <w:t xml:space="preserve"> в уголовном процессе.</w:t>
      </w:r>
    </w:p>
    <w:p w:rsidR="003F4C0D" w:rsidRPr="00D27682" w:rsidRDefault="003F4C0D" w:rsidP="00DA7956">
      <w:pPr>
        <w:tabs>
          <w:tab w:val="left" w:pos="567"/>
        </w:tabs>
        <w:autoSpaceDE w:val="0"/>
        <w:autoSpaceDN w:val="0"/>
        <w:adjustRightInd w:val="0"/>
        <w:ind w:firstLine="567"/>
        <w:jc w:val="both"/>
        <w:rPr>
          <w:bCs/>
          <w:sz w:val="28"/>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59114A" w:rsidRPr="00D27682" w:rsidRDefault="0059114A"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rPr>
          <w:rFonts w:cs="Times New Roman"/>
          <w:b/>
          <w:bCs/>
          <w:sz w:val="28"/>
          <w:szCs w:val="28"/>
          <w:lang w:eastAsia="en-US"/>
        </w:rPr>
      </w:pPr>
    </w:p>
    <w:p w:rsidR="003F4C0D" w:rsidRPr="00D27682" w:rsidRDefault="003F4C0D" w:rsidP="0063176C">
      <w:pPr>
        <w:widowControl w:val="0"/>
        <w:ind w:firstLine="709"/>
        <w:jc w:val="center"/>
        <w:rPr>
          <w:rFonts w:cs="Times New Roman"/>
          <w:b/>
          <w:bCs/>
          <w:sz w:val="28"/>
          <w:szCs w:val="28"/>
          <w:lang w:eastAsia="en-US"/>
        </w:rPr>
      </w:pPr>
      <w:r w:rsidRPr="00D27682">
        <w:rPr>
          <w:rFonts w:cs="Times New Roman"/>
          <w:b/>
          <w:sz w:val="28"/>
          <w:szCs w:val="28"/>
        </w:rPr>
        <w:lastRenderedPageBreak/>
        <w:t xml:space="preserve">Комплект типовых заданий для выполнения контрольных работ  </w:t>
      </w:r>
    </w:p>
    <w:p w:rsidR="003F4C0D" w:rsidRPr="00D27682" w:rsidRDefault="003F4C0D" w:rsidP="0063176C">
      <w:pPr>
        <w:widowControl w:val="0"/>
        <w:ind w:firstLine="709"/>
        <w:jc w:val="center"/>
        <w:rPr>
          <w:rFonts w:cs="Times New Roman"/>
          <w:b/>
          <w:bCs/>
          <w:sz w:val="28"/>
          <w:szCs w:val="28"/>
          <w:lang w:eastAsia="en-US"/>
        </w:rPr>
      </w:pPr>
    </w:p>
    <w:p w:rsidR="003F4C0D" w:rsidRPr="00D27682" w:rsidRDefault="003F4C0D" w:rsidP="0063176C">
      <w:pPr>
        <w:widowControl w:val="0"/>
        <w:ind w:firstLine="709"/>
        <w:jc w:val="center"/>
        <w:rPr>
          <w:rFonts w:cs="Times New Roman"/>
          <w:b/>
          <w:bCs/>
          <w:sz w:val="28"/>
          <w:szCs w:val="28"/>
          <w:lang w:eastAsia="en-US"/>
        </w:rPr>
      </w:pPr>
      <w:r w:rsidRPr="00D27682">
        <w:rPr>
          <w:rFonts w:cs="Times New Roman"/>
          <w:b/>
          <w:bCs/>
          <w:sz w:val="28"/>
          <w:szCs w:val="28"/>
          <w:lang w:eastAsia="en-US"/>
        </w:rPr>
        <w:t>Вариант 1.</w:t>
      </w:r>
    </w:p>
    <w:p w:rsidR="003F4C0D" w:rsidRPr="00D27682" w:rsidRDefault="003F4C0D" w:rsidP="0063176C">
      <w:pPr>
        <w:widowControl w:val="0"/>
        <w:ind w:firstLine="709"/>
        <w:jc w:val="both"/>
        <w:rPr>
          <w:rFonts w:cs="Times New Roman"/>
          <w:b/>
          <w:bCs/>
          <w:sz w:val="28"/>
          <w:szCs w:val="28"/>
          <w:lang w:eastAsia="en-US"/>
        </w:rPr>
      </w:pPr>
    </w:p>
    <w:p w:rsidR="003F4C0D" w:rsidRPr="00D27682" w:rsidRDefault="003F4C0D" w:rsidP="0063176C">
      <w:pPr>
        <w:widowControl w:val="0"/>
        <w:ind w:firstLine="709"/>
        <w:jc w:val="both"/>
        <w:rPr>
          <w:rFonts w:cs="Times New Roman"/>
          <w:bCs/>
          <w:sz w:val="28"/>
          <w:szCs w:val="28"/>
          <w:lang w:eastAsia="en-US"/>
        </w:rPr>
      </w:pPr>
      <w:r w:rsidRPr="00D27682">
        <w:rPr>
          <w:rFonts w:cs="Times New Roman"/>
          <w:b/>
          <w:bCs/>
          <w:sz w:val="28"/>
          <w:szCs w:val="28"/>
          <w:lang w:eastAsia="en-US"/>
        </w:rPr>
        <w:t xml:space="preserve">Часть первая. </w:t>
      </w:r>
      <w:r w:rsidRPr="00D27682">
        <w:rPr>
          <w:rFonts w:cs="Times New Roman"/>
          <w:bCs/>
          <w:sz w:val="28"/>
          <w:szCs w:val="28"/>
          <w:lang w:eastAsia="en-US"/>
        </w:rPr>
        <w:t>Ответьте на поставленный вопрос</w:t>
      </w:r>
    </w:p>
    <w:p w:rsidR="003F4C0D" w:rsidRPr="00D27682" w:rsidRDefault="003F4C0D" w:rsidP="0063176C">
      <w:pPr>
        <w:widowControl w:val="0"/>
        <w:ind w:firstLine="709"/>
        <w:jc w:val="both"/>
        <w:rPr>
          <w:rFonts w:cs="Times New Roman"/>
          <w:bCs/>
          <w:sz w:val="28"/>
          <w:szCs w:val="28"/>
          <w:lang w:eastAsia="en-US"/>
        </w:rPr>
      </w:pPr>
    </w:p>
    <w:p w:rsidR="003F4C0D" w:rsidRPr="00D27682" w:rsidRDefault="003F4C0D" w:rsidP="0063176C">
      <w:pPr>
        <w:widowControl w:val="0"/>
        <w:ind w:firstLine="709"/>
        <w:jc w:val="both"/>
        <w:rPr>
          <w:rFonts w:cs="Times New Roman"/>
          <w:bCs/>
          <w:sz w:val="28"/>
          <w:szCs w:val="28"/>
          <w:lang w:eastAsia="en-US"/>
        </w:rPr>
      </w:pPr>
      <w:r w:rsidRPr="00D27682">
        <w:rPr>
          <w:rFonts w:cs="Times New Roman"/>
          <w:b/>
          <w:bCs/>
          <w:sz w:val="28"/>
          <w:szCs w:val="28"/>
          <w:lang w:eastAsia="en-US"/>
        </w:rPr>
        <w:t xml:space="preserve">Часть вторая. </w:t>
      </w:r>
      <w:r w:rsidRPr="00D27682">
        <w:rPr>
          <w:rFonts w:cs="Times New Roman"/>
          <w:bCs/>
          <w:sz w:val="28"/>
          <w:szCs w:val="28"/>
          <w:lang w:eastAsia="en-US"/>
        </w:rPr>
        <w:t>Выполните тестовое задание</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center"/>
        <w:rPr>
          <w:bCs/>
          <w:sz w:val="28"/>
          <w:szCs w:val="28"/>
        </w:rPr>
      </w:pPr>
      <w:r w:rsidRPr="00D27682">
        <w:rPr>
          <w:bCs/>
          <w:sz w:val="28"/>
          <w:szCs w:val="28"/>
        </w:rPr>
        <w:t xml:space="preserve">При судебно-медицинском исследовании трупа невозможно решить вопрос о </w:t>
      </w:r>
    </w:p>
    <w:p w:rsidR="003F4C0D" w:rsidRPr="00D27682" w:rsidRDefault="003F4C0D" w:rsidP="00BA7C75">
      <w:pPr>
        <w:shd w:val="clear" w:color="auto" w:fill="FFFFFF"/>
        <w:jc w:val="both"/>
        <w:rPr>
          <w:bCs/>
          <w:sz w:val="28"/>
          <w:szCs w:val="28"/>
        </w:rPr>
      </w:pPr>
    </w:p>
    <w:p w:rsidR="003F4C0D" w:rsidRPr="00D27682" w:rsidRDefault="003F4C0D" w:rsidP="00BA7C75">
      <w:pPr>
        <w:shd w:val="clear" w:color="auto" w:fill="FFFFFF"/>
        <w:jc w:val="both"/>
        <w:rPr>
          <w:sz w:val="28"/>
          <w:szCs w:val="28"/>
        </w:rPr>
      </w:pPr>
      <w:r w:rsidRPr="00D27682">
        <w:rPr>
          <w:sz w:val="28"/>
          <w:szCs w:val="28"/>
        </w:rPr>
        <w:t>1. количестве и характере телесных повреждений</w:t>
      </w:r>
    </w:p>
    <w:p w:rsidR="003F4C0D" w:rsidRPr="00D27682" w:rsidRDefault="003F4C0D" w:rsidP="00BA7C75">
      <w:pPr>
        <w:shd w:val="clear" w:color="auto" w:fill="FFFFFF"/>
        <w:jc w:val="both"/>
        <w:rPr>
          <w:sz w:val="28"/>
          <w:szCs w:val="28"/>
        </w:rPr>
      </w:pPr>
      <w:r w:rsidRPr="00D27682">
        <w:rPr>
          <w:sz w:val="28"/>
          <w:szCs w:val="28"/>
        </w:rPr>
        <w:t xml:space="preserve">2. </w:t>
      </w:r>
      <w:r w:rsidRPr="00D27682">
        <w:rPr>
          <w:bCs/>
          <w:sz w:val="28"/>
          <w:szCs w:val="28"/>
        </w:rPr>
        <w:t>виновности лица в совершении преступления</w:t>
      </w:r>
    </w:p>
    <w:p w:rsidR="003F4C0D" w:rsidRPr="00D27682" w:rsidRDefault="003F4C0D" w:rsidP="00BA7C75">
      <w:pPr>
        <w:shd w:val="clear" w:color="auto" w:fill="FFFFFF"/>
        <w:jc w:val="both"/>
        <w:rPr>
          <w:sz w:val="28"/>
          <w:szCs w:val="28"/>
        </w:rPr>
      </w:pPr>
      <w:r w:rsidRPr="00D27682">
        <w:rPr>
          <w:sz w:val="28"/>
          <w:szCs w:val="28"/>
        </w:rPr>
        <w:t>3. причине смерти</w:t>
      </w:r>
    </w:p>
    <w:p w:rsidR="003F4C0D" w:rsidRPr="00D27682" w:rsidRDefault="003F4C0D" w:rsidP="00BA7C75">
      <w:pPr>
        <w:shd w:val="clear" w:color="auto" w:fill="FFFFFF"/>
        <w:jc w:val="both"/>
        <w:rPr>
          <w:sz w:val="28"/>
          <w:szCs w:val="28"/>
        </w:rPr>
      </w:pPr>
      <w:r w:rsidRPr="00D27682">
        <w:rPr>
          <w:sz w:val="28"/>
          <w:szCs w:val="28"/>
        </w:rPr>
        <w:t>4. взаимном расположении преступника и потерпевшего</w:t>
      </w:r>
    </w:p>
    <w:p w:rsidR="003F4C0D" w:rsidRPr="00D27682" w:rsidRDefault="003F4C0D" w:rsidP="00BA7C75">
      <w:pPr>
        <w:shd w:val="clear" w:color="auto" w:fill="FFFFFF"/>
        <w:jc w:val="both"/>
        <w:rPr>
          <w:sz w:val="28"/>
          <w:szCs w:val="28"/>
        </w:rPr>
      </w:pPr>
    </w:p>
    <w:p w:rsidR="003F4C0D" w:rsidRPr="00D27682" w:rsidRDefault="003F4C0D" w:rsidP="00BA7C75">
      <w:pPr>
        <w:shd w:val="clear" w:color="auto" w:fill="FFFFFF"/>
        <w:jc w:val="center"/>
        <w:rPr>
          <w:bCs/>
          <w:sz w:val="28"/>
          <w:szCs w:val="28"/>
        </w:rPr>
      </w:pPr>
      <w:r w:rsidRPr="00D27682">
        <w:rPr>
          <w:bCs/>
          <w:sz w:val="28"/>
          <w:szCs w:val="28"/>
        </w:rPr>
        <w:t>Сведения, полученные следователем по результатам судебно-медицинской экспертизы, не находят применения при …</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sz w:val="28"/>
          <w:szCs w:val="28"/>
        </w:rPr>
        <w:t>1. планировании следственного действия</w:t>
      </w:r>
    </w:p>
    <w:p w:rsidR="003F4C0D" w:rsidRPr="00D27682" w:rsidRDefault="003F4C0D" w:rsidP="00BA7C75">
      <w:pPr>
        <w:shd w:val="clear" w:color="auto" w:fill="FFFFFF"/>
        <w:jc w:val="both"/>
        <w:rPr>
          <w:sz w:val="28"/>
          <w:szCs w:val="28"/>
        </w:rPr>
      </w:pPr>
      <w:r w:rsidRPr="00D27682">
        <w:rPr>
          <w:sz w:val="28"/>
          <w:szCs w:val="28"/>
        </w:rPr>
        <w:t>2. назначении судебной экспертизы</w:t>
      </w:r>
    </w:p>
    <w:p w:rsidR="003F4C0D" w:rsidRPr="00D27682" w:rsidRDefault="003F4C0D" w:rsidP="00BA7C75">
      <w:pPr>
        <w:shd w:val="clear" w:color="auto" w:fill="FFFFFF"/>
        <w:jc w:val="both"/>
        <w:rPr>
          <w:sz w:val="28"/>
          <w:szCs w:val="28"/>
        </w:rPr>
      </w:pPr>
      <w:r w:rsidRPr="00D27682">
        <w:rPr>
          <w:sz w:val="28"/>
          <w:szCs w:val="28"/>
        </w:rPr>
        <w:t xml:space="preserve">3. </w:t>
      </w:r>
      <w:r w:rsidRPr="00D27682">
        <w:rPr>
          <w:bCs/>
          <w:sz w:val="28"/>
          <w:szCs w:val="28"/>
        </w:rPr>
        <w:t>выборе меры пресечения</w:t>
      </w:r>
    </w:p>
    <w:p w:rsidR="003F4C0D" w:rsidRPr="00D27682" w:rsidRDefault="003F4C0D" w:rsidP="00BA7C75">
      <w:pPr>
        <w:shd w:val="clear" w:color="auto" w:fill="FFFFFF"/>
        <w:jc w:val="both"/>
        <w:rPr>
          <w:sz w:val="28"/>
          <w:szCs w:val="28"/>
        </w:rPr>
      </w:pPr>
      <w:r w:rsidRPr="00D27682">
        <w:rPr>
          <w:sz w:val="28"/>
          <w:szCs w:val="28"/>
        </w:rPr>
        <w:t>4. выдвижении и проверке версий</w:t>
      </w:r>
    </w:p>
    <w:p w:rsidR="003F4C0D" w:rsidRPr="00D27682" w:rsidRDefault="003F4C0D" w:rsidP="0063176C">
      <w:pPr>
        <w:suppressAutoHyphens/>
        <w:autoSpaceDE w:val="0"/>
        <w:autoSpaceDN w:val="0"/>
        <w:adjustRightInd w:val="0"/>
        <w:rPr>
          <w:rFonts w:cs="Times New Roman"/>
          <w:szCs w:val="24"/>
          <w:lang w:eastAsia="zh-CN"/>
        </w:rPr>
      </w:pPr>
    </w:p>
    <w:p w:rsidR="003F4C0D" w:rsidRPr="00D27682" w:rsidRDefault="003F4C0D" w:rsidP="0063176C">
      <w:pPr>
        <w:widowControl w:val="0"/>
        <w:ind w:firstLine="709"/>
        <w:jc w:val="both"/>
        <w:rPr>
          <w:rFonts w:cs="Times New Roman"/>
          <w:bCs/>
          <w:sz w:val="28"/>
          <w:szCs w:val="28"/>
          <w:lang w:eastAsia="en-US"/>
        </w:rPr>
      </w:pPr>
      <w:r w:rsidRPr="00D27682">
        <w:rPr>
          <w:rFonts w:cs="Times New Roman"/>
          <w:b/>
          <w:bCs/>
          <w:sz w:val="28"/>
          <w:szCs w:val="28"/>
          <w:lang w:eastAsia="en-US"/>
        </w:rPr>
        <w:t>Часть третья.</w:t>
      </w:r>
      <w:r w:rsidRPr="00D27682">
        <w:rPr>
          <w:rFonts w:cs="Times New Roman"/>
          <w:bCs/>
          <w:sz w:val="28"/>
          <w:szCs w:val="28"/>
          <w:lang w:eastAsia="en-US"/>
        </w:rPr>
        <w:t xml:space="preserve">  Решите задачу </w:t>
      </w:r>
    </w:p>
    <w:p w:rsidR="003F4C0D" w:rsidRPr="00D27682" w:rsidRDefault="003F4C0D" w:rsidP="00BA7C75">
      <w:pPr>
        <w:tabs>
          <w:tab w:val="left" w:pos="993"/>
        </w:tabs>
        <w:ind w:firstLine="540"/>
        <w:jc w:val="both"/>
        <w:rPr>
          <w:sz w:val="28"/>
          <w:szCs w:val="28"/>
        </w:rPr>
      </w:pPr>
      <w:r w:rsidRPr="00D27682">
        <w:rPr>
          <w:sz w:val="28"/>
          <w:szCs w:val="28"/>
        </w:rPr>
        <w:t xml:space="preserve">19 ноября </w:t>
      </w:r>
      <w:smartTag w:uri="urn:schemas-microsoft-com:office:smarttags" w:element="metricconverter">
        <w:smartTagPr>
          <w:attr w:name="ProductID" w:val="2014 г"/>
        </w:smartTagPr>
        <w:r w:rsidRPr="00D27682">
          <w:rPr>
            <w:sz w:val="28"/>
            <w:szCs w:val="28"/>
          </w:rPr>
          <w:t>2014 г</w:t>
        </w:r>
      </w:smartTag>
      <w:r w:rsidRPr="00D27682">
        <w:rPr>
          <w:sz w:val="28"/>
          <w:szCs w:val="28"/>
        </w:rPr>
        <w:t xml:space="preserve">. по подозрению в убийстве задержан гр. Бунгин Б.Б. При проведении следственного эксперимента гр. Бунгин Б.Б. несколько раз демонстрировал на манекене с использованием различных веревок способ, с помощью которого вечером 10 ноября </w:t>
      </w:r>
      <w:smartTag w:uri="urn:schemas-microsoft-com:office:smarttags" w:element="metricconverter">
        <w:smartTagPr>
          <w:attr w:name="ProductID" w:val="2014 г"/>
        </w:smartTagPr>
        <w:r w:rsidRPr="00D27682">
          <w:rPr>
            <w:sz w:val="28"/>
            <w:szCs w:val="28"/>
          </w:rPr>
          <w:t>2014 г</w:t>
        </w:r>
      </w:smartTag>
      <w:r w:rsidRPr="00D27682">
        <w:rPr>
          <w:sz w:val="28"/>
          <w:szCs w:val="28"/>
        </w:rPr>
        <w:t>. он связывал гр. Панько П.П., после чего веревки каждый раз снимались с манекена без развязывания узлов и передавались для изучения присутствующему в ходе проведения этого следственного действия специалисту Нодареву Н.Н.</w:t>
      </w: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sz w:val="28"/>
          <w:szCs w:val="28"/>
        </w:rPr>
        <w:t>Специалист Нодарев Н.Н. показал, что никакой помощи гр. Бунгину Б. Б. он не оказывал, все манипуляции гр. Бунгин Б.Б. выполнял самостоятельно, пояснив при этом, что таким же способом он связывал домашний скот в деревне по месту своего постоянного жительства.</w:t>
      </w: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sz w:val="28"/>
          <w:szCs w:val="28"/>
        </w:rPr>
        <w:t>Специалист Нодарев Н.Н. также пояснил следователю Данишевскому П.Д., что сличение экспериментальных образцов веревки с веревкой, снятой с трупа гр. Панько ГШ., позволили ему прийти к выводу, что последовательность связывания гр. Бунгиным Б.Б. манекена соответствует последовательности, с которой был связан гр. Панько П П.</w:t>
      </w: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iCs/>
          <w:sz w:val="28"/>
          <w:szCs w:val="28"/>
        </w:rPr>
        <w:t>ЗАДАНИЕ. 1. Какой вид следственного эксперимента проведен в данном случае? 2. Дайте оценку достоверности результатов проведенного следственного эксперимента. 3. Сформулируйте постановление о назначении судебной экспертизы.</w:t>
      </w:r>
    </w:p>
    <w:p w:rsidR="003F4C0D" w:rsidRPr="00D27682" w:rsidRDefault="003F4C0D" w:rsidP="0063176C">
      <w:pPr>
        <w:widowControl w:val="0"/>
        <w:ind w:firstLine="709"/>
        <w:jc w:val="both"/>
        <w:rPr>
          <w:rFonts w:cs="Times New Roman"/>
          <w:bCs/>
          <w:sz w:val="28"/>
          <w:szCs w:val="28"/>
          <w:lang w:eastAsia="en-US"/>
        </w:rPr>
      </w:pPr>
    </w:p>
    <w:p w:rsidR="003F4C0D" w:rsidRPr="00D27682" w:rsidRDefault="003F4C0D" w:rsidP="00BA7C75">
      <w:pPr>
        <w:widowControl w:val="0"/>
        <w:ind w:firstLine="709"/>
        <w:jc w:val="center"/>
        <w:rPr>
          <w:rFonts w:cs="Times New Roman"/>
          <w:b/>
          <w:bCs/>
          <w:sz w:val="28"/>
          <w:szCs w:val="28"/>
          <w:lang w:eastAsia="en-US"/>
        </w:rPr>
      </w:pPr>
      <w:r w:rsidRPr="00D27682">
        <w:rPr>
          <w:rFonts w:cs="Times New Roman"/>
          <w:b/>
          <w:bCs/>
          <w:sz w:val="28"/>
          <w:szCs w:val="28"/>
          <w:lang w:eastAsia="en-US"/>
        </w:rPr>
        <w:lastRenderedPageBreak/>
        <w:t>Вариант 1.</w:t>
      </w:r>
    </w:p>
    <w:p w:rsidR="003F4C0D" w:rsidRPr="00D27682" w:rsidRDefault="003F4C0D" w:rsidP="00BA7C75">
      <w:pPr>
        <w:widowControl w:val="0"/>
        <w:ind w:firstLine="709"/>
        <w:jc w:val="both"/>
        <w:rPr>
          <w:rFonts w:cs="Times New Roman"/>
          <w:b/>
          <w:bCs/>
          <w:sz w:val="28"/>
          <w:szCs w:val="28"/>
          <w:lang w:eastAsia="en-US"/>
        </w:rPr>
      </w:pPr>
    </w:p>
    <w:p w:rsidR="003F4C0D" w:rsidRPr="00D27682" w:rsidRDefault="003F4C0D" w:rsidP="00BA7C75">
      <w:pPr>
        <w:widowControl w:val="0"/>
        <w:ind w:firstLine="709"/>
        <w:jc w:val="both"/>
        <w:rPr>
          <w:rFonts w:cs="Times New Roman"/>
          <w:bCs/>
          <w:sz w:val="28"/>
          <w:szCs w:val="28"/>
          <w:lang w:eastAsia="en-US"/>
        </w:rPr>
      </w:pPr>
      <w:r w:rsidRPr="00D27682">
        <w:rPr>
          <w:rFonts w:cs="Times New Roman"/>
          <w:b/>
          <w:bCs/>
          <w:sz w:val="28"/>
          <w:szCs w:val="28"/>
          <w:lang w:eastAsia="en-US"/>
        </w:rPr>
        <w:t xml:space="preserve">Часть первая. </w:t>
      </w:r>
      <w:r w:rsidRPr="00D27682">
        <w:rPr>
          <w:rFonts w:cs="Times New Roman"/>
          <w:bCs/>
          <w:sz w:val="28"/>
          <w:szCs w:val="28"/>
          <w:lang w:eastAsia="en-US"/>
        </w:rPr>
        <w:t>Ответьте на поставленный вопрос</w:t>
      </w:r>
    </w:p>
    <w:p w:rsidR="003F4C0D" w:rsidRPr="00D27682" w:rsidRDefault="003F4C0D" w:rsidP="00217AC6">
      <w:pPr>
        <w:shd w:val="clear" w:color="auto" w:fill="FFFFFF"/>
        <w:tabs>
          <w:tab w:val="left" w:pos="851"/>
          <w:tab w:val="left" w:pos="993"/>
        </w:tabs>
        <w:autoSpaceDE w:val="0"/>
        <w:autoSpaceDN w:val="0"/>
        <w:adjustRightInd w:val="0"/>
        <w:ind w:left="113" w:firstLine="607"/>
        <w:jc w:val="both"/>
        <w:rPr>
          <w:sz w:val="28"/>
          <w:szCs w:val="28"/>
        </w:rPr>
      </w:pPr>
      <w:r w:rsidRPr="00D27682">
        <w:rPr>
          <w:sz w:val="28"/>
          <w:szCs w:val="28"/>
        </w:rPr>
        <w:t>Дайте характеристику трасологичской экспертизе орудий взлома и инструментов.</w:t>
      </w:r>
    </w:p>
    <w:p w:rsidR="003F4C0D" w:rsidRPr="00D27682" w:rsidRDefault="003F4C0D" w:rsidP="00BA7C75">
      <w:pPr>
        <w:widowControl w:val="0"/>
        <w:ind w:firstLine="709"/>
        <w:jc w:val="both"/>
        <w:rPr>
          <w:rFonts w:cs="Times New Roman"/>
          <w:bCs/>
          <w:sz w:val="28"/>
          <w:szCs w:val="28"/>
          <w:lang w:eastAsia="en-US"/>
        </w:rPr>
      </w:pPr>
    </w:p>
    <w:p w:rsidR="003F4C0D" w:rsidRPr="00D27682" w:rsidRDefault="003F4C0D" w:rsidP="00BA7C75">
      <w:pPr>
        <w:widowControl w:val="0"/>
        <w:ind w:firstLine="709"/>
        <w:jc w:val="both"/>
        <w:rPr>
          <w:rFonts w:cs="Times New Roman"/>
          <w:bCs/>
          <w:sz w:val="28"/>
          <w:szCs w:val="28"/>
          <w:lang w:eastAsia="en-US"/>
        </w:rPr>
      </w:pPr>
    </w:p>
    <w:p w:rsidR="003F4C0D" w:rsidRPr="00D27682" w:rsidRDefault="003F4C0D" w:rsidP="00BA7C75">
      <w:pPr>
        <w:widowControl w:val="0"/>
        <w:ind w:firstLine="709"/>
        <w:jc w:val="both"/>
        <w:rPr>
          <w:rFonts w:cs="Times New Roman"/>
          <w:bCs/>
          <w:sz w:val="28"/>
          <w:szCs w:val="28"/>
          <w:lang w:eastAsia="en-US"/>
        </w:rPr>
      </w:pPr>
      <w:r w:rsidRPr="00D27682">
        <w:rPr>
          <w:rFonts w:cs="Times New Roman"/>
          <w:b/>
          <w:bCs/>
          <w:sz w:val="28"/>
          <w:szCs w:val="28"/>
          <w:lang w:eastAsia="en-US"/>
        </w:rPr>
        <w:t xml:space="preserve">Часть вторая. </w:t>
      </w:r>
      <w:r w:rsidRPr="00D27682">
        <w:rPr>
          <w:rFonts w:cs="Times New Roman"/>
          <w:bCs/>
          <w:sz w:val="28"/>
          <w:szCs w:val="28"/>
          <w:lang w:eastAsia="en-US"/>
        </w:rPr>
        <w:t>Выполните тестовое задание</w:t>
      </w:r>
    </w:p>
    <w:p w:rsidR="003F4C0D" w:rsidRPr="00D27682" w:rsidRDefault="003F4C0D" w:rsidP="00217AC6">
      <w:pPr>
        <w:suppressAutoHyphens/>
        <w:autoSpaceDE w:val="0"/>
        <w:autoSpaceDN w:val="0"/>
        <w:adjustRightInd w:val="0"/>
        <w:ind w:firstLine="709"/>
        <w:jc w:val="both"/>
        <w:rPr>
          <w:rFonts w:hAnsi="Liberation Serif" w:cs="Liberation Serif"/>
          <w:sz w:val="28"/>
          <w:szCs w:val="28"/>
          <w:lang w:eastAsia="zh-CN"/>
        </w:rPr>
      </w:pPr>
    </w:p>
    <w:p w:rsidR="003F4C0D" w:rsidRPr="00D27682" w:rsidRDefault="003F4C0D" w:rsidP="00217AC6">
      <w:pPr>
        <w:shd w:val="clear" w:color="auto" w:fill="FFFFFF"/>
        <w:ind w:firstLine="720"/>
        <w:jc w:val="both"/>
        <w:rPr>
          <w:bCs/>
          <w:sz w:val="28"/>
          <w:szCs w:val="28"/>
        </w:rPr>
      </w:pPr>
      <w:r w:rsidRPr="00D27682">
        <w:rPr>
          <w:bCs/>
          <w:sz w:val="28"/>
          <w:szCs w:val="28"/>
        </w:rPr>
        <w:t>При разрешении дел об административных правонарушениях используются разработанные криминалистикой …</w:t>
      </w:r>
    </w:p>
    <w:p w:rsidR="003F4C0D" w:rsidRPr="00D27682" w:rsidRDefault="003F4C0D" w:rsidP="00217AC6">
      <w:pPr>
        <w:shd w:val="clear" w:color="auto" w:fill="FFFFFF"/>
        <w:ind w:firstLine="720"/>
        <w:jc w:val="both"/>
        <w:rPr>
          <w:sz w:val="28"/>
          <w:szCs w:val="28"/>
        </w:rPr>
      </w:pPr>
    </w:p>
    <w:p w:rsidR="003F4C0D" w:rsidRPr="00D27682" w:rsidRDefault="003F4C0D" w:rsidP="00217AC6">
      <w:pPr>
        <w:shd w:val="clear" w:color="auto" w:fill="FFFFFF"/>
        <w:ind w:firstLine="720"/>
        <w:jc w:val="both"/>
        <w:rPr>
          <w:sz w:val="28"/>
          <w:szCs w:val="28"/>
        </w:rPr>
      </w:pPr>
      <w:r w:rsidRPr="00D27682">
        <w:rPr>
          <w:sz w:val="28"/>
          <w:szCs w:val="28"/>
        </w:rPr>
        <w:t xml:space="preserve">1. </w:t>
      </w:r>
      <w:r w:rsidRPr="00D27682">
        <w:rPr>
          <w:bCs/>
          <w:sz w:val="28"/>
          <w:szCs w:val="28"/>
        </w:rPr>
        <w:t>средства, приемы и методы собирания, оценки и исследования доказательств</w:t>
      </w:r>
    </w:p>
    <w:p w:rsidR="003F4C0D" w:rsidRPr="00D27682" w:rsidRDefault="003F4C0D" w:rsidP="00217AC6">
      <w:pPr>
        <w:shd w:val="clear" w:color="auto" w:fill="FFFFFF"/>
        <w:ind w:firstLine="720"/>
        <w:jc w:val="both"/>
        <w:rPr>
          <w:sz w:val="28"/>
          <w:szCs w:val="28"/>
        </w:rPr>
      </w:pPr>
      <w:r w:rsidRPr="00D27682">
        <w:rPr>
          <w:sz w:val="28"/>
          <w:szCs w:val="28"/>
        </w:rPr>
        <w:t>2. приемы и методы производства следственных действий</w:t>
      </w:r>
    </w:p>
    <w:p w:rsidR="003F4C0D" w:rsidRPr="00D27682" w:rsidRDefault="003F4C0D" w:rsidP="00217AC6">
      <w:pPr>
        <w:shd w:val="clear" w:color="auto" w:fill="FFFFFF"/>
        <w:ind w:firstLine="720"/>
        <w:jc w:val="both"/>
        <w:rPr>
          <w:sz w:val="28"/>
          <w:szCs w:val="28"/>
        </w:rPr>
      </w:pPr>
      <w:r w:rsidRPr="00D27682">
        <w:rPr>
          <w:sz w:val="28"/>
          <w:szCs w:val="28"/>
        </w:rPr>
        <w:t>3. приемы и методы производства оперативно-розыскных мероприятий</w:t>
      </w:r>
    </w:p>
    <w:p w:rsidR="003F4C0D" w:rsidRPr="00D27682" w:rsidRDefault="003F4C0D" w:rsidP="00217AC6">
      <w:pPr>
        <w:shd w:val="clear" w:color="auto" w:fill="FFFFFF"/>
        <w:ind w:firstLine="720"/>
        <w:jc w:val="both"/>
        <w:rPr>
          <w:sz w:val="28"/>
          <w:szCs w:val="28"/>
        </w:rPr>
      </w:pPr>
      <w:r w:rsidRPr="00D27682">
        <w:rPr>
          <w:sz w:val="28"/>
          <w:szCs w:val="28"/>
        </w:rPr>
        <w:t>4. методики расследования отдельных категорий преступлений</w:t>
      </w:r>
    </w:p>
    <w:p w:rsidR="003F4C0D" w:rsidRPr="00D27682" w:rsidRDefault="003F4C0D" w:rsidP="00217AC6">
      <w:pPr>
        <w:shd w:val="clear" w:color="auto" w:fill="FFFFFF"/>
        <w:ind w:firstLine="720"/>
        <w:jc w:val="both"/>
        <w:rPr>
          <w:sz w:val="28"/>
          <w:szCs w:val="28"/>
        </w:rPr>
      </w:pPr>
    </w:p>
    <w:p w:rsidR="003F4C0D" w:rsidRPr="00D27682" w:rsidRDefault="003F4C0D" w:rsidP="00217AC6">
      <w:pPr>
        <w:shd w:val="clear" w:color="auto" w:fill="FFFFFF"/>
        <w:ind w:firstLine="720"/>
        <w:jc w:val="both"/>
        <w:rPr>
          <w:bCs/>
          <w:sz w:val="28"/>
          <w:szCs w:val="28"/>
        </w:rPr>
      </w:pPr>
      <w:r w:rsidRPr="00D27682">
        <w:rPr>
          <w:bCs/>
          <w:sz w:val="28"/>
          <w:szCs w:val="28"/>
        </w:rPr>
        <w:t>Данные криминологии используются в криминалистике при разработке …</w:t>
      </w:r>
    </w:p>
    <w:p w:rsidR="003F4C0D" w:rsidRPr="00D27682" w:rsidRDefault="003F4C0D" w:rsidP="00217AC6">
      <w:pPr>
        <w:shd w:val="clear" w:color="auto" w:fill="FFFFFF"/>
        <w:ind w:firstLine="720"/>
        <w:jc w:val="both"/>
        <w:rPr>
          <w:sz w:val="28"/>
          <w:szCs w:val="28"/>
        </w:rPr>
      </w:pPr>
    </w:p>
    <w:p w:rsidR="003F4C0D" w:rsidRPr="00D27682" w:rsidRDefault="003F4C0D" w:rsidP="00217AC6">
      <w:pPr>
        <w:shd w:val="clear" w:color="auto" w:fill="FFFFFF"/>
        <w:ind w:firstLine="720"/>
        <w:jc w:val="both"/>
        <w:rPr>
          <w:sz w:val="28"/>
          <w:szCs w:val="28"/>
        </w:rPr>
      </w:pPr>
      <w:r w:rsidRPr="00D27682">
        <w:rPr>
          <w:sz w:val="28"/>
          <w:szCs w:val="28"/>
        </w:rPr>
        <w:t>1. средств, приемов и методов обнаружения, фиксации, изъятия и сохранения следов преступления</w:t>
      </w:r>
    </w:p>
    <w:p w:rsidR="003F4C0D" w:rsidRPr="00D27682" w:rsidRDefault="003F4C0D" w:rsidP="00217AC6">
      <w:pPr>
        <w:shd w:val="clear" w:color="auto" w:fill="FFFFFF"/>
        <w:ind w:firstLine="720"/>
        <w:jc w:val="both"/>
        <w:rPr>
          <w:sz w:val="28"/>
          <w:szCs w:val="28"/>
        </w:rPr>
      </w:pPr>
      <w:r w:rsidRPr="00D27682">
        <w:rPr>
          <w:sz w:val="28"/>
          <w:szCs w:val="28"/>
        </w:rPr>
        <w:t>2. методики расследования отдельных преступлений</w:t>
      </w:r>
    </w:p>
    <w:p w:rsidR="003F4C0D" w:rsidRPr="00D27682" w:rsidRDefault="003F4C0D" w:rsidP="00217AC6">
      <w:pPr>
        <w:shd w:val="clear" w:color="auto" w:fill="FFFFFF"/>
        <w:ind w:firstLine="720"/>
        <w:jc w:val="both"/>
        <w:rPr>
          <w:sz w:val="28"/>
          <w:szCs w:val="28"/>
        </w:rPr>
      </w:pPr>
      <w:r w:rsidRPr="00D27682">
        <w:rPr>
          <w:sz w:val="28"/>
          <w:szCs w:val="28"/>
        </w:rPr>
        <w:t>3. тактических приемов и методов производства следственных действий</w:t>
      </w:r>
    </w:p>
    <w:p w:rsidR="003F4C0D" w:rsidRPr="00D27682" w:rsidRDefault="003F4C0D" w:rsidP="00217AC6">
      <w:pPr>
        <w:shd w:val="clear" w:color="auto" w:fill="FFFFFF"/>
        <w:ind w:firstLine="720"/>
        <w:jc w:val="both"/>
        <w:rPr>
          <w:sz w:val="28"/>
          <w:szCs w:val="28"/>
        </w:rPr>
      </w:pPr>
      <w:r w:rsidRPr="00D27682">
        <w:rPr>
          <w:sz w:val="28"/>
          <w:szCs w:val="28"/>
        </w:rPr>
        <w:t xml:space="preserve">4. </w:t>
      </w:r>
      <w:r w:rsidRPr="00D27682">
        <w:rPr>
          <w:bCs/>
          <w:sz w:val="28"/>
          <w:szCs w:val="28"/>
        </w:rPr>
        <w:t>мер в области профилактики и предупреждения преступлений</w:t>
      </w:r>
    </w:p>
    <w:p w:rsidR="003F4C0D" w:rsidRPr="00D27682" w:rsidRDefault="003F4C0D" w:rsidP="00217AC6">
      <w:pPr>
        <w:suppressAutoHyphens/>
        <w:autoSpaceDE w:val="0"/>
        <w:autoSpaceDN w:val="0"/>
        <w:adjustRightInd w:val="0"/>
        <w:ind w:firstLine="720"/>
        <w:rPr>
          <w:rFonts w:cs="Times New Roman"/>
          <w:szCs w:val="24"/>
          <w:lang w:eastAsia="zh-CN"/>
        </w:rPr>
      </w:pPr>
    </w:p>
    <w:p w:rsidR="003F4C0D" w:rsidRPr="00D27682" w:rsidRDefault="003F4C0D" w:rsidP="00BA7C75">
      <w:pPr>
        <w:widowControl w:val="0"/>
        <w:ind w:firstLine="709"/>
        <w:jc w:val="both"/>
        <w:rPr>
          <w:rFonts w:cs="Times New Roman"/>
          <w:bCs/>
          <w:sz w:val="28"/>
          <w:szCs w:val="28"/>
          <w:lang w:eastAsia="en-US"/>
        </w:rPr>
      </w:pPr>
      <w:r w:rsidRPr="00D27682">
        <w:rPr>
          <w:rFonts w:cs="Times New Roman"/>
          <w:b/>
          <w:bCs/>
          <w:sz w:val="28"/>
          <w:szCs w:val="28"/>
          <w:lang w:eastAsia="en-US"/>
        </w:rPr>
        <w:t>Часть третья.</w:t>
      </w:r>
      <w:r w:rsidRPr="00D27682">
        <w:rPr>
          <w:rFonts w:cs="Times New Roman"/>
          <w:bCs/>
          <w:sz w:val="28"/>
          <w:szCs w:val="28"/>
          <w:lang w:eastAsia="en-US"/>
        </w:rPr>
        <w:t xml:space="preserve">  Решите задачу </w:t>
      </w:r>
    </w:p>
    <w:p w:rsidR="003F4C0D" w:rsidRPr="00D27682" w:rsidRDefault="003F4C0D" w:rsidP="00154456">
      <w:pPr>
        <w:ind w:firstLine="709"/>
        <w:jc w:val="both"/>
        <w:rPr>
          <w:rFonts w:cs="Times New Roman"/>
          <w:sz w:val="28"/>
          <w:szCs w:val="28"/>
        </w:rPr>
      </w:pP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sz w:val="28"/>
          <w:szCs w:val="28"/>
        </w:rPr>
        <w:t xml:space="preserve">13 сентября </w:t>
      </w:r>
      <w:smartTag w:uri="urn:schemas-microsoft-com:office:smarttags" w:element="metricconverter">
        <w:smartTagPr>
          <w:attr w:name="ProductID" w:val="2014 г"/>
        </w:smartTagPr>
        <w:r w:rsidRPr="00D27682">
          <w:rPr>
            <w:sz w:val="28"/>
            <w:szCs w:val="28"/>
          </w:rPr>
          <w:t>2014 г</w:t>
        </w:r>
      </w:smartTag>
      <w:r w:rsidRPr="00D27682">
        <w:rPr>
          <w:sz w:val="28"/>
          <w:szCs w:val="28"/>
        </w:rPr>
        <w:t xml:space="preserve">. по заявлению об изнасиловании гр. Сидоренко С.С. подозреваемым гр.Бурковым Б.Б. в комнате общежития «Жилстроймеханизация-34», двери помещений которого выходили </w:t>
      </w:r>
      <w:r w:rsidRPr="00D27682">
        <w:rPr>
          <w:i/>
          <w:iCs/>
          <w:sz w:val="28"/>
          <w:szCs w:val="28"/>
        </w:rPr>
        <w:t xml:space="preserve">в </w:t>
      </w:r>
      <w:r w:rsidRPr="00D27682">
        <w:rPr>
          <w:sz w:val="28"/>
          <w:szCs w:val="28"/>
        </w:rPr>
        <w:t xml:space="preserve">общий </w:t>
      </w:r>
      <w:r w:rsidRPr="00D27682">
        <w:rPr>
          <w:i/>
          <w:iCs/>
          <w:sz w:val="28"/>
          <w:szCs w:val="28"/>
        </w:rPr>
        <w:t xml:space="preserve">коридор, проведен осмотр </w:t>
      </w:r>
      <w:r w:rsidRPr="00D27682">
        <w:rPr>
          <w:sz w:val="28"/>
          <w:szCs w:val="28"/>
        </w:rPr>
        <w:t>места происшествия. Сотрудниками ОВД «Светлое» установлено следующее: в комнате общий порядок не нарушен, кровати аккуратно застелены, предметы находятся на обычных местах, двери я перегородки смежных помещений тонкие. Вместе с тем, как следовало из заявления потерпевшей, она оказывала гр. Буркову Б.Б. длительное и упорное сопротивление и несколько раз громко звала окружающих на помощь.</w:t>
      </w: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sz w:val="28"/>
          <w:szCs w:val="28"/>
        </w:rPr>
        <w:t>Следователь ОВД «Светлое» Иванов И.И. принял решение о производстве следственного эксперимента.</w:t>
      </w:r>
    </w:p>
    <w:p w:rsidR="003F4C0D" w:rsidRPr="00D27682" w:rsidRDefault="003F4C0D" w:rsidP="00BA7C75">
      <w:pPr>
        <w:shd w:val="clear" w:color="auto" w:fill="FFFFFF"/>
        <w:tabs>
          <w:tab w:val="left" w:pos="993"/>
        </w:tabs>
        <w:autoSpaceDE w:val="0"/>
        <w:autoSpaceDN w:val="0"/>
        <w:adjustRightInd w:val="0"/>
        <w:ind w:firstLine="567"/>
        <w:jc w:val="both"/>
        <w:rPr>
          <w:sz w:val="28"/>
          <w:szCs w:val="28"/>
        </w:rPr>
      </w:pPr>
      <w:r w:rsidRPr="00D27682">
        <w:rPr>
          <w:iCs/>
          <w:sz w:val="28"/>
          <w:szCs w:val="28"/>
        </w:rPr>
        <w:t xml:space="preserve">ЗАДАНИЕ. 1. Назовите вид и цель следственного эксперимента. 2. Кто будет участвовать в данном следственном действии? 3. Как правильно </w:t>
      </w:r>
      <w:r w:rsidRPr="00D27682">
        <w:rPr>
          <w:iCs/>
          <w:sz w:val="28"/>
          <w:szCs w:val="28"/>
        </w:rPr>
        <w:lastRenderedPageBreak/>
        <w:t>организовать следственный эксперимент? 4. Какие опытные действия необходимо провести с целью проверки показаний потерпевшей?</w:t>
      </w:r>
    </w:p>
    <w:p w:rsidR="003F4C0D" w:rsidRPr="00D27682" w:rsidRDefault="003F4C0D" w:rsidP="00154456">
      <w:pPr>
        <w:ind w:firstLine="709"/>
        <w:jc w:val="both"/>
        <w:rPr>
          <w:rFonts w:cs="Times New Roman"/>
          <w:sz w:val="28"/>
          <w:szCs w:val="28"/>
        </w:rPr>
      </w:pPr>
    </w:p>
    <w:p w:rsidR="003F4C0D" w:rsidRPr="00D27682" w:rsidRDefault="003F4C0D" w:rsidP="00BA7C75">
      <w:pPr>
        <w:widowControl w:val="0"/>
        <w:ind w:firstLine="709"/>
        <w:jc w:val="center"/>
        <w:rPr>
          <w:rFonts w:cs="Times New Roman"/>
          <w:b/>
          <w:bCs/>
          <w:sz w:val="28"/>
          <w:szCs w:val="28"/>
          <w:lang w:eastAsia="en-US"/>
        </w:rPr>
      </w:pPr>
      <w:r w:rsidRPr="00D27682">
        <w:rPr>
          <w:rFonts w:cs="Times New Roman"/>
          <w:b/>
          <w:sz w:val="28"/>
          <w:szCs w:val="28"/>
        </w:rPr>
        <w:t>Комплект типовых  вопросов для тестирования</w:t>
      </w:r>
    </w:p>
    <w:p w:rsidR="003F4C0D" w:rsidRPr="00D27682" w:rsidRDefault="003F4C0D" w:rsidP="00BA7C75">
      <w:pPr>
        <w:widowControl w:val="0"/>
        <w:ind w:firstLine="709"/>
        <w:jc w:val="center"/>
        <w:rPr>
          <w:rFonts w:cs="Times New Roman"/>
          <w:b/>
          <w:bCs/>
          <w:sz w:val="28"/>
          <w:szCs w:val="28"/>
          <w:lang w:eastAsia="en-US"/>
        </w:rPr>
      </w:pPr>
    </w:p>
    <w:p w:rsidR="003F4C0D" w:rsidRPr="00D27682" w:rsidRDefault="003F4C0D" w:rsidP="00BA7C75">
      <w:pPr>
        <w:widowControl w:val="0"/>
        <w:ind w:firstLine="709"/>
        <w:jc w:val="center"/>
        <w:rPr>
          <w:rFonts w:cs="Times New Roman"/>
          <w:b/>
          <w:bCs/>
          <w:sz w:val="28"/>
          <w:szCs w:val="28"/>
          <w:lang w:eastAsia="en-US"/>
        </w:rPr>
      </w:pPr>
      <w:r w:rsidRPr="00D27682">
        <w:rPr>
          <w:rFonts w:cs="Times New Roman"/>
          <w:b/>
          <w:bCs/>
          <w:sz w:val="28"/>
          <w:szCs w:val="28"/>
          <w:lang w:eastAsia="en-US"/>
        </w:rPr>
        <w:t>Задание № 1</w:t>
      </w:r>
    </w:p>
    <w:p w:rsidR="003F4C0D" w:rsidRPr="00D27682" w:rsidRDefault="003F4C0D" w:rsidP="00BA7C75">
      <w:pPr>
        <w:shd w:val="clear" w:color="auto" w:fill="FFFFFF"/>
        <w:jc w:val="center"/>
        <w:rPr>
          <w:bCs/>
          <w:sz w:val="28"/>
          <w:szCs w:val="28"/>
        </w:rPr>
      </w:pPr>
      <w:r w:rsidRPr="00D27682">
        <w:rPr>
          <w:bCs/>
          <w:sz w:val="28"/>
          <w:szCs w:val="28"/>
        </w:rPr>
        <w:t>Криминалистическая идентификация - это…</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bCs/>
          <w:sz w:val="28"/>
          <w:szCs w:val="28"/>
        </w:rPr>
        <w:t>1. сравнительное исследование объектов, связанных с расследуемым событием, с целью разрешения вопроса об их тождестве и последующего установления характера связи с расследуемым событием единичного искомого объекта</w:t>
      </w:r>
    </w:p>
    <w:p w:rsidR="003F4C0D" w:rsidRPr="00D27682" w:rsidRDefault="003F4C0D" w:rsidP="00BA7C75">
      <w:pPr>
        <w:shd w:val="clear" w:color="auto" w:fill="FFFFFF"/>
        <w:jc w:val="both"/>
        <w:rPr>
          <w:sz w:val="28"/>
          <w:szCs w:val="28"/>
        </w:rPr>
      </w:pPr>
      <w:r w:rsidRPr="00D27682">
        <w:rPr>
          <w:sz w:val="28"/>
          <w:szCs w:val="28"/>
        </w:rPr>
        <w:t>2. научно-разработанная система задач и методов распознавания и объяснения сути, свойств, состояний и других особенностей объектов, явлений, процессов, связанных с преступлениями с целью их раскрытия, расследования и предупреждения</w:t>
      </w:r>
    </w:p>
    <w:p w:rsidR="003F4C0D" w:rsidRPr="00D27682" w:rsidRDefault="003F4C0D" w:rsidP="00BA7C75">
      <w:pPr>
        <w:shd w:val="clear" w:color="auto" w:fill="FFFFFF"/>
        <w:jc w:val="both"/>
        <w:rPr>
          <w:sz w:val="28"/>
          <w:szCs w:val="28"/>
        </w:rPr>
      </w:pPr>
      <w:r w:rsidRPr="00D27682">
        <w:rPr>
          <w:sz w:val="28"/>
          <w:szCs w:val="28"/>
        </w:rPr>
        <w:t>3. учение о закономерностях процесса распознания объектов по их признакам, установления механизма события, определения факта изменений свойств и признаков объекта и т.п.</w:t>
      </w:r>
    </w:p>
    <w:p w:rsidR="003F4C0D" w:rsidRPr="00D27682" w:rsidRDefault="003F4C0D" w:rsidP="00BA7C75">
      <w:pPr>
        <w:shd w:val="clear" w:color="auto" w:fill="FFFFFF"/>
        <w:jc w:val="both"/>
        <w:rPr>
          <w:sz w:val="28"/>
          <w:szCs w:val="28"/>
        </w:rPr>
      </w:pPr>
      <w:r w:rsidRPr="00D27682">
        <w:rPr>
          <w:sz w:val="28"/>
          <w:szCs w:val="28"/>
        </w:rPr>
        <w:t>4. раздел криминалистики, состоящий из научных положений, на основе которых разрабатываются тактические приемы и рекомендации по организации и планированию досудебного и судебного следствия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2</w:t>
      </w:r>
    </w:p>
    <w:p w:rsidR="003F4C0D" w:rsidRPr="00D27682" w:rsidRDefault="003F4C0D" w:rsidP="00BA7C75">
      <w:pPr>
        <w:shd w:val="clear" w:color="auto" w:fill="FFFFFF"/>
        <w:jc w:val="center"/>
        <w:rPr>
          <w:bCs/>
          <w:sz w:val="28"/>
          <w:szCs w:val="28"/>
        </w:rPr>
      </w:pPr>
      <w:r w:rsidRPr="00D27682">
        <w:rPr>
          <w:bCs/>
          <w:sz w:val="28"/>
          <w:szCs w:val="28"/>
        </w:rPr>
        <w:t>Практическое значение криминалистической идентификации обусловлено тем, что…</w:t>
      </w:r>
    </w:p>
    <w:p w:rsidR="003F4C0D" w:rsidRPr="00D27682" w:rsidRDefault="003F4C0D" w:rsidP="00BA7C75">
      <w:pPr>
        <w:shd w:val="clear" w:color="auto" w:fill="FFFFFF"/>
        <w:jc w:val="both"/>
        <w:rPr>
          <w:sz w:val="28"/>
          <w:szCs w:val="28"/>
        </w:rPr>
      </w:pPr>
      <w:r w:rsidRPr="00D27682">
        <w:rPr>
          <w:sz w:val="28"/>
          <w:szCs w:val="28"/>
        </w:rPr>
        <w:t>1. при ее осуществлении необходимо установить принадлежность объекта к определенному стандартизированному классу, роду, семейству, то есть, по существу, провести классификацию объекта</w:t>
      </w:r>
    </w:p>
    <w:p w:rsidR="003F4C0D" w:rsidRPr="00D27682" w:rsidRDefault="003F4C0D" w:rsidP="00BA7C75">
      <w:pPr>
        <w:shd w:val="clear" w:color="auto" w:fill="FFFFFF"/>
        <w:jc w:val="both"/>
        <w:rPr>
          <w:sz w:val="28"/>
          <w:szCs w:val="28"/>
        </w:rPr>
      </w:pPr>
      <w:r w:rsidRPr="00D27682">
        <w:rPr>
          <w:sz w:val="28"/>
          <w:szCs w:val="28"/>
        </w:rPr>
        <w:t>2. на ее основе разрабатываются тактические приемы и рекомендации по организации и планированию досудебного и судебного следствия</w:t>
      </w:r>
    </w:p>
    <w:p w:rsidR="003F4C0D" w:rsidRPr="00D27682" w:rsidRDefault="003F4C0D" w:rsidP="00BA7C75">
      <w:pPr>
        <w:shd w:val="clear" w:color="auto" w:fill="FFFFFF"/>
        <w:jc w:val="both"/>
        <w:rPr>
          <w:sz w:val="28"/>
          <w:szCs w:val="28"/>
        </w:rPr>
      </w:pPr>
      <w:r w:rsidRPr="00D27682">
        <w:rPr>
          <w:bCs/>
          <w:sz w:val="28"/>
          <w:szCs w:val="28"/>
        </w:rPr>
        <w:t>3. она имеет целью и содержанием установление индивидуального тождества, то есть идентификацию конкретно-определенного объекта с самим собой</w:t>
      </w:r>
    </w:p>
    <w:p w:rsidR="003F4C0D" w:rsidRPr="00D27682" w:rsidRDefault="003F4C0D" w:rsidP="00BA7C75">
      <w:pPr>
        <w:shd w:val="clear" w:color="auto" w:fill="FFFFFF"/>
        <w:jc w:val="both"/>
        <w:rPr>
          <w:sz w:val="28"/>
          <w:szCs w:val="28"/>
        </w:rPr>
      </w:pPr>
      <w:r w:rsidRPr="00D27682">
        <w:rPr>
          <w:sz w:val="28"/>
          <w:szCs w:val="28"/>
        </w:rPr>
        <w:t>4. на ее основе распознаются и объясняются суть, свойства, состояния и другие особенности объектов, явлений, процессов, связанных с преступлениями с целью их раскрытия, расследования и предупреждения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3</w:t>
      </w:r>
    </w:p>
    <w:p w:rsidR="003F4C0D" w:rsidRPr="00D27682" w:rsidRDefault="003F4C0D" w:rsidP="00BA7C75">
      <w:pPr>
        <w:shd w:val="clear" w:color="auto" w:fill="FFFFFF"/>
        <w:jc w:val="center"/>
        <w:rPr>
          <w:bCs/>
          <w:sz w:val="28"/>
          <w:szCs w:val="28"/>
        </w:rPr>
      </w:pPr>
      <w:r w:rsidRPr="00D27682">
        <w:rPr>
          <w:bCs/>
          <w:sz w:val="28"/>
          <w:szCs w:val="28"/>
        </w:rPr>
        <w:t>Индивидуальность объекта означает, что …</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bCs/>
          <w:sz w:val="28"/>
          <w:szCs w:val="28"/>
        </w:rPr>
        <w:t>1. данный объект равен самому себе и отличается от всего другого</w:t>
      </w:r>
    </w:p>
    <w:p w:rsidR="003F4C0D" w:rsidRPr="00D27682" w:rsidRDefault="003F4C0D" w:rsidP="00BA7C75">
      <w:pPr>
        <w:shd w:val="clear" w:color="auto" w:fill="FFFFFF"/>
        <w:jc w:val="both"/>
        <w:rPr>
          <w:sz w:val="28"/>
          <w:szCs w:val="28"/>
        </w:rPr>
      </w:pPr>
      <w:r w:rsidRPr="00D27682">
        <w:rPr>
          <w:sz w:val="28"/>
          <w:szCs w:val="28"/>
        </w:rPr>
        <w:t>2. данный объект тождественен самому себе только в данный момент времени</w:t>
      </w:r>
    </w:p>
    <w:p w:rsidR="003F4C0D" w:rsidRPr="00D27682" w:rsidRDefault="003F4C0D" w:rsidP="00BA7C75">
      <w:pPr>
        <w:shd w:val="clear" w:color="auto" w:fill="FFFFFF"/>
        <w:jc w:val="both"/>
        <w:rPr>
          <w:sz w:val="28"/>
          <w:szCs w:val="28"/>
        </w:rPr>
      </w:pPr>
      <w:r w:rsidRPr="00D27682">
        <w:rPr>
          <w:sz w:val="28"/>
          <w:szCs w:val="28"/>
        </w:rPr>
        <w:t>3. тождество данного объекта самому себе постоянно развивается изменяясь</w:t>
      </w:r>
    </w:p>
    <w:p w:rsidR="003F4C0D" w:rsidRPr="00D27682" w:rsidRDefault="003F4C0D" w:rsidP="00BA7C75">
      <w:pPr>
        <w:shd w:val="clear" w:color="auto" w:fill="FFFFFF"/>
        <w:jc w:val="both"/>
        <w:rPr>
          <w:sz w:val="28"/>
          <w:szCs w:val="28"/>
        </w:rPr>
      </w:pPr>
      <w:r w:rsidRPr="00D27682">
        <w:rPr>
          <w:sz w:val="28"/>
          <w:szCs w:val="28"/>
        </w:rPr>
        <w:lastRenderedPageBreak/>
        <w:t>4. данный объект равен самому себе</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4</w:t>
      </w:r>
    </w:p>
    <w:p w:rsidR="003F4C0D" w:rsidRPr="00D27682" w:rsidRDefault="003F4C0D" w:rsidP="00BA7C75">
      <w:pPr>
        <w:shd w:val="clear" w:color="auto" w:fill="FFFFFF"/>
        <w:jc w:val="center"/>
        <w:rPr>
          <w:bCs/>
          <w:sz w:val="28"/>
          <w:szCs w:val="28"/>
        </w:rPr>
      </w:pPr>
      <w:r w:rsidRPr="00D27682">
        <w:rPr>
          <w:bCs/>
          <w:sz w:val="28"/>
          <w:szCs w:val="28"/>
        </w:rPr>
        <w:t>Любое отображение (след в широком смысле слова) является основанием для его идентификации с объектом, оставившим его, так как…</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sz w:val="28"/>
          <w:szCs w:val="28"/>
        </w:rPr>
        <w:t>1. такое отображение отличается от всего другого только в данный момент времени</w:t>
      </w:r>
    </w:p>
    <w:p w:rsidR="003F4C0D" w:rsidRPr="00D27682" w:rsidRDefault="003F4C0D" w:rsidP="00BA7C75">
      <w:pPr>
        <w:shd w:val="clear" w:color="auto" w:fill="FFFFFF"/>
        <w:jc w:val="both"/>
        <w:rPr>
          <w:sz w:val="28"/>
          <w:szCs w:val="28"/>
        </w:rPr>
      </w:pPr>
      <w:r w:rsidRPr="00D27682">
        <w:rPr>
          <w:sz w:val="28"/>
          <w:szCs w:val="28"/>
        </w:rPr>
        <w:t>2. данный объект тождественен самому себе только в данный момент времени</w:t>
      </w:r>
    </w:p>
    <w:p w:rsidR="003F4C0D" w:rsidRPr="00D27682" w:rsidRDefault="003F4C0D" w:rsidP="00BA7C75">
      <w:pPr>
        <w:shd w:val="clear" w:color="auto" w:fill="FFFFFF"/>
        <w:jc w:val="both"/>
        <w:rPr>
          <w:sz w:val="28"/>
          <w:szCs w:val="28"/>
        </w:rPr>
      </w:pPr>
      <w:r w:rsidRPr="00D27682">
        <w:rPr>
          <w:bCs/>
          <w:sz w:val="28"/>
          <w:szCs w:val="28"/>
        </w:rPr>
        <w:t>3. такое отображение содержит информацию о вызвавшем его объекте</w:t>
      </w:r>
    </w:p>
    <w:p w:rsidR="003F4C0D" w:rsidRPr="00D27682" w:rsidRDefault="003F4C0D" w:rsidP="00BA7C75">
      <w:pPr>
        <w:shd w:val="clear" w:color="auto" w:fill="FFFFFF"/>
        <w:jc w:val="both"/>
        <w:rPr>
          <w:sz w:val="28"/>
          <w:szCs w:val="28"/>
        </w:rPr>
      </w:pPr>
      <w:r w:rsidRPr="00D27682">
        <w:rPr>
          <w:sz w:val="28"/>
          <w:szCs w:val="28"/>
        </w:rPr>
        <w:t>4. данный объект, возможно был использован в качестве орудия преступления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5</w:t>
      </w:r>
    </w:p>
    <w:p w:rsidR="003F4C0D" w:rsidRPr="00D27682" w:rsidRDefault="003F4C0D" w:rsidP="00BA7C75">
      <w:pPr>
        <w:shd w:val="clear" w:color="auto" w:fill="FFFFFF"/>
        <w:jc w:val="center"/>
        <w:rPr>
          <w:bCs/>
          <w:sz w:val="28"/>
          <w:szCs w:val="28"/>
        </w:rPr>
      </w:pPr>
      <w:r w:rsidRPr="00D27682">
        <w:rPr>
          <w:bCs/>
          <w:sz w:val="28"/>
          <w:szCs w:val="28"/>
        </w:rPr>
        <w:t>Идентифицируемые объекты - это…</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bCs/>
          <w:sz w:val="28"/>
          <w:szCs w:val="28"/>
        </w:rPr>
        <w:t>1. объекты, установление тождества которых является целью идентификации</w:t>
      </w:r>
    </w:p>
    <w:p w:rsidR="003F4C0D" w:rsidRPr="00D27682" w:rsidRDefault="003F4C0D" w:rsidP="00BA7C75">
      <w:pPr>
        <w:shd w:val="clear" w:color="auto" w:fill="FFFFFF"/>
        <w:jc w:val="both"/>
        <w:rPr>
          <w:sz w:val="28"/>
          <w:szCs w:val="28"/>
        </w:rPr>
      </w:pPr>
      <w:r w:rsidRPr="00D27682">
        <w:rPr>
          <w:sz w:val="28"/>
          <w:szCs w:val="28"/>
        </w:rPr>
        <w:t>2. объекты, с помощью которых устанавливается тождество искомого объекта</w:t>
      </w:r>
    </w:p>
    <w:p w:rsidR="003F4C0D" w:rsidRPr="00D27682" w:rsidRDefault="003F4C0D" w:rsidP="00BA7C75">
      <w:pPr>
        <w:shd w:val="clear" w:color="auto" w:fill="FFFFFF"/>
        <w:jc w:val="both"/>
        <w:rPr>
          <w:sz w:val="28"/>
          <w:szCs w:val="28"/>
        </w:rPr>
      </w:pPr>
      <w:r w:rsidRPr="00D27682">
        <w:rPr>
          <w:sz w:val="28"/>
          <w:szCs w:val="28"/>
        </w:rPr>
        <w:t>3. объекты, которые предполагаются искомыми, но могут и не быть ими</w:t>
      </w:r>
    </w:p>
    <w:p w:rsidR="003F4C0D" w:rsidRPr="00D27682" w:rsidRDefault="003F4C0D" w:rsidP="00BA7C75">
      <w:pPr>
        <w:shd w:val="clear" w:color="auto" w:fill="FFFFFF"/>
        <w:jc w:val="both"/>
        <w:rPr>
          <w:sz w:val="28"/>
          <w:szCs w:val="28"/>
        </w:rPr>
      </w:pPr>
      <w:r w:rsidRPr="00D27682">
        <w:rPr>
          <w:sz w:val="28"/>
          <w:szCs w:val="28"/>
        </w:rPr>
        <w:t>4. объекты, свойства которых изучаются по отображениям – вещественным доказательствам</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6</w:t>
      </w:r>
    </w:p>
    <w:p w:rsidR="003F4C0D" w:rsidRPr="00D27682" w:rsidRDefault="003F4C0D" w:rsidP="00BA7C75">
      <w:pPr>
        <w:shd w:val="clear" w:color="auto" w:fill="FFFFFF"/>
        <w:jc w:val="center"/>
        <w:rPr>
          <w:bCs/>
          <w:sz w:val="28"/>
          <w:szCs w:val="28"/>
        </w:rPr>
      </w:pPr>
      <w:r w:rsidRPr="00D27682">
        <w:rPr>
          <w:bCs/>
          <w:sz w:val="28"/>
          <w:szCs w:val="28"/>
        </w:rPr>
        <w:t>Идентифицирующие объекты - это…</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sz w:val="28"/>
          <w:szCs w:val="28"/>
        </w:rPr>
        <w:t>1. объекты, установление тождества которых является целью идентификации</w:t>
      </w:r>
    </w:p>
    <w:p w:rsidR="003F4C0D" w:rsidRPr="00D27682" w:rsidRDefault="003F4C0D" w:rsidP="00BA7C75">
      <w:pPr>
        <w:shd w:val="clear" w:color="auto" w:fill="FFFFFF"/>
        <w:jc w:val="both"/>
        <w:rPr>
          <w:sz w:val="28"/>
          <w:szCs w:val="28"/>
        </w:rPr>
      </w:pPr>
      <w:r w:rsidRPr="00D27682">
        <w:rPr>
          <w:bCs/>
          <w:sz w:val="28"/>
          <w:szCs w:val="28"/>
        </w:rPr>
        <w:t>2. объекты, с помощью которых устанавливается тождество искомого объекта</w:t>
      </w:r>
    </w:p>
    <w:p w:rsidR="003F4C0D" w:rsidRPr="00D27682" w:rsidRDefault="003F4C0D" w:rsidP="00BA7C75">
      <w:pPr>
        <w:shd w:val="clear" w:color="auto" w:fill="FFFFFF"/>
        <w:jc w:val="both"/>
        <w:rPr>
          <w:sz w:val="28"/>
          <w:szCs w:val="28"/>
        </w:rPr>
      </w:pPr>
      <w:r w:rsidRPr="00D27682">
        <w:rPr>
          <w:sz w:val="28"/>
          <w:szCs w:val="28"/>
        </w:rPr>
        <w:t>3. объекты, свойства которых изучаются по отображениям – вещественным доказательствам</w:t>
      </w:r>
    </w:p>
    <w:p w:rsidR="003F4C0D" w:rsidRPr="00D27682" w:rsidRDefault="003F4C0D" w:rsidP="00BA7C75">
      <w:pPr>
        <w:shd w:val="clear" w:color="auto" w:fill="FFFFFF"/>
        <w:jc w:val="both"/>
        <w:rPr>
          <w:sz w:val="28"/>
          <w:szCs w:val="28"/>
        </w:rPr>
      </w:pPr>
      <w:r w:rsidRPr="00D27682">
        <w:rPr>
          <w:sz w:val="28"/>
          <w:szCs w:val="28"/>
        </w:rPr>
        <w:t>4. объекты, которые предполагаются искомыми, но могут и не быть ими</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7</w:t>
      </w:r>
    </w:p>
    <w:p w:rsidR="003F4C0D" w:rsidRPr="00D27682" w:rsidRDefault="003F4C0D" w:rsidP="00BA7C75">
      <w:pPr>
        <w:shd w:val="clear" w:color="auto" w:fill="FFFFFF"/>
        <w:jc w:val="center"/>
        <w:rPr>
          <w:bCs/>
          <w:sz w:val="28"/>
          <w:szCs w:val="28"/>
        </w:rPr>
      </w:pPr>
      <w:r w:rsidRPr="00D27682">
        <w:rPr>
          <w:bCs/>
          <w:sz w:val="28"/>
          <w:szCs w:val="28"/>
        </w:rPr>
        <w:t>Идентификационный период – это…</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sz w:val="28"/>
          <w:szCs w:val="28"/>
        </w:rPr>
        <w:t>1. интервал времени, в пределах которого с учетом устойчивости и изменяемости признаков отождествляемых объектов возможно проведение следственного эксперимента</w:t>
      </w:r>
    </w:p>
    <w:p w:rsidR="003F4C0D" w:rsidRPr="00D27682" w:rsidRDefault="003F4C0D" w:rsidP="00BA7C75">
      <w:pPr>
        <w:shd w:val="clear" w:color="auto" w:fill="FFFFFF"/>
        <w:jc w:val="both"/>
        <w:rPr>
          <w:sz w:val="28"/>
          <w:szCs w:val="28"/>
        </w:rPr>
      </w:pPr>
      <w:r w:rsidRPr="00D27682">
        <w:rPr>
          <w:bCs/>
          <w:sz w:val="28"/>
          <w:szCs w:val="28"/>
        </w:rPr>
        <w:t>2. интервал времени, в пределах которого с учетом устойчивости и изменяемости признаков отождествляемых объектов возможна идентификация</w:t>
      </w:r>
    </w:p>
    <w:p w:rsidR="003F4C0D" w:rsidRPr="00D27682" w:rsidRDefault="003F4C0D" w:rsidP="00BA7C75">
      <w:pPr>
        <w:shd w:val="clear" w:color="auto" w:fill="FFFFFF"/>
        <w:jc w:val="both"/>
        <w:rPr>
          <w:sz w:val="28"/>
          <w:szCs w:val="28"/>
        </w:rPr>
      </w:pPr>
      <w:r w:rsidRPr="00D27682">
        <w:rPr>
          <w:sz w:val="28"/>
          <w:szCs w:val="28"/>
        </w:rPr>
        <w:t>3. интервал времени, в пределах которого в соответствии с нормами УПК РФ должна быть осуществлена идентификация</w:t>
      </w:r>
    </w:p>
    <w:p w:rsidR="003F4C0D" w:rsidRPr="00D27682" w:rsidRDefault="003F4C0D" w:rsidP="00BA7C75">
      <w:pPr>
        <w:shd w:val="clear" w:color="auto" w:fill="FFFFFF"/>
        <w:jc w:val="both"/>
        <w:rPr>
          <w:sz w:val="28"/>
          <w:szCs w:val="28"/>
        </w:rPr>
      </w:pPr>
      <w:r w:rsidRPr="00D27682">
        <w:rPr>
          <w:sz w:val="28"/>
          <w:szCs w:val="28"/>
        </w:rPr>
        <w:lastRenderedPageBreak/>
        <w:t>4. период времени, как правило, необходимый для осуществления идентификации объекта данного типа или вида</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8</w:t>
      </w:r>
    </w:p>
    <w:p w:rsidR="003F4C0D" w:rsidRPr="00D27682" w:rsidRDefault="003F4C0D" w:rsidP="00BA7C75">
      <w:pPr>
        <w:shd w:val="clear" w:color="auto" w:fill="FFFFFF"/>
        <w:jc w:val="center"/>
        <w:rPr>
          <w:bCs/>
          <w:sz w:val="28"/>
          <w:szCs w:val="28"/>
        </w:rPr>
      </w:pPr>
      <w:r w:rsidRPr="00D27682">
        <w:rPr>
          <w:bCs/>
          <w:sz w:val="28"/>
          <w:szCs w:val="28"/>
        </w:rPr>
        <w:t>Идентификационный признак – это…</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bCs/>
          <w:sz w:val="28"/>
          <w:szCs w:val="28"/>
        </w:rPr>
        <w:t>1. индивидуализирующий признак, присущий сравниваемым объектам и используемый в целях отождествления</w:t>
      </w:r>
    </w:p>
    <w:p w:rsidR="003F4C0D" w:rsidRPr="00D27682" w:rsidRDefault="003F4C0D" w:rsidP="00BA7C75">
      <w:pPr>
        <w:shd w:val="clear" w:color="auto" w:fill="FFFFFF"/>
        <w:jc w:val="both"/>
        <w:rPr>
          <w:sz w:val="28"/>
          <w:szCs w:val="28"/>
        </w:rPr>
      </w:pPr>
      <w:r w:rsidRPr="00D27682">
        <w:rPr>
          <w:sz w:val="28"/>
          <w:szCs w:val="28"/>
        </w:rPr>
        <w:t>2. наиболее типичный признак, характерный для широкого круга объектов материального мира</w:t>
      </w:r>
    </w:p>
    <w:p w:rsidR="003F4C0D" w:rsidRPr="00D27682" w:rsidRDefault="003F4C0D" w:rsidP="00BA7C75">
      <w:pPr>
        <w:shd w:val="clear" w:color="auto" w:fill="FFFFFF"/>
        <w:jc w:val="both"/>
        <w:rPr>
          <w:sz w:val="28"/>
          <w:szCs w:val="28"/>
        </w:rPr>
      </w:pPr>
      <w:r w:rsidRPr="00D27682">
        <w:rPr>
          <w:sz w:val="28"/>
          <w:szCs w:val="28"/>
        </w:rPr>
        <w:t>3. признак, который позволяет отличать криминалистическую идентификацию от криминалистической диагностики</w:t>
      </w:r>
    </w:p>
    <w:p w:rsidR="003F4C0D" w:rsidRPr="00D27682" w:rsidRDefault="003F4C0D" w:rsidP="00BA7C75">
      <w:pPr>
        <w:shd w:val="clear" w:color="auto" w:fill="FFFFFF"/>
        <w:jc w:val="both"/>
        <w:rPr>
          <w:sz w:val="28"/>
          <w:szCs w:val="28"/>
        </w:rPr>
      </w:pPr>
      <w:r w:rsidRPr="00D27682">
        <w:rPr>
          <w:sz w:val="28"/>
          <w:szCs w:val="28"/>
        </w:rPr>
        <w:t>4. признак, свидетельствующий, что в отношении данного объекта ранее осуществлялась идентификация</w:t>
      </w: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9</w:t>
      </w:r>
    </w:p>
    <w:p w:rsidR="003F4C0D" w:rsidRPr="00D27682" w:rsidRDefault="003F4C0D" w:rsidP="00BA7C75">
      <w:pPr>
        <w:shd w:val="clear" w:color="auto" w:fill="FFFFFF"/>
        <w:jc w:val="center"/>
        <w:rPr>
          <w:bCs/>
          <w:sz w:val="28"/>
          <w:szCs w:val="28"/>
        </w:rPr>
      </w:pPr>
      <w:r w:rsidRPr="00D27682">
        <w:rPr>
          <w:bCs/>
          <w:sz w:val="28"/>
          <w:szCs w:val="28"/>
        </w:rPr>
        <w:t>К числу обязательных стадий идентификации по материально фиксированным отображениям не относится…</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sz w:val="28"/>
          <w:szCs w:val="28"/>
        </w:rPr>
        <w:t>1. осмотр объектов</w:t>
      </w:r>
    </w:p>
    <w:p w:rsidR="003F4C0D" w:rsidRPr="00D27682" w:rsidRDefault="003F4C0D" w:rsidP="00BA7C75">
      <w:pPr>
        <w:shd w:val="clear" w:color="auto" w:fill="FFFFFF"/>
        <w:jc w:val="both"/>
        <w:rPr>
          <w:sz w:val="28"/>
          <w:szCs w:val="28"/>
        </w:rPr>
      </w:pPr>
      <w:r w:rsidRPr="00D27682">
        <w:rPr>
          <w:sz w:val="28"/>
          <w:szCs w:val="28"/>
        </w:rPr>
        <w:t>2. раздельное исследование объектов</w:t>
      </w:r>
    </w:p>
    <w:p w:rsidR="003F4C0D" w:rsidRPr="00D27682" w:rsidRDefault="003F4C0D" w:rsidP="00BA7C75">
      <w:pPr>
        <w:shd w:val="clear" w:color="auto" w:fill="FFFFFF"/>
        <w:jc w:val="both"/>
        <w:rPr>
          <w:sz w:val="28"/>
          <w:szCs w:val="28"/>
        </w:rPr>
      </w:pPr>
      <w:r w:rsidRPr="00D27682">
        <w:rPr>
          <w:sz w:val="28"/>
          <w:szCs w:val="28"/>
        </w:rPr>
        <w:t>3. сравнительное исследование объектов</w:t>
      </w:r>
    </w:p>
    <w:p w:rsidR="003F4C0D" w:rsidRPr="00D27682" w:rsidRDefault="003F4C0D" w:rsidP="00BA7C75">
      <w:pPr>
        <w:shd w:val="clear" w:color="auto" w:fill="FFFFFF"/>
        <w:jc w:val="both"/>
        <w:rPr>
          <w:sz w:val="28"/>
          <w:szCs w:val="28"/>
        </w:rPr>
      </w:pPr>
      <w:r w:rsidRPr="00D27682">
        <w:rPr>
          <w:bCs/>
          <w:sz w:val="28"/>
          <w:szCs w:val="28"/>
        </w:rPr>
        <w:t>4. эксперимент</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10</w:t>
      </w:r>
    </w:p>
    <w:p w:rsidR="003F4C0D" w:rsidRPr="00D27682" w:rsidRDefault="003F4C0D" w:rsidP="00BA7C75">
      <w:pPr>
        <w:shd w:val="clear" w:color="auto" w:fill="FFFFFF"/>
        <w:jc w:val="center"/>
        <w:rPr>
          <w:bCs/>
          <w:sz w:val="28"/>
          <w:szCs w:val="28"/>
        </w:rPr>
      </w:pPr>
      <w:r w:rsidRPr="00D27682">
        <w:rPr>
          <w:bCs/>
          <w:sz w:val="28"/>
          <w:szCs w:val="28"/>
        </w:rPr>
        <w:t>Условием криминалистической идентификации является…</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bCs/>
          <w:sz w:val="28"/>
          <w:szCs w:val="28"/>
        </w:rPr>
      </w:pPr>
      <w:r w:rsidRPr="00D27682">
        <w:rPr>
          <w:bCs/>
          <w:sz w:val="28"/>
          <w:szCs w:val="28"/>
        </w:rPr>
        <w:t>1. связь изучаемых объектов с событием преступления</w:t>
      </w:r>
    </w:p>
    <w:p w:rsidR="003F4C0D" w:rsidRPr="00D27682" w:rsidRDefault="003F4C0D" w:rsidP="00BA7C75">
      <w:pPr>
        <w:shd w:val="clear" w:color="auto" w:fill="FFFFFF"/>
        <w:jc w:val="both"/>
        <w:rPr>
          <w:sz w:val="28"/>
          <w:szCs w:val="28"/>
        </w:rPr>
      </w:pPr>
      <w:r w:rsidRPr="00D27682">
        <w:rPr>
          <w:sz w:val="28"/>
          <w:szCs w:val="28"/>
        </w:rPr>
        <w:t>2. установление групповой принадлежности объекта</w:t>
      </w:r>
    </w:p>
    <w:p w:rsidR="003F4C0D" w:rsidRPr="00D27682" w:rsidRDefault="003F4C0D" w:rsidP="00BA7C75">
      <w:pPr>
        <w:shd w:val="clear" w:color="auto" w:fill="FFFFFF"/>
        <w:jc w:val="both"/>
        <w:rPr>
          <w:sz w:val="28"/>
          <w:szCs w:val="28"/>
        </w:rPr>
      </w:pPr>
      <w:r w:rsidRPr="00D27682">
        <w:rPr>
          <w:sz w:val="28"/>
          <w:szCs w:val="28"/>
        </w:rPr>
        <w:t>3. наличие признаков с высоким коэффициентом корреляции</w:t>
      </w:r>
    </w:p>
    <w:p w:rsidR="003F4C0D" w:rsidRPr="00D27682" w:rsidRDefault="003F4C0D" w:rsidP="00BA7C75">
      <w:pPr>
        <w:shd w:val="clear" w:color="auto" w:fill="FFFFFF"/>
        <w:jc w:val="both"/>
        <w:rPr>
          <w:sz w:val="28"/>
          <w:szCs w:val="28"/>
        </w:rPr>
      </w:pPr>
      <w:r w:rsidRPr="00D27682">
        <w:rPr>
          <w:sz w:val="28"/>
          <w:szCs w:val="28"/>
        </w:rPr>
        <w:t>4. недоступность свойств объекта для современных методов познания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11</w:t>
      </w:r>
    </w:p>
    <w:p w:rsidR="003F4C0D" w:rsidRPr="00D27682" w:rsidRDefault="003F4C0D" w:rsidP="00BA7C75">
      <w:pPr>
        <w:shd w:val="clear" w:color="auto" w:fill="FFFFFF"/>
        <w:jc w:val="center"/>
        <w:rPr>
          <w:bCs/>
          <w:sz w:val="28"/>
          <w:szCs w:val="28"/>
        </w:rPr>
      </w:pPr>
      <w:r w:rsidRPr="00D27682">
        <w:rPr>
          <w:bCs/>
          <w:sz w:val="28"/>
          <w:szCs w:val="28"/>
        </w:rPr>
        <w:t>На стадии сопоставления идентифицирующих объектов эксперт…</w:t>
      </w:r>
    </w:p>
    <w:p w:rsidR="003F4C0D" w:rsidRPr="00D27682" w:rsidRDefault="003F4C0D" w:rsidP="00BA7C75">
      <w:pPr>
        <w:shd w:val="clear" w:color="auto" w:fill="FFFFFF"/>
        <w:jc w:val="both"/>
        <w:rPr>
          <w:sz w:val="28"/>
          <w:szCs w:val="28"/>
        </w:rPr>
      </w:pPr>
    </w:p>
    <w:p w:rsidR="003F4C0D" w:rsidRPr="00D27682" w:rsidRDefault="003F4C0D" w:rsidP="00BA7C75">
      <w:pPr>
        <w:shd w:val="clear" w:color="auto" w:fill="FFFFFF"/>
        <w:jc w:val="both"/>
        <w:rPr>
          <w:sz w:val="28"/>
          <w:szCs w:val="28"/>
        </w:rPr>
      </w:pPr>
      <w:r w:rsidRPr="00D27682">
        <w:rPr>
          <w:sz w:val="28"/>
          <w:szCs w:val="28"/>
        </w:rPr>
        <w:t>1. определяет, пригодны ли объекты для идентификации</w:t>
      </w:r>
    </w:p>
    <w:p w:rsidR="003F4C0D" w:rsidRPr="00D27682" w:rsidRDefault="003F4C0D" w:rsidP="00BA7C75">
      <w:pPr>
        <w:shd w:val="clear" w:color="auto" w:fill="FFFFFF"/>
        <w:jc w:val="both"/>
        <w:rPr>
          <w:sz w:val="28"/>
          <w:szCs w:val="28"/>
        </w:rPr>
      </w:pPr>
      <w:r w:rsidRPr="00D27682">
        <w:rPr>
          <w:sz w:val="28"/>
          <w:szCs w:val="28"/>
        </w:rPr>
        <w:t>2. оценивает признаки с точки зрения их закономерности или случайности</w:t>
      </w:r>
    </w:p>
    <w:p w:rsidR="003F4C0D" w:rsidRPr="00D27682" w:rsidRDefault="003F4C0D" w:rsidP="00BA7C75">
      <w:pPr>
        <w:shd w:val="clear" w:color="auto" w:fill="FFFFFF"/>
        <w:jc w:val="both"/>
        <w:rPr>
          <w:sz w:val="28"/>
          <w:szCs w:val="28"/>
        </w:rPr>
      </w:pPr>
      <w:r w:rsidRPr="00D27682">
        <w:rPr>
          <w:sz w:val="28"/>
          <w:szCs w:val="28"/>
        </w:rPr>
        <w:t>3. выясняет максимальное количество идентификационных признаков, присущих каждому объекту</w:t>
      </w:r>
    </w:p>
    <w:p w:rsidR="003F4C0D" w:rsidRPr="00D27682" w:rsidRDefault="003F4C0D" w:rsidP="00BA7C75">
      <w:pPr>
        <w:shd w:val="clear" w:color="auto" w:fill="FFFFFF"/>
        <w:jc w:val="both"/>
        <w:rPr>
          <w:sz w:val="28"/>
          <w:szCs w:val="28"/>
        </w:rPr>
      </w:pPr>
      <w:r w:rsidRPr="00D27682">
        <w:rPr>
          <w:bCs/>
          <w:sz w:val="28"/>
          <w:szCs w:val="28"/>
        </w:rPr>
        <w:t>4. сопоставляет одноименные идентификационные признаки объектов и выявляет совпадающие и различающие признаки объектов</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12</w:t>
      </w:r>
    </w:p>
    <w:p w:rsidR="003F4C0D" w:rsidRPr="00D27682" w:rsidRDefault="003F4C0D" w:rsidP="00BA7C75">
      <w:pPr>
        <w:shd w:val="clear" w:color="auto" w:fill="FFFFFF"/>
        <w:jc w:val="center"/>
        <w:rPr>
          <w:bCs/>
          <w:sz w:val="28"/>
          <w:szCs w:val="28"/>
        </w:rPr>
      </w:pPr>
      <w:r w:rsidRPr="00D27682">
        <w:rPr>
          <w:bCs/>
          <w:sz w:val="28"/>
          <w:szCs w:val="28"/>
        </w:rPr>
        <w:t>Ассерторический вывод…</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bCs/>
          <w:sz w:val="28"/>
          <w:szCs w:val="28"/>
        </w:rPr>
        <w:t>1. констатирует факт, имевший место в действительности</w:t>
      </w:r>
    </w:p>
    <w:p w:rsidR="003F4C0D" w:rsidRPr="00D27682" w:rsidRDefault="003F4C0D" w:rsidP="00BA7C75">
      <w:pPr>
        <w:shd w:val="clear" w:color="auto" w:fill="FFFFFF"/>
        <w:jc w:val="both"/>
        <w:rPr>
          <w:sz w:val="28"/>
          <w:szCs w:val="28"/>
        </w:rPr>
      </w:pPr>
      <w:r w:rsidRPr="00D27682">
        <w:rPr>
          <w:sz w:val="28"/>
          <w:szCs w:val="28"/>
        </w:rPr>
        <w:lastRenderedPageBreak/>
        <w:t>2. устанавливают возможность существования какого-либо факта в прошлом</w:t>
      </w:r>
    </w:p>
    <w:p w:rsidR="003F4C0D" w:rsidRPr="00D27682" w:rsidRDefault="003F4C0D" w:rsidP="00BA7C75">
      <w:pPr>
        <w:shd w:val="clear" w:color="auto" w:fill="FFFFFF"/>
        <w:jc w:val="both"/>
        <w:rPr>
          <w:sz w:val="28"/>
          <w:szCs w:val="28"/>
        </w:rPr>
      </w:pPr>
      <w:r w:rsidRPr="00D27682">
        <w:rPr>
          <w:sz w:val="28"/>
          <w:szCs w:val="28"/>
        </w:rPr>
        <w:t>3. допускают равную возможность оставления отображения одним из двух объектов, но исключают все остальные однородные с ними объекты</w:t>
      </w:r>
    </w:p>
    <w:p w:rsidR="003F4C0D" w:rsidRPr="00D27682" w:rsidRDefault="003F4C0D" w:rsidP="00BA7C75">
      <w:pPr>
        <w:shd w:val="clear" w:color="auto" w:fill="FFFFFF"/>
        <w:jc w:val="both"/>
        <w:rPr>
          <w:sz w:val="28"/>
          <w:szCs w:val="28"/>
        </w:rPr>
      </w:pPr>
      <w:r w:rsidRPr="00D27682">
        <w:rPr>
          <w:sz w:val="28"/>
          <w:szCs w:val="28"/>
        </w:rPr>
        <w:t>4. формулируется в тех случаях, когда суждение эксперта выносится при отсутствии сведений об условиях, влияющих на конечный результат</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13</w:t>
      </w:r>
    </w:p>
    <w:p w:rsidR="003F4C0D" w:rsidRPr="00D27682" w:rsidRDefault="003F4C0D" w:rsidP="00BA7C75">
      <w:pPr>
        <w:shd w:val="clear" w:color="auto" w:fill="FFFFFF"/>
        <w:jc w:val="center"/>
        <w:rPr>
          <w:bCs/>
          <w:sz w:val="28"/>
          <w:szCs w:val="28"/>
        </w:rPr>
      </w:pPr>
      <w:r w:rsidRPr="00D27682">
        <w:rPr>
          <w:bCs/>
          <w:sz w:val="28"/>
          <w:szCs w:val="28"/>
        </w:rPr>
        <w:t>Криминалистическая диагностика - это…</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sz w:val="28"/>
          <w:szCs w:val="28"/>
        </w:rPr>
        <w:t>1. сравнительное исследование объектов, связанных с расследуемым событием, с целью разрешения вопроса об их тождестве и последующего установления характера связи с расследуемым событием единичного искомого объекта</w:t>
      </w:r>
    </w:p>
    <w:p w:rsidR="003F4C0D" w:rsidRPr="00D27682" w:rsidRDefault="003F4C0D" w:rsidP="00BA7C75">
      <w:pPr>
        <w:shd w:val="clear" w:color="auto" w:fill="FFFFFF"/>
        <w:jc w:val="both"/>
        <w:rPr>
          <w:sz w:val="28"/>
          <w:szCs w:val="28"/>
        </w:rPr>
      </w:pPr>
      <w:r w:rsidRPr="00D27682">
        <w:rPr>
          <w:bCs/>
          <w:sz w:val="28"/>
          <w:szCs w:val="28"/>
        </w:rPr>
        <w:t>2. научно-разработанная система задач и методов распознавания и объяснения сути, свойств, состояний и других особенностей объектов, явлений, процессов, связанных с преступлениями с целью их раскрытия, расследования и предупреждения</w:t>
      </w:r>
    </w:p>
    <w:p w:rsidR="003F4C0D" w:rsidRPr="00D27682" w:rsidRDefault="003F4C0D" w:rsidP="00BA7C75">
      <w:pPr>
        <w:shd w:val="clear" w:color="auto" w:fill="FFFFFF"/>
        <w:jc w:val="both"/>
        <w:rPr>
          <w:sz w:val="28"/>
          <w:szCs w:val="28"/>
        </w:rPr>
      </w:pPr>
      <w:r w:rsidRPr="00D27682">
        <w:rPr>
          <w:sz w:val="28"/>
          <w:szCs w:val="28"/>
        </w:rPr>
        <w:t>3. процесс установления тождества путем сравнительного исследования каких-либо объектов</w:t>
      </w:r>
    </w:p>
    <w:p w:rsidR="003F4C0D" w:rsidRPr="00D27682" w:rsidRDefault="003F4C0D" w:rsidP="00BA7C75">
      <w:pPr>
        <w:shd w:val="clear" w:color="auto" w:fill="FFFFFF"/>
        <w:jc w:val="both"/>
        <w:rPr>
          <w:sz w:val="28"/>
          <w:szCs w:val="28"/>
        </w:rPr>
      </w:pPr>
      <w:r w:rsidRPr="00D27682">
        <w:rPr>
          <w:sz w:val="28"/>
          <w:szCs w:val="28"/>
        </w:rPr>
        <w:t>4. раздел криминалистики, состоящий из научных положений, на основе которых разрабатываются тактические приемы и рекомендации по организации и планированию досудебного и судебного следствия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14</w:t>
      </w:r>
    </w:p>
    <w:p w:rsidR="003F4C0D" w:rsidRPr="00D27682" w:rsidRDefault="003F4C0D" w:rsidP="00BA7C75">
      <w:pPr>
        <w:shd w:val="clear" w:color="auto" w:fill="FFFFFF"/>
        <w:jc w:val="center"/>
        <w:rPr>
          <w:bCs/>
          <w:sz w:val="28"/>
          <w:szCs w:val="28"/>
        </w:rPr>
      </w:pPr>
      <w:r w:rsidRPr="00D27682">
        <w:rPr>
          <w:bCs/>
          <w:sz w:val="28"/>
          <w:szCs w:val="28"/>
        </w:rPr>
        <w:t>Диагностические задачи касаются…</w:t>
      </w:r>
    </w:p>
    <w:p w:rsidR="003F4C0D" w:rsidRPr="00D27682" w:rsidRDefault="003F4C0D" w:rsidP="00BA7C75">
      <w:pPr>
        <w:shd w:val="clear" w:color="auto" w:fill="FFFFFF"/>
        <w:jc w:val="both"/>
        <w:rPr>
          <w:sz w:val="28"/>
          <w:szCs w:val="28"/>
        </w:rPr>
      </w:pPr>
    </w:p>
    <w:p w:rsidR="003F4C0D" w:rsidRPr="00D27682" w:rsidRDefault="003F4C0D" w:rsidP="00BA7C75">
      <w:pPr>
        <w:shd w:val="clear" w:color="auto" w:fill="FFFFFF"/>
        <w:jc w:val="both"/>
        <w:rPr>
          <w:sz w:val="28"/>
          <w:szCs w:val="28"/>
        </w:rPr>
      </w:pPr>
      <w:r w:rsidRPr="00D27682">
        <w:rPr>
          <w:sz w:val="28"/>
          <w:szCs w:val="28"/>
        </w:rPr>
        <w:t>1. отождествления определенного лица или предмета</w:t>
      </w:r>
    </w:p>
    <w:p w:rsidR="003F4C0D" w:rsidRPr="00D27682" w:rsidRDefault="003F4C0D" w:rsidP="00BA7C75">
      <w:pPr>
        <w:shd w:val="clear" w:color="auto" w:fill="FFFFFF"/>
        <w:jc w:val="both"/>
        <w:rPr>
          <w:sz w:val="28"/>
          <w:szCs w:val="28"/>
        </w:rPr>
      </w:pPr>
      <w:r w:rsidRPr="00D27682">
        <w:rPr>
          <w:sz w:val="28"/>
          <w:szCs w:val="28"/>
        </w:rPr>
        <w:t>2. выделения конкретного объекта из совокупности объектов по заданному комплексу признаков</w:t>
      </w:r>
    </w:p>
    <w:p w:rsidR="003F4C0D" w:rsidRPr="00D27682" w:rsidRDefault="003F4C0D" w:rsidP="00BA7C75">
      <w:pPr>
        <w:shd w:val="clear" w:color="auto" w:fill="FFFFFF"/>
        <w:jc w:val="both"/>
        <w:rPr>
          <w:sz w:val="28"/>
          <w:szCs w:val="28"/>
        </w:rPr>
      </w:pPr>
      <w:r w:rsidRPr="00D27682">
        <w:rPr>
          <w:sz w:val="28"/>
          <w:szCs w:val="28"/>
        </w:rPr>
        <w:t>3. разделения объектов на идентифицируемые и идентифицирующие</w:t>
      </w:r>
    </w:p>
    <w:p w:rsidR="003F4C0D" w:rsidRPr="00D27682" w:rsidRDefault="003F4C0D" w:rsidP="00BA7C75">
      <w:pPr>
        <w:shd w:val="clear" w:color="auto" w:fill="FFFFFF"/>
        <w:jc w:val="both"/>
        <w:rPr>
          <w:sz w:val="28"/>
          <w:szCs w:val="28"/>
        </w:rPr>
      </w:pPr>
      <w:r w:rsidRPr="00D27682">
        <w:rPr>
          <w:bCs/>
          <w:sz w:val="28"/>
          <w:szCs w:val="28"/>
        </w:rPr>
        <w:t>4. изучения внутренних свойств и состояния объекта; внешних обстановочных свойств и условий; механизма возникновения и развития процессов</w:t>
      </w: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15</w:t>
      </w:r>
    </w:p>
    <w:p w:rsidR="003F4C0D" w:rsidRPr="00D27682" w:rsidRDefault="003F4C0D" w:rsidP="00BA7C75">
      <w:pPr>
        <w:shd w:val="clear" w:color="auto" w:fill="FFFFFF"/>
        <w:jc w:val="center"/>
        <w:rPr>
          <w:bCs/>
          <w:sz w:val="28"/>
          <w:szCs w:val="28"/>
        </w:rPr>
      </w:pPr>
      <w:r w:rsidRPr="00D27682">
        <w:rPr>
          <w:bCs/>
          <w:sz w:val="28"/>
          <w:szCs w:val="28"/>
        </w:rPr>
        <w:t>Теоретической базой криминалистического диагностирования является…</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bCs/>
          <w:sz w:val="28"/>
          <w:szCs w:val="28"/>
        </w:rPr>
        <w:t>1. знание о повторяемости материального процесса, которая обеспечивает стабильное отображение, позволяющее выявить данные, общие для всех аналогичных процессов, а также сведения о возможных отклонениях в течении этих процессов и причину этих отклонений</w:t>
      </w:r>
    </w:p>
    <w:p w:rsidR="003F4C0D" w:rsidRPr="00D27682" w:rsidRDefault="003F4C0D" w:rsidP="00BA7C75">
      <w:pPr>
        <w:shd w:val="clear" w:color="auto" w:fill="FFFFFF"/>
        <w:jc w:val="both"/>
        <w:rPr>
          <w:sz w:val="28"/>
          <w:szCs w:val="28"/>
        </w:rPr>
      </w:pPr>
      <w:r w:rsidRPr="00D27682">
        <w:rPr>
          <w:sz w:val="28"/>
          <w:szCs w:val="28"/>
        </w:rPr>
        <w:t>2. предположение о том, что данный объект тождественен самому себе только в данный момент времени</w:t>
      </w:r>
    </w:p>
    <w:p w:rsidR="003F4C0D" w:rsidRPr="00D27682" w:rsidRDefault="003F4C0D" w:rsidP="00BA7C75">
      <w:pPr>
        <w:shd w:val="clear" w:color="auto" w:fill="FFFFFF"/>
        <w:jc w:val="both"/>
        <w:rPr>
          <w:sz w:val="28"/>
          <w:szCs w:val="28"/>
        </w:rPr>
      </w:pPr>
      <w:r w:rsidRPr="00D27682">
        <w:rPr>
          <w:sz w:val="28"/>
          <w:szCs w:val="28"/>
        </w:rPr>
        <w:t>3. совокупность сведений о том, что данный объект равен самому себе</w:t>
      </w:r>
    </w:p>
    <w:p w:rsidR="003F4C0D" w:rsidRPr="00D27682" w:rsidRDefault="003F4C0D" w:rsidP="00BA7C75">
      <w:pPr>
        <w:shd w:val="clear" w:color="auto" w:fill="FFFFFF"/>
        <w:jc w:val="both"/>
        <w:rPr>
          <w:sz w:val="28"/>
          <w:szCs w:val="28"/>
        </w:rPr>
      </w:pPr>
      <w:r w:rsidRPr="00D27682">
        <w:rPr>
          <w:sz w:val="28"/>
          <w:szCs w:val="28"/>
        </w:rPr>
        <w:lastRenderedPageBreak/>
        <w:t>4. знание о неповторимости данного объекта, которая обеспечивает возможность выделить его из совокупности других объектов по заданному комплексу признаков</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16</w:t>
      </w:r>
    </w:p>
    <w:p w:rsidR="003F4C0D" w:rsidRPr="00D27682" w:rsidRDefault="003F4C0D" w:rsidP="00BA7C75">
      <w:pPr>
        <w:shd w:val="clear" w:color="auto" w:fill="FFFFFF"/>
        <w:jc w:val="center"/>
        <w:rPr>
          <w:bCs/>
          <w:sz w:val="28"/>
          <w:szCs w:val="28"/>
        </w:rPr>
      </w:pPr>
      <w:r w:rsidRPr="00D27682">
        <w:rPr>
          <w:bCs/>
          <w:sz w:val="28"/>
          <w:szCs w:val="28"/>
        </w:rPr>
        <w:t>Диагностирующие признаки объекта - это…</w:t>
      </w:r>
    </w:p>
    <w:p w:rsidR="003F4C0D" w:rsidRPr="00D27682" w:rsidRDefault="003F4C0D" w:rsidP="00BA7C75">
      <w:pPr>
        <w:shd w:val="clear" w:color="auto" w:fill="FFFFFF"/>
        <w:jc w:val="center"/>
        <w:rPr>
          <w:sz w:val="28"/>
          <w:szCs w:val="28"/>
        </w:rPr>
      </w:pPr>
    </w:p>
    <w:p w:rsidR="003F4C0D" w:rsidRPr="00D27682" w:rsidRDefault="003F4C0D" w:rsidP="00BA7C75">
      <w:pPr>
        <w:shd w:val="clear" w:color="auto" w:fill="FFFFFF"/>
        <w:jc w:val="both"/>
        <w:rPr>
          <w:sz w:val="28"/>
          <w:szCs w:val="28"/>
        </w:rPr>
      </w:pPr>
      <w:r w:rsidRPr="00D27682">
        <w:rPr>
          <w:sz w:val="28"/>
          <w:szCs w:val="28"/>
        </w:rPr>
        <w:t>1. состояние, свойство объекта, механизм происшествия</w:t>
      </w:r>
    </w:p>
    <w:p w:rsidR="003F4C0D" w:rsidRPr="00D27682" w:rsidRDefault="003F4C0D" w:rsidP="00BA7C75">
      <w:pPr>
        <w:shd w:val="clear" w:color="auto" w:fill="FFFFFF"/>
        <w:jc w:val="both"/>
        <w:rPr>
          <w:sz w:val="28"/>
          <w:szCs w:val="28"/>
        </w:rPr>
      </w:pPr>
      <w:r w:rsidRPr="00D27682">
        <w:rPr>
          <w:sz w:val="28"/>
          <w:szCs w:val="28"/>
        </w:rPr>
        <w:t>2. признаки, характеризующие состояние, свойства объекта, механизм происшествия, отражающиеся в сознании человека и получившие выражение в нематериальном виде</w:t>
      </w:r>
    </w:p>
    <w:p w:rsidR="003F4C0D" w:rsidRPr="00D27682" w:rsidRDefault="003F4C0D" w:rsidP="00BA7C75">
      <w:pPr>
        <w:shd w:val="clear" w:color="auto" w:fill="FFFFFF"/>
        <w:jc w:val="both"/>
        <w:rPr>
          <w:sz w:val="28"/>
          <w:szCs w:val="28"/>
        </w:rPr>
      </w:pPr>
      <w:r w:rsidRPr="00D27682">
        <w:rPr>
          <w:bCs/>
          <w:sz w:val="28"/>
          <w:szCs w:val="28"/>
        </w:rPr>
        <w:t>3. признаки, отражающие в материальном виде состояния, свойства объекта, механизм происшествия</w:t>
      </w:r>
    </w:p>
    <w:p w:rsidR="003F4C0D" w:rsidRPr="00D27682" w:rsidRDefault="003F4C0D" w:rsidP="00BA7C75">
      <w:pPr>
        <w:shd w:val="clear" w:color="auto" w:fill="FFFFFF"/>
        <w:jc w:val="both"/>
        <w:rPr>
          <w:sz w:val="28"/>
          <w:szCs w:val="28"/>
        </w:rPr>
      </w:pPr>
      <w:r w:rsidRPr="00D27682">
        <w:rPr>
          <w:sz w:val="28"/>
          <w:szCs w:val="28"/>
        </w:rPr>
        <w:t>4. индивидуализирующие признаки, присущие сравниваемым объектам и используемые в целях отождествления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17</w:t>
      </w:r>
    </w:p>
    <w:p w:rsidR="003F4C0D" w:rsidRPr="00D27682" w:rsidRDefault="003F4C0D" w:rsidP="00BA7C75">
      <w:pPr>
        <w:shd w:val="clear" w:color="auto" w:fill="FFFFFF"/>
        <w:jc w:val="center"/>
        <w:rPr>
          <w:bCs/>
          <w:sz w:val="28"/>
          <w:szCs w:val="28"/>
        </w:rPr>
      </w:pPr>
      <w:r w:rsidRPr="00D27682">
        <w:rPr>
          <w:bCs/>
          <w:sz w:val="28"/>
          <w:szCs w:val="28"/>
        </w:rPr>
        <w:t>В неживой материальной природе следы преступления проявляются …</w:t>
      </w:r>
    </w:p>
    <w:p w:rsidR="003F4C0D" w:rsidRPr="00D27682" w:rsidRDefault="003F4C0D" w:rsidP="00BA7C75">
      <w:pPr>
        <w:shd w:val="clear" w:color="auto" w:fill="FFFFFF"/>
        <w:jc w:val="center"/>
        <w:rPr>
          <w:bCs/>
          <w:sz w:val="28"/>
          <w:szCs w:val="28"/>
        </w:rPr>
      </w:pPr>
    </w:p>
    <w:p w:rsidR="003F4C0D" w:rsidRPr="00D27682" w:rsidRDefault="003F4C0D" w:rsidP="00BA7C75">
      <w:pPr>
        <w:shd w:val="clear" w:color="auto" w:fill="FFFFFF"/>
        <w:jc w:val="both"/>
        <w:rPr>
          <w:sz w:val="28"/>
          <w:szCs w:val="28"/>
        </w:rPr>
      </w:pPr>
      <w:r w:rsidRPr="00D27682">
        <w:rPr>
          <w:sz w:val="28"/>
          <w:szCs w:val="28"/>
        </w:rPr>
        <w:t>1. мысленных образов в сознании свидетелей</w:t>
      </w:r>
    </w:p>
    <w:p w:rsidR="003F4C0D" w:rsidRPr="00D27682" w:rsidRDefault="003F4C0D" w:rsidP="00BA7C75">
      <w:pPr>
        <w:shd w:val="clear" w:color="auto" w:fill="FFFFFF"/>
        <w:jc w:val="both"/>
        <w:rPr>
          <w:sz w:val="28"/>
          <w:szCs w:val="28"/>
        </w:rPr>
      </w:pPr>
      <w:r w:rsidRPr="00D27682">
        <w:rPr>
          <w:bCs/>
          <w:sz w:val="28"/>
          <w:szCs w:val="28"/>
        </w:rPr>
        <w:t>2. в виде объектов в целом; отпечатков отдельных особенностей (чаще всего внешнего строения) взаимодействующих объектов; различного рода разрушений; повреждений; деформаций объектов; разделения их на части и т. д.</w:t>
      </w:r>
    </w:p>
    <w:p w:rsidR="003F4C0D" w:rsidRPr="00D27682" w:rsidRDefault="003F4C0D" w:rsidP="00BA7C75">
      <w:pPr>
        <w:shd w:val="clear" w:color="auto" w:fill="FFFFFF"/>
        <w:jc w:val="both"/>
        <w:rPr>
          <w:sz w:val="28"/>
          <w:szCs w:val="28"/>
        </w:rPr>
      </w:pPr>
      <w:r w:rsidRPr="00D27682">
        <w:rPr>
          <w:sz w:val="28"/>
          <w:szCs w:val="28"/>
        </w:rPr>
        <w:t>3. мысленных образов в сознании людей</w:t>
      </w:r>
    </w:p>
    <w:p w:rsidR="003F4C0D" w:rsidRPr="00D27682" w:rsidRDefault="003F4C0D" w:rsidP="00BA7C75">
      <w:pPr>
        <w:shd w:val="clear" w:color="auto" w:fill="FFFFFF"/>
        <w:jc w:val="both"/>
        <w:rPr>
          <w:sz w:val="28"/>
          <w:szCs w:val="28"/>
        </w:rPr>
      </w:pPr>
      <w:r w:rsidRPr="00D27682">
        <w:rPr>
          <w:sz w:val="28"/>
          <w:szCs w:val="28"/>
        </w:rPr>
        <w:t>4. в определенной части обстановки места преступления</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18</w:t>
      </w:r>
    </w:p>
    <w:p w:rsidR="003F4C0D" w:rsidRPr="00D27682" w:rsidRDefault="003F4C0D" w:rsidP="00BA7C75">
      <w:pPr>
        <w:shd w:val="clear" w:color="auto" w:fill="FFFFFF"/>
        <w:jc w:val="center"/>
        <w:rPr>
          <w:sz w:val="28"/>
          <w:szCs w:val="28"/>
        </w:rPr>
      </w:pPr>
      <w:r w:rsidRPr="00D27682">
        <w:rPr>
          <w:bCs/>
          <w:sz w:val="28"/>
          <w:szCs w:val="28"/>
        </w:rPr>
        <w:t>Трасология – это отрасль криминалистической техники, в рамках которой изучаются…</w:t>
      </w:r>
    </w:p>
    <w:p w:rsidR="003F4C0D" w:rsidRPr="00D27682" w:rsidRDefault="003F4C0D" w:rsidP="00BA7C75">
      <w:pPr>
        <w:jc w:val="both"/>
        <w:rPr>
          <w:sz w:val="28"/>
          <w:szCs w:val="28"/>
        </w:rPr>
      </w:pPr>
    </w:p>
    <w:p w:rsidR="003F4C0D" w:rsidRPr="00D27682" w:rsidRDefault="003F4C0D" w:rsidP="00BA7C75">
      <w:pPr>
        <w:shd w:val="clear" w:color="auto" w:fill="FFFFFF"/>
        <w:jc w:val="both"/>
        <w:rPr>
          <w:sz w:val="28"/>
          <w:szCs w:val="28"/>
        </w:rPr>
      </w:pPr>
      <w:r w:rsidRPr="00D27682">
        <w:rPr>
          <w:bCs/>
          <w:sz w:val="28"/>
          <w:szCs w:val="28"/>
        </w:rPr>
        <w:t>1. теоретические основы следоведения и закономерности образования следов, средства и методы обнаружения, фиксации, изъятия и сохранения следов</w:t>
      </w:r>
    </w:p>
    <w:p w:rsidR="003F4C0D" w:rsidRPr="00D27682" w:rsidRDefault="003F4C0D" w:rsidP="00BA7C75">
      <w:pPr>
        <w:shd w:val="clear" w:color="auto" w:fill="FFFFFF"/>
        <w:jc w:val="both"/>
        <w:rPr>
          <w:sz w:val="28"/>
          <w:szCs w:val="28"/>
        </w:rPr>
      </w:pPr>
      <w:r w:rsidRPr="00D27682">
        <w:rPr>
          <w:sz w:val="28"/>
          <w:szCs w:val="28"/>
        </w:rPr>
        <w:t>2. средства и методы обнаружения, фиксации, изъятия и сохранения огнестрельного оружия и следов его применения</w:t>
      </w:r>
    </w:p>
    <w:p w:rsidR="003F4C0D" w:rsidRPr="00D27682" w:rsidRDefault="003F4C0D" w:rsidP="00BA7C75">
      <w:pPr>
        <w:shd w:val="clear" w:color="auto" w:fill="FFFFFF"/>
        <w:jc w:val="both"/>
        <w:rPr>
          <w:sz w:val="28"/>
          <w:szCs w:val="28"/>
        </w:rPr>
      </w:pPr>
      <w:r w:rsidRPr="00D27682">
        <w:rPr>
          <w:sz w:val="28"/>
          <w:szCs w:val="28"/>
        </w:rPr>
        <w:t>3. средства и методы обнаружения, фиксации, изъятия, сохранения, а также исследования запаховых следов человека</w:t>
      </w:r>
    </w:p>
    <w:p w:rsidR="003F4C0D" w:rsidRPr="00D27682" w:rsidRDefault="003F4C0D" w:rsidP="00BA7C75">
      <w:pPr>
        <w:shd w:val="clear" w:color="auto" w:fill="FFFFFF"/>
        <w:jc w:val="both"/>
        <w:rPr>
          <w:sz w:val="28"/>
          <w:szCs w:val="28"/>
        </w:rPr>
      </w:pPr>
      <w:r w:rsidRPr="00D27682">
        <w:rPr>
          <w:sz w:val="28"/>
          <w:szCs w:val="28"/>
        </w:rPr>
        <w:t>4. средства и методы обнаружения, фиксации, изъятия и исследования веществ, материалов и изделий из них</w:t>
      </w:r>
    </w:p>
    <w:p w:rsidR="003F4C0D" w:rsidRPr="00D27682" w:rsidRDefault="003F4C0D" w:rsidP="00BA7C75">
      <w:pPr>
        <w:shd w:val="clear" w:color="auto" w:fill="FFFFFF"/>
        <w:jc w:val="both"/>
        <w:rPr>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19</w:t>
      </w:r>
    </w:p>
    <w:p w:rsidR="003F4C0D" w:rsidRPr="00D27682" w:rsidRDefault="003F4C0D" w:rsidP="00BA7C75">
      <w:pPr>
        <w:shd w:val="clear" w:color="auto" w:fill="FFFFFF"/>
        <w:jc w:val="center"/>
        <w:rPr>
          <w:bCs/>
          <w:sz w:val="28"/>
          <w:szCs w:val="28"/>
        </w:rPr>
      </w:pPr>
      <w:r w:rsidRPr="00D27682">
        <w:rPr>
          <w:bCs/>
          <w:sz w:val="28"/>
          <w:szCs w:val="28"/>
        </w:rPr>
        <w:t>В рамках трасологии не исследуются…</w:t>
      </w:r>
    </w:p>
    <w:p w:rsidR="003F4C0D" w:rsidRPr="00D27682" w:rsidRDefault="003F4C0D" w:rsidP="00BA7C75">
      <w:pPr>
        <w:shd w:val="clear" w:color="auto" w:fill="FFFFFF"/>
        <w:jc w:val="both"/>
        <w:rPr>
          <w:sz w:val="28"/>
          <w:szCs w:val="28"/>
        </w:rPr>
      </w:pPr>
    </w:p>
    <w:p w:rsidR="003F4C0D" w:rsidRPr="00D27682" w:rsidRDefault="003F4C0D" w:rsidP="00BA7C75">
      <w:pPr>
        <w:shd w:val="clear" w:color="auto" w:fill="FFFFFF"/>
        <w:jc w:val="both"/>
        <w:rPr>
          <w:sz w:val="28"/>
          <w:szCs w:val="28"/>
        </w:rPr>
      </w:pPr>
      <w:r w:rsidRPr="00D27682">
        <w:rPr>
          <w:bCs/>
          <w:sz w:val="28"/>
          <w:szCs w:val="28"/>
        </w:rPr>
        <w:t>1. идеальные следы</w:t>
      </w:r>
    </w:p>
    <w:p w:rsidR="003F4C0D" w:rsidRPr="00D27682" w:rsidRDefault="003F4C0D" w:rsidP="00BA7C75">
      <w:pPr>
        <w:shd w:val="clear" w:color="auto" w:fill="FFFFFF"/>
        <w:jc w:val="both"/>
        <w:rPr>
          <w:sz w:val="28"/>
          <w:szCs w:val="28"/>
        </w:rPr>
      </w:pPr>
      <w:r w:rsidRPr="00D27682">
        <w:rPr>
          <w:sz w:val="28"/>
          <w:szCs w:val="28"/>
        </w:rPr>
        <w:t>2. следы-отображения</w:t>
      </w:r>
    </w:p>
    <w:p w:rsidR="003F4C0D" w:rsidRPr="00D27682" w:rsidRDefault="003F4C0D" w:rsidP="00BA7C75">
      <w:pPr>
        <w:shd w:val="clear" w:color="auto" w:fill="FFFFFF"/>
        <w:jc w:val="both"/>
        <w:rPr>
          <w:sz w:val="28"/>
          <w:szCs w:val="28"/>
        </w:rPr>
      </w:pPr>
      <w:r w:rsidRPr="00D27682">
        <w:rPr>
          <w:sz w:val="28"/>
          <w:szCs w:val="28"/>
        </w:rPr>
        <w:lastRenderedPageBreak/>
        <w:t>3. следы-предметы</w:t>
      </w:r>
    </w:p>
    <w:p w:rsidR="003F4C0D" w:rsidRPr="00D27682" w:rsidRDefault="003F4C0D" w:rsidP="00BA7C75">
      <w:pPr>
        <w:shd w:val="clear" w:color="auto" w:fill="FFFFFF"/>
        <w:jc w:val="both"/>
        <w:rPr>
          <w:sz w:val="28"/>
          <w:szCs w:val="28"/>
        </w:rPr>
      </w:pPr>
      <w:r w:rsidRPr="00D27682">
        <w:rPr>
          <w:sz w:val="28"/>
          <w:szCs w:val="28"/>
        </w:rPr>
        <w:t>4. следы-вещества</w:t>
      </w:r>
    </w:p>
    <w:p w:rsidR="003F4C0D" w:rsidRPr="00D27682" w:rsidRDefault="003F4C0D" w:rsidP="00BA7C75">
      <w:pPr>
        <w:shd w:val="clear" w:color="auto" w:fill="FFFFFF"/>
        <w:jc w:val="both"/>
        <w:rPr>
          <w:bCs/>
          <w:sz w:val="28"/>
          <w:szCs w:val="28"/>
        </w:rPr>
      </w:pPr>
    </w:p>
    <w:p w:rsidR="003F4C0D" w:rsidRPr="00D27682" w:rsidRDefault="003F4C0D" w:rsidP="00BA7C75">
      <w:pPr>
        <w:pStyle w:val="ConsPlusNormal"/>
        <w:jc w:val="center"/>
        <w:rPr>
          <w:rFonts w:ascii="Times New Roman" w:hAnsi="Times New Roman" w:cs="Times New Roman"/>
          <w:sz w:val="28"/>
          <w:szCs w:val="28"/>
        </w:rPr>
      </w:pPr>
      <w:r w:rsidRPr="00D27682">
        <w:rPr>
          <w:rFonts w:ascii="Times New Roman" w:hAnsi="Times New Roman" w:cs="Times New Roman"/>
          <w:sz w:val="28"/>
          <w:szCs w:val="28"/>
        </w:rPr>
        <w:t>Задание № 20</w:t>
      </w:r>
    </w:p>
    <w:p w:rsidR="003F4C0D" w:rsidRPr="00D27682" w:rsidRDefault="003F4C0D" w:rsidP="00BA7C75">
      <w:pPr>
        <w:shd w:val="clear" w:color="auto" w:fill="FFFFFF"/>
        <w:jc w:val="center"/>
        <w:rPr>
          <w:bCs/>
          <w:sz w:val="28"/>
          <w:szCs w:val="28"/>
        </w:rPr>
      </w:pPr>
      <w:r w:rsidRPr="00D27682">
        <w:rPr>
          <w:bCs/>
          <w:sz w:val="28"/>
          <w:szCs w:val="28"/>
        </w:rPr>
        <w:t>Основное средство фиксации следов на месте происшествия –</w:t>
      </w:r>
    </w:p>
    <w:p w:rsidR="003F4C0D" w:rsidRPr="00D27682" w:rsidRDefault="003F4C0D" w:rsidP="00BA7C75">
      <w:pPr>
        <w:shd w:val="clear" w:color="auto" w:fill="FFFFFF"/>
        <w:jc w:val="both"/>
        <w:rPr>
          <w:bCs/>
          <w:sz w:val="28"/>
          <w:szCs w:val="28"/>
        </w:rPr>
      </w:pPr>
    </w:p>
    <w:p w:rsidR="003F4C0D" w:rsidRPr="00D27682" w:rsidRDefault="003F4C0D" w:rsidP="00BA7C75">
      <w:pPr>
        <w:shd w:val="clear" w:color="auto" w:fill="FFFFFF"/>
        <w:jc w:val="both"/>
        <w:rPr>
          <w:sz w:val="28"/>
          <w:szCs w:val="28"/>
        </w:rPr>
      </w:pPr>
      <w:r w:rsidRPr="00D27682">
        <w:rPr>
          <w:sz w:val="28"/>
          <w:szCs w:val="28"/>
        </w:rPr>
        <w:t>1. детальная фотосъемка</w:t>
      </w:r>
    </w:p>
    <w:p w:rsidR="003F4C0D" w:rsidRPr="00D27682" w:rsidRDefault="003F4C0D" w:rsidP="00BA7C75">
      <w:pPr>
        <w:shd w:val="clear" w:color="auto" w:fill="FFFFFF"/>
        <w:jc w:val="both"/>
        <w:rPr>
          <w:sz w:val="28"/>
          <w:szCs w:val="28"/>
        </w:rPr>
      </w:pPr>
      <w:r w:rsidRPr="00D27682">
        <w:rPr>
          <w:bCs/>
          <w:sz w:val="28"/>
          <w:szCs w:val="28"/>
        </w:rPr>
        <w:t>2. описание в протоколе следственного действия</w:t>
      </w:r>
    </w:p>
    <w:p w:rsidR="003F4C0D" w:rsidRPr="00D27682" w:rsidRDefault="003F4C0D" w:rsidP="00BA7C75">
      <w:pPr>
        <w:shd w:val="clear" w:color="auto" w:fill="FFFFFF"/>
        <w:jc w:val="both"/>
        <w:rPr>
          <w:sz w:val="28"/>
          <w:szCs w:val="28"/>
        </w:rPr>
      </w:pPr>
      <w:r w:rsidRPr="00D27682">
        <w:rPr>
          <w:sz w:val="28"/>
          <w:szCs w:val="28"/>
        </w:rPr>
        <w:t>3. составление схемы</w:t>
      </w:r>
    </w:p>
    <w:p w:rsidR="003F4C0D" w:rsidRPr="00D27682" w:rsidRDefault="003F4C0D" w:rsidP="00BA7C75">
      <w:pPr>
        <w:shd w:val="clear" w:color="auto" w:fill="FFFFFF"/>
        <w:jc w:val="both"/>
        <w:rPr>
          <w:sz w:val="28"/>
          <w:szCs w:val="28"/>
        </w:rPr>
      </w:pPr>
      <w:r w:rsidRPr="00D27682">
        <w:rPr>
          <w:sz w:val="28"/>
          <w:szCs w:val="28"/>
        </w:rPr>
        <w:t>4. опыление дактилоскопическими порошками</w:t>
      </w:r>
    </w:p>
    <w:p w:rsidR="003F4C0D" w:rsidRPr="00D27682" w:rsidRDefault="003F4C0D" w:rsidP="00BA7C75">
      <w:pPr>
        <w:widowControl w:val="0"/>
        <w:ind w:firstLine="709"/>
        <w:jc w:val="center"/>
        <w:rPr>
          <w:rFonts w:cs="Times New Roman"/>
          <w:b/>
          <w:bCs/>
          <w:sz w:val="28"/>
          <w:szCs w:val="28"/>
          <w:lang w:eastAsia="en-US"/>
        </w:rPr>
      </w:pPr>
    </w:p>
    <w:p w:rsidR="003F4C0D" w:rsidRPr="00D27682" w:rsidRDefault="003F4C0D" w:rsidP="00BA7C75">
      <w:pPr>
        <w:widowControl w:val="0"/>
        <w:ind w:firstLine="709"/>
        <w:jc w:val="center"/>
        <w:rPr>
          <w:rFonts w:cs="Times New Roman"/>
          <w:b/>
          <w:bCs/>
          <w:sz w:val="28"/>
          <w:szCs w:val="28"/>
          <w:lang w:eastAsia="en-US"/>
        </w:rPr>
      </w:pPr>
    </w:p>
    <w:p w:rsidR="003F4C0D" w:rsidRPr="00D27682" w:rsidRDefault="003F4C0D" w:rsidP="00653C14">
      <w:pPr>
        <w:tabs>
          <w:tab w:val="left" w:pos="567"/>
        </w:tabs>
        <w:autoSpaceDE w:val="0"/>
        <w:autoSpaceDN w:val="0"/>
        <w:adjustRightInd w:val="0"/>
        <w:ind w:firstLine="567"/>
        <w:jc w:val="both"/>
        <w:rPr>
          <w:rFonts w:cs="Times New Roman"/>
          <w:b/>
          <w:bCs/>
          <w:sz w:val="28"/>
          <w:szCs w:val="28"/>
          <w:lang w:eastAsia="en-US"/>
        </w:rPr>
      </w:pPr>
      <w:r w:rsidRPr="00D27682">
        <w:rPr>
          <w:rFonts w:cs="Times New Roman"/>
          <w:b/>
          <w:bCs/>
          <w:sz w:val="28"/>
          <w:szCs w:val="28"/>
          <w:u w:val="single"/>
          <w:lang w:eastAsia="en-US"/>
        </w:rPr>
        <w:br w:type="page"/>
      </w:r>
      <w:r w:rsidRPr="00D27682">
        <w:rPr>
          <w:rFonts w:cs="Times New Roman"/>
          <w:b/>
          <w:bCs/>
          <w:sz w:val="28"/>
          <w:szCs w:val="28"/>
          <w:lang w:eastAsia="en-US"/>
        </w:rPr>
        <w:lastRenderedPageBreak/>
        <w:t>Раздел 3. Оценочные средства для промежуточной аттестации</w:t>
      </w:r>
    </w:p>
    <w:p w:rsidR="003F4C0D" w:rsidRPr="00D27682" w:rsidRDefault="003F4C0D" w:rsidP="00D30316">
      <w:pPr>
        <w:tabs>
          <w:tab w:val="left" w:pos="567"/>
          <w:tab w:val="left" w:pos="851"/>
          <w:tab w:val="left" w:pos="1134"/>
        </w:tabs>
        <w:autoSpaceDE w:val="0"/>
        <w:autoSpaceDN w:val="0"/>
        <w:adjustRightInd w:val="0"/>
        <w:jc w:val="both"/>
        <w:rPr>
          <w:rFonts w:cs="Times New Roman"/>
          <w:b/>
          <w:bCs/>
          <w:sz w:val="28"/>
          <w:szCs w:val="28"/>
          <w:lang w:eastAsia="en-US"/>
        </w:rPr>
      </w:pPr>
    </w:p>
    <w:p w:rsidR="003F4C0D" w:rsidRPr="00D27682" w:rsidRDefault="003F4C0D" w:rsidP="00D30316">
      <w:pPr>
        <w:tabs>
          <w:tab w:val="left" w:pos="567"/>
          <w:tab w:val="left" w:pos="1134"/>
          <w:tab w:val="left" w:pos="1276"/>
        </w:tabs>
        <w:autoSpaceDE w:val="0"/>
        <w:autoSpaceDN w:val="0"/>
        <w:adjustRightInd w:val="0"/>
        <w:jc w:val="center"/>
        <w:rPr>
          <w:rFonts w:cs="Times New Roman"/>
          <w:b/>
          <w:bCs/>
          <w:sz w:val="28"/>
          <w:szCs w:val="28"/>
          <w:lang w:eastAsia="en-US"/>
        </w:rPr>
      </w:pPr>
      <w:r w:rsidRPr="00D27682">
        <w:rPr>
          <w:rFonts w:cs="Times New Roman"/>
          <w:b/>
          <w:bCs/>
          <w:sz w:val="28"/>
          <w:szCs w:val="28"/>
          <w:lang w:eastAsia="en-US"/>
        </w:rPr>
        <w:t>3.1. Вопросы для подготовки к экзамену (проверка знаний)</w:t>
      </w:r>
    </w:p>
    <w:p w:rsidR="003F4C0D" w:rsidRPr="00D27682" w:rsidRDefault="003F4C0D" w:rsidP="00D30316">
      <w:pPr>
        <w:pStyle w:val="aff1"/>
        <w:tabs>
          <w:tab w:val="left" w:pos="567"/>
        </w:tabs>
        <w:ind w:firstLine="709"/>
        <w:jc w:val="both"/>
        <w:rPr>
          <w:rFonts w:ascii="Times New Roman" w:hAnsi="Times New Roman"/>
          <w:sz w:val="28"/>
          <w:szCs w:val="28"/>
        </w:rPr>
      </w:pP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Определение и структура ТКО. Связь ТКО с криминалистической техникой.</w:t>
      </w:r>
    </w:p>
    <w:p w:rsidR="00F5492E" w:rsidRPr="00D27682" w:rsidRDefault="00F5492E" w:rsidP="0059114A">
      <w:pPr>
        <w:widowControl w:val="0"/>
        <w:numPr>
          <w:ilvl w:val="0"/>
          <w:numId w:val="9"/>
        </w:numPr>
        <w:ind w:left="0" w:firstLine="709"/>
        <w:jc w:val="both"/>
        <w:rPr>
          <w:rFonts w:cs="Times New Roman"/>
          <w:sz w:val="28"/>
          <w:szCs w:val="28"/>
        </w:rPr>
      </w:pPr>
      <w:r w:rsidRPr="00D27682">
        <w:rPr>
          <w:rFonts w:cs="Times New Roman"/>
          <w:sz w:val="28"/>
          <w:szCs w:val="28"/>
        </w:rPr>
        <w:t xml:space="preserve">Какие вы знаете технико-криминалистические средства фиксации, изъятия и исследования объектов как </w:t>
      </w:r>
      <w:r w:rsidRPr="00D27682">
        <w:rPr>
          <w:iCs/>
          <w:sz w:val="28"/>
          <w:szCs w:val="28"/>
        </w:rPr>
        <w:t>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w:t>
      </w:r>
      <w:r w:rsidRPr="00D27682">
        <w:rPr>
          <w:rFonts w:cs="Times New Roman"/>
          <w:sz w:val="28"/>
          <w:szCs w:val="28"/>
        </w:rPr>
        <w:t>?</w:t>
      </w:r>
    </w:p>
    <w:p w:rsidR="00F5492E" w:rsidRPr="00D27682" w:rsidRDefault="00F5492E" w:rsidP="0059114A">
      <w:pPr>
        <w:widowControl w:val="0"/>
        <w:numPr>
          <w:ilvl w:val="0"/>
          <w:numId w:val="9"/>
        </w:numPr>
        <w:ind w:left="0" w:firstLine="709"/>
        <w:jc w:val="both"/>
        <w:rPr>
          <w:rFonts w:cs="Times New Roman"/>
          <w:sz w:val="28"/>
          <w:szCs w:val="28"/>
        </w:rPr>
      </w:pPr>
      <w:r w:rsidRPr="00D27682">
        <w:rPr>
          <w:rFonts w:cs="Times New Roman"/>
          <w:sz w:val="28"/>
          <w:szCs w:val="28"/>
        </w:rPr>
        <w:t xml:space="preserve">В чем заключаются приемы и методы запечатлевающей фотографии как средства </w:t>
      </w:r>
      <w:r w:rsidRPr="00D27682">
        <w:rPr>
          <w:iCs/>
          <w:sz w:val="28"/>
          <w:szCs w:val="28"/>
        </w:rPr>
        <w:t>по выявлению, пресечению, раскрытию и расследованию правонарушения и преступления</w:t>
      </w:r>
      <w:r w:rsidRPr="00D27682">
        <w:rPr>
          <w:rFonts w:cs="Times New Roman"/>
          <w:sz w:val="28"/>
          <w:szCs w:val="28"/>
        </w:rPr>
        <w:t>?</w:t>
      </w:r>
    </w:p>
    <w:p w:rsidR="009918D2" w:rsidRPr="00D27682" w:rsidRDefault="009918D2" w:rsidP="0059114A">
      <w:pPr>
        <w:widowControl w:val="0"/>
        <w:numPr>
          <w:ilvl w:val="0"/>
          <w:numId w:val="9"/>
        </w:numPr>
        <w:ind w:left="0" w:firstLine="709"/>
        <w:jc w:val="both"/>
        <w:rPr>
          <w:rFonts w:cs="Times New Roman"/>
          <w:sz w:val="28"/>
          <w:szCs w:val="28"/>
        </w:rPr>
      </w:pPr>
      <w:r w:rsidRPr="00D27682">
        <w:rPr>
          <w:rFonts w:cs="Times New Roman"/>
          <w:sz w:val="28"/>
          <w:szCs w:val="28"/>
        </w:rPr>
        <w:t xml:space="preserve">Порядок привлечения специалиста к производству следственных действий </w:t>
      </w:r>
      <w:r w:rsidRPr="00D27682">
        <w:rPr>
          <w:iCs/>
          <w:sz w:val="28"/>
          <w:szCs w:val="28"/>
        </w:rPr>
        <w:t>как средство по обеспечению законности и правопорядка, безопасности личности, общества, государства</w:t>
      </w:r>
      <w:r w:rsidRPr="00D27682">
        <w:rPr>
          <w:rFonts w:cs="Times New Roman"/>
          <w:sz w:val="28"/>
          <w:szCs w:val="28"/>
        </w:rPr>
        <w:t>?</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Определение, функции и процессуальный статус специалиста. Его заключение и показания.</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Определение, функции и процессуальный статус эксперта. Показания эксперта.</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Система государственных экспертных учреждений РФ.</w:t>
      </w:r>
    </w:p>
    <w:p w:rsidR="00D96A6C" w:rsidRPr="00D27682" w:rsidRDefault="00D96A6C"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 xml:space="preserve">Какие действия </w:t>
      </w:r>
      <w:r w:rsidRPr="00D27682">
        <w:rPr>
          <w:iCs/>
          <w:sz w:val="28"/>
          <w:szCs w:val="28"/>
        </w:rPr>
        <w:t xml:space="preserve">по обеспечению законности </w:t>
      </w:r>
      <w:r w:rsidRPr="00D27682">
        <w:rPr>
          <w:rFonts w:cs="Times New Roman"/>
          <w:sz w:val="28"/>
          <w:szCs w:val="28"/>
        </w:rPr>
        <w:t>производит следователь при назначении судебной экспертизы?</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Стадии экспертного исследования.</w:t>
      </w:r>
    </w:p>
    <w:p w:rsidR="00D96A6C" w:rsidRPr="00D27682" w:rsidRDefault="00D96A6C"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 xml:space="preserve">. Каковы критерии оценки заключения эксперта следователем (судом) как </w:t>
      </w:r>
      <w:r w:rsidRPr="00D27682">
        <w:rPr>
          <w:iCs/>
          <w:sz w:val="28"/>
          <w:szCs w:val="28"/>
        </w:rPr>
        <w:t>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r w:rsidRPr="00D27682">
        <w:rPr>
          <w:rFonts w:cs="Times New Roman"/>
          <w:sz w:val="28"/>
          <w:szCs w:val="28"/>
        </w:rPr>
        <w:t>?</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Структура заключения эксперта.</w:t>
      </w:r>
    </w:p>
    <w:p w:rsidR="00D96A6C" w:rsidRPr="00D27682" w:rsidRDefault="00D96A6C"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Каков порядок подготовки материалов и объектов для назначения дактилоскопической экспертизы как мера по обеспечению законности и правопорядка, безопасности личности, общества, государства в уголовном процессе?</w:t>
      </w:r>
    </w:p>
    <w:p w:rsidR="009105E1"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дактилоскопической экспертизы. Вопросы, которые могут быть поставлены на разрешение эксперта при назначении дактилоскопической экспертизы.</w:t>
      </w:r>
    </w:p>
    <w:p w:rsidR="009105E1" w:rsidRPr="00D27682" w:rsidRDefault="009105E1"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Каков порядок подготовки материалов и объектов для назначения трасологической экспертизы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трасологической экспертизы. Вопросы, которые могут быть поставлены на разрешение эксперта при назначении трасологической экспертизы.</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lastRenderedPageBreak/>
        <w:t>Понятие судебно-баллистической экспертизы. Вопросы, которые могут быть поставлены на разрешение эксперта при назначении судебно-баллистической экспертизы.</w:t>
      </w:r>
    </w:p>
    <w:p w:rsidR="00525906" w:rsidRPr="00D27682" w:rsidRDefault="00525906"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Каков порядок подготовки материалов и объектов для назначения экспертизы холодного оружия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криминалистической экспертизы холодного оружия. Вопросы, которые могут быть поставлены на разрешение эксперта при назначении криминалистической экспертизы холодного оружия.</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почерковедческой экспертизы. Вопросы, которые могут быть поставлены на разрешение эксперта при назначении почерковедческой экспертизы.</w:t>
      </w:r>
    </w:p>
    <w:p w:rsidR="00E20DEB" w:rsidRPr="00D27682" w:rsidRDefault="00E20DEB"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Каков порядок подготовки материалов и объектов для назначения почерковедческой экспертизы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технико-криминалистической экспертизы документов. Вопросы, которые могут быть поставлены на разрешение эксперта при назначении технико-криминалистической экспертизы документов.</w:t>
      </w:r>
    </w:p>
    <w:p w:rsidR="00657431" w:rsidRPr="00D27682" w:rsidRDefault="00657431"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rPr>
        <w:t>Каков порядок подготовки материалов и объектов для назначения технико-криминалистической экспертизы документов как мера по обеспечению законности и правопорядка, безопасности личности, общества, государства в уголовном процессе?</w:t>
      </w:r>
    </w:p>
    <w:p w:rsidR="003F4C0D" w:rsidRPr="00D27682" w:rsidRDefault="003F4C0D" w:rsidP="0059114A">
      <w:pPr>
        <w:pStyle w:val="aff4"/>
        <w:numPr>
          <w:ilvl w:val="0"/>
          <w:numId w:val="9"/>
        </w:numPr>
        <w:tabs>
          <w:tab w:val="left" w:pos="567"/>
          <w:tab w:val="left" w:pos="993"/>
        </w:tabs>
        <w:autoSpaceDE w:val="0"/>
        <w:autoSpaceDN w:val="0"/>
        <w:adjustRightInd w:val="0"/>
        <w:ind w:left="0" w:firstLine="709"/>
        <w:jc w:val="both"/>
        <w:rPr>
          <w:rFonts w:cs="Times New Roman"/>
          <w:sz w:val="28"/>
          <w:szCs w:val="28"/>
          <w:lang w:eastAsia="en-US"/>
        </w:rPr>
      </w:pPr>
      <w:r w:rsidRPr="00D27682">
        <w:rPr>
          <w:rFonts w:cs="Times New Roman"/>
          <w:sz w:val="28"/>
          <w:szCs w:val="28"/>
          <w:lang w:eastAsia="en-US"/>
        </w:rPr>
        <w:t>Понятие фотопортретной экспертизы. Вопросы, которые могут быть поставлены на разрешение эксперта при назначении фотопортретной экспертизы.</w:t>
      </w:r>
    </w:p>
    <w:p w:rsidR="003F4C0D" w:rsidRPr="00D27682" w:rsidRDefault="003F4C0D" w:rsidP="00740ECC">
      <w:pPr>
        <w:tabs>
          <w:tab w:val="left" w:pos="567"/>
        </w:tabs>
        <w:autoSpaceDE w:val="0"/>
        <w:autoSpaceDN w:val="0"/>
        <w:adjustRightInd w:val="0"/>
        <w:jc w:val="both"/>
        <w:rPr>
          <w:rFonts w:cs="Times New Roman"/>
          <w:sz w:val="28"/>
          <w:szCs w:val="28"/>
          <w:lang w:eastAsia="en-US"/>
        </w:rPr>
      </w:pPr>
    </w:p>
    <w:p w:rsidR="003F4C0D" w:rsidRPr="00D27682" w:rsidRDefault="003F4C0D" w:rsidP="00D30316">
      <w:pPr>
        <w:tabs>
          <w:tab w:val="left" w:pos="567"/>
        </w:tabs>
        <w:autoSpaceDE w:val="0"/>
        <w:autoSpaceDN w:val="0"/>
        <w:adjustRightInd w:val="0"/>
        <w:jc w:val="center"/>
        <w:rPr>
          <w:rFonts w:cs="Times New Roman"/>
          <w:b/>
          <w:bCs/>
          <w:sz w:val="28"/>
          <w:szCs w:val="28"/>
          <w:lang w:eastAsia="en-US"/>
        </w:rPr>
      </w:pPr>
      <w:r w:rsidRPr="00D27682">
        <w:rPr>
          <w:rFonts w:cs="Times New Roman"/>
          <w:b/>
          <w:bCs/>
          <w:sz w:val="28"/>
          <w:szCs w:val="28"/>
          <w:lang w:eastAsia="en-US"/>
        </w:rPr>
        <w:t xml:space="preserve">3.2. Задания для подготовки к экзамену </w:t>
      </w:r>
    </w:p>
    <w:p w:rsidR="003F4C0D" w:rsidRPr="00D27682" w:rsidRDefault="003F4C0D" w:rsidP="00D30316">
      <w:pPr>
        <w:tabs>
          <w:tab w:val="left" w:pos="567"/>
        </w:tabs>
        <w:autoSpaceDE w:val="0"/>
        <w:autoSpaceDN w:val="0"/>
        <w:adjustRightInd w:val="0"/>
        <w:jc w:val="center"/>
        <w:rPr>
          <w:rFonts w:cs="Times New Roman"/>
          <w:b/>
          <w:bCs/>
          <w:sz w:val="28"/>
          <w:szCs w:val="28"/>
          <w:lang w:eastAsia="en-US"/>
        </w:rPr>
      </w:pPr>
      <w:r w:rsidRPr="00D27682">
        <w:rPr>
          <w:rFonts w:cs="Times New Roman"/>
          <w:b/>
          <w:bCs/>
          <w:sz w:val="28"/>
          <w:szCs w:val="28"/>
          <w:lang w:eastAsia="en-US"/>
        </w:rPr>
        <w:t>(проверка умений и владения навыками)</w:t>
      </w:r>
    </w:p>
    <w:p w:rsidR="003F4C0D" w:rsidRPr="00D27682" w:rsidRDefault="003F4C0D" w:rsidP="00D30316">
      <w:pPr>
        <w:tabs>
          <w:tab w:val="left" w:pos="567"/>
        </w:tabs>
        <w:ind w:firstLine="709"/>
        <w:jc w:val="both"/>
        <w:rPr>
          <w:rFonts w:cs="Times New Roman"/>
          <w:sz w:val="28"/>
          <w:szCs w:val="28"/>
        </w:rPr>
      </w:pPr>
    </w:p>
    <w:p w:rsidR="003F4C0D" w:rsidRPr="00D27682" w:rsidRDefault="003F4C0D" w:rsidP="00D30316">
      <w:pPr>
        <w:tabs>
          <w:tab w:val="left" w:pos="567"/>
        </w:tabs>
        <w:ind w:firstLine="709"/>
        <w:jc w:val="both"/>
        <w:rPr>
          <w:rFonts w:cs="Times New Roman"/>
          <w:sz w:val="28"/>
          <w:szCs w:val="28"/>
        </w:rPr>
      </w:pPr>
      <w:r w:rsidRPr="00D27682">
        <w:rPr>
          <w:rFonts w:cs="Times New Roman"/>
          <w:sz w:val="28"/>
          <w:szCs w:val="28"/>
        </w:rPr>
        <w:t>1. Проанализируйте связь технико-криминалистического обеспечения расследования преступлений с криминалистической техникой.</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2. Раскройте структуру заключения эксперта.</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3. Назовите элементы назначения дактилоскопической экспертизы.</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4. Приведите примеры помощи специалиста в обучении молодых оперативных работников работе со следами.</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5. Раскройте содержание вводной, описательной (описательно-мотивировочной) и резолютивной частей постановления следователя о назначении дактилоскопической экспертизы.</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6. Раскройте содержание вводной, описательной (описательно-мотивировочной) и резолютивной частей постановления следователя о назначении трасологической экспертизы.</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 xml:space="preserve">7. Раскройте содержание вводной, описательной (описательно-мотивировочной) и резолютивной частей постановления следователя о </w:t>
      </w:r>
      <w:r w:rsidRPr="00D27682">
        <w:rPr>
          <w:rFonts w:cs="Times New Roman"/>
          <w:sz w:val="28"/>
          <w:szCs w:val="28"/>
        </w:rPr>
        <w:lastRenderedPageBreak/>
        <w:t>назначении судебно-баллистической экспертизы.</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8. Раскройте содержание вводной, описательной (описательно-мотивировочной) и резолютивной частей постановления следователя о назначении криминалистической экспертизы холодного оружия.</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9. Раскройте содержание вводной, описательной (описательно-мотивировочной) и резолютивной частей постановления следователя о назначении почерковедческой экспертизы.</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10. Раскройте содержание вводной, описательной (описательно-мотивировочной) и резолютивной частей постановления следователя о назначении технико-криминалистической экспертизы документов.</w:t>
      </w:r>
    </w:p>
    <w:p w:rsidR="003F4C0D" w:rsidRPr="00D27682" w:rsidRDefault="003F4C0D" w:rsidP="00D30316">
      <w:pPr>
        <w:widowControl w:val="0"/>
        <w:tabs>
          <w:tab w:val="left" w:pos="567"/>
        </w:tabs>
        <w:ind w:firstLine="709"/>
        <w:jc w:val="both"/>
        <w:rPr>
          <w:rFonts w:cs="Times New Roman"/>
          <w:sz w:val="28"/>
          <w:szCs w:val="28"/>
        </w:rPr>
      </w:pPr>
      <w:r w:rsidRPr="00D27682">
        <w:rPr>
          <w:rFonts w:cs="Times New Roman"/>
          <w:sz w:val="28"/>
          <w:szCs w:val="28"/>
        </w:rPr>
        <w:t>11. Раскройте содержание вводной, описательной (описательно-мотивировочной) и резолютивной частей постановления следователя о назначении фотопортретной экспертизы.</w:t>
      </w:r>
    </w:p>
    <w:p w:rsidR="003F4C0D" w:rsidRPr="00D27682" w:rsidRDefault="003F4C0D" w:rsidP="00D30316">
      <w:pPr>
        <w:widowControl w:val="0"/>
        <w:jc w:val="both"/>
        <w:rPr>
          <w:rFonts w:cs="Times New Roman"/>
          <w:b/>
          <w:sz w:val="28"/>
          <w:szCs w:val="28"/>
        </w:rPr>
      </w:pPr>
    </w:p>
    <w:p w:rsidR="003F4C0D" w:rsidRPr="00D27682" w:rsidRDefault="003F4C0D" w:rsidP="00D30316">
      <w:pPr>
        <w:widowControl w:val="0"/>
        <w:jc w:val="both"/>
        <w:rPr>
          <w:rFonts w:cs="Times New Roman"/>
          <w:b/>
          <w:sz w:val="28"/>
          <w:szCs w:val="28"/>
        </w:rPr>
      </w:pPr>
    </w:p>
    <w:p w:rsidR="003F4C0D" w:rsidRPr="00D27682" w:rsidRDefault="003F4C0D" w:rsidP="00D30316">
      <w:pPr>
        <w:widowControl w:val="0"/>
        <w:jc w:val="center"/>
        <w:rPr>
          <w:rFonts w:cs="Times New Roman"/>
          <w:b/>
          <w:sz w:val="28"/>
          <w:szCs w:val="28"/>
        </w:rPr>
      </w:pPr>
      <w:r w:rsidRPr="00D27682">
        <w:rPr>
          <w:rFonts w:cs="Times New Roman"/>
          <w:b/>
          <w:sz w:val="28"/>
          <w:szCs w:val="28"/>
        </w:rPr>
        <w:t>3.3. Тип</w:t>
      </w:r>
      <w:r w:rsidR="00015B80" w:rsidRPr="00D27682">
        <w:rPr>
          <w:rFonts w:cs="Times New Roman"/>
          <w:b/>
          <w:sz w:val="28"/>
          <w:szCs w:val="28"/>
        </w:rPr>
        <w:t>овые</w:t>
      </w:r>
      <w:r w:rsidRPr="00D27682">
        <w:rPr>
          <w:rFonts w:cs="Times New Roman"/>
          <w:b/>
          <w:sz w:val="28"/>
          <w:szCs w:val="28"/>
        </w:rPr>
        <w:t xml:space="preserve"> практические задания для проверки умений и владения навыками</w:t>
      </w:r>
    </w:p>
    <w:p w:rsidR="003F4C0D" w:rsidRPr="00D27682" w:rsidRDefault="003F4C0D" w:rsidP="00D30316">
      <w:pPr>
        <w:widowControl w:val="0"/>
        <w:jc w:val="both"/>
        <w:rPr>
          <w:rFonts w:cs="Times New Roman"/>
          <w:b/>
          <w:sz w:val="28"/>
          <w:szCs w:val="28"/>
        </w:rPr>
      </w:pPr>
    </w:p>
    <w:p w:rsidR="003F4C0D" w:rsidRPr="00D27682" w:rsidRDefault="003F4C0D" w:rsidP="00D30316">
      <w:pPr>
        <w:widowControl w:val="0"/>
        <w:jc w:val="both"/>
        <w:rPr>
          <w:rFonts w:cs="Times New Roman"/>
          <w:sz w:val="28"/>
          <w:szCs w:val="28"/>
        </w:rPr>
      </w:pPr>
      <w:r w:rsidRPr="00D27682">
        <w:rPr>
          <w:rFonts w:cs="Times New Roman"/>
          <w:b/>
          <w:sz w:val="28"/>
          <w:szCs w:val="28"/>
        </w:rPr>
        <w:t xml:space="preserve">Задание № 1. </w:t>
      </w:r>
      <w:r w:rsidRPr="00D27682">
        <w:rPr>
          <w:rFonts w:cs="Times New Roman"/>
          <w:sz w:val="28"/>
          <w:szCs w:val="28"/>
        </w:rPr>
        <w:t xml:space="preserve">Решите представленные задачи. </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расследовании дела о краже из квартиры В. на различных предметах были обнаружены и изъяты 12 пальцевых отпечатков. Через некоторое время был задержан К., подозреваемый в совершении этой кражи. Какие материалы необходимо направить на дактилоскопическую экспертизу? Сформулируйте вопросы эксперту.</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расследовании дела о покушении на убийство из хулиганских побуждений установлено, что К. выстрелил из обреза охотничьего ружья дробью по окну своей бывшей жены. К. утверждал, что не хотел никого убивать, стрелял, не прицеливаясь, с очень дальнего расстояния. Какие действия надо провести по проверке версии К.? Каковы возможности баллистической экспертизы по установлению дистанции выстрела?</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расследовании дела об убийстве А. и его жены С. несколькими выстрелами из автомата, обвиняемый М. заявил, что не собирался никого убивать, стрелял, чтобы напугать К., по стенам и потолку. На стенах и потолке лестничной площадки, где было совершено преступление, следователь обнаружил несколько различных повреждений. Кроме того, в распоряжении следователя оказались пули, извлеченные из тел убитых, гильзы с места происшествия и автомат, изъятый при обыске у М. Составьте постановление о назначении баллистической экспертизы по данному делу. Какие материалы необходимо предоставить эксперту? Опишите методику производства такой экспертизы.</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 xml:space="preserve">В. изменил конструкцию имевшегося у него кухонного ножа, после чего носил этот нож при себе. Он заточил клинок со стороны обуха, в результате чего нож стал обоюдоострым, приделал более удобную для захвата ручку с ограничителем. Можно ли такой нож считать холодным </w:t>
      </w:r>
      <w:r w:rsidRPr="00D27682">
        <w:rPr>
          <w:bCs/>
          <w:sz w:val="28"/>
          <w:szCs w:val="28"/>
        </w:rPr>
        <w:lastRenderedPageBreak/>
        <w:t>оружием? Необходимо ли для решения этого вопроса назначение криминалистической экспертизы?</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расследовании дела по факту исчезновения П. 14 лет, которая ушла из дома после ссоры с родителями и не возвращалась в течение 6 месяцев, следователь установил, что в соседнем районе был найден неопознанный труп молодой девушки с признаками насильственной смерти. 5 месяцев назад труп был захоронен, но остались его опознавательные снимки. Какими способами можно идентифицировать личность погибшей девушки?</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осмотре бухгалтерских документов, изъятых по делу о крупном мошенничестве, следователь усомнился в подлинности печати банка на одном из документов. Какие материалы следователь должен подготовить для экспертизы, на разрешение которой будет поставлен вопрос о подлинности печати?</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При расследовании дела об убийстве по факту исчезновения З. на одном из пустырей были обнаружены части расчлененного трупа, впоследствии опознанные родственниками З. Через месяц после обнаружения частей трупа оперативным путем было установлено, что, вероятно, З. был убит и расчленен в подвале дома, где проживал. Какие технические средства должен приготовить следователь для осмотра места происшествия и каких специалистов пригласить?</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 xml:space="preserve">При осмотре места происшествия был обнаружен обгоревший труп мужчины, мягкие ткани которого на 90 процентов были обуглены (в том числе и лицо). В ходе оперативно-розыскных мероприятий были выявлены несколько лиц, поверхностно знавших молодого мужчину, некого А., который по особенностям телосложения (в первую очередь по росту — около </w:t>
      </w:r>
      <w:smartTag w:uri="urn:schemas-microsoft-com:office:smarttags" w:element="metricconverter">
        <w:smartTagPr>
          <w:attr w:name="ProductID" w:val="0,8 см"/>
        </w:smartTagPr>
        <w:r w:rsidRPr="00D27682">
          <w:rPr>
            <w:bCs/>
            <w:sz w:val="28"/>
            <w:szCs w:val="28"/>
          </w:rPr>
          <w:t>145 см</w:t>
        </w:r>
      </w:smartTag>
      <w:r w:rsidRPr="00D27682">
        <w:rPr>
          <w:bCs/>
          <w:sz w:val="28"/>
          <w:szCs w:val="28"/>
        </w:rPr>
        <w:t>) был сходен с обнаруженным трупом. По заявлениям опрошенных лиц, указанный молодой человек некоторое время назад исчез. Каковы в данном случае возможности установления личности погибшего?</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t xml:space="preserve">Выстрелом из охотничьего ружья был убит А. При вскрытии трупа во внутренних органах был обнаружен кусок свинца неправильной четырехугольной формы размером 1,8 на </w:t>
      </w:r>
      <w:smartTag w:uri="urn:schemas-microsoft-com:office:smarttags" w:element="metricconverter">
        <w:smartTagPr>
          <w:attr w:name="ProductID" w:val="0,8 см"/>
        </w:smartTagPr>
        <w:r w:rsidRPr="00D27682">
          <w:rPr>
            <w:bCs/>
            <w:sz w:val="28"/>
            <w:szCs w:val="28"/>
          </w:rPr>
          <w:t>0,8 см</w:t>
        </w:r>
      </w:smartTag>
      <w:r w:rsidRPr="00D27682">
        <w:rPr>
          <w:bCs/>
          <w:sz w:val="28"/>
          <w:szCs w:val="28"/>
        </w:rPr>
        <w:t>. Возникло подозрение, что данное убийство совершил Ш. При его задержании были изъяты охотничье одноствольное ружье и 10 штук патронов. При осмотре места происшествия изъяты две гильзы 16 калибра. Следователь назначил по делу баллистическую экспертизу, поставив следующие вопросы: 1) Не выстрелены ли обнаруженные на месте происшествия две гильзы из ружья, изъятого у Ш.? 2) Одинаковы ли по форме и составу металла боеприпасы, изъятые у Ш., и кусок свинца, извлеченный из трупа? Эксперт дал следующие ответы: 1) Представленные на экспертизу стреляные гильзы в количестве двух штук выстрелены из исследуемого ружья; 2) Обнаруженный при вскрытии трупа кусок свинца однороден с пулями из патронов, изъятых у Ш. Правильно ли были поставлены вопросы эксперту? Согласны ли вы с формулировкой выводов эксперта? Каково доказательственное значение такого заключения?</w:t>
      </w:r>
    </w:p>
    <w:p w:rsidR="003F4C0D" w:rsidRPr="00D27682" w:rsidRDefault="003F4C0D" w:rsidP="00132634">
      <w:pPr>
        <w:pStyle w:val="aff4"/>
        <w:numPr>
          <w:ilvl w:val="0"/>
          <w:numId w:val="10"/>
        </w:numPr>
        <w:tabs>
          <w:tab w:val="left" w:pos="851"/>
        </w:tabs>
        <w:ind w:left="0" w:firstLine="567"/>
        <w:jc w:val="both"/>
        <w:rPr>
          <w:bCs/>
          <w:sz w:val="28"/>
          <w:szCs w:val="28"/>
        </w:rPr>
      </w:pPr>
      <w:r w:rsidRPr="00D27682">
        <w:rPr>
          <w:bCs/>
          <w:sz w:val="28"/>
          <w:szCs w:val="28"/>
        </w:rPr>
        <w:lastRenderedPageBreak/>
        <w:t>По делу о злостном хулиганстве было установлено, что Б. изготовил предмет, по форме напоминающий шпингалет, стреляющий малокалиберными патронами. Во время задержания Б. сотрудником полиции за нарушение общественного порядка на предложение показать, что у него в карманах, Б. вынул “шпингалет” и бросил его на стол. В это время произошел выстрел, которым был ранен полицейский. Б. утверждал, что выстрел произошел случайно, от удара “шпингалета” о стол. Сформулируйте вопросы для баллистической экспертизы по данному делу.</w:t>
      </w:r>
      <w:bookmarkEnd w:id="0"/>
    </w:p>
    <w:sectPr w:rsidR="003F4C0D" w:rsidRPr="00D27682" w:rsidSect="00D3031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CFD" w:rsidRDefault="00D67CFD">
      <w:r>
        <w:separator/>
      </w:r>
    </w:p>
  </w:endnote>
  <w:endnote w:type="continuationSeparator" w:id="0">
    <w:p w:rsidR="00D67CFD" w:rsidRDefault="00D6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CFD" w:rsidRDefault="00D67CFD">
      <w:r>
        <w:separator/>
      </w:r>
    </w:p>
  </w:footnote>
  <w:footnote w:type="continuationSeparator" w:id="0">
    <w:p w:rsidR="00D67CFD" w:rsidRDefault="00D67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FE" w:rsidRDefault="00BD31FE" w:rsidP="00235333">
    <w:pPr>
      <w:pStyle w:val="ac"/>
      <w:jc w:val="center"/>
    </w:pPr>
    <w:r>
      <w:fldChar w:fldCharType="begin"/>
    </w:r>
    <w:r>
      <w:instrText>PAGE   \* MERGEFORMAT</w:instrText>
    </w:r>
    <w:r>
      <w:fldChar w:fldCharType="separate"/>
    </w:r>
    <w:r w:rsidR="00D27682">
      <w:rPr>
        <w:noProof/>
      </w:rPr>
      <w:t>35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2087CCE"/>
    <w:lvl w:ilvl="0">
      <w:numFmt w:val="bullet"/>
      <w:lvlText w:val="*"/>
      <w:lvlJc w:val="left"/>
    </w:lvl>
  </w:abstractNum>
  <w:abstractNum w:abstractNumId="1">
    <w:nsid w:val="00000013"/>
    <w:multiLevelType w:val="multilevel"/>
    <w:tmpl w:val="00000013"/>
    <w:lvl w:ilvl="0">
      <w:start w:val="1"/>
      <w:numFmt w:val="decimal"/>
      <w:pStyle w:val="a"/>
      <w:lvlText w:val="%1."/>
      <w:lvlJc w:val="left"/>
      <w:pPr>
        <w:tabs>
          <w:tab w:val="num" w:pos="425"/>
        </w:tabs>
        <w:ind w:left="425" w:hanging="42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14B3BAA"/>
    <w:multiLevelType w:val="hybridMultilevel"/>
    <w:tmpl w:val="798A0BA4"/>
    <w:lvl w:ilvl="0" w:tplc="2A90215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1AEA4C0A"/>
    <w:multiLevelType w:val="hybridMultilevel"/>
    <w:tmpl w:val="8278A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243823"/>
    <w:multiLevelType w:val="hybridMultilevel"/>
    <w:tmpl w:val="C4E053CA"/>
    <w:lvl w:ilvl="0" w:tplc="ED907374">
      <w:start w:val="1"/>
      <w:numFmt w:val="decimal"/>
      <w:lvlText w:val="%1."/>
      <w:lvlJc w:val="left"/>
      <w:pPr>
        <w:ind w:left="1062" w:hanging="360"/>
      </w:pPr>
      <w:rPr>
        <w:rFonts w:cs="Times New Roman" w:hint="default"/>
      </w:rPr>
    </w:lvl>
    <w:lvl w:ilvl="1" w:tplc="04190019" w:tentative="1">
      <w:start w:val="1"/>
      <w:numFmt w:val="lowerLetter"/>
      <w:lvlText w:val="%2."/>
      <w:lvlJc w:val="left"/>
      <w:pPr>
        <w:ind w:left="1782" w:hanging="360"/>
      </w:pPr>
      <w:rPr>
        <w:rFonts w:cs="Times New Roman"/>
      </w:rPr>
    </w:lvl>
    <w:lvl w:ilvl="2" w:tplc="0419001B" w:tentative="1">
      <w:start w:val="1"/>
      <w:numFmt w:val="lowerRoman"/>
      <w:lvlText w:val="%3."/>
      <w:lvlJc w:val="right"/>
      <w:pPr>
        <w:ind w:left="2502" w:hanging="180"/>
      </w:pPr>
      <w:rPr>
        <w:rFonts w:cs="Times New Roman"/>
      </w:rPr>
    </w:lvl>
    <w:lvl w:ilvl="3" w:tplc="0419000F" w:tentative="1">
      <w:start w:val="1"/>
      <w:numFmt w:val="decimal"/>
      <w:lvlText w:val="%4."/>
      <w:lvlJc w:val="left"/>
      <w:pPr>
        <w:ind w:left="3222" w:hanging="360"/>
      </w:pPr>
      <w:rPr>
        <w:rFonts w:cs="Times New Roman"/>
      </w:rPr>
    </w:lvl>
    <w:lvl w:ilvl="4" w:tplc="04190019" w:tentative="1">
      <w:start w:val="1"/>
      <w:numFmt w:val="lowerLetter"/>
      <w:lvlText w:val="%5."/>
      <w:lvlJc w:val="left"/>
      <w:pPr>
        <w:ind w:left="3942" w:hanging="360"/>
      </w:pPr>
      <w:rPr>
        <w:rFonts w:cs="Times New Roman"/>
      </w:rPr>
    </w:lvl>
    <w:lvl w:ilvl="5" w:tplc="0419001B" w:tentative="1">
      <w:start w:val="1"/>
      <w:numFmt w:val="lowerRoman"/>
      <w:lvlText w:val="%6."/>
      <w:lvlJc w:val="right"/>
      <w:pPr>
        <w:ind w:left="4662" w:hanging="180"/>
      </w:pPr>
      <w:rPr>
        <w:rFonts w:cs="Times New Roman"/>
      </w:rPr>
    </w:lvl>
    <w:lvl w:ilvl="6" w:tplc="0419000F" w:tentative="1">
      <w:start w:val="1"/>
      <w:numFmt w:val="decimal"/>
      <w:lvlText w:val="%7."/>
      <w:lvlJc w:val="left"/>
      <w:pPr>
        <w:ind w:left="5382" w:hanging="360"/>
      </w:pPr>
      <w:rPr>
        <w:rFonts w:cs="Times New Roman"/>
      </w:rPr>
    </w:lvl>
    <w:lvl w:ilvl="7" w:tplc="04190019" w:tentative="1">
      <w:start w:val="1"/>
      <w:numFmt w:val="lowerLetter"/>
      <w:lvlText w:val="%8."/>
      <w:lvlJc w:val="left"/>
      <w:pPr>
        <w:ind w:left="6102" w:hanging="360"/>
      </w:pPr>
      <w:rPr>
        <w:rFonts w:cs="Times New Roman"/>
      </w:rPr>
    </w:lvl>
    <w:lvl w:ilvl="8" w:tplc="0419001B" w:tentative="1">
      <w:start w:val="1"/>
      <w:numFmt w:val="lowerRoman"/>
      <w:lvlText w:val="%9."/>
      <w:lvlJc w:val="right"/>
      <w:pPr>
        <w:ind w:left="6822" w:hanging="180"/>
      </w:pPr>
      <w:rPr>
        <w:rFonts w:cs="Times New Roman"/>
      </w:rPr>
    </w:lvl>
  </w:abstractNum>
  <w:abstractNum w:abstractNumId="5">
    <w:nsid w:val="211D7C34"/>
    <w:multiLevelType w:val="hybridMultilevel"/>
    <w:tmpl w:val="36FA9E64"/>
    <w:lvl w:ilvl="0" w:tplc="4774AFF8">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85C1A55"/>
    <w:multiLevelType w:val="hybridMultilevel"/>
    <w:tmpl w:val="35B250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F936645"/>
    <w:multiLevelType w:val="hybridMultilevel"/>
    <w:tmpl w:val="3DFEAFE6"/>
    <w:lvl w:ilvl="0" w:tplc="1F706C68">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32301508"/>
    <w:multiLevelType w:val="hybridMultilevel"/>
    <w:tmpl w:val="2068B17C"/>
    <w:lvl w:ilvl="0" w:tplc="958C83CC">
      <w:start w:val="1"/>
      <w:numFmt w:val="decimal"/>
      <w:lvlText w:val="%1."/>
      <w:lvlJc w:val="left"/>
      <w:pPr>
        <w:ind w:left="927" w:hanging="360"/>
      </w:pPr>
      <w:rPr>
        <w:rFonts w:cs="Times New Roman" w:hint="default"/>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FF25CE3"/>
    <w:multiLevelType w:val="hybridMultilevel"/>
    <w:tmpl w:val="EF121FE4"/>
    <w:lvl w:ilvl="0" w:tplc="06FC6D84">
      <w:start w:val="1"/>
      <w:numFmt w:val="decimal"/>
      <w:lvlText w:val="%1."/>
      <w:lvlJc w:val="left"/>
      <w:pPr>
        <w:ind w:left="825" w:hanging="46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85B0165"/>
    <w:multiLevelType w:val="hybridMultilevel"/>
    <w:tmpl w:val="C89223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FA06D8B"/>
    <w:multiLevelType w:val="hybridMultilevel"/>
    <w:tmpl w:val="8D44FBBA"/>
    <w:lvl w:ilvl="0" w:tplc="B7FCDE5A">
      <w:start w:val="1"/>
      <w:numFmt w:val="decimal"/>
      <w:lvlText w:val="%1."/>
      <w:lvlJc w:val="left"/>
      <w:pPr>
        <w:tabs>
          <w:tab w:val="num" w:pos="199"/>
        </w:tabs>
        <w:ind w:firstLine="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1A86A0C"/>
    <w:multiLevelType w:val="hybridMultilevel"/>
    <w:tmpl w:val="1F182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F57447"/>
    <w:multiLevelType w:val="hybridMultilevel"/>
    <w:tmpl w:val="69149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ED5558"/>
    <w:multiLevelType w:val="hybridMultilevel"/>
    <w:tmpl w:val="00062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6F076B"/>
    <w:multiLevelType w:val="hybridMultilevel"/>
    <w:tmpl w:val="42DC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3"/>
  </w:num>
  <w:num w:numId="4">
    <w:abstractNumId w:val="14"/>
  </w:num>
  <w:num w:numId="5">
    <w:abstractNumId w:val="12"/>
  </w:num>
  <w:num w:numId="6">
    <w:abstractNumId w:val="15"/>
  </w:num>
  <w:num w:numId="7">
    <w:abstractNumId w:val="13"/>
  </w:num>
  <w:num w:numId="8">
    <w:abstractNumId w:val="10"/>
  </w:num>
  <w:num w:numId="9">
    <w:abstractNumId w:val="9"/>
  </w:num>
  <w:num w:numId="10">
    <w:abstractNumId w:val="6"/>
  </w:num>
  <w:num w:numId="11">
    <w:abstractNumId w:val="5"/>
  </w:num>
  <w:num w:numId="12">
    <w:abstractNumId w:val="7"/>
  </w:num>
  <w:num w:numId="13">
    <w:abstractNumId w:val="4"/>
  </w:num>
  <w:num w:numId="14">
    <w:abstractNumId w:val="2"/>
  </w:num>
  <w:num w:numId="15">
    <w:abstractNumId w:val="8"/>
  </w:num>
  <w:num w:numId="1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2115"/>
    <w:rsid w:val="00015B80"/>
    <w:rsid w:val="000202C1"/>
    <w:rsid w:val="00020967"/>
    <w:rsid w:val="000543AC"/>
    <w:rsid w:val="000554D8"/>
    <w:rsid w:val="0007091B"/>
    <w:rsid w:val="000735C2"/>
    <w:rsid w:val="00075B22"/>
    <w:rsid w:val="00086DEA"/>
    <w:rsid w:val="00090F14"/>
    <w:rsid w:val="0009652D"/>
    <w:rsid w:val="00097AA6"/>
    <w:rsid w:val="00097D98"/>
    <w:rsid w:val="000B24F2"/>
    <w:rsid w:val="000C64CE"/>
    <w:rsid w:val="000D27BD"/>
    <w:rsid w:val="000E171C"/>
    <w:rsid w:val="000E1860"/>
    <w:rsid w:val="000E7580"/>
    <w:rsid w:val="000F0E21"/>
    <w:rsid w:val="000F2D0D"/>
    <w:rsid w:val="00100949"/>
    <w:rsid w:val="00112894"/>
    <w:rsid w:val="00115019"/>
    <w:rsid w:val="00116BC1"/>
    <w:rsid w:val="0013207D"/>
    <w:rsid w:val="00132634"/>
    <w:rsid w:val="001350D7"/>
    <w:rsid w:val="00146B11"/>
    <w:rsid w:val="00154456"/>
    <w:rsid w:val="00160CA7"/>
    <w:rsid w:val="00161C1F"/>
    <w:rsid w:val="00161D0C"/>
    <w:rsid w:val="00161D11"/>
    <w:rsid w:val="00166C89"/>
    <w:rsid w:val="001845E0"/>
    <w:rsid w:val="00184AE0"/>
    <w:rsid w:val="0019109A"/>
    <w:rsid w:val="00195294"/>
    <w:rsid w:val="001B4650"/>
    <w:rsid w:val="001B76FD"/>
    <w:rsid w:val="001C22E0"/>
    <w:rsid w:val="001C6595"/>
    <w:rsid w:val="001D4FB9"/>
    <w:rsid w:val="001D5993"/>
    <w:rsid w:val="001D637E"/>
    <w:rsid w:val="001D7237"/>
    <w:rsid w:val="001E2E5C"/>
    <w:rsid w:val="001E471D"/>
    <w:rsid w:val="001F1751"/>
    <w:rsid w:val="001F28DF"/>
    <w:rsid w:val="00202199"/>
    <w:rsid w:val="00204625"/>
    <w:rsid w:val="00217AC6"/>
    <w:rsid w:val="002207F3"/>
    <w:rsid w:val="0022088B"/>
    <w:rsid w:val="00234C2F"/>
    <w:rsid w:val="00235333"/>
    <w:rsid w:val="00236F9A"/>
    <w:rsid w:val="0024304E"/>
    <w:rsid w:val="0025154B"/>
    <w:rsid w:val="002561C9"/>
    <w:rsid w:val="002643CD"/>
    <w:rsid w:val="00287A33"/>
    <w:rsid w:val="002B14AB"/>
    <w:rsid w:val="002B62EE"/>
    <w:rsid w:val="002B656E"/>
    <w:rsid w:val="002C5F00"/>
    <w:rsid w:val="002C720A"/>
    <w:rsid w:val="002D4402"/>
    <w:rsid w:val="002D5CC5"/>
    <w:rsid w:val="002E547A"/>
    <w:rsid w:val="002E63BF"/>
    <w:rsid w:val="002F1E36"/>
    <w:rsid w:val="002F6747"/>
    <w:rsid w:val="0031341A"/>
    <w:rsid w:val="0031360D"/>
    <w:rsid w:val="0031528F"/>
    <w:rsid w:val="00331B52"/>
    <w:rsid w:val="00352A0F"/>
    <w:rsid w:val="00355529"/>
    <w:rsid w:val="00356066"/>
    <w:rsid w:val="0037172C"/>
    <w:rsid w:val="00376F4B"/>
    <w:rsid w:val="00393342"/>
    <w:rsid w:val="003A1E36"/>
    <w:rsid w:val="003B4207"/>
    <w:rsid w:val="003B5428"/>
    <w:rsid w:val="003C7B92"/>
    <w:rsid w:val="003D002A"/>
    <w:rsid w:val="003D29F6"/>
    <w:rsid w:val="003D374F"/>
    <w:rsid w:val="003D5D08"/>
    <w:rsid w:val="003E6AC3"/>
    <w:rsid w:val="003F4C0D"/>
    <w:rsid w:val="003F65D2"/>
    <w:rsid w:val="003F6C72"/>
    <w:rsid w:val="0040472D"/>
    <w:rsid w:val="00407ACD"/>
    <w:rsid w:val="004106A9"/>
    <w:rsid w:val="004113A1"/>
    <w:rsid w:val="00417276"/>
    <w:rsid w:val="0042003E"/>
    <w:rsid w:val="00421B0B"/>
    <w:rsid w:val="00427543"/>
    <w:rsid w:val="00435B47"/>
    <w:rsid w:val="00437B2E"/>
    <w:rsid w:val="00445AD7"/>
    <w:rsid w:val="00450625"/>
    <w:rsid w:val="004524A2"/>
    <w:rsid w:val="004610C8"/>
    <w:rsid w:val="00464174"/>
    <w:rsid w:val="0046696B"/>
    <w:rsid w:val="00474082"/>
    <w:rsid w:val="0049059C"/>
    <w:rsid w:val="00493C5A"/>
    <w:rsid w:val="00493D65"/>
    <w:rsid w:val="004A21E7"/>
    <w:rsid w:val="004A72F2"/>
    <w:rsid w:val="004C649F"/>
    <w:rsid w:val="004C72B3"/>
    <w:rsid w:val="004C7E0E"/>
    <w:rsid w:val="004D015E"/>
    <w:rsid w:val="004E0C06"/>
    <w:rsid w:val="004E1120"/>
    <w:rsid w:val="004F4EF6"/>
    <w:rsid w:val="004F5A94"/>
    <w:rsid w:val="004F66A8"/>
    <w:rsid w:val="0050138F"/>
    <w:rsid w:val="00501BF2"/>
    <w:rsid w:val="00502115"/>
    <w:rsid w:val="00502233"/>
    <w:rsid w:val="005066CB"/>
    <w:rsid w:val="00507A72"/>
    <w:rsid w:val="00515CD6"/>
    <w:rsid w:val="0052325B"/>
    <w:rsid w:val="0052432D"/>
    <w:rsid w:val="00525906"/>
    <w:rsid w:val="005262C2"/>
    <w:rsid w:val="00531B50"/>
    <w:rsid w:val="00534F1E"/>
    <w:rsid w:val="00552DD3"/>
    <w:rsid w:val="00572713"/>
    <w:rsid w:val="00573017"/>
    <w:rsid w:val="005765D6"/>
    <w:rsid w:val="00586F37"/>
    <w:rsid w:val="00590942"/>
    <w:rsid w:val="0059114A"/>
    <w:rsid w:val="005A7D2C"/>
    <w:rsid w:val="005C2284"/>
    <w:rsid w:val="005C3472"/>
    <w:rsid w:val="005C36C4"/>
    <w:rsid w:val="005C7979"/>
    <w:rsid w:val="005D2334"/>
    <w:rsid w:val="005F2F45"/>
    <w:rsid w:val="005F6EEC"/>
    <w:rsid w:val="00602AB2"/>
    <w:rsid w:val="0061020E"/>
    <w:rsid w:val="006117EC"/>
    <w:rsid w:val="0062026E"/>
    <w:rsid w:val="00623568"/>
    <w:rsid w:val="0063176C"/>
    <w:rsid w:val="00634951"/>
    <w:rsid w:val="006400C1"/>
    <w:rsid w:val="00650FD5"/>
    <w:rsid w:val="00653C14"/>
    <w:rsid w:val="00657431"/>
    <w:rsid w:val="00671703"/>
    <w:rsid w:val="006950C3"/>
    <w:rsid w:val="006A2709"/>
    <w:rsid w:val="006A4968"/>
    <w:rsid w:val="006B671D"/>
    <w:rsid w:val="006C662E"/>
    <w:rsid w:val="006D0C40"/>
    <w:rsid w:val="006D4D81"/>
    <w:rsid w:val="006E07D3"/>
    <w:rsid w:val="006F3F23"/>
    <w:rsid w:val="006F6233"/>
    <w:rsid w:val="006F652E"/>
    <w:rsid w:val="007047F0"/>
    <w:rsid w:val="007064A5"/>
    <w:rsid w:val="00710130"/>
    <w:rsid w:val="00710D90"/>
    <w:rsid w:val="00711EAF"/>
    <w:rsid w:val="00714BEB"/>
    <w:rsid w:val="00735F10"/>
    <w:rsid w:val="00740ECC"/>
    <w:rsid w:val="0074584F"/>
    <w:rsid w:val="00756FDD"/>
    <w:rsid w:val="00761BCC"/>
    <w:rsid w:val="00763678"/>
    <w:rsid w:val="00771666"/>
    <w:rsid w:val="00772CD7"/>
    <w:rsid w:val="00775205"/>
    <w:rsid w:val="007914D0"/>
    <w:rsid w:val="007952B1"/>
    <w:rsid w:val="007B0C6A"/>
    <w:rsid w:val="007C065D"/>
    <w:rsid w:val="007C2A11"/>
    <w:rsid w:val="007D16EB"/>
    <w:rsid w:val="007E06E6"/>
    <w:rsid w:val="007E4D45"/>
    <w:rsid w:val="007F40A4"/>
    <w:rsid w:val="00801EFC"/>
    <w:rsid w:val="008222CB"/>
    <w:rsid w:val="00825665"/>
    <w:rsid w:val="008262FB"/>
    <w:rsid w:val="00826FC5"/>
    <w:rsid w:val="0083141F"/>
    <w:rsid w:val="008357EC"/>
    <w:rsid w:val="00840790"/>
    <w:rsid w:val="00841ADE"/>
    <w:rsid w:val="008503D2"/>
    <w:rsid w:val="0085699C"/>
    <w:rsid w:val="00861EE0"/>
    <w:rsid w:val="00875FBB"/>
    <w:rsid w:val="00880EF5"/>
    <w:rsid w:val="008830AD"/>
    <w:rsid w:val="00886316"/>
    <w:rsid w:val="0088689E"/>
    <w:rsid w:val="0089413C"/>
    <w:rsid w:val="00895990"/>
    <w:rsid w:val="008A5F3D"/>
    <w:rsid w:val="008C0728"/>
    <w:rsid w:val="008D426A"/>
    <w:rsid w:val="008E175E"/>
    <w:rsid w:val="008F25D5"/>
    <w:rsid w:val="008F65B0"/>
    <w:rsid w:val="008F7248"/>
    <w:rsid w:val="009105E1"/>
    <w:rsid w:val="009113FE"/>
    <w:rsid w:val="009124CD"/>
    <w:rsid w:val="00913E62"/>
    <w:rsid w:val="0092264E"/>
    <w:rsid w:val="00927682"/>
    <w:rsid w:val="009368BB"/>
    <w:rsid w:val="00956BAC"/>
    <w:rsid w:val="009574B0"/>
    <w:rsid w:val="00963915"/>
    <w:rsid w:val="009722B6"/>
    <w:rsid w:val="00976A58"/>
    <w:rsid w:val="009902EE"/>
    <w:rsid w:val="009918D2"/>
    <w:rsid w:val="00991CD3"/>
    <w:rsid w:val="00996A1B"/>
    <w:rsid w:val="009B56EF"/>
    <w:rsid w:val="009C741B"/>
    <w:rsid w:val="009D0DEB"/>
    <w:rsid w:val="009D46F8"/>
    <w:rsid w:val="009D4AF0"/>
    <w:rsid w:val="009D7618"/>
    <w:rsid w:val="009E30B3"/>
    <w:rsid w:val="009E41CF"/>
    <w:rsid w:val="009E5FF1"/>
    <w:rsid w:val="009F3A2E"/>
    <w:rsid w:val="00A0044B"/>
    <w:rsid w:val="00A0380C"/>
    <w:rsid w:val="00A0652F"/>
    <w:rsid w:val="00A11A02"/>
    <w:rsid w:val="00A22CDC"/>
    <w:rsid w:val="00A27167"/>
    <w:rsid w:val="00A31616"/>
    <w:rsid w:val="00A437E6"/>
    <w:rsid w:val="00A446D0"/>
    <w:rsid w:val="00A458DD"/>
    <w:rsid w:val="00A5326C"/>
    <w:rsid w:val="00A54DFF"/>
    <w:rsid w:val="00A56031"/>
    <w:rsid w:val="00A60E33"/>
    <w:rsid w:val="00A6282F"/>
    <w:rsid w:val="00A646E9"/>
    <w:rsid w:val="00A649A6"/>
    <w:rsid w:val="00A70755"/>
    <w:rsid w:val="00A713D3"/>
    <w:rsid w:val="00A7409E"/>
    <w:rsid w:val="00A9295E"/>
    <w:rsid w:val="00A92F33"/>
    <w:rsid w:val="00A9676E"/>
    <w:rsid w:val="00A97059"/>
    <w:rsid w:val="00AB1DE6"/>
    <w:rsid w:val="00AB3D70"/>
    <w:rsid w:val="00AB5084"/>
    <w:rsid w:val="00AB6786"/>
    <w:rsid w:val="00AB7510"/>
    <w:rsid w:val="00AB7B57"/>
    <w:rsid w:val="00AD3D54"/>
    <w:rsid w:val="00AE1014"/>
    <w:rsid w:val="00AE20FE"/>
    <w:rsid w:val="00AF2EBF"/>
    <w:rsid w:val="00AF32AA"/>
    <w:rsid w:val="00AF52C7"/>
    <w:rsid w:val="00AF6CCC"/>
    <w:rsid w:val="00B042E3"/>
    <w:rsid w:val="00B06A45"/>
    <w:rsid w:val="00B06F01"/>
    <w:rsid w:val="00B13595"/>
    <w:rsid w:val="00B22AC7"/>
    <w:rsid w:val="00B3546F"/>
    <w:rsid w:val="00B43426"/>
    <w:rsid w:val="00B648D6"/>
    <w:rsid w:val="00B66182"/>
    <w:rsid w:val="00B677E5"/>
    <w:rsid w:val="00B73E2F"/>
    <w:rsid w:val="00B80C85"/>
    <w:rsid w:val="00B81819"/>
    <w:rsid w:val="00B82B6F"/>
    <w:rsid w:val="00B8631D"/>
    <w:rsid w:val="00B91553"/>
    <w:rsid w:val="00B92962"/>
    <w:rsid w:val="00BA0837"/>
    <w:rsid w:val="00BA7C75"/>
    <w:rsid w:val="00BB107B"/>
    <w:rsid w:val="00BB5DDE"/>
    <w:rsid w:val="00BC0B8A"/>
    <w:rsid w:val="00BC16C6"/>
    <w:rsid w:val="00BC2D7B"/>
    <w:rsid w:val="00BC496C"/>
    <w:rsid w:val="00BD22B5"/>
    <w:rsid w:val="00BD31FE"/>
    <w:rsid w:val="00BE3BC1"/>
    <w:rsid w:val="00BF0803"/>
    <w:rsid w:val="00C02319"/>
    <w:rsid w:val="00C029F8"/>
    <w:rsid w:val="00C10C76"/>
    <w:rsid w:val="00C11179"/>
    <w:rsid w:val="00C24712"/>
    <w:rsid w:val="00C25E70"/>
    <w:rsid w:val="00C33822"/>
    <w:rsid w:val="00C33C48"/>
    <w:rsid w:val="00C4025F"/>
    <w:rsid w:val="00C5209C"/>
    <w:rsid w:val="00C53B22"/>
    <w:rsid w:val="00C56521"/>
    <w:rsid w:val="00C571D3"/>
    <w:rsid w:val="00C610FA"/>
    <w:rsid w:val="00C63CCC"/>
    <w:rsid w:val="00C81ABB"/>
    <w:rsid w:val="00C87395"/>
    <w:rsid w:val="00C95670"/>
    <w:rsid w:val="00C97C34"/>
    <w:rsid w:val="00CA5327"/>
    <w:rsid w:val="00CB4BF9"/>
    <w:rsid w:val="00CE16CC"/>
    <w:rsid w:val="00CE62EA"/>
    <w:rsid w:val="00CF0853"/>
    <w:rsid w:val="00CF1BFF"/>
    <w:rsid w:val="00CF48C9"/>
    <w:rsid w:val="00CF51D7"/>
    <w:rsid w:val="00D050CB"/>
    <w:rsid w:val="00D07820"/>
    <w:rsid w:val="00D1619C"/>
    <w:rsid w:val="00D170AA"/>
    <w:rsid w:val="00D17654"/>
    <w:rsid w:val="00D257C2"/>
    <w:rsid w:val="00D27682"/>
    <w:rsid w:val="00D2776D"/>
    <w:rsid w:val="00D30316"/>
    <w:rsid w:val="00D37E26"/>
    <w:rsid w:val="00D4139E"/>
    <w:rsid w:val="00D47B49"/>
    <w:rsid w:val="00D57EB8"/>
    <w:rsid w:val="00D67CFD"/>
    <w:rsid w:val="00D73968"/>
    <w:rsid w:val="00D92D07"/>
    <w:rsid w:val="00D96A6C"/>
    <w:rsid w:val="00DA531B"/>
    <w:rsid w:val="00DA7956"/>
    <w:rsid w:val="00DD6317"/>
    <w:rsid w:val="00DF24B8"/>
    <w:rsid w:val="00DF3EF7"/>
    <w:rsid w:val="00DF561D"/>
    <w:rsid w:val="00E01835"/>
    <w:rsid w:val="00E10F3C"/>
    <w:rsid w:val="00E20DEB"/>
    <w:rsid w:val="00E33896"/>
    <w:rsid w:val="00E41E7C"/>
    <w:rsid w:val="00E51174"/>
    <w:rsid w:val="00E51D11"/>
    <w:rsid w:val="00E54E5D"/>
    <w:rsid w:val="00E56209"/>
    <w:rsid w:val="00E57CE9"/>
    <w:rsid w:val="00E60396"/>
    <w:rsid w:val="00E65EEA"/>
    <w:rsid w:val="00E77A5F"/>
    <w:rsid w:val="00E818B3"/>
    <w:rsid w:val="00E8261C"/>
    <w:rsid w:val="00E92BD2"/>
    <w:rsid w:val="00E93CEA"/>
    <w:rsid w:val="00EA3F1B"/>
    <w:rsid w:val="00EA408F"/>
    <w:rsid w:val="00EA79BE"/>
    <w:rsid w:val="00EB4D53"/>
    <w:rsid w:val="00EC0780"/>
    <w:rsid w:val="00EC11D1"/>
    <w:rsid w:val="00EC2B8F"/>
    <w:rsid w:val="00ED380D"/>
    <w:rsid w:val="00ED6AB3"/>
    <w:rsid w:val="00EE271A"/>
    <w:rsid w:val="00EE66D8"/>
    <w:rsid w:val="00EE6A15"/>
    <w:rsid w:val="00F0123A"/>
    <w:rsid w:val="00F1334B"/>
    <w:rsid w:val="00F333DC"/>
    <w:rsid w:val="00F36266"/>
    <w:rsid w:val="00F37D9A"/>
    <w:rsid w:val="00F470AA"/>
    <w:rsid w:val="00F52F5B"/>
    <w:rsid w:val="00F5356F"/>
    <w:rsid w:val="00F53865"/>
    <w:rsid w:val="00F5492E"/>
    <w:rsid w:val="00F65C5D"/>
    <w:rsid w:val="00F72866"/>
    <w:rsid w:val="00F9115B"/>
    <w:rsid w:val="00FA12EF"/>
    <w:rsid w:val="00FA53D0"/>
    <w:rsid w:val="00FB0AF8"/>
    <w:rsid w:val="00FB0EFA"/>
    <w:rsid w:val="00FB1F43"/>
    <w:rsid w:val="00FC5547"/>
    <w:rsid w:val="00FE68DC"/>
    <w:rsid w:val="00FF0513"/>
    <w:rsid w:val="00FF181C"/>
    <w:rsid w:val="00FF4FEF"/>
    <w:rsid w:val="00FF5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49A6"/>
    <w:rPr>
      <w:rFonts w:ascii="Times New Roman" w:eastAsia="Times New Roman" w:hAnsi="Times New Roman"/>
      <w:sz w:val="24"/>
    </w:rPr>
  </w:style>
  <w:style w:type="paragraph" w:styleId="1">
    <w:name w:val="heading 1"/>
    <w:basedOn w:val="a0"/>
    <w:next w:val="a0"/>
    <w:link w:val="10"/>
    <w:uiPriority w:val="99"/>
    <w:qFormat/>
    <w:rsid w:val="00DA531B"/>
    <w:pPr>
      <w:keepNext/>
      <w:spacing w:before="240" w:after="60"/>
      <w:outlineLvl w:val="0"/>
    </w:pPr>
    <w:rPr>
      <w:rFonts w:eastAsia="Arial" w:cs="Times New Roman"/>
      <w:b/>
      <w:color w:val="365F91"/>
      <w:sz w:val="28"/>
    </w:rPr>
  </w:style>
  <w:style w:type="paragraph" w:styleId="2">
    <w:name w:val="heading 2"/>
    <w:basedOn w:val="a0"/>
    <w:next w:val="a0"/>
    <w:link w:val="20"/>
    <w:uiPriority w:val="99"/>
    <w:qFormat/>
    <w:rsid w:val="00DA531B"/>
    <w:pPr>
      <w:keepNext/>
      <w:spacing w:before="240" w:after="60"/>
      <w:outlineLvl w:val="1"/>
    </w:pPr>
    <w:rPr>
      <w:rFonts w:eastAsia="Arial" w:cs="Times New Roman"/>
      <w:b/>
      <w:color w:val="4F81BD"/>
      <w:sz w:val="26"/>
    </w:rPr>
  </w:style>
  <w:style w:type="paragraph" w:styleId="3">
    <w:name w:val="heading 3"/>
    <w:basedOn w:val="a0"/>
    <w:next w:val="a0"/>
    <w:link w:val="30"/>
    <w:uiPriority w:val="99"/>
    <w:qFormat/>
    <w:rsid w:val="00DA531B"/>
    <w:pPr>
      <w:keepNext/>
      <w:spacing w:before="240" w:after="60"/>
      <w:outlineLvl w:val="2"/>
    </w:pPr>
    <w:rPr>
      <w:rFonts w:ascii="Cambria" w:eastAsia="Arial" w:hAnsi="Cambria" w:cs="Times New Roman"/>
      <w:b/>
      <w:sz w:val="26"/>
    </w:rPr>
  </w:style>
  <w:style w:type="paragraph" w:styleId="4">
    <w:name w:val="heading 4"/>
    <w:basedOn w:val="a0"/>
    <w:next w:val="a0"/>
    <w:link w:val="40"/>
    <w:uiPriority w:val="99"/>
    <w:qFormat/>
    <w:rsid w:val="00DA531B"/>
    <w:pPr>
      <w:keepNext/>
      <w:spacing w:before="240" w:after="60"/>
      <w:outlineLvl w:val="3"/>
    </w:pPr>
    <w:rPr>
      <w:rFonts w:eastAsia="Arial" w:cs="Times New Roman"/>
      <w:b/>
      <w:i/>
      <w:color w:val="4F81BD"/>
      <w:sz w:val="20"/>
    </w:rPr>
  </w:style>
  <w:style w:type="paragraph" w:styleId="5">
    <w:name w:val="heading 5"/>
    <w:basedOn w:val="a0"/>
    <w:next w:val="a0"/>
    <w:link w:val="50"/>
    <w:uiPriority w:val="99"/>
    <w:qFormat/>
    <w:rsid w:val="00DA531B"/>
    <w:pPr>
      <w:keepNext/>
      <w:keepLines/>
      <w:spacing w:before="200"/>
      <w:outlineLvl w:val="4"/>
    </w:pPr>
    <w:rPr>
      <w:rFonts w:eastAsia="Arial" w:cs="Times New Roman"/>
      <w:color w:val="243F60"/>
      <w:sz w:val="20"/>
    </w:rPr>
  </w:style>
  <w:style w:type="paragraph" w:styleId="6">
    <w:name w:val="heading 6"/>
    <w:basedOn w:val="a0"/>
    <w:next w:val="a0"/>
    <w:link w:val="60"/>
    <w:uiPriority w:val="99"/>
    <w:qFormat/>
    <w:rsid w:val="00DA531B"/>
    <w:pPr>
      <w:keepNext/>
      <w:keepLines/>
      <w:spacing w:before="200"/>
      <w:outlineLvl w:val="5"/>
    </w:pPr>
    <w:rPr>
      <w:rFonts w:eastAsia="Arial" w:cs="Times New Roman"/>
      <w:i/>
      <w:color w:val="243F60"/>
      <w:sz w:val="20"/>
    </w:rPr>
  </w:style>
  <w:style w:type="paragraph" w:styleId="7">
    <w:name w:val="heading 7"/>
    <w:basedOn w:val="a0"/>
    <w:next w:val="a0"/>
    <w:link w:val="70"/>
    <w:uiPriority w:val="99"/>
    <w:qFormat/>
    <w:rsid w:val="00DA531B"/>
    <w:pPr>
      <w:keepNext/>
      <w:keepLines/>
      <w:spacing w:before="200"/>
      <w:outlineLvl w:val="6"/>
    </w:pPr>
    <w:rPr>
      <w:rFonts w:eastAsia="Arial" w:cs="Times New Roman"/>
      <w:i/>
      <w:color w:val="404040"/>
      <w:sz w:val="20"/>
    </w:rPr>
  </w:style>
  <w:style w:type="paragraph" w:styleId="8">
    <w:name w:val="heading 8"/>
    <w:basedOn w:val="a0"/>
    <w:next w:val="a0"/>
    <w:link w:val="80"/>
    <w:uiPriority w:val="99"/>
    <w:qFormat/>
    <w:rsid w:val="00DA531B"/>
    <w:pPr>
      <w:keepNext/>
      <w:keepLines/>
      <w:spacing w:before="200"/>
      <w:outlineLvl w:val="7"/>
    </w:pPr>
    <w:rPr>
      <w:rFonts w:eastAsia="Arial" w:cs="Times New Roman"/>
      <w:color w:val="404040"/>
      <w:sz w:val="20"/>
    </w:rPr>
  </w:style>
  <w:style w:type="paragraph" w:styleId="9">
    <w:name w:val="heading 9"/>
    <w:basedOn w:val="a0"/>
    <w:next w:val="a0"/>
    <w:link w:val="90"/>
    <w:uiPriority w:val="99"/>
    <w:qFormat/>
    <w:rsid w:val="00DA531B"/>
    <w:pPr>
      <w:keepNext/>
      <w:keepLines/>
      <w:spacing w:before="200"/>
      <w:outlineLvl w:val="8"/>
    </w:pPr>
    <w:rPr>
      <w:rFonts w:eastAsia="Arial" w:cs="Times New Roman"/>
      <w:i/>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DA531B"/>
    <w:rPr>
      <w:rFonts w:ascii="Times New Roman" w:hAnsi="Times New Roman" w:cs="Times New Roman"/>
      <w:b/>
      <w:color w:val="365F91"/>
      <w:sz w:val="28"/>
    </w:rPr>
  </w:style>
  <w:style w:type="character" w:customStyle="1" w:styleId="20">
    <w:name w:val="Заголовок 2 Знак"/>
    <w:link w:val="2"/>
    <w:uiPriority w:val="99"/>
    <w:locked/>
    <w:rsid w:val="00DA531B"/>
    <w:rPr>
      <w:rFonts w:ascii="Times New Roman" w:hAnsi="Times New Roman" w:cs="Times New Roman"/>
      <w:b/>
      <w:color w:val="4F81BD"/>
      <w:sz w:val="26"/>
    </w:rPr>
  </w:style>
  <w:style w:type="character" w:customStyle="1" w:styleId="Heading3Char">
    <w:name w:val="Heading 3 Char"/>
    <w:uiPriority w:val="99"/>
    <w:locked/>
    <w:rsid w:val="00DA531B"/>
    <w:rPr>
      <w:rFonts w:ascii="Times New Roman" w:hAnsi="Times New Roman" w:cs="Times New Roman"/>
      <w:b/>
      <w:color w:val="4F81BD"/>
    </w:rPr>
  </w:style>
  <w:style w:type="character" w:customStyle="1" w:styleId="40">
    <w:name w:val="Заголовок 4 Знак"/>
    <w:link w:val="4"/>
    <w:uiPriority w:val="99"/>
    <w:locked/>
    <w:rsid w:val="00DA531B"/>
    <w:rPr>
      <w:rFonts w:ascii="Times New Roman" w:hAnsi="Times New Roman" w:cs="Times New Roman"/>
      <w:b/>
      <w:i/>
      <w:color w:val="4F81BD"/>
    </w:rPr>
  </w:style>
  <w:style w:type="character" w:customStyle="1" w:styleId="50">
    <w:name w:val="Заголовок 5 Знак"/>
    <w:link w:val="5"/>
    <w:uiPriority w:val="99"/>
    <w:locked/>
    <w:rsid w:val="00DA531B"/>
    <w:rPr>
      <w:rFonts w:ascii="Times New Roman" w:hAnsi="Times New Roman" w:cs="Times New Roman"/>
      <w:color w:val="243F60"/>
    </w:rPr>
  </w:style>
  <w:style w:type="character" w:customStyle="1" w:styleId="60">
    <w:name w:val="Заголовок 6 Знак"/>
    <w:link w:val="6"/>
    <w:uiPriority w:val="99"/>
    <w:locked/>
    <w:rsid w:val="00DA531B"/>
    <w:rPr>
      <w:rFonts w:ascii="Times New Roman" w:hAnsi="Times New Roman" w:cs="Times New Roman"/>
      <w:i/>
      <w:color w:val="243F60"/>
    </w:rPr>
  </w:style>
  <w:style w:type="character" w:customStyle="1" w:styleId="70">
    <w:name w:val="Заголовок 7 Знак"/>
    <w:link w:val="7"/>
    <w:uiPriority w:val="99"/>
    <w:locked/>
    <w:rsid w:val="00DA531B"/>
    <w:rPr>
      <w:rFonts w:ascii="Times New Roman" w:hAnsi="Times New Roman" w:cs="Times New Roman"/>
      <w:i/>
      <w:color w:val="404040"/>
    </w:rPr>
  </w:style>
  <w:style w:type="character" w:customStyle="1" w:styleId="80">
    <w:name w:val="Заголовок 8 Знак"/>
    <w:link w:val="8"/>
    <w:uiPriority w:val="99"/>
    <w:locked/>
    <w:rsid w:val="00DA531B"/>
    <w:rPr>
      <w:rFonts w:ascii="Times New Roman" w:hAnsi="Times New Roman" w:cs="Times New Roman"/>
      <w:color w:val="404040"/>
      <w:sz w:val="20"/>
    </w:rPr>
  </w:style>
  <w:style w:type="character" w:customStyle="1" w:styleId="90">
    <w:name w:val="Заголовок 9 Знак"/>
    <w:link w:val="9"/>
    <w:uiPriority w:val="99"/>
    <w:locked/>
    <w:rsid w:val="00DA531B"/>
    <w:rPr>
      <w:rFonts w:ascii="Times New Roman" w:hAnsi="Times New Roman" w:cs="Times New Roman"/>
      <w:i/>
      <w:color w:val="404040"/>
      <w:sz w:val="20"/>
    </w:rPr>
  </w:style>
  <w:style w:type="paragraph" w:customStyle="1" w:styleId="Style1">
    <w:name w:val="Style1"/>
    <w:basedOn w:val="a0"/>
    <w:uiPriority w:val="99"/>
    <w:rsid w:val="00DA531B"/>
    <w:pPr>
      <w:spacing w:line="326" w:lineRule="exact"/>
      <w:jc w:val="center"/>
    </w:pPr>
  </w:style>
  <w:style w:type="character" w:customStyle="1" w:styleId="FontStyle13">
    <w:name w:val="Font Style13"/>
    <w:uiPriority w:val="99"/>
    <w:rsid w:val="00DA531B"/>
    <w:rPr>
      <w:rFonts w:ascii="Times New Roman" w:hAnsi="Times New Roman"/>
      <w:b/>
      <w:sz w:val="26"/>
    </w:rPr>
  </w:style>
  <w:style w:type="paragraph" w:customStyle="1" w:styleId="Style5">
    <w:name w:val="Style5"/>
    <w:basedOn w:val="a0"/>
    <w:uiPriority w:val="99"/>
    <w:rsid w:val="00DA531B"/>
    <w:pPr>
      <w:spacing w:line="324" w:lineRule="exact"/>
      <w:ind w:firstLine="576"/>
      <w:jc w:val="both"/>
    </w:pPr>
  </w:style>
  <w:style w:type="character" w:customStyle="1" w:styleId="FontStyle14">
    <w:name w:val="Font Style14"/>
    <w:uiPriority w:val="99"/>
    <w:rsid w:val="00DA531B"/>
    <w:rPr>
      <w:rFonts w:ascii="Times New Roman" w:hAnsi="Times New Roman"/>
      <w:sz w:val="26"/>
    </w:rPr>
  </w:style>
  <w:style w:type="paragraph" w:customStyle="1" w:styleId="Style7">
    <w:name w:val="Style7"/>
    <w:basedOn w:val="a0"/>
    <w:uiPriority w:val="99"/>
    <w:rsid w:val="00DA531B"/>
    <w:pPr>
      <w:spacing w:line="322" w:lineRule="exact"/>
      <w:ind w:firstLine="710"/>
      <w:jc w:val="both"/>
    </w:pPr>
  </w:style>
  <w:style w:type="paragraph" w:customStyle="1" w:styleId="Style6">
    <w:name w:val="Style6"/>
    <w:basedOn w:val="a0"/>
    <w:uiPriority w:val="99"/>
    <w:rsid w:val="00DA531B"/>
    <w:pPr>
      <w:spacing w:line="326" w:lineRule="exact"/>
      <w:ind w:firstLine="710"/>
      <w:jc w:val="both"/>
    </w:pPr>
  </w:style>
  <w:style w:type="paragraph" w:customStyle="1" w:styleId="Style8">
    <w:name w:val="Style8"/>
    <w:basedOn w:val="a0"/>
    <w:uiPriority w:val="99"/>
    <w:rsid w:val="00DA531B"/>
  </w:style>
  <w:style w:type="paragraph" w:customStyle="1" w:styleId="Style9">
    <w:name w:val="Style9"/>
    <w:basedOn w:val="a0"/>
    <w:uiPriority w:val="99"/>
    <w:rsid w:val="00DA531B"/>
    <w:pPr>
      <w:spacing w:line="331" w:lineRule="exact"/>
    </w:pPr>
  </w:style>
  <w:style w:type="paragraph" w:customStyle="1" w:styleId="Style2">
    <w:name w:val="Style2"/>
    <w:basedOn w:val="a0"/>
    <w:uiPriority w:val="99"/>
    <w:rsid w:val="00DA531B"/>
    <w:pPr>
      <w:spacing w:line="326" w:lineRule="exact"/>
      <w:ind w:hanging="480"/>
    </w:pPr>
  </w:style>
  <w:style w:type="paragraph" w:customStyle="1" w:styleId="Style3">
    <w:name w:val="Style3"/>
    <w:basedOn w:val="a0"/>
    <w:uiPriority w:val="99"/>
    <w:rsid w:val="00DA531B"/>
    <w:pPr>
      <w:spacing w:line="331" w:lineRule="exact"/>
      <w:ind w:firstLine="1430"/>
    </w:pPr>
  </w:style>
  <w:style w:type="paragraph" w:styleId="a4">
    <w:name w:val="Body Text"/>
    <w:basedOn w:val="a0"/>
    <w:link w:val="a5"/>
    <w:uiPriority w:val="99"/>
    <w:rsid w:val="00DA531B"/>
    <w:pPr>
      <w:ind w:right="424"/>
      <w:jc w:val="both"/>
    </w:pPr>
    <w:rPr>
      <w:rFonts w:eastAsia="Arial" w:cs="Times New Roman"/>
      <w:sz w:val="20"/>
    </w:rPr>
  </w:style>
  <w:style w:type="character" w:customStyle="1" w:styleId="a5">
    <w:name w:val="Основной текст Знак"/>
    <w:link w:val="a4"/>
    <w:uiPriority w:val="99"/>
    <w:semiHidden/>
    <w:locked/>
    <w:rsid w:val="0040472D"/>
    <w:rPr>
      <w:rFonts w:ascii="Times New Roman" w:hAnsi="Times New Roman" w:cs="Times New Roman"/>
      <w:sz w:val="20"/>
    </w:rPr>
  </w:style>
  <w:style w:type="paragraph" w:styleId="a6">
    <w:name w:val="Title"/>
    <w:basedOn w:val="a0"/>
    <w:link w:val="a7"/>
    <w:uiPriority w:val="99"/>
    <w:qFormat/>
    <w:rsid w:val="00DA531B"/>
    <w:pPr>
      <w:jc w:val="center"/>
    </w:pPr>
    <w:rPr>
      <w:rFonts w:ascii="Arial" w:eastAsia="Arial" w:hAnsi="Arial" w:cs="Times New Roman"/>
    </w:rPr>
  </w:style>
  <w:style w:type="character" w:customStyle="1" w:styleId="TitleChar">
    <w:name w:val="Title Char"/>
    <w:uiPriority w:val="99"/>
    <w:locked/>
    <w:rsid w:val="00DA531B"/>
    <w:rPr>
      <w:rFonts w:ascii="Times New Roman" w:hAnsi="Times New Roman" w:cs="Times New Roman"/>
      <w:color w:val="17365D"/>
      <w:spacing w:val="5"/>
      <w:sz w:val="52"/>
    </w:rPr>
  </w:style>
  <w:style w:type="paragraph" w:styleId="a8">
    <w:name w:val="Subtitle"/>
    <w:basedOn w:val="a0"/>
    <w:link w:val="a9"/>
    <w:uiPriority w:val="99"/>
    <w:qFormat/>
    <w:rsid w:val="00DA531B"/>
    <w:pPr>
      <w:jc w:val="center"/>
    </w:pPr>
    <w:rPr>
      <w:rFonts w:ascii="Arial" w:eastAsia="Arial" w:hAnsi="Arial" w:cs="Times New Roman"/>
      <w:b/>
      <w:color w:val="000000"/>
      <w:sz w:val="36"/>
    </w:rPr>
  </w:style>
  <w:style w:type="character" w:customStyle="1" w:styleId="SubtitleChar">
    <w:name w:val="Subtitle Char"/>
    <w:uiPriority w:val="99"/>
    <w:locked/>
    <w:rsid w:val="00DA531B"/>
    <w:rPr>
      <w:rFonts w:ascii="Times New Roman" w:hAnsi="Times New Roman" w:cs="Times New Roman"/>
      <w:i/>
      <w:color w:val="4F81BD"/>
      <w:spacing w:val="15"/>
      <w:sz w:val="24"/>
    </w:rPr>
  </w:style>
  <w:style w:type="table" w:styleId="aa">
    <w:name w:val="Table Grid"/>
    <w:basedOn w:val="a2"/>
    <w:uiPriority w:val="99"/>
    <w:rsid w:val="00DA531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
    <w:name w:val="Font Style26"/>
    <w:uiPriority w:val="99"/>
    <w:rsid w:val="00DA531B"/>
    <w:rPr>
      <w:rFonts w:ascii="Times New Roman" w:hAnsi="Times New Roman"/>
      <w:sz w:val="16"/>
    </w:rPr>
  </w:style>
  <w:style w:type="character" w:customStyle="1" w:styleId="FontStyle27">
    <w:name w:val="Font Style27"/>
    <w:uiPriority w:val="99"/>
    <w:rsid w:val="00DA531B"/>
    <w:rPr>
      <w:rFonts w:ascii="Times New Roman" w:hAnsi="Times New Roman"/>
      <w:sz w:val="22"/>
    </w:rPr>
  </w:style>
  <w:style w:type="character" w:customStyle="1" w:styleId="FontStyle34">
    <w:name w:val="Font Style34"/>
    <w:uiPriority w:val="99"/>
    <w:rsid w:val="00DA531B"/>
    <w:rPr>
      <w:rFonts w:ascii="Times New Roman" w:hAnsi="Times New Roman"/>
      <w:b/>
      <w:sz w:val="26"/>
    </w:rPr>
  </w:style>
  <w:style w:type="character" w:customStyle="1" w:styleId="FontStyle35">
    <w:name w:val="Font Style35"/>
    <w:uiPriority w:val="99"/>
    <w:rsid w:val="00DA531B"/>
    <w:rPr>
      <w:rFonts w:ascii="Times New Roman" w:hAnsi="Times New Roman"/>
      <w:b/>
      <w:sz w:val="22"/>
    </w:rPr>
  </w:style>
  <w:style w:type="paragraph" w:customStyle="1" w:styleId="Style10">
    <w:name w:val="Style10"/>
    <w:basedOn w:val="a0"/>
    <w:uiPriority w:val="99"/>
    <w:rsid w:val="00DA531B"/>
  </w:style>
  <w:style w:type="character" w:customStyle="1" w:styleId="FontStyle28">
    <w:name w:val="Font Style28"/>
    <w:uiPriority w:val="99"/>
    <w:rsid w:val="00DA531B"/>
    <w:rPr>
      <w:rFonts w:ascii="Times New Roman" w:hAnsi="Times New Roman"/>
      <w:sz w:val="20"/>
    </w:rPr>
  </w:style>
  <w:style w:type="character" w:customStyle="1" w:styleId="FontStyle29">
    <w:name w:val="Font Style29"/>
    <w:uiPriority w:val="99"/>
    <w:rsid w:val="00DA531B"/>
    <w:rPr>
      <w:rFonts w:ascii="Times New Roman" w:hAnsi="Times New Roman"/>
      <w:sz w:val="18"/>
    </w:rPr>
  </w:style>
  <w:style w:type="character" w:customStyle="1" w:styleId="Bodytext">
    <w:name w:val="Body text_"/>
    <w:uiPriority w:val="99"/>
    <w:rsid w:val="00DA531B"/>
    <w:rPr>
      <w:shd w:val="clear" w:color="auto" w:fill="FFFFFF"/>
    </w:rPr>
  </w:style>
  <w:style w:type="character" w:customStyle="1" w:styleId="Bodytext13pt">
    <w:name w:val="Body text + 13 pt"/>
    <w:uiPriority w:val="99"/>
    <w:rsid w:val="00DA531B"/>
    <w:rPr>
      <w:sz w:val="26"/>
      <w:shd w:val="clear" w:color="auto" w:fill="FFFFFF"/>
    </w:rPr>
  </w:style>
  <w:style w:type="character" w:customStyle="1" w:styleId="Bodytext5">
    <w:name w:val="Body text (5)"/>
    <w:uiPriority w:val="99"/>
    <w:rsid w:val="00DA531B"/>
    <w:rPr>
      <w:rFonts w:ascii="Times New Roman" w:hAnsi="Times New Roman"/>
      <w:i/>
      <w:spacing w:val="-10"/>
      <w:sz w:val="20"/>
      <w:u w:val="none"/>
    </w:rPr>
  </w:style>
  <w:style w:type="paragraph" w:customStyle="1" w:styleId="21">
    <w:name w:val="Основной текст2"/>
    <w:basedOn w:val="a0"/>
    <w:uiPriority w:val="99"/>
    <w:rsid w:val="00DA531B"/>
    <w:pPr>
      <w:shd w:val="clear" w:color="auto" w:fill="FFFFFF"/>
      <w:spacing w:line="254" w:lineRule="exact"/>
      <w:jc w:val="both"/>
    </w:pPr>
    <w:rPr>
      <w:rFonts w:eastAsia="Arial"/>
      <w:i/>
      <w:sz w:val="22"/>
    </w:rPr>
  </w:style>
  <w:style w:type="character" w:customStyle="1" w:styleId="ab">
    <w:name w:val="Основной текст_"/>
    <w:link w:val="31"/>
    <w:uiPriority w:val="99"/>
    <w:locked/>
    <w:rsid w:val="00DA531B"/>
    <w:rPr>
      <w:sz w:val="22"/>
      <w:shd w:val="clear" w:color="auto" w:fill="FFFFFF"/>
    </w:rPr>
  </w:style>
  <w:style w:type="paragraph" w:customStyle="1" w:styleId="31">
    <w:name w:val="Основной текст3"/>
    <w:basedOn w:val="a0"/>
    <w:link w:val="ab"/>
    <w:uiPriority w:val="99"/>
    <w:rsid w:val="00DA531B"/>
    <w:pPr>
      <w:shd w:val="clear" w:color="auto" w:fill="FFFFFF"/>
      <w:spacing w:after="60" w:line="240" w:lineRule="atLeast"/>
      <w:ind w:hanging="1600"/>
      <w:jc w:val="center"/>
    </w:pPr>
    <w:rPr>
      <w:rFonts w:ascii="Arial" w:eastAsia="Arial" w:hAnsi="Arial" w:cs="Times New Roman"/>
      <w:sz w:val="22"/>
    </w:rPr>
  </w:style>
  <w:style w:type="character" w:customStyle="1" w:styleId="Bodytext2">
    <w:name w:val="Body text (2)_"/>
    <w:link w:val="Bodytext20"/>
    <w:uiPriority w:val="99"/>
    <w:locked/>
    <w:rsid w:val="00DA531B"/>
    <w:rPr>
      <w:rFonts w:ascii="Sylfaen" w:hAnsi="Sylfaen"/>
      <w:b/>
      <w:sz w:val="26"/>
      <w:shd w:val="clear" w:color="auto" w:fill="FFFFFF"/>
    </w:rPr>
  </w:style>
  <w:style w:type="paragraph" w:customStyle="1" w:styleId="Bodytext20">
    <w:name w:val="Body text (2)"/>
    <w:basedOn w:val="a0"/>
    <w:link w:val="Bodytext2"/>
    <w:uiPriority w:val="99"/>
    <w:rsid w:val="00DA531B"/>
    <w:pPr>
      <w:shd w:val="clear" w:color="auto" w:fill="FFFFFF"/>
      <w:spacing w:after="60" w:line="314" w:lineRule="exact"/>
      <w:jc w:val="center"/>
    </w:pPr>
    <w:rPr>
      <w:rFonts w:ascii="Sylfaen" w:eastAsia="Arial" w:hAnsi="Sylfaen" w:cs="Times New Roman"/>
      <w:b/>
      <w:sz w:val="26"/>
    </w:rPr>
  </w:style>
  <w:style w:type="character" w:customStyle="1" w:styleId="a7">
    <w:name w:val="Название Знак"/>
    <w:link w:val="a6"/>
    <w:uiPriority w:val="99"/>
    <w:locked/>
    <w:rsid w:val="00DA531B"/>
    <w:rPr>
      <w:sz w:val="24"/>
    </w:rPr>
  </w:style>
  <w:style w:type="character" w:customStyle="1" w:styleId="a9">
    <w:name w:val="Подзаголовок Знак"/>
    <w:link w:val="a8"/>
    <w:uiPriority w:val="99"/>
    <w:locked/>
    <w:rsid w:val="00DA531B"/>
    <w:rPr>
      <w:b/>
      <w:color w:val="000000"/>
      <w:sz w:val="36"/>
    </w:rPr>
  </w:style>
  <w:style w:type="character" w:customStyle="1" w:styleId="Bodytext3">
    <w:name w:val="Body text (3)_"/>
    <w:link w:val="Bodytext30"/>
    <w:uiPriority w:val="99"/>
    <w:locked/>
    <w:rsid w:val="00DA531B"/>
    <w:rPr>
      <w:b/>
      <w:sz w:val="22"/>
      <w:shd w:val="clear" w:color="auto" w:fill="FFFFFF"/>
    </w:rPr>
  </w:style>
  <w:style w:type="paragraph" w:customStyle="1" w:styleId="Bodytext30">
    <w:name w:val="Body text (3)"/>
    <w:basedOn w:val="a0"/>
    <w:link w:val="Bodytext3"/>
    <w:uiPriority w:val="99"/>
    <w:rsid w:val="00DA531B"/>
    <w:pPr>
      <w:shd w:val="clear" w:color="auto" w:fill="FFFFFF"/>
      <w:spacing w:before="180" w:line="240" w:lineRule="atLeast"/>
      <w:jc w:val="both"/>
    </w:pPr>
    <w:rPr>
      <w:rFonts w:ascii="Arial" w:eastAsia="Arial" w:hAnsi="Arial" w:cs="Times New Roman"/>
      <w:b/>
      <w:sz w:val="22"/>
    </w:rPr>
  </w:style>
  <w:style w:type="character" w:customStyle="1" w:styleId="BodytextBold">
    <w:name w:val="Body text + Bold"/>
    <w:aliases w:val="Italic1,Spacing 0 pt1"/>
    <w:uiPriority w:val="99"/>
    <w:rsid w:val="00DA531B"/>
    <w:rPr>
      <w:rFonts w:ascii="Times New Roman" w:hAnsi="Times New Roman"/>
      <w:b/>
      <w:i/>
      <w:spacing w:val="-10"/>
      <w:sz w:val="26"/>
      <w:u w:val="none"/>
      <w:shd w:val="clear" w:color="auto" w:fill="FFFFFF"/>
    </w:rPr>
  </w:style>
  <w:style w:type="character" w:customStyle="1" w:styleId="Bodytext314pt">
    <w:name w:val="Body text (3) + 14 pt"/>
    <w:uiPriority w:val="99"/>
    <w:rsid w:val="00DA531B"/>
    <w:rPr>
      <w:rFonts w:ascii="Times New Roman" w:hAnsi="Times New Roman"/>
      <w:b/>
      <w:sz w:val="28"/>
      <w:u w:val="none"/>
      <w:shd w:val="clear" w:color="auto" w:fill="FFFFFF"/>
    </w:rPr>
  </w:style>
  <w:style w:type="paragraph" w:styleId="ac">
    <w:name w:val="header"/>
    <w:basedOn w:val="a0"/>
    <w:link w:val="ad"/>
    <w:uiPriority w:val="99"/>
    <w:rsid w:val="00DA531B"/>
    <w:pPr>
      <w:tabs>
        <w:tab w:val="center" w:pos="4677"/>
        <w:tab w:val="right" w:pos="9355"/>
      </w:tabs>
    </w:pPr>
    <w:rPr>
      <w:rFonts w:ascii="Arial" w:eastAsia="Arial" w:hAnsi="Arial" w:cs="Times New Roman"/>
    </w:rPr>
  </w:style>
  <w:style w:type="character" w:customStyle="1" w:styleId="ad">
    <w:name w:val="Верхний колонтитул Знак"/>
    <w:link w:val="ac"/>
    <w:uiPriority w:val="99"/>
    <w:locked/>
    <w:rsid w:val="00DA531B"/>
    <w:rPr>
      <w:rFonts w:cs="Times New Roman"/>
      <w:sz w:val="24"/>
    </w:rPr>
  </w:style>
  <w:style w:type="paragraph" w:styleId="ae">
    <w:name w:val="footer"/>
    <w:basedOn w:val="a0"/>
    <w:link w:val="af"/>
    <w:uiPriority w:val="99"/>
    <w:rsid w:val="00DA531B"/>
    <w:pPr>
      <w:tabs>
        <w:tab w:val="center" w:pos="4677"/>
        <w:tab w:val="right" w:pos="9355"/>
      </w:tabs>
    </w:pPr>
    <w:rPr>
      <w:rFonts w:ascii="Arial" w:eastAsia="Arial" w:hAnsi="Arial" w:cs="Times New Roman"/>
    </w:rPr>
  </w:style>
  <w:style w:type="character" w:customStyle="1" w:styleId="af">
    <w:name w:val="Нижний колонтитул Знак"/>
    <w:link w:val="ae"/>
    <w:uiPriority w:val="99"/>
    <w:locked/>
    <w:rsid w:val="00DA531B"/>
    <w:rPr>
      <w:rFonts w:cs="Times New Roman"/>
      <w:sz w:val="24"/>
    </w:rPr>
  </w:style>
  <w:style w:type="paragraph" w:styleId="32">
    <w:name w:val="Body Text 3"/>
    <w:basedOn w:val="a0"/>
    <w:link w:val="33"/>
    <w:uiPriority w:val="99"/>
    <w:rsid w:val="00DA531B"/>
    <w:pPr>
      <w:spacing w:after="120"/>
    </w:pPr>
    <w:rPr>
      <w:rFonts w:ascii="Arial" w:eastAsia="Arial" w:hAnsi="Arial" w:cs="Times New Roman"/>
      <w:sz w:val="16"/>
    </w:rPr>
  </w:style>
  <w:style w:type="character" w:customStyle="1" w:styleId="33">
    <w:name w:val="Основной текст 3 Знак"/>
    <w:link w:val="32"/>
    <w:uiPriority w:val="99"/>
    <w:locked/>
    <w:rsid w:val="00DA531B"/>
    <w:rPr>
      <w:rFonts w:cs="Times New Roman"/>
      <w:sz w:val="16"/>
    </w:rPr>
  </w:style>
  <w:style w:type="paragraph" w:styleId="af0">
    <w:name w:val="Body Text Indent"/>
    <w:basedOn w:val="a0"/>
    <w:link w:val="af1"/>
    <w:uiPriority w:val="99"/>
    <w:rsid w:val="00DA531B"/>
    <w:pPr>
      <w:spacing w:after="120"/>
      <w:ind w:left="283"/>
    </w:pPr>
    <w:rPr>
      <w:rFonts w:ascii="Arial" w:eastAsia="Arial" w:hAnsi="Arial" w:cs="Times New Roman"/>
    </w:rPr>
  </w:style>
  <w:style w:type="character" w:customStyle="1" w:styleId="af1">
    <w:name w:val="Основной текст с отступом Знак"/>
    <w:link w:val="af0"/>
    <w:uiPriority w:val="99"/>
    <w:locked/>
    <w:rsid w:val="00DA531B"/>
    <w:rPr>
      <w:rFonts w:cs="Times New Roman"/>
      <w:sz w:val="24"/>
    </w:rPr>
  </w:style>
  <w:style w:type="paragraph" w:customStyle="1" w:styleId="11">
    <w:name w:val="Абзац списка1"/>
    <w:uiPriority w:val="99"/>
    <w:rsid w:val="00DA531B"/>
    <w:pPr>
      <w:ind w:left="720"/>
    </w:pPr>
  </w:style>
  <w:style w:type="paragraph" w:styleId="af2">
    <w:name w:val="footnote text"/>
    <w:basedOn w:val="a0"/>
    <w:link w:val="af3"/>
    <w:uiPriority w:val="99"/>
    <w:rsid w:val="00DA531B"/>
    <w:rPr>
      <w:rFonts w:ascii="Arial" w:eastAsia="Arial" w:hAnsi="Arial" w:cs="Times New Roman"/>
      <w:sz w:val="20"/>
    </w:rPr>
  </w:style>
  <w:style w:type="character" w:customStyle="1" w:styleId="FootnoteTextChar">
    <w:name w:val="Footnote Text Char"/>
    <w:uiPriority w:val="99"/>
    <w:semiHidden/>
    <w:locked/>
    <w:rsid w:val="00DA531B"/>
    <w:rPr>
      <w:rFonts w:cs="Times New Roman"/>
      <w:sz w:val="20"/>
    </w:rPr>
  </w:style>
  <w:style w:type="character" w:customStyle="1" w:styleId="af3">
    <w:name w:val="Текст сноски Знак"/>
    <w:link w:val="af2"/>
    <w:uiPriority w:val="99"/>
    <w:locked/>
    <w:rsid w:val="00DA531B"/>
  </w:style>
  <w:style w:type="character" w:styleId="af4">
    <w:name w:val="footnote reference"/>
    <w:uiPriority w:val="99"/>
    <w:rsid w:val="00DA531B"/>
    <w:rPr>
      <w:rFonts w:cs="Times New Roman"/>
      <w:vertAlign w:val="superscript"/>
    </w:rPr>
  </w:style>
  <w:style w:type="paragraph" w:customStyle="1" w:styleId="Stalker">
    <w:name w:val="Stalker"/>
    <w:basedOn w:val="a0"/>
    <w:uiPriority w:val="99"/>
    <w:rsid w:val="00DA531B"/>
    <w:pPr>
      <w:ind w:firstLine="680"/>
      <w:jc w:val="both"/>
    </w:pPr>
    <w:rPr>
      <w:sz w:val="28"/>
    </w:rPr>
  </w:style>
  <w:style w:type="paragraph" w:customStyle="1" w:styleId="Default">
    <w:name w:val="Default"/>
    <w:uiPriority w:val="99"/>
    <w:rsid w:val="00DA531B"/>
    <w:rPr>
      <w:color w:val="000000"/>
      <w:sz w:val="24"/>
    </w:rPr>
  </w:style>
  <w:style w:type="character" w:customStyle="1" w:styleId="30">
    <w:name w:val="Заголовок 3 Знак"/>
    <w:link w:val="3"/>
    <w:uiPriority w:val="99"/>
    <w:semiHidden/>
    <w:locked/>
    <w:rsid w:val="00DA531B"/>
    <w:rPr>
      <w:rFonts w:ascii="Cambria" w:hAnsi="Cambria"/>
      <w:b/>
      <w:sz w:val="26"/>
    </w:rPr>
  </w:style>
  <w:style w:type="character" w:styleId="af5">
    <w:name w:val="page number"/>
    <w:uiPriority w:val="99"/>
    <w:rsid w:val="00DA531B"/>
    <w:rPr>
      <w:rFonts w:cs="Times New Roman"/>
    </w:rPr>
  </w:style>
  <w:style w:type="paragraph" w:customStyle="1" w:styleId="ConsPlusNormal">
    <w:name w:val="ConsPlusNormal"/>
    <w:uiPriority w:val="99"/>
    <w:rsid w:val="00DA531B"/>
  </w:style>
  <w:style w:type="paragraph" w:customStyle="1" w:styleId="Metod3">
    <w:name w:val="Metod_3"/>
    <w:basedOn w:val="1"/>
    <w:uiPriority w:val="99"/>
    <w:rsid w:val="00DA531B"/>
    <w:pPr>
      <w:tabs>
        <w:tab w:val="left" w:pos="3402"/>
      </w:tabs>
      <w:spacing w:before="120" w:after="120" w:line="300" w:lineRule="exact"/>
      <w:jc w:val="center"/>
    </w:pPr>
    <w:rPr>
      <w:sz w:val="24"/>
    </w:rPr>
  </w:style>
  <w:style w:type="paragraph" w:customStyle="1" w:styleId="af6">
    <w:name w:val="Для таблиц"/>
    <w:basedOn w:val="a0"/>
    <w:uiPriority w:val="99"/>
    <w:rsid w:val="00DA531B"/>
  </w:style>
  <w:style w:type="paragraph" w:customStyle="1" w:styleId="12">
    <w:name w:val="Обычный + 12 пт"/>
    <w:aliases w:val="курсив"/>
    <w:basedOn w:val="a0"/>
    <w:uiPriority w:val="99"/>
    <w:rsid w:val="00DA531B"/>
    <w:pPr>
      <w:spacing w:line="300" w:lineRule="exact"/>
      <w:jc w:val="both"/>
    </w:pPr>
    <w:rPr>
      <w:i/>
    </w:rPr>
  </w:style>
  <w:style w:type="paragraph" w:customStyle="1" w:styleId="af7">
    <w:name w:val="Знак Знак Знак Знак"/>
    <w:basedOn w:val="a0"/>
    <w:uiPriority w:val="99"/>
    <w:rsid w:val="00DA531B"/>
    <w:pPr>
      <w:tabs>
        <w:tab w:val="num" w:pos="643"/>
      </w:tabs>
      <w:spacing w:after="160" w:line="240" w:lineRule="exact"/>
    </w:pPr>
    <w:rPr>
      <w:rFonts w:ascii="Verdana" w:hAnsi="Verdana" w:cs="Verdana"/>
      <w:sz w:val="20"/>
      <w:lang w:val="en-US" w:eastAsia="en-US"/>
    </w:rPr>
  </w:style>
  <w:style w:type="character" w:styleId="af8">
    <w:name w:val="Hyperlink"/>
    <w:uiPriority w:val="99"/>
    <w:rsid w:val="00DA531B"/>
    <w:rPr>
      <w:rFonts w:cs="Times New Roman"/>
      <w:color w:val="0000FF"/>
      <w:u w:val="single"/>
    </w:rPr>
  </w:style>
  <w:style w:type="paragraph" w:styleId="a">
    <w:name w:val="Normal (Web)"/>
    <w:basedOn w:val="a0"/>
    <w:uiPriority w:val="99"/>
    <w:rsid w:val="00DA531B"/>
    <w:pPr>
      <w:numPr>
        <w:numId w:val="1"/>
      </w:numPr>
      <w:spacing w:before="100" w:after="100"/>
    </w:pPr>
  </w:style>
  <w:style w:type="paragraph" w:styleId="34">
    <w:name w:val="Body Text Indent 3"/>
    <w:basedOn w:val="a0"/>
    <w:link w:val="35"/>
    <w:uiPriority w:val="99"/>
    <w:rsid w:val="00DA531B"/>
    <w:pPr>
      <w:spacing w:after="120"/>
      <w:ind w:left="283"/>
    </w:pPr>
    <w:rPr>
      <w:rFonts w:eastAsia="Arial" w:cs="Times New Roman"/>
      <w:sz w:val="16"/>
      <w:szCs w:val="16"/>
    </w:rPr>
  </w:style>
  <w:style w:type="character" w:customStyle="1" w:styleId="35">
    <w:name w:val="Основной текст с отступом 3 Знак"/>
    <w:link w:val="34"/>
    <w:uiPriority w:val="99"/>
    <w:semiHidden/>
    <w:locked/>
    <w:rsid w:val="0040472D"/>
    <w:rPr>
      <w:rFonts w:ascii="Times New Roman" w:hAnsi="Times New Roman" w:cs="Times New Roman"/>
      <w:sz w:val="16"/>
    </w:rPr>
  </w:style>
  <w:style w:type="character" w:styleId="af9">
    <w:name w:val="Strong"/>
    <w:uiPriority w:val="99"/>
    <w:qFormat/>
    <w:rsid w:val="00DA531B"/>
    <w:rPr>
      <w:rFonts w:cs="Times New Roman"/>
      <w:b/>
    </w:rPr>
  </w:style>
  <w:style w:type="paragraph" w:customStyle="1" w:styleId="13">
    <w:name w:val="Выделенная цитата1"/>
    <w:basedOn w:val="a0"/>
    <w:next w:val="a0"/>
    <w:link w:val="IntenseQuoteChar"/>
    <w:uiPriority w:val="99"/>
    <w:rsid w:val="00DA531B"/>
    <w:pPr>
      <w:pBdr>
        <w:bottom w:val="single" w:sz="4" w:space="0" w:color="4F81BD"/>
      </w:pBdr>
      <w:spacing w:before="200" w:after="280"/>
      <w:ind w:left="936" w:right="936"/>
    </w:pPr>
    <w:rPr>
      <w:rFonts w:ascii="Arial" w:eastAsia="Arial" w:hAnsi="Arial" w:cs="Times New Roman"/>
      <w:b/>
      <w:i/>
      <w:color w:val="4F81BD"/>
      <w:sz w:val="20"/>
    </w:rPr>
  </w:style>
  <w:style w:type="character" w:styleId="afa">
    <w:name w:val="Emphasis"/>
    <w:uiPriority w:val="99"/>
    <w:qFormat/>
    <w:rsid w:val="00DA531B"/>
    <w:rPr>
      <w:rFonts w:cs="Times New Roman"/>
      <w:i/>
    </w:rPr>
  </w:style>
  <w:style w:type="character" w:customStyle="1" w:styleId="14">
    <w:name w:val="Название книги1"/>
    <w:uiPriority w:val="99"/>
    <w:rsid w:val="00DA531B"/>
    <w:rPr>
      <w:b/>
      <w:smallCaps/>
      <w:spacing w:val="5"/>
    </w:rPr>
  </w:style>
  <w:style w:type="paragraph" w:customStyle="1" w:styleId="210">
    <w:name w:val="Цитата 21"/>
    <w:basedOn w:val="a0"/>
    <w:next w:val="a0"/>
    <w:link w:val="QuoteChar"/>
    <w:uiPriority w:val="99"/>
    <w:rsid w:val="00DA531B"/>
    <w:rPr>
      <w:rFonts w:ascii="Arial" w:eastAsia="Arial" w:hAnsi="Arial" w:cs="Times New Roman"/>
      <w:i/>
      <w:color w:val="000000"/>
      <w:sz w:val="20"/>
    </w:rPr>
  </w:style>
  <w:style w:type="character" w:customStyle="1" w:styleId="15">
    <w:name w:val="Слабая ссылка1"/>
    <w:uiPriority w:val="99"/>
    <w:rsid w:val="00DA531B"/>
    <w:rPr>
      <w:smallCaps/>
      <w:color w:val="C0504D"/>
      <w:u w:val="single"/>
    </w:rPr>
  </w:style>
  <w:style w:type="character" w:customStyle="1" w:styleId="IntenseQuoteChar">
    <w:name w:val="Intense Quote Char"/>
    <w:link w:val="13"/>
    <w:uiPriority w:val="99"/>
    <w:locked/>
    <w:rsid w:val="00DA531B"/>
    <w:rPr>
      <w:b/>
      <w:i/>
      <w:color w:val="4F81BD"/>
    </w:rPr>
  </w:style>
  <w:style w:type="paragraph" w:styleId="22">
    <w:name w:val="envelope return"/>
    <w:basedOn w:val="a0"/>
    <w:uiPriority w:val="99"/>
    <w:rsid w:val="00DA531B"/>
    <w:rPr>
      <w:rFonts w:cs="Times New Roman"/>
      <w:sz w:val="20"/>
    </w:rPr>
  </w:style>
  <w:style w:type="character" w:customStyle="1" w:styleId="PlainTextChar">
    <w:name w:val="Plain Text Char"/>
    <w:uiPriority w:val="99"/>
    <w:locked/>
    <w:rsid w:val="00DA531B"/>
    <w:rPr>
      <w:rFonts w:ascii="Courier New" w:hAnsi="Courier New"/>
      <w:sz w:val="21"/>
    </w:rPr>
  </w:style>
  <w:style w:type="character" w:styleId="afb">
    <w:name w:val="endnote reference"/>
    <w:uiPriority w:val="99"/>
    <w:semiHidden/>
    <w:rsid w:val="00DA531B"/>
    <w:rPr>
      <w:rFonts w:cs="Times New Roman"/>
      <w:vertAlign w:val="superscript"/>
    </w:rPr>
  </w:style>
  <w:style w:type="character" w:customStyle="1" w:styleId="16">
    <w:name w:val="Слабое выделение1"/>
    <w:uiPriority w:val="99"/>
    <w:rsid w:val="00DA531B"/>
    <w:rPr>
      <w:i/>
      <w:color w:val="808080"/>
    </w:rPr>
  </w:style>
  <w:style w:type="character" w:customStyle="1" w:styleId="EndnoteTextChar">
    <w:name w:val="Endnote Text Char"/>
    <w:uiPriority w:val="99"/>
    <w:semiHidden/>
    <w:locked/>
    <w:rsid w:val="00DA531B"/>
    <w:rPr>
      <w:sz w:val="20"/>
    </w:rPr>
  </w:style>
  <w:style w:type="paragraph" w:styleId="afc">
    <w:name w:val="envelope address"/>
    <w:basedOn w:val="a0"/>
    <w:uiPriority w:val="99"/>
    <w:rsid w:val="00DA531B"/>
    <w:pPr>
      <w:ind w:left="2880"/>
    </w:pPr>
    <w:rPr>
      <w:rFonts w:cs="Times New Roman"/>
    </w:rPr>
  </w:style>
  <w:style w:type="character" w:customStyle="1" w:styleId="17">
    <w:name w:val="Сильная ссылка1"/>
    <w:uiPriority w:val="99"/>
    <w:rsid w:val="00DA531B"/>
    <w:rPr>
      <w:b/>
      <w:smallCaps/>
      <w:color w:val="C0504D"/>
      <w:spacing w:val="5"/>
      <w:u w:val="single"/>
    </w:rPr>
  </w:style>
  <w:style w:type="paragraph" w:styleId="afd">
    <w:name w:val="endnote text"/>
    <w:basedOn w:val="a0"/>
    <w:link w:val="afe"/>
    <w:uiPriority w:val="99"/>
    <w:semiHidden/>
    <w:rsid w:val="00DA531B"/>
    <w:rPr>
      <w:rFonts w:eastAsia="Arial" w:cs="Times New Roman"/>
      <w:sz w:val="20"/>
    </w:rPr>
  </w:style>
  <w:style w:type="character" w:customStyle="1" w:styleId="afe">
    <w:name w:val="Текст концевой сноски Знак"/>
    <w:link w:val="afd"/>
    <w:uiPriority w:val="99"/>
    <w:semiHidden/>
    <w:locked/>
    <w:rsid w:val="0040472D"/>
    <w:rPr>
      <w:rFonts w:ascii="Times New Roman" w:hAnsi="Times New Roman" w:cs="Times New Roman"/>
      <w:sz w:val="20"/>
    </w:rPr>
  </w:style>
  <w:style w:type="paragraph" w:styleId="aff">
    <w:name w:val="Plain Text"/>
    <w:basedOn w:val="a0"/>
    <w:link w:val="aff0"/>
    <w:uiPriority w:val="99"/>
    <w:semiHidden/>
    <w:rsid w:val="00DA531B"/>
    <w:rPr>
      <w:rFonts w:ascii="Courier New" w:eastAsia="Arial" w:hAnsi="Courier New" w:cs="Times New Roman"/>
      <w:sz w:val="20"/>
    </w:rPr>
  </w:style>
  <w:style w:type="character" w:customStyle="1" w:styleId="aff0">
    <w:name w:val="Текст Знак"/>
    <w:link w:val="aff"/>
    <w:uiPriority w:val="99"/>
    <w:semiHidden/>
    <w:locked/>
    <w:rsid w:val="0040472D"/>
    <w:rPr>
      <w:rFonts w:ascii="Courier New" w:hAnsi="Courier New" w:cs="Times New Roman"/>
      <w:sz w:val="20"/>
    </w:rPr>
  </w:style>
  <w:style w:type="character" w:customStyle="1" w:styleId="18">
    <w:name w:val="Сильное выделение1"/>
    <w:uiPriority w:val="99"/>
    <w:rsid w:val="00DA531B"/>
    <w:rPr>
      <w:b/>
      <w:i/>
      <w:color w:val="4F81BD"/>
    </w:rPr>
  </w:style>
  <w:style w:type="paragraph" w:customStyle="1" w:styleId="19">
    <w:name w:val="Без интервала1"/>
    <w:uiPriority w:val="99"/>
    <w:rsid w:val="00DA531B"/>
  </w:style>
  <w:style w:type="character" w:customStyle="1" w:styleId="QuoteChar">
    <w:name w:val="Quote Char"/>
    <w:link w:val="210"/>
    <w:uiPriority w:val="99"/>
    <w:locked/>
    <w:rsid w:val="00DA531B"/>
    <w:rPr>
      <w:i/>
      <w:color w:val="000000"/>
    </w:rPr>
  </w:style>
  <w:style w:type="paragraph" w:styleId="aff1">
    <w:name w:val="No Spacing"/>
    <w:uiPriority w:val="99"/>
    <w:qFormat/>
    <w:rsid w:val="00FA12EF"/>
    <w:rPr>
      <w:rFonts w:ascii="Calibri" w:hAnsi="Calibri" w:cs="Times New Roman"/>
      <w:sz w:val="22"/>
      <w:szCs w:val="22"/>
      <w:lang w:eastAsia="en-US"/>
    </w:rPr>
  </w:style>
  <w:style w:type="paragraph" w:customStyle="1" w:styleId="1a">
    <w:name w:val="Обычный1"/>
    <w:uiPriority w:val="99"/>
    <w:rsid w:val="001845E0"/>
    <w:pPr>
      <w:widowControl w:val="0"/>
      <w:spacing w:line="300" w:lineRule="auto"/>
      <w:ind w:left="80"/>
      <w:jc w:val="both"/>
    </w:pPr>
    <w:rPr>
      <w:rFonts w:ascii="Times New Roman" w:eastAsia="Times New Roman" w:hAnsi="Times New Roman" w:cs="Times New Roman"/>
      <w:i/>
      <w:sz w:val="24"/>
    </w:rPr>
  </w:style>
  <w:style w:type="paragraph" w:customStyle="1" w:styleId="Metod1">
    <w:name w:val="Metod_1"/>
    <w:basedOn w:val="a0"/>
    <w:uiPriority w:val="99"/>
    <w:rsid w:val="001845E0"/>
    <w:pPr>
      <w:keepNext/>
      <w:widowControl w:val="0"/>
      <w:spacing w:line="300" w:lineRule="exact"/>
      <w:jc w:val="center"/>
      <w:outlineLvl w:val="0"/>
    </w:pPr>
    <w:rPr>
      <w:rFonts w:cs="Times New Roman"/>
      <w:b/>
      <w:sz w:val="34"/>
    </w:rPr>
  </w:style>
  <w:style w:type="paragraph" w:styleId="aff2">
    <w:name w:val="Balloon Text"/>
    <w:basedOn w:val="a0"/>
    <w:link w:val="aff3"/>
    <w:uiPriority w:val="99"/>
    <w:semiHidden/>
    <w:rsid w:val="00235333"/>
    <w:rPr>
      <w:rFonts w:ascii="Segoe UI" w:eastAsia="Arial" w:hAnsi="Segoe UI" w:cs="Times New Roman"/>
      <w:sz w:val="18"/>
      <w:szCs w:val="18"/>
    </w:rPr>
  </w:style>
  <w:style w:type="character" w:customStyle="1" w:styleId="aff3">
    <w:name w:val="Текст выноски Знак"/>
    <w:link w:val="aff2"/>
    <w:uiPriority w:val="99"/>
    <w:semiHidden/>
    <w:locked/>
    <w:rsid w:val="00235333"/>
    <w:rPr>
      <w:rFonts w:ascii="Segoe UI" w:hAnsi="Segoe UI" w:cs="Times New Roman"/>
      <w:sz w:val="18"/>
    </w:rPr>
  </w:style>
  <w:style w:type="paragraph" w:styleId="aff4">
    <w:name w:val="List Paragraph"/>
    <w:basedOn w:val="a0"/>
    <w:uiPriority w:val="99"/>
    <w:qFormat/>
    <w:rsid w:val="00740E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971047">
      <w:marLeft w:val="0"/>
      <w:marRight w:val="0"/>
      <w:marTop w:val="0"/>
      <w:marBottom w:val="0"/>
      <w:divBdr>
        <w:top w:val="none" w:sz="0" w:space="0" w:color="auto"/>
        <w:left w:val="none" w:sz="0" w:space="0" w:color="auto"/>
        <w:bottom w:val="none" w:sz="0" w:space="0" w:color="auto"/>
        <w:right w:val="none" w:sz="0" w:space="0" w:color="auto"/>
      </w:divBdr>
    </w:div>
    <w:div w:id="1323971048">
      <w:marLeft w:val="0"/>
      <w:marRight w:val="0"/>
      <w:marTop w:val="0"/>
      <w:marBottom w:val="0"/>
      <w:divBdr>
        <w:top w:val="none" w:sz="0" w:space="0" w:color="auto"/>
        <w:left w:val="none" w:sz="0" w:space="0" w:color="auto"/>
        <w:bottom w:val="none" w:sz="0" w:space="0" w:color="auto"/>
        <w:right w:val="none" w:sz="0" w:space="0" w:color="auto"/>
      </w:divBdr>
    </w:div>
    <w:div w:id="1323971049">
      <w:marLeft w:val="0"/>
      <w:marRight w:val="0"/>
      <w:marTop w:val="0"/>
      <w:marBottom w:val="0"/>
      <w:divBdr>
        <w:top w:val="none" w:sz="0" w:space="0" w:color="auto"/>
        <w:left w:val="none" w:sz="0" w:space="0" w:color="auto"/>
        <w:bottom w:val="none" w:sz="0" w:space="0" w:color="auto"/>
        <w:right w:val="none" w:sz="0" w:space="0" w:color="auto"/>
      </w:divBdr>
    </w:div>
    <w:div w:id="13239710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35</Pages>
  <Words>9946</Words>
  <Characters>56697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СЕВЕРО-ЗАПАДНЫЙ (г</vt:lpstr>
    </vt:vector>
  </TitlesOfParts>
  <Company>SZFRPA</Company>
  <LinksUpToDate>false</LinksUpToDate>
  <CharactersWithSpaces>66510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СЕВЕРО-ЗАПАДНЫЙ (г</dc:title>
  <dc:subject/>
  <dc:creator>SZFRPA</dc:creator>
  <cp:keywords/>
  <dc:description/>
  <cp:lastModifiedBy>Кристина Юрова</cp:lastModifiedBy>
  <cp:revision>54</cp:revision>
  <cp:lastPrinted>2020-02-17T13:46:00Z</cp:lastPrinted>
  <dcterms:created xsi:type="dcterms:W3CDTF">2019-12-09T15:00:00Z</dcterms:created>
  <dcterms:modified xsi:type="dcterms:W3CDTF">2020-10-06T08:57:00Z</dcterms:modified>
</cp:coreProperties>
</file>