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0063" w:rsidRPr="00452AC0" w:rsidRDefault="002A60FA" w:rsidP="00452AC0">
      <w:pPr>
        <w:pBdr>
          <w:top w:val="none" w:sz="0" w:space="0" w:color="auto"/>
          <w:left w:val="none" w:sz="0" w:space="0" w:color="auto"/>
          <w:bottom w:val="none" w:sz="0" w:space="0" w:color="auto"/>
          <w:right w:val="none" w:sz="0" w:space="0" w:color="auto"/>
          <w:bar w:val="none" w:sz="0" w:color="auto"/>
        </w:pBdr>
        <w:tabs>
          <w:tab w:val="left" w:pos="7305"/>
        </w:tabs>
        <w:suppressAutoHyphens/>
        <w:spacing w:after="0" w:line="240" w:lineRule="auto"/>
        <w:rPr>
          <w:rFonts w:ascii="Times New Roman" w:hAnsi="Times New Roman" w:cs="Times New Roman"/>
          <w:b/>
          <w:bCs/>
          <w:color w:val="auto"/>
          <w:sz w:val="24"/>
          <w:szCs w:val="24"/>
          <w:lang w:eastAsia="ar-S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margin-left:215.7pt;margin-top:-28.2pt;width:33.8pt;height:54pt;z-index:1;visibility:visible">
            <v:imagedata r:id="rId8" o:title="" gain="69719f"/>
          </v:shape>
        </w:pict>
      </w: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center"/>
        <w:rPr>
          <w:rFonts w:ascii="Times New Roman" w:hAnsi="Times New Roman" w:cs="Times New Roman"/>
          <w:b/>
          <w:bCs/>
          <w:color w:val="auto"/>
          <w:sz w:val="24"/>
          <w:szCs w:val="24"/>
          <w:lang w:eastAsia="ar-SA"/>
        </w:rPr>
      </w:pP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center"/>
        <w:rPr>
          <w:rFonts w:ascii="Times New Roman" w:hAnsi="Times New Roman" w:cs="Times New Roman"/>
          <w:b/>
          <w:bCs/>
          <w:color w:val="auto"/>
          <w:sz w:val="24"/>
          <w:szCs w:val="24"/>
          <w:lang w:eastAsia="ar-SA"/>
        </w:rPr>
      </w:pPr>
      <w:r w:rsidRPr="00452AC0">
        <w:rPr>
          <w:rFonts w:ascii="Times New Roman" w:hAnsi="Times New Roman" w:cs="Times New Roman"/>
          <w:b/>
          <w:bCs/>
          <w:color w:val="auto"/>
          <w:sz w:val="24"/>
          <w:szCs w:val="24"/>
          <w:lang w:eastAsia="ar-SA"/>
        </w:rPr>
        <w:t>Автономная некоммерческая образовательная организация</w:t>
      </w: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center"/>
        <w:rPr>
          <w:rFonts w:ascii="Times New Roman" w:hAnsi="Times New Roman" w:cs="Times New Roman"/>
          <w:b/>
          <w:bCs/>
          <w:color w:val="auto"/>
          <w:sz w:val="24"/>
          <w:szCs w:val="24"/>
          <w:lang w:eastAsia="ar-SA"/>
        </w:rPr>
      </w:pPr>
      <w:r w:rsidRPr="00452AC0">
        <w:rPr>
          <w:rFonts w:ascii="Times New Roman" w:hAnsi="Times New Roman" w:cs="Times New Roman"/>
          <w:b/>
          <w:bCs/>
          <w:color w:val="auto"/>
          <w:sz w:val="24"/>
          <w:szCs w:val="24"/>
          <w:lang w:eastAsia="ar-SA"/>
        </w:rPr>
        <w:t>высшего образования</w:t>
      </w: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center"/>
        <w:rPr>
          <w:rFonts w:ascii="Times New Roman" w:hAnsi="Times New Roman" w:cs="Times New Roman"/>
          <w:b/>
          <w:bCs/>
          <w:color w:val="auto"/>
          <w:sz w:val="24"/>
          <w:szCs w:val="24"/>
          <w:lang w:eastAsia="ar-SA"/>
        </w:rPr>
      </w:pPr>
      <w:r w:rsidRPr="00452AC0">
        <w:rPr>
          <w:rFonts w:ascii="Times New Roman" w:hAnsi="Times New Roman" w:cs="Times New Roman"/>
          <w:b/>
          <w:bCs/>
          <w:color w:val="auto"/>
          <w:sz w:val="24"/>
          <w:szCs w:val="24"/>
          <w:lang w:eastAsia="ar-SA"/>
        </w:rPr>
        <w:t>«Воронежский экономико-правовой институт»</w:t>
      </w: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center"/>
        <w:rPr>
          <w:rFonts w:ascii="Times New Roman" w:hAnsi="Times New Roman" w:cs="Times New Roman"/>
          <w:b/>
          <w:bCs/>
          <w:color w:val="auto"/>
          <w:sz w:val="24"/>
          <w:szCs w:val="24"/>
          <w:lang w:eastAsia="ar-SA"/>
        </w:rPr>
      </w:pPr>
      <w:r w:rsidRPr="00452AC0">
        <w:rPr>
          <w:rFonts w:ascii="Times New Roman" w:hAnsi="Times New Roman" w:cs="Times New Roman"/>
          <w:b/>
          <w:bCs/>
          <w:color w:val="auto"/>
          <w:sz w:val="24"/>
          <w:szCs w:val="24"/>
          <w:lang w:eastAsia="ar-SA"/>
        </w:rPr>
        <w:t>(АНОО ВО «ВЭПИ»)</w:t>
      </w:r>
    </w:p>
    <w:p w:rsidR="00296F37" w:rsidRDefault="003E0EE6" w:rsidP="00296F37">
      <w:pPr>
        <w:pBdr>
          <w:top w:val="none" w:sz="0" w:space="0" w:color="auto"/>
          <w:left w:val="none" w:sz="0" w:space="0" w:color="auto"/>
          <w:bottom w:val="none" w:sz="0" w:space="0" w:color="auto"/>
          <w:right w:val="none" w:sz="0" w:space="0" w:color="auto"/>
          <w:bar w:val="none" w:sz="0" w:color="auto"/>
        </w:pBdr>
        <w:spacing w:after="0" w:line="240" w:lineRule="auto"/>
        <w:ind w:left="5220"/>
        <w:rPr>
          <w:rFonts w:ascii="Times New Roman" w:eastAsia="Times New Roman" w:hAnsi="Times New Roman" w:cs="Times New Roman"/>
          <w:bCs/>
          <w:color w:val="auto"/>
          <w:sz w:val="28"/>
          <w:szCs w:val="28"/>
        </w:rPr>
      </w:pPr>
      <w:bookmarkStart w:id="0" w:name="_GoBack"/>
      <w:r>
        <w:rPr>
          <w:rFonts w:ascii="Times New Roman" w:hAnsi="Times New Roman" w:cs="Times New Roman"/>
          <w:sz w:val="24"/>
          <w:szCs w:val="24"/>
        </w:rPr>
        <w:pict>
          <v:shape id="_x0000_s1033" type="#_x0000_t75" style="position:absolute;left:0;text-align:left;margin-left:255.95pt;margin-top:6.8pt;width:242.7pt;height:127.75pt;z-index:-1;mso-position-horizontal-relative:text;mso-position-vertical-relative:text" wrapcoords="-10 0 -10 21581 21600 21581 21600 0 -10 0">
            <v:imagedata r:id="rId9" o:title="1234"/>
            <w10:wrap type="tight"/>
          </v:shape>
        </w:pict>
      </w:r>
      <w:bookmarkEnd w:id="0"/>
    </w:p>
    <w:p w:rsidR="00E60063" w:rsidRDefault="00E60063" w:rsidP="00452AC0">
      <w:pPr>
        <w:pBdr>
          <w:top w:val="none" w:sz="0" w:space="0" w:color="auto"/>
          <w:left w:val="none" w:sz="0" w:space="0" w:color="auto"/>
          <w:bottom w:val="none" w:sz="0" w:space="0" w:color="auto"/>
          <w:right w:val="none" w:sz="0" w:space="0" w:color="auto"/>
          <w:bar w:val="none" w:sz="0" w:color="auto"/>
        </w:pBdr>
        <w:spacing w:after="0" w:line="240" w:lineRule="auto"/>
        <w:ind w:left="5220"/>
        <w:rPr>
          <w:rFonts w:ascii="Times New Roman" w:hAnsi="Times New Roman" w:cs="Times New Roman"/>
          <w:color w:val="auto"/>
          <w:sz w:val="28"/>
          <w:szCs w:val="28"/>
        </w:rPr>
      </w:pPr>
    </w:p>
    <w:p w:rsidR="003E0EE6" w:rsidRDefault="003E0EE6" w:rsidP="00452AC0">
      <w:pPr>
        <w:pBdr>
          <w:top w:val="none" w:sz="0" w:space="0" w:color="auto"/>
          <w:left w:val="none" w:sz="0" w:space="0" w:color="auto"/>
          <w:bottom w:val="none" w:sz="0" w:space="0" w:color="auto"/>
          <w:right w:val="none" w:sz="0" w:space="0" w:color="auto"/>
          <w:bar w:val="none" w:sz="0" w:color="auto"/>
        </w:pBdr>
        <w:spacing w:after="0" w:line="240" w:lineRule="auto"/>
        <w:ind w:left="5220"/>
        <w:rPr>
          <w:rFonts w:ascii="Times New Roman" w:hAnsi="Times New Roman" w:cs="Times New Roman"/>
          <w:color w:val="auto"/>
          <w:sz w:val="28"/>
          <w:szCs w:val="28"/>
        </w:rPr>
      </w:pPr>
    </w:p>
    <w:p w:rsidR="003E0EE6" w:rsidRDefault="003E0EE6" w:rsidP="00452AC0">
      <w:pPr>
        <w:pBdr>
          <w:top w:val="none" w:sz="0" w:space="0" w:color="auto"/>
          <w:left w:val="none" w:sz="0" w:space="0" w:color="auto"/>
          <w:bottom w:val="none" w:sz="0" w:space="0" w:color="auto"/>
          <w:right w:val="none" w:sz="0" w:space="0" w:color="auto"/>
          <w:bar w:val="none" w:sz="0" w:color="auto"/>
        </w:pBdr>
        <w:spacing w:after="0" w:line="240" w:lineRule="auto"/>
        <w:ind w:left="5220"/>
        <w:rPr>
          <w:rFonts w:ascii="Times New Roman" w:hAnsi="Times New Roman" w:cs="Times New Roman"/>
          <w:color w:val="auto"/>
          <w:sz w:val="28"/>
          <w:szCs w:val="28"/>
        </w:rPr>
      </w:pPr>
    </w:p>
    <w:p w:rsidR="003E0EE6" w:rsidRDefault="003E0EE6" w:rsidP="00452AC0">
      <w:pPr>
        <w:pBdr>
          <w:top w:val="none" w:sz="0" w:space="0" w:color="auto"/>
          <w:left w:val="none" w:sz="0" w:space="0" w:color="auto"/>
          <w:bottom w:val="none" w:sz="0" w:space="0" w:color="auto"/>
          <w:right w:val="none" w:sz="0" w:space="0" w:color="auto"/>
          <w:bar w:val="none" w:sz="0" w:color="auto"/>
        </w:pBdr>
        <w:spacing w:after="0" w:line="240" w:lineRule="auto"/>
        <w:ind w:left="5220"/>
        <w:rPr>
          <w:rFonts w:ascii="Times New Roman" w:hAnsi="Times New Roman" w:cs="Times New Roman"/>
          <w:color w:val="auto"/>
          <w:sz w:val="28"/>
          <w:szCs w:val="28"/>
        </w:rPr>
      </w:pPr>
    </w:p>
    <w:p w:rsidR="003E0EE6" w:rsidRDefault="003E0EE6" w:rsidP="00452AC0">
      <w:pPr>
        <w:pBdr>
          <w:top w:val="none" w:sz="0" w:space="0" w:color="auto"/>
          <w:left w:val="none" w:sz="0" w:space="0" w:color="auto"/>
          <w:bottom w:val="none" w:sz="0" w:space="0" w:color="auto"/>
          <w:right w:val="none" w:sz="0" w:space="0" w:color="auto"/>
          <w:bar w:val="none" w:sz="0" w:color="auto"/>
        </w:pBdr>
        <w:spacing w:after="0" w:line="240" w:lineRule="auto"/>
        <w:ind w:left="5220"/>
        <w:rPr>
          <w:rFonts w:ascii="Times New Roman" w:hAnsi="Times New Roman" w:cs="Times New Roman"/>
          <w:color w:val="auto"/>
          <w:sz w:val="28"/>
          <w:szCs w:val="28"/>
        </w:rPr>
      </w:pPr>
    </w:p>
    <w:p w:rsidR="003E0EE6" w:rsidRDefault="003E0EE6" w:rsidP="00452AC0">
      <w:pPr>
        <w:pBdr>
          <w:top w:val="none" w:sz="0" w:space="0" w:color="auto"/>
          <w:left w:val="none" w:sz="0" w:space="0" w:color="auto"/>
          <w:bottom w:val="none" w:sz="0" w:space="0" w:color="auto"/>
          <w:right w:val="none" w:sz="0" w:space="0" w:color="auto"/>
          <w:bar w:val="none" w:sz="0" w:color="auto"/>
        </w:pBdr>
        <w:spacing w:after="0" w:line="240" w:lineRule="auto"/>
        <w:ind w:left="5220"/>
        <w:rPr>
          <w:rFonts w:ascii="Times New Roman" w:hAnsi="Times New Roman" w:cs="Times New Roman"/>
          <w:color w:val="auto"/>
          <w:sz w:val="28"/>
          <w:szCs w:val="28"/>
        </w:rPr>
      </w:pPr>
    </w:p>
    <w:p w:rsidR="003E0EE6" w:rsidRPr="00452AC0" w:rsidRDefault="003E0EE6" w:rsidP="00452AC0">
      <w:pPr>
        <w:pBdr>
          <w:top w:val="none" w:sz="0" w:space="0" w:color="auto"/>
          <w:left w:val="none" w:sz="0" w:space="0" w:color="auto"/>
          <w:bottom w:val="none" w:sz="0" w:space="0" w:color="auto"/>
          <w:right w:val="none" w:sz="0" w:space="0" w:color="auto"/>
          <w:bar w:val="none" w:sz="0" w:color="auto"/>
        </w:pBdr>
        <w:spacing w:after="0" w:line="240" w:lineRule="auto"/>
        <w:ind w:left="5220"/>
        <w:rPr>
          <w:rFonts w:ascii="Times New Roman" w:hAnsi="Times New Roman" w:cs="Times New Roman"/>
          <w:color w:val="auto"/>
          <w:sz w:val="28"/>
          <w:szCs w:val="28"/>
        </w:rPr>
      </w:pP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b/>
          <w:bCs/>
          <w:color w:val="auto"/>
          <w:sz w:val="28"/>
          <w:szCs w:val="28"/>
          <w:lang w:eastAsia="ar-SA"/>
        </w:rPr>
      </w:pPr>
      <w:r w:rsidRPr="00452AC0">
        <w:rPr>
          <w:rFonts w:ascii="Times New Roman" w:hAnsi="Times New Roman" w:cs="Times New Roman"/>
          <w:b/>
          <w:bCs/>
          <w:color w:val="auto"/>
          <w:sz w:val="28"/>
          <w:szCs w:val="28"/>
          <w:lang w:eastAsia="ar-SA"/>
        </w:rPr>
        <w:t xml:space="preserve">ФОНД ОЦЕНОЧНЫХ СРЕДСТВ </w:t>
      </w: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b/>
          <w:bCs/>
          <w:caps/>
          <w:color w:val="auto"/>
          <w:sz w:val="28"/>
          <w:szCs w:val="28"/>
          <w:lang w:eastAsia="ar-SA"/>
        </w:rPr>
      </w:pPr>
      <w:r w:rsidRPr="00452AC0">
        <w:rPr>
          <w:rFonts w:ascii="Times New Roman" w:hAnsi="Times New Roman" w:cs="Times New Roman"/>
          <w:b/>
          <w:bCs/>
          <w:color w:val="auto"/>
          <w:sz w:val="28"/>
          <w:szCs w:val="28"/>
          <w:lang w:eastAsia="ar-SA"/>
        </w:rPr>
        <w:t xml:space="preserve">ПО </w:t>
      </w:r>
      <w:r w:rsidRPr="00452AC0">
        <w:rPr>
          <w:rFonts w:ascii="Times New Roman" w:hAnsi="Times New Roman" w:cs="Times New Roman"/>
          <w:b/>
          <w:bCs/>
          <w:caps/>
          <w:color w:val="auto"/>
          <w:sz w:val="28"/>
          <w:szCs w:val="28"/>
          <w:lang w:eastAsia="ar-SA"/>
        </w:rPr>
        <w:t>ДИСЦИПЛИНЕ (МОДУЛЮ)</w:t>
      </w: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b/>
          <w:bCs/>
          <w:color w:val="auto"/>
          <w:sz w:val="28"/>
          <w:szCs w:val="28"/>
          <w:lang w:eastAsia="ar-SA"/>
        </w:rPr>
      </w:pP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tabs>
          <w:tab w:val="center" w:pos="4678"/>
          <w:tab w:val="left" w:pos="9354"/>
        </w:tabs>
        <w:spacing w:after="0" w:line="240" w:lineRule="auto"/>
        <w:rPr>
          <w:rFonts w:ascii="Times New Roman" w:hAnsi="Times New Roman" w:cs="Times New Roman"/>
          <w:color w:val="auto"/>
          <w:sz w:val="28"/>
          <w:szCs w:val="28"/>
          <w:u w:val="single"/>
        </w:rPr>
      </w:pPr>
      <w:r w:rsidRPr="00452AC0">
        <w:rPr>
          <w:rFonts w:ascii="Times New Roman" w:hAnsi="Times New Roman" w:cs="Times New Roman"/>
          <w:color w:val="auto"/>
          <w:sz w:val="28"/>
          <w:szCs w:val="28"/>
          <w:u w:val="single"/>
        </w:rPr>
        <w:tab/>
        <w:t>Б</w:t>
      </w:r>
      <w:proofErr w:type="gramStart"/>
      <w:r w:rsidRPr="00452AC0">
        <w:rPr>
          <w:rFonts w:ascii="Times New Roman" w:hAnsi="Times New Roman" w:cs="Times New Roman"/>
          <w:color w:val="auto"/>
          <w:sz w:val="28"/>
          <w:szCs w:val="28"/>
          <w:u w:val="single"/>
        </w:rPr>
        <w:t>1</w:t>
      </w:r>
      <w:proofErr w:type="gramEnd"/>
      <w:r w:rsidRPr="00452AC0">
        <w:rPr>
          <w:rFonts w:ascii="Times New Roman" w:hAnsi="Times New Roman" w:cs="Times New Roman"/>
          <w:color w:val="auto"/>
          <w:sz w:val="28"/>
          <w:szCs w:val="28"/>
          <w:u w:val="single"/>
        </w:rPr>
        <w:t>.Б.01 Философия</w:t>
      </w:r>
      <w:r w:rsidRPr="00452AC0">
        <w:rPr>
          <w:rFonts w:ascii="Times New Roman" w:hAnsi="Times New Roman" w:cs="Times New Roman"/>
          <w:color w:val="auto"/>
          <w:sz w:val="28"/>
          <w:szCs w:val="28"/>
          <w:u w:val="single"/>
        </w:rPr>
        <w:tab/>
      </w: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0"/>
          <w:szCs w:val="20"/>
        </w:rPr>
      </w:pPr>
      <w:r w:rsidRPr="00452AC0">
        <w:rPr>
          <w:rFonts w:ascii="Times New Roman" w:hAnsi="Times New Roman" w:cs="Times New Roman"/>
          <w:color w:val="auto"/>
          <w:sz w:val="20"/>
          <w:szCs w:val="20"/>
        </w:rPr>
        <w:t>(наименование дисциплины (модуля))</w:t>
      </w: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color w:val="auto"/>
          <w:sz w:val="28"/>
          <w:szCs w:val="28"/>
          <w:u w:val="single"/>
        </w:rPr>
      </w:pP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tabs>
          <w:tab w:val="center" w:pos="4678"/>
          <w:tab w:val="left" w:pos="9354"/>
        </w:tabs>
        <w:spacing w:after="0" w:line="240" w:lineRule="auto"/>
        <w:rPr>
          <w:rFonts w:ascii="Times New Roman" w:hAnsi="Times New Roman" w:cs="Times New Roman"/>
          <w:color w:val="auto"/>
          <w:sz w:val="28"/>
          <w:szCs w:val="28"/>
          <w:u w:val="single"/>
        </w:rPr>
      </w:pPr>
      <w:r w:rsidRPr="00452AC0">
        <w:rPr>
          <w:rFonts w:ascii="Times New Roman" w:hAnsi="Times New Roman" w:cs="Times New Roman"/>
          <w:color w:val="auto"/>
          <w:sz w:val="28"/>
          <w:szCs w:val="28"/>
          <w:u w:val="single"/>
          <w:lang w:eastAsia="ar-SA"/>
        </w:rPr>
        <w:tab/>
      </w:r>
      <w:r w:rsidRPr="00452AC0">
        <w:rPr>
          <w:rFonts w:ascii="Times New Roman" w:hAnsi="Times New Roman" w:cs="Times New Roman"/>
          <w:color w:val="auto"/>
          <w:sz w:val="28"/>
          <w:szCs w:val="28"/>
          <w:u w:val="single"/>
        </w:rPr>
        <w:t>40.03.01 Юриспруденция</w:t>
      </w:r>
      <w:r w:rsidRPr="00452AC0">
        <w:rPr>
          <w:rFonts w:ascii="Times New Roman" w:hAnsi="Times New Roman" w:cs="Times New Roman"/>
          <w:color w:val="auto"/>
          <w:sz w:val="28"/>
          <w:szCs w:val="28"/>
          <w:u w:val="single"/>
        </w:rPr>
        <w:tab/>
      </w: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0"/>
          <w:szCs w:val="20"/>
        </w:rPr>
      </w:pPr>
      <w:r w:rsidRPr="00452AC0">
        <w:rPr>
          <w:rFonts w:ascii="Times New Roman" w:hAnsi="Times New Roman" w:cs="Times New Roman"/>
          <w:color w:val="auto"/>
          <w:sz w:val="20"/>
          <w:szCs w:val="20"/>
        </w:rPr>
        <w:t>(код и наименование направления подготовки)</w:t>
      </w: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color w:val="auto"/>
          <w:sz w:val="28"/>
          <w:szCs w:val="28"/>
        </w:rPr>
      </w:pP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tabs>
          <w:tab w:val="center" w:pos="6379"/>
          <w:tab w:val="left" w:pos="9354"/>
        </w:tabs>
        <w:spacing w:after="0" w:line="240" w:lineRule="auto"/>
        <w:jc w:val="both"/>
        <w:rPr>
          <w:rFonts w:ascii="Times New Roman" w:hAnsi="Times New Roman" w:cs="Times New Roman"/>
          <w:color w:val="auto"/>
          <w:sz w:val="28"/>
          <w:szCs w:val="28"/>
          <w:u w:val="single"/>
        </w:rPr>
      </w:pPr>
      <w:r w:rsidRPr="00452AC0">
        <w:rPr>
          <w:rFonts w:ascii="Times New Roman" w:hAnsi="Times New Roman" w:cs="Times New Roman"/>
          <w:color w:val="auto"/>
          <w:sz w:val="28"/>
          <w:szCs w:val="28"/>
        </w:rPr>
        <w:t xml:space="preserve">Направленность (профиль) </w:t>
      </w:r>
      <w:r w:rsidRPr="00452AC0">
        <w:rPr>
          <w:rFonts w:ascii="Times New Roman" w:hAnsi="Times New Roman" w:cs="Times New Roman"/>
          <w:color w:val="auto"/>
          <w:sz w:val="28"/>
          <w:szCs w:val="28"/>
          <w:u w:val="single"/>
        </w:rPr>
        <w:tab/>
      </w:r>
      <w:r w:rsidRPr="00452AC0">
        <w:rPr>
          <w:rFonts w:ascii="Times New Roman" w:hAnsi="Times New Roman" w:cs="Times New Roman"/>
          <w:sz w:val="28"/>
          <w:szCs w:val="28"/>
          <w:u w:val="single"/>
        </w:rPr>
        <w:t>Государственно-правовая</w:t>
      </w:r>
      <w:r w:rsidRPr="00452AC0">
        <w:rPr>
          <w:rFonts w:ascii="Times New Roman" w:hAnsi="Times New Roman" w:cs="Times New Roman"/>
          <w:color w:val="auto"/>
          <w:sz w:val="28"/>
          <w:szCs w:val="28"/>
          <w:u w:val="single"/>
        </w:rPr>
        <w:tab/>
      </w: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tabs>
          <w:tab w:val="center" w:pos="6379"/>
        </w:tabs>
        <w:spacing w:after="0" w:line="240" w:lineRule="auto"/>
        <w:rPr>
          <w:rFonts w:ascii="Times New Roman" w:hAnsi="Times New Roman" w:cs="Times New Roman"/>
          <w:color w:val="auto"/>
          <w:sz w:val="28"/>
          <w:szCs w:val="28"/>
        </w:rPr>
      </w:pPr>
      <w:r w:rsidRPr="00452AC0">
        <w:rPr>
          <w:rFonts w:ascii="Times New Roman" w:hAnsi="Times New Roman" w:cs="Times New Roman"/>
          <w:color w:val="auto"/>
          <w:sz w:val="28"/>
          <w:szCs w:val="28"/>
        </w:rPr>
        <w:tab/>
      </w:r>
      <w:r w:rsidRPr="00452AC0">
        <w:rPr>
          <w:rFonts w:ascii="Times New Roman" w:hAnsi="Times New Roman" w:cs="Times New Roman"/>
          <w:color w:val="auto"/>
          <w:sz w:val="20"/>
          <w:szCs w:val="20"/>
        </w:rPr>
        <w:t>(наименование направленности (профиля))</w:t>
      </w: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color w:val="auto"/>
          <w:sz w:val="28"/>
          <w:szCs w:val="28"/>
        </w:rPr>
      </w:pP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tabs>
          <w:tab w:val="center" w:pos="6379"/>
          <w:tab w:val="left" w:pos="9354"/>
        </w:tabs>
        <w:spacing w:after="0" w:line="240" w:lineRule="auto"/>
        <w:jc w:val="both"/>
        <w:rPr>
          <w:rFonts w:ascii="Times New Roman" w:hAnsi="Times New Roman" w:cs="Times New Roman"/>
          <w:color w:val="auto"/>
          <w:sz w:val="28"/>
          <w:szCs w:val="28"/>
          <w:u w:val="single"/>
        </w:rPr>
      </w:pPr>
      <w:r w:rsidRPr="00452AC0">
        <w:rPr>
          <w:rFonts w:ascii="Times New Roman" w:hAnsi="Times New Roman" w:cs="Times New Roman"/>
          <w:color w:val="auto"/>
          <w:sz w:val="28"/>
          <w:szCs w:val="28"/>
        </w:rPr>
        <w:t xml:space="preserve">Квалификация выпускника </w:t>
      </w:r>
      <w:r w:rsidRPr="00452AC0">
        <w:rPr>
          <w:rFonts w:ascii="Times New Roman" w:hAnsi="Times New Roman" w:cs="Times New Roman"/>
          <w:color w:val="auto"/>
          <w:sz w:val="28"/>
          <w:szCs w:val="28"/>
          <w:u w:val="single"/>
        </w:rPr>
        <w:tab/>
        <w:t>Бакалавр</w:t>
      </w:r>
      <w:r w:rsidRPr="00452AC0">
        <w:rPr>
          <w:rFonts w:ascii="Times New Roman" w:hAnsi="Times New Roman" w:cs="Times New Roman"/>
          <w:color w:val="auto"/>
          <w:sz w:val="28"/>
          <w:szCs w:val="28"/>
          <w:u w:val="single"/>
        </w:rPr>
        <w:tab/>
      </w: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tabs>
          <w:tab w:val="center" w:pos="6379"/>
        </w:tabs>
        <w:spacing w:after="0" w:line="240" w:lineRule="auto"/>
        <w:rPr>
          <w:rFonts w:ascii="Times New Roman" w:hAnsi="Times New Roman" w:cs="Times New Roman"/>
          <w:color w:val="auto"/>
          <w:sz w:val="28"/>
          <w:szCs w:val="28"/>
        </w:rPr>
      </w:pPr>
      <w:r w:rsidRPr="00452AC0">
        <w:rPr>
          <w:rFonts w:ascii="Times New Roman" w:hAnsi="Times New Roman" w:cs="Times New Roman"/>
          <w:color w:val="auto"/>
          <w:sz w:val="28"/>
          <w:szCs w:val="28"/>
        </w:rPr>
        <w:tab/>
      </w:r>
      <w:r w:rsidRPr="00452AC0">
        <w:rPr>
          <w:rFonts w:ascii="Times New Roman" w:hAnsi="Times New Roman" w:cs="Times New Roman"/>
          <w:color w:val="auto"/>
          <w:sz w:val="20"/>
          <w:szCs w:val="20"/>
        </w:rPr>
        <w:t>(наименование квалификации)</w:t>
      </w: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color w:val="auto"/>
          <w:sz w:val="28"/>
          <w:szCs w:val="28"/>
        </w:rPr>
      </w:pP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tabs>
          <w:tab w:val="center" w:pos="5812"/>
          <w:tab w:val="left" w:pos="9354"/>
        </w:tabs>
        <w:spacing w:after="0" w:line="240" w:lineRule="auto"/>
        <w:jc w:val="both"/>
        <w:rPr>
          <w:rFonts w:ascii="Times New Roman" w:hAnsi="Times New Roman" w:cs="Times New Roman"/>
          <w:color w:val="auto"/>
          <w:sz w:val="28"/>
          <w:szCs w:val="28"/>
          <w:u w:val="single"/>
        </w:rPr>
      </w:pPr>
      <w:r w:rsidRPr="00452AC0">
        <w:rPr>
          <w:rFonts w:ascii="Times New Roman" w:hAnsi="Times New Roman" w:cs="Times New Roman"/>
          <w:color w:val="auto"/>
          <w:sz w:val="28"/>
          <w:szCs w:val="28"/>
        </w:rPr>
        <w:t xml:space="preserve">Форма обучения </w:t>
      </w:r>
      <w:r w:rsidRPr="00452AC0">
        <w:rPr>
          <w:rFonts w:ascii="Times New Roman" w:hAnsi="Times New Roman" w:cs="Times New Roman"/>
          <w:color w:val="auto"/>
          <w:sz w:val="28"/>
          <w:szCs w:val="28"/>
          <w:u w:val="single"/>
        </w:rPr>
        <w:tab/>
        <w:t>Очная, очно-заочная</w:t>
      </w:r>
      <w:r w:rsidRPr="00452AC0">
        <w:rPr>
          <w:rFonts w:ascii="Times New Roman" w:hAnsi="Times New Roman" w:cs="Times New Roman"/>
          <w:color w:val="auto"/>
          <w:sz w:val="28"/>
          <w:szCs w:val="28"/>
          <w:u w:val="single"/>
        </w:rPr>
        <w:tab/>
      </w: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tabs>
          <w:tab w:val="center" w:pos="5812"/>
        </w:tabs>
        <w:spacing w:after="0" w:line="240" w:lineRule="auto"/>
        <w:rPr>
          <w:rFonts w:ascii="Times New Roman" w:hAnsi="Times New Roman" w:cs="Times New Roman"/>
          <w:color w:val="auto"/>
          <w:sz w:val="28"/>
          <w:szCs w:val="28"/>
        </w:rPr>
      </w:pPr>
      <w:r w:rsidRPr="00452AC0">
        <w:rPr>
          <w:rFonts w:ascii="Times New Roman" w:hAnsi="Times New Roman" w:cs="Times New Roman"/>
          <w:color w:val="auto"/>
          <w:sz w:val="28"/>
          <w:szCs w:val="28"/>
        </w:rPr>
        <w:tab/>
      </w:r>
      <w:r w:rsidRPr="00452AC0">
        <w:rPr>
          <w:rFonts w:ascii="Times New Roman" w:hAnsi="Times New Roman" w:cs="Times New Roman"/>
          <w:color w:val="auto"/>
          <w:sz w:val="20"/>
          <w:szCs w:val="20"/>
        </w:rPr>
        <w:t>(очная, очно-заочная</w:t>
      </w:r>
      <w:r>
        <w:rPr>
          <w:rFonts w:ascii="Times New Roman" w:hAnsi="Times New Roman" w:cs="Times New Roman"/>
          <w:color w:val="auto"/>
          <w:sz w:val="20"/>
          <w:szCs w:val="20"/>
        </w:rPr>
        <w:t xml:space="preserve">, </w:t>
      </w:r>
      <w:r>
        <w:rPr>
          <w:rFonts w:ascii="Times New Roman" w:hAnsi="Times New Roman" w:cs="Times New Roman"/>
          <w:sz w:val="20"/>
          <w:szCs w:val="20"/>
        </w:rPr>
        <w:t>заочная</w:t>
      </w:r>
      <w:r w:rsidRPr="00452AC0">
        <w:rPr>
          <w:rFonts w:ascii="Times New Roman" w:hAnsi="Times New Roman" w:cs="Times New Roman"/>
          <w:color w:val="auto"/>
          <w:sz w:val="20"/>
          <w:szCs w:val="20"/>
        </w:rPr>
        <w:t>)</w:t>
      </w: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color w:val="auto"/>
          <w:sz w:val="28"/>
          <w:szCs w:val="28"/>
        </w:rPr>
      </w:pP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center"/>
        <w:rPr>
          <w:rFonts w:ascii="Times New Roman" w:hAnsi="Times New Roman" w:cs="Times New Roman"/>
          <w:b/>
          <w:bCs/>
          <w:color w:val="auto"/>
          <w:sz w:val="28"/>
          <w:szCs w:val="28"/>
          <w:lang w:eastAsia="ar-SA"/>
        </w:rPr>
      </w:pP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center"/>
        <w:rPr>
          <w:rFonts w:ascii="Times New Roman" w:hAnsi="Times New Roman" w:cs="Times New Roman"/>
          <w:b/>
          <w:bCs/>
          <w:color w:val="auto"/>
          <w:sz w:val="28"/>
          <w:szCs w:val="28"/>
          <w:lang w:eastAsia="ar-SA"/>
        </w:rPr>
      </w:pP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center"/>
        <w:rPr>
          <w:rFonts w:ascii="Times New Roman" w:hAnsi="Times New Roman" w:cs="Times New Roman"/>
          <w:b/>
          <w:bCs/>
          <w:color w:val="auto"/>
          <w:sz w:val="28"/>
          <w:szCs w:val="28"/>
          <w:lang w:eastAsia="ar-SA"/>
        </w:rPr>
      </w:pP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center"/>
        <w:rPr>
          <w:rFonts w:ascii="Times New Roman" w:hAnsi="Times New Roman" w:cs="Times New Roman"/>
          <w:color w:val="auto"/>
          <w:sz w:val="28"/>
          <w:szCs w:val="28"/>
          <w:lang w:eastAsia="ar-SA"/>
        </w:rPr>
      </w:pPr>
      <w:proofErr w:type="gramStart"/>
      <w:r w:rsidRPr="00452AC0">
        <w:rPr>
          <w:rFonts w:ascii="Times New Roman" w:hAnsi="Times New Roman" w:cs="Times New Roman"/>
          <w:color w:val="auto"/>
          <w:sz w:val="28"/>
          <w:szCs w:val="28"/>
          <w:lang w:eastAsia="ar-SA"/>
        </w:rPr>
        <w:t>Рекомендован</w:t>
      </w:r>
      <w:proofErr w:type="gramEnd"/>
      <w:r w:rsidRPr="00452AC0">
        <w:rPr>
          <w:rFonts w:ascii="Times New Roman" w:hAnsi="Times New Roman" w:cs="Times New Roman"/>
          <w:color w:val="auto"/>
          <w:sz w:val="28"/>
          <w:szCs w:val="28"/>
          <w:lang w:eastAsia="ar-SA"/>
        </w:rPr>
        <w:t xml:space="preserve"> к использованию Филиалами АНОО ВО «ВЭПИ»</w:t>
      </w: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center"/>
        <w:rPr>
          <w:rFonts w:ascii="Times New Roman" w:hAnsi="Times New Roman" w:cs="Times New Roman"/>
          <w:b/>
          <w:bCs/>
          <w:color w:val="auto"/>
          <w:sz w:val="28"/>
          <w:szCs w:val="28"/>
          <w:lang w:eastAsia="ar-SA"/>
        </w:rPr>
      </w:pP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center"/>
        <w:rPr>
          <w:rFonts w:ascii="Times New Roman" w:hAnsi="Times New Roman" w:cs="Times New Roman"/>
          <w:b/>
          <w:bCs/>
          <w:color w:val="auto"/>
          <w:sz w:val="28"/>
          <w:szCs w:val="28"/>
          <w:lang w:eastAsia="ar-SA"/>
        </w:rPr>
      </w:pP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center"/>
        <w:rPr>
          <w:rFonts w:ascii="Times New Roman" w:hAnsi="Times New Roman" w:cs="Times New Roman"/>
          <w:b/>
          <w:bCs/>
          <w:color w:val="auto"/>
          <w:sz w:val="28"/>
          <w:szCs w:val="28"/>
          <w:lang w:eastAsia="ar-SA"/>
        </w:rPr>
      </w:pP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tabs>
          <w:tab w:val="right" w:leader="underscore" w:pos="8505"/>
        </w:tabs>
        <w:suppressAutoHyphens/>
        <w:spacing w:after="0" w:line="240" w:lineRule="auto"/>
        <w:jc w:val="center"/>
        <w:rPr>
          <w:rFonts w:ascii="Times New Roman" w:hAnsi="Times New Roman" w:cs="Times New Roman"/>
          <w:color w:val="auto"/>
          <w:sz w:val="28"/>
          <w:szCs w:val="28"/>
          <w:lang w:eastAsia="ar-SA"/>
        </w:rPr>
      </w:pP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tabs>
          <w:tab w:val="right" w:leader="underscore" w:pos="8505"/>
        </w:tabs>
        <w:suppressAutoHyphens/>
        <w:spacing w:after="0" w:line="240" w:lineRule="auto"/>
        <w:jc w:val="center"/>
        <w:rPr>
          <w:rFonts w:ascii="Times New Roman" w:hAnsi="Times New Roman" w:cs="Times New Roman"/>
          <w:color w:val="auto"/>
          <w:sz w:val="28"/>
          <w:szCs w:val="28"/>
          <w:lang w:eastAsia="ar-SA"/>
        </w:rPr>
      </w:pP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tabs>
          <w:tab w:val="right" w:leader="underscore" w:pos="8505"/>
        </w:tabs>
        <w:suppressAutoHyphens/>
        <w:spacing w:after="0" w:line="240" w:lineRule="auto"/>
        <w:jc w:val="center"/>
        <w:rPr>
          <w:rFonts w:ascii="Times New Roman" w:hAnsi="Times New Roman" w:cs="Times New Roman"/>
          <w:color w:val="auto"/>
          <w:sz w:val="28"/>
          <w:szCs w:val="28"/>
          <w:lang w:eastAsia="ar-SA"/>
        </w:rPr>
      </w:pP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tabs>
          <w:tab w:val="right" w:leader="underscore" w:pos="8505"/>
        </w:tabs>
        <w:suppressAutoHyphens/>
        <w:spacing w:after="0" w:line="240" w:lineRule="auto"/>
        <w:jc w:val="center"/>
        <w:rPr>
          <w:rFonts w:ascii="Times New Roman" w:hAnsi="Times New Roman" w:cs="Times New Roman"/>
          <w:color w:val="auto"/>
          <w:sz w:val="28"/>
          <w:szCs w:val="28"/>
          <w:lang w:eastAsia="ar-SA"/>
        </w:rPr>
      </w:pP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tabs>
          <w:tab w:val="right" w:leader="underscore" w:pos="8505"/>
        </w:tabs>
        <w:suppressAutoHyphens/>
        <w:spacing w:after="0" w:line="240" w:lineRule="auto"/>
        <w:jc w:val="center"/>
        <w:rPr>
          <w:rFonts w:ascii="Times New Roman" w:hAnsi="Times New Roman" w:cs="Times New Roman"/>
          <w:color w:val="auto"/>
          <w:sz w:val="28"/>
          <w:szCs w:val="28"/>
          <w:lang w:eastAsia="ar-SA"/>
        </w:rPr>
      </w:pPr>
    </w:p>
    <w:p w:rsidR="00E60063" w:rsidRDefault="00E60063" w:rsidP="00452AC0">
      <w:pPr>
        <w:pBdr>
          <w:top w:val="none" w:sz="0" w:space="0" w:color="auto"/>
          <w:left w:val="none" w:sz="0" w:space="0" w:color="auto"/>
          <w:bottom w:val="none" w:sz="0" w:space="0" w:color="auto"/>
          <w:right w:val="none" w:sz="0" w:space="0" w:color="auto"/>
          <w:bar w:val="none" w:sz="0" w:color="auto"/>
        </w:pBdr>
        <w:tabs>
          <w:tab w:val="center" w:pos="4677"/>
          <w:tab w:val="left" w:pos="5990"/>
          <w:tab w:val="right" w:leader="underscore" w:pos="8505"/>
        </w:tabs>
        <w:suppressAutoHyphens/>
        <w:spacing w:after="0" w:line="240" w:lineRule="auto"/>
        <w:rPr>
          <w:rFonts w:ascii="Times New Roman" w:hAnsi="Times New Roman" w:cs="Times New Roman"/>
          <w:color w:val="auto"/>
          <w:sz w:val="28"/>
          <w:szCs w:val="28"/>
          <w:lang w:eastAsia="ar-SA"/>
        </w:rPr>
      </w:pPr>
      <w:r w:rsidRPr="00452AC0">
        <w:rPr>
          <w:rFonts w:ascii="Times New Roman" w:hAnsi="Times New Roman" w:cs="Times New Roman"/>
          <w:color w:val="auto"/>
          <w:sz w:val="28"/>
          <w:szCs w:val="28"/>
          <w:lang w:eastAsia="ar-SA"/>
        </w:rPr>
        <w:tab/>
        <w:t xml:space="preserve">Воронеж </w:t>
      </w:r>
    </w:p>
    <w:p w:rsidR="00E60063" w:rsidRPr="00452AC0" w:rsidRDefault="00296F37" w:rsidP="00EF25CF">
      <w:pPr>
        <w:pBdr>
          <w:top w:val="none" w:sz="0" w:space="0" w:color="auto"/>
          <w:left w:val="none" w:sz="0" w:space="0" w:color="auto"/>
          <w:bottom w:val="none" w:sz="0" w:space="0" w:color="auto"/>
          <w:right w:val="none" w:sz="0" w:space="0" w:color="auto"/>
          <w:bar w:val="none" w:sz="0" w:color="auto"/>
        </w:pBdr>
        <w:tabs>
          <w:tab w:val="center" w:pos="4677"/>
          <w:tab w:val="left" w:pos="5990"/>
          <w:tab w:val="right" w:leader="underscore" w:pos="8505"/>
        </w:tabs>
        <w:suppressAutoHyphens/>
        <w:spacing w:after="0" w:line="240" w:lineRule="auto"/>
        <w:jc w:val="center"/>
        <w:rPr>
          <w:rFonts w:ascii="Times New Roman" w:hAnsi="Times New Roman" w:cs="Times New Roman"/>
          <w:color w:val="auto"/>
          <w:sz w:val="28"/>
          <w:szCs w:val="28"/>
          <w:lang w:eastAsia="ar-SA"/>
        </w:rPr>
      </w:pPr>
      <w:r>
        <w:rPr>
          <w:rFonts w:ascii="Times New Roman" w:hAnsi="Times New Roman" w:cs="Times New Roman"/>
          <w:color w:val="auto"/>
          <w:sz w:val="28"/>
          <w:szCs w:val="28"/>
          <w:lang w:eastAsia="ar-SA"/>
        </w:rPr>
        <w:t>2019</w:t>
      </w: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pacing w:after="0" w:line="240" w:lineRule="auto"/>
        <w:ind w:left="720"/>
        <w:rPr>
          <w:rFonts w:ascii="Times New Roman" w:hAnsi="Times New Roman" w:cs="Times New Roman"/>
          <w:color w:val="404040"/>
          <w:sz w:val="28"/>
          <w:szCs w:val="28"/>
        </w:rPr>
      </w:pP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ind w:firstLine="709"/>
        <w:jc w:val="both"/>
        <w:rPr>
          <w:rFonts w:ascii="Times New Roman" w:hAnsi="Times New Roman" w:cs="Times New Roman"/>
          <w:color w:val="auto"/>
          <w:sz w:val="24"/>
          <w:szCs w:val="24"/>
          <w:lang w:eastAsia="ar-SA"/>
        </w:rPr>
      </w:pPr>
      <w:r w:rsidRPr="00452AC0">
        <w:rPr>
          <w:rFonts w:ascii="Times New Roman" w:hAnsi="Times New Roman" w:cs="Times New Roman"/>
          <w:color w:val="auto"/>
          <w:sz w:val="28"/>
          <w:szCs w:val="28"/>
          <w:lang w:eastAsia="ar-SA"/>
        </w:rPr>
        <w:lastRenderedPageBreak/>
        <w:t xml:space="preserve">Фонд оценочных средств по дисциплине (модулю) рассмотрен и одобрен на заседании кафедры </w:t>
      </w:r>
      <w:r w:rsidR="00296F37">
        <w:rPr>
          <w:rFonts w:ascii="Times New Roman" w:hAnsi="Times New Roman" w:cs="Times New Roman"/>
          <w:color w:val="auto"/>
          <w:sz w:val="28"/>
          <w:szCs w:val="28"/>
          <w:lang w:eastAsia="ar-SA"/>
        </w:rPr>
        <w:t>Теории и истории государства и права.</w:t>
      </w: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rPr>
          <w:rFonts w:ascii="Times New Roman" w:hAnsi="Times New Roman" w:cs="Times New Roman"/>
          <w:color w:val="auto"/>
          <w:sz w:val="28"/>
          <w:szCs w:val="28"/>
          <w:lang w:eastAsia="ar-SA"/>
        </w:rPr>
      </w:pP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tabs>
          <w:tab w:val="left" w:pos="7425"/>
          <w:tab w:val="left" w:pos="9356"/>
        </w:tabs>
        <w:suppressAutoHyphens/>
        <w:spacing w:after="0" w:line="240" w:lineRule="auto"/>
        <w:ind w:right="-2"/>
        <w:rPr>
          <w:rFonts w:ascii="Times New Roman" w:hAnsi="Times New Roman" w:cs="Times New Roman"/>
          <w:color w:val="auto"/>
          <w:sz w:val="28"/>
          <w:szCs w:val="28"/>
          <w:lang w:eastAsia="ar-SA"/>
        </w:rPr>
      </w:pPr>
      <w:r w:rsidRPr="00452AC0">
        <w:rPr>
          <w:rFonts w:ascii="Times New Roman" w:hAnsi="Times New Roman" w:cs="Times New Roman"/>
          <w:color w:val="auto"/>
          <w:sz w:val="28"/>
          <w:szCs w:val="28"/>
          <w:lang w:eastAsia="ar-SA"/>
        </w:rPr>
        <w:t xml:space="preserve">Протокол заседания от </w:t>
      </w:r>
      <w:r w:rsidR="00296F37" w:rsidRPr="00296F37">
        <w:rPr>
          <w:rFonts w:ascii="Times New Roman" w:eastAsia="Times New Roman" w:hAnsi="Times New Roman" w:cs="Times New Roman"/>
          <w:color w:val="auto"/>
          <w:sz w:val="28"/>
          <w:szCs w:val="28"/>
        </w:rPr>
        <w:t xml:space="preserve">«11»  </w:t>
      </w:r>
      <w:r w:rsidR="00296F37" w:rsidRPr="00296F37">
        <w:rPr>
          <w:rFonts w:ascii="Times New Roman" w:eastAsia="Times New Roman" w:hAnsi="Times New Roman" w:cs="Times New Roman"/>
          <w:color w:val="auto"/>
          <w:sz w:val="28"/>
          <w:szCs w:val="28"/>
          <w:u w:val="single"/>
        </w:rPr>
        <w:t xml:space="preserve">      декабря      </w:t>
      </w:r>
      <w:r w:rsidR="00296F37" w:rsidRPr="00296F37">
        <w:rPr>
          <w:rFonts w:ascii="Times New Roman" w:eastAsia="Times New Roman" w:hAnsi="Times New Roman" w:cs="Times New Roman"/>
          <w:color w:val="auto"/>
          <w:sz w:val="28"/>
          <w:szCs w:val="28"/>
        </w:rPr>
        <w:t xml:space="preserve">  2019 г.     № 3</w:t>
      </w: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rPr>
          <w:rFonts w:ascii="Times New Roman" w:hAnsi="Times New Roman" w:cs="Times New Roman"/>
          <w:color w:val="auto"/>
          <w:sz w:val="28"/>
          <w:szCs w:val="28"/>
          <w:lang w:eastAsia="ar-SA"/>
        </w:rPr>
      </w:pP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tabs>
          <w:tab w:val="center" w:pos="7371"/>
          <w:tab w:val="left" w:pos="9355"/>
        </w:tabs>
        <w:suppressAutoHyphens/>
        <w:spacing w:after="0" w:line="240" w:lineRule="auto"/>
        <w:ind w:firstLine="709"/>
        <w:jc w:val="both"/>
        <w:rPr>
          <w:rFonts w:ascii="Times New Roman" w:hAnsi="Times New Roman" w:cs="Times New Roman"/>
          <w:color w:val="auto"/>
          <w:sz w:val="28"/>
          <w:szCs w:val="28"/>
          <w:lang w:eastAsia="ar-SA"/>
        </w:rPr>
      </w:pPr>
      <w:r w:rsidRPr="00452AC0">
        <w:rPr>
          <w:rFonts w:ascii="Times New Roman" w:hAnsi="Times New Roman" w:cs="Times New Roman"/>
          <w:color w:val="auto"/>
          <w:sz w:val="28"/>
          <w:szCs w:val="28"/>
          <w:lang w:eastAsia="ar-SA"/>
        </w:rPr>
        <w:t>Фонд оценочных средств по дисциплине (модулю) согласован со следующими представителями работодателей или их объединений, направление деятельности которых соответствует области профессиональной деятельности, к которой готовятся обучающиеся:</w:t>
      </w: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tabs>
          <w:tab w:val="center" w:pos="7371"/>
          <w:tab w:val="left" w:pos="9355"/>
        </w:tabs>
        <w:suppressAutoHyphens/>
        <w:spacing w:after="0" w:line="240" w:lineRule="auto"/>
        <w:ind w:firstLine="709"/>
        <w:jc w:val="both"/>
        <w:rPr>
          <w:rFonts w:ascii="Times New Roman" w:hAnsi="Times New Roman" w:cs="Times New Roman"/>
          <w:color w:val="auto"/>
          <w:sz w:val="28"/>
          <w:szCs w:val="28"/>
          <w:lang w:eastAsia="ar-SA"/>
        </w:rPr>
      </w:pPr>
    </w:p>
    <w:p w:rsidR="00E60063" w:rsidRPr="00452AC0" w:rsidRDefault="002A60FA" w:rsidP="00452AC0">
      <w:pPr>
        <w:pBdr>
          <w:top w:val="none" w:sz="0" w:space="0" w:color="auto"/>
          <w:left w:val="none" w:sz="0" w:space="0" w:color="auto"/>
          <w:bottom w:val="none" w:sz="0" w:space="0" w:color="auto"/>
          <w:right w:val="none" w:sz="0" w:space="0" w:color="auto"/>
          <w:bar w:val="none" w:sz="0" w:color="auto"/>
        </w:pBdr>
        <w:tabs>
          <w:tab w:val="center" w:pos="7371"/>
          <w:tab w:val="left" w:pos="9355"/>
        </w:tabs>
        <w:suppressAutoHyphens/>
        <w:spacing w:after="0" w:line="240" w:lineRule="auto"/>
        <w:jc w:val="both"/>
        <w:rPr>
          <w:rFonts w:ascii="Times New Roman" w:hAnsi="Times New Roman" w:cs="Times New Roman"/>
          <w:color w:val="auto"/>
          <w:sz w:val="28"/>
          <w:szCs w:val="28"/>
          <w:lang w:eastAsia="ar-SA"/>
        </w:rPr>
      </w:pPr>
      <w:r>
        <w:rPr>
          <w:noProof/>
        </w:rPr>
        <w:pict>
          <v:shape id="_x0000_s1028" type="#_x0000_t75" style="position:absolute;left:0;text-align:left;margin-left:-4.05pt;margin-top:2.15pt;width:467.25pt;height:228.75pt;z-index:3">
            <v:imagedata r:id="rId10" o:title=""/>
          </v:shape>
        </w:pict>
      </w: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tabs>
          <w:tab w:val="left" w:pos="7513"/>
        </w:tabs>
        <w:suppressAutoHyphens/>
        <w:spacing w:after="0" w:line="240" w:lineRule="auto"/>
        <w:jc w:val="both"/>
        <w:rPr>
          <w:rFonts w:ascii="Times New Roman" w:hAnsi="Times New Roman" w:cs="Times New Roman"/>
          <w:color w:val="auto"/>
          <w:sz w:val="28"/>
          <w:szCs w:val="28"/>
        </w:rPr>
      </w:pP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tabs>
          <w:tab w:val="left" w:pos="7513"/>
        </w:tabs>
        <w:suppressAutoHyphens/>
        <w:spacing w:after="0" w:line="240" w:lineRule="auto"/>
        <w:jc w:val="both"/>
        <w:rPr>
          <w:rFonts w:ascii="Times New Roman" w:hAnsi="Times New Roman" w:cs="Times New Roman"/>
          <w:color w:val="auto"/>
          <w:sz w:val="28"/>
          <w:szCs w:val="28"/>
        </w:rPr>
      </w:pP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tabs>
          <w:tab w:val="left" w:pos="7513"/>
        </w:tabs>
        <w:suppressAutoHyphens/>
        <w:spacing w:after="0" w:line="240" w:lineRule="auto"/>
        <w:jc w:val="both"/>
        <w:rPr>
          <w:rFonts w:ascii="Times New Roman" w:hAnsi="Times New Roman" w:cs="Times New Roman"/>
          <w:color w:val="auto"/>
          <w:sz w:val="28"/>
          <w:szCs w:val="28"/>
        </w:rPr>
      </w:pP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tabs>
          <w:tab w:val="left" w:pos="7513"/>
        </w:tabs>
        <w:suppressAutoHyphens/>
        <w:spacing w:after="0" w:line="240" w:lineRule="auto"/>
        <w:jc w:val="both"/>
        <w:rPr>
          <w:rFonts w:ascii="Times New Roman" w:hAnsi="Times New Roman" w:cs="Times New Roman"/>
          <w:color w:val="auto"/>
          <w:sz w:val="28"/>
          <w:szCs w:val="28"/>
        </w:rPr>
      </w:pP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tabs>
          <w:tab w:val="left" w:pos="7513"/>
        </w:tabs>
        <w:suppressAutoHyphens/>
        <w:spacing w:after="0" w:line="240" w:lineRule="auto"/>
        <w:jc w:val="both"/>
        <w:rPr>
          <w:rFonts w:ascii="Times New Roman" w:hAnsi="Times New Roman" w:cs="Times New Roman"/>
          <w:color w:val="auto"/>
          <w:sz w:val="28"/>
          <w:szCs w:val="28"/>
        </w:rPr>
      </w:pP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tabs>
          <w:tab w:val="left" w:pos="7513"/>
        </w:tabs>
        <w:suppressAutoHyphens/>
        <w:spacing w:after="0" w:line="240" w:lineRule="auto"/>
        <w:jc w:val="both"/>
        <w:rPr>
          <w:rFonts w:ascii="Times New Roman" w:hAnsi="Times New Roman" w:cs="Times New Roman"/>
          <w:color w:val="auto"/>
          <w:sz w:val="28"/>
          <w:szCs w:val="28"/>
        </w:rPr>
      </w:pP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tabs>
          <w:tab w:val="left" w:pos="7513"/>
        </w:tabs>
        <w:suppressAutoHyphens/>
        <w:spacing w:after="0" w:line="240" w:lineRule="auto"/>
        <w:jc w:val="both"/>
        <w:rPr>
          <w:rFonts w:ascii="Times New Roman" w:hAnsi="Times New Roman" w:cs="Times New Roman"/>
          <w:color w:val="auto"/>
          <w:sz w:val="28"/>
          <w:szCs w:val="28"/>
        </w:rPr>
      </w:pP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tabs>
          <w:tab w:val="left" w:pos="7513"/>
        </w:tabs>
        <w:suppressAutoHyphens/>
        <w:spacing w:after="0" w:line="240" w:lineRule="auto"/>
        <w:jc w:val="both"/>
        <w:rPr>
          <w:rFonts w:ascii="Times New Roman" w:hAnsi="Times New Roman" w:cs="Times New Roman"/>
          <w:color w:val="auto"/>
          <w:sz w:val="28"/>
          <w:szCs w:val="28"/>
        </w:rPr>
      </w:pP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tabs>
          <w:tab w:val="left" w:pos="7513"/>
        </w:tabs>
        <w:suppressAutoHyphens/>
        <w:spacing w:after="0" w:line="240" w:lineRule="auto"/>
        <w:jc w:val="both"/>
        <w:rPr>
          <w:rFonts w:ascii="Times New Roman" w:hAnsi="Times New Roman" w:cs="Times New Roman"/>
          <w:color w:val="auto"/>
          <w:sz w:val="28"/>
          <w:szCs w:val="28"/>
        </w:rPr>
      </w:pP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tabs>
          <w:tab w:val="left" w:pos="7513"/>
        </w:tabs>
        <w:suppressAutoHyphens/>
        <w:spacing w:after="0" w:line="240" w:lineRule="auto"/>
        <w:jc w:val="both"/>
        <w:rPr>
          <w:rFonts w:ascii="Times New Roman" w:hAnsi="Times New Roman" w:cs="Times New Roman"/>
          <w:color w:val="auto"/>
          <w:sz w:val="28"/>
          <w:szCs w:val="28"/>
        </w:rPr>
      </w:pP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tabs>
          <w:tab w:val="left" w:pos="7513"/>
        </w:tabs>
        <w:suppressAutoHyphens/>
        <w:spacing w:after="0" w:line="240" w:lineRule="auto"/>
        <w:jc w:val="both"/>
        <w:rPr>
          <w:rFonts w:ascii="Times New Roman" w:hAnsi="Times New Roman" w:cs="Times New Roman"/>
          <w:color w:val="auto"/>
          <w:sz w:val="28"/>
          <w:szCs w:val="28"/>
        </w:rPr>
      </w:pP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tabs>
          <w:tab w:val="left" w:pos="7513"/>
        </w:tabs>
        <w:suppressAutoHyphens/>
        <w:spacing w:after="0" w:line="240" w:lineRule="auto"/>
        <w:jc w:val="both"/>
        <w:rPr>
          <w:rFonts w:ascii="Times New Roman" w:hAnsi="Times New Roman" w:cs="Times New Roman"/>
          <w:color w:val="auto"/>
          <w:sz w:val="28"/>
          <w:szCs w:val="28"/>
        </w:rPr>
      </w:pPr>
    </w:p>
    <w:p w:rsidR="00296F37" w:rsidRPr="00155796" w:rsidRDefault="002A60FA" w:rsidP="00296F37">
      <w:pPr>
        <w:tabs>
          <w:tab w:val="left" w:pos="0"/>
        </w:tabs>
        <w:suppressAutoHyphens/>
        <w:spacing w:before="240" w:after="0" w:line="240" w:lineRule="auto"/>
        <w:rPr>
          <w:rFonts w:ascii="Times New Roman" w:hAnsi="Times New Roman" w:cs="Times New Roman"/>
          <w:color w:val="auto"/>
          <w:sz w:val="28"/>
          <w:szCs w:val="28"/>
          <w:lang w:eastAsia="ar-SA"/>
        </w:rPr>
      </w:pPr>
      <w:r>
        <w:rPr>
          <w:noProof/>
        </w:rPr>
        <w:pict>
          <v:shape id="_x0000_s1032" type="#_x0000_t75" alt="Описание: Описание: Описание: Описание: Описание: Описание: Б1" style="position:absolute;margin-left:195.45pt;margin-top:53.85pt;width:1in;height:55.75pt;z-index:5;visibility:visible">
            <v:imagedata r:id="rId11" o:title=" Б1" croptop="22435f" cropbottom="38830f" cropleft="28240f" cropright="29392f"/>
          </v:shape>
        </w:pict>
      </w:r>
    </w:p>
    <w:p w:rsidR="00296F37" w:rsidRPr="00155796" w:rsidRDefault="00296F37" w:rsidP="00296F37">
      <w:pPr>
        <w:tabs>
          <w:tab w:val="left" w:pos="7655"/>
        </w:tabs>
        <w:suppressAutoHyphens/>
        <w:spacing w:after="0" w:line="240" w:lineRule="auto"/>
        <w:jc w:val="both"/>
        <w:rPr>
          <w:rFonts w:ascii="Times New Roman" w:hAnsi="Times New Roman" w:cs="Times New Roman"/>
          <w:color w:val="auto"/>
          <w:sz w:val="28"/>
          <w:szCs w:val="28"/>
          <w:lang w:eastAsia="ar-SA"/>
        </w:rPr>
      </w:pPr>
      <w:r w:rsidRPr="00155796">
        <w:rPr>
          <w:rFonts w:ascii="Times New Roman" w:hAnsi="Times New Roman" w:cs="Times New Roman"/>
          <w:color w:val="auto"/>
          <w:sz w:val="28"/>
          <w:szCs w:val="28"/>
          <w:lang w:eastAsia="ar-SA"/>
        </w:rPr>
        <w:t xml:space="preserve">Заведующий кафедрой                  </w:t>
      </w:r>
      <w:r w:rsidR="002A60FA">
        <w:rPr>
          <w:noProof/>
        </w:rPr>
        <w:pict>
          <v:shape id="Рисунок 2" o:spid="_x0000_s1031" type="#_x0000_t75" alt="Описание: Описание: Описание: Описание: Описание: Описание: Описание: Б1" style="position:absolute;left:0;text-align:left;margin-left:730.85pt;margin-top:331.05pt;width:71.4pt;height:50.9pt;z-index:4;visibility:visible;mso-position-horizontal-relative:text;mso-position-vertical-relative:text">
            <v:imagedata r:id="rId12" o:title=" Б1" croptop="16631f" cropbottom="44945f" cropleft="29784f" cropright="27906f"/>
          </v:shape>
        </w:pict>
      </w:r>
      <w:r w:rsidRPr="00155796">
        <w:rPr>
          <w:rFonts w:ascii="Times New Roman" w:hAnsi="Times New Roman" w:cs="Times New Roman"/>
          <w:color w:val="auto"/>
          <w:sz w:val="28"/>
          <w:szCs w:val="28"/>
          <w:lang w:eastAsia="ar-SA"/>
        </w:rPr>
        <w:t xml:space="preserve">             </w:t>
      </w:r>
      <w:r>
        <w:rPr>
          <w:rFonts w:ascii="Times New Roman" w:hAnsi="Times New Roman" w:cs="Times New Roman"/>
          <w:color w:val="auto"/>
          <w:sz w:val="28"/>
          <w:szCs w:val="28"/>
          <w:lang w:eastAsia="ar-SA"/>
        </w:rPr>
        <w:t xml:space="preserve">                              </w:t>
      </w:r>
      <w:r w:rsidRPr="00155796">
        <w:rPr>
          <w:rFonts w:ascii="Times New Roman" w:hAnsi="Times New Roman" w:cs="Times New Roman"/>
          <w:color w:val="auto"/>
          <w:sz w:val="28"/>
          <w:szCs w:val="28"/>
          <w:lang w:eastAsia="ar-SA"/>
        </w:rPr>
        <w:t xml:space="preserve"> Ю.В. Лукьяненко</w:t>
      </w: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b/>
          <w:bCs/>
          <w:color w:val="auto"/>
          <w:sz w:val="28"/>
          <w:szCs w:val="28"/>
        </w:rPr>
      </w:pP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b/>
          <w:bCs/>
          <w:color w:val="auto"/>
          <w:sz w:val="28"/>
          <w:szCs w:val="28"/>
        </w:rPr>
      </w:pP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center"/>
        <w:rPr>
          <w:rFonts w:ascii="Times New Roman" w:hAnsi="Times New Roman" w:cs="Times New Roman"/>
          <w:b/>
          <w:bCs/>
          <w:color w:val="404040"/>
          <w:sz w:val="24"/>
          <w:szCs w:val="24"/>
          <w:lang w:eastAsia="ar-SA"/>
        </w:rPr>
      </w:pPr>
    </w:p>
    <w:p w:rsidR="00E60063" w:rsidRPr="00452AC0" w:rsidRDefault="002A60FA"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rPr>
          <w:rFonts w:ascii="Times New Roman" w:hAnsi="Times New Roman" w:cs="Times New Roman"/>
          <w:b/>
          <w:bCs/>
          <w:color w:val="auto"/>
          <w:sz w:val="28"/>
          <w:szCs w:val="28"/>
          <w:lang w:eastAsia="ar-SA"/>
        </w:rPr>
      </w:pPr>
      <w:r>
        <w:rPr>
          <w:noProof/>
        </w:rPr>
        <w:pict>
          <v:shape id="Рисунок 11" o:spid="_x0000_s1030" type="#_x0000_t75" style="position:absolute;margin-left:-10.8pt;margin-top:8.95pt;width:498pt;height:90.75pt;z-index:2;visibility:visible">
            <v:imagedata r:id="rId13" o:title=""/>
          </v:shape>
        </w:pict>
      </w: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rPr>
          <w:rFonts w:ascii="Times New Roman" w:hAnsi="Times New Roman" w:cs="Times New Roman"/>
          <w:b/>
          <w:bCs/>
          <w:color w:val="auto"/>
          <w:sz w:val="28"/>
          <w:szCs w:val="28"/>
          <w:lang w:eastAsia="ar-SA"/>
        </w:rPr>
      </w:pP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rPr>
          <w:rFonts w:ascii="Times New Roman" w:hAnsi="Times New Roman" w:cs="Times New Roman"/>
          <w:b/>
          <w:bCs/>
          <w:color w:val="auto"/>
          <w:sz w:val="28"/>
          <w:szCs w:val="28"/>
          <w:lang w:eastAsia="ar-SA"/>
        </w:rPr>
      </w:pP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rPr>
          <w:rFonts w:ascii="Times New Roman" w:hAnsi="Times New Roman" w:cs="Times New Roman"/>
          <w:b/>
          <w:bCs/>
          <w:color w:val="auto"/>
          <w:sz w:val="28"/>
          <w:szCs w:val="28"/>
          <w:lang w:eastAsia="ar-SA"/>
        </w:rPr>
      </w:pP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rPr>
          <w:rFonts w:ascii="Times New Roman" w:hAnsi="Times New Roman" w:cs="Times New Roman"/>
          <w:b/>
          <w:bCs/>
          <w:color w:val="auto"/>
          <w:sz w:val="28"/>
          <w:szCs w:val="28"/>
          <w:lang w:eastAsia="ar-SA"/>
        </w:rPr>
      </w:pP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rPr>
          <w:rFonts w:ascii="Times New Roman" w:hAnsi="Times New Roman" w:cs="Times New Roman"/>
          <w:b/>
          <w:bCs/>
          <w:color w:val="auto"/>
          <w:sz w:val="28"/>
          <w:szCs w:val="28"/>
          <w:lang w:eastAsia="ar-SA"/>
        </w:rPr>
      </w:pP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rPr>
          <w:rFonts w:ascii="Times New Roman" w:hAnsi="Times New Roman" w:cs="Times New Roman"/>
          <w:b/>
          <w:bCs/>
          <w:color w:val="auto"/>
          <w:sz w:val="28"/>
          <w:szCs w:val="28"/>
          <w:lang w:eastAsia="ar-SA"/>
        </w:rPr>
      </w:pP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pacing w:after="0" w:line="240" w:lineRule="auto"/>
        <w:ind w:left="720"/>
        <w:rPr>
          <w:rFonts w:ascii="Times New Roman" w:hAnsi="Times New Roman" w:cs="Times New Roman"/>
          <w:color w:val="404040"/>
          <w:sz w:val="28"/>
          <w:szCs w:val="28"/>
        </w:rPr>
      </w:pP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pacing w:after="0" w:line="240" w:lineRule="auto"/>
        <w:ind w:left="720"/>
        <w:rPr>
          <w:rFonts w:ascii="Times New Roman" w:hAnsi="Times New Roman" w:cs="Times New Roman"/>
          <w:color w:val="404040"/>
          <w:sz w:val="28"/>
          <w:szCs w:val="28"/>
        </w:rPr>
      </w:pP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pacing w:after="0" w:line="240" w:lineRule="auto"/>
        <w:ind w:left="720"/>
        <w:rPr>
          <w:rFonts w:ascii="Times New Roman" w:hAnsi="Times New Roman" w:cs="Times New Roman"/>
          <w:color w:val="404040"/>
          <w:sz w:val="28"/>
          <w:szCs w:val="28"/>
        </w:rPr>
      </w:pPr>
    </w:p>
    <w:p w:rsidR="00E60063" w:rsidRPr="00452AC0" w:rsidRDefault="00296F37" w:rsidP="00296F37">
      <w:pPr>
        <w:numPr>
          <w:ilvl w:val="0"/>
          <w:numId w:val="29"/>
        </w:num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404040"/>
          <w:sz w:val="28"/>
          <w:szCs w:val="28"/>
        </w:rPr>
      </w:pPr>
      <w:r>
        <w:rPr>
          <w:rFonts w:ascii="Times New Roman" w:hAnsi="Times New Roman" w:cs="Times New Roman"/>
          <w:b/>
          <w:bCs/>
          <w:sz w:val="28"/>
          <w:szCs w:val="28"/>
        </w:rPr>
        <w:br w:type="page"/>
      </w:r>
      <w:r w:rsidR="00E60063" w:rsidRPr="00452AC0">
        <w:rPr>
          <w:rFonts w:ascii="Times New Roman" w:hAnsi="Times New Roman" w:cs="Times New Roman"/>
          <w:b/>
          <w:bCs/>
          <w:sz w:val="28"/>
          <w:szCs w:val="28"/>
        </w:rPr>
        <w:lastRenderedPageBreak/>
        <w:t xml:space="preserve">Перечень компетенций с указанием этапов их формирования в процессе освоения ОП </w:t>
      </w:r>
      <w:proofErr w:type="gramStart"/>
      <w:r w:rsidR="00E60063" w:rsidRPr="00452AC0">
        <w:rPr>
          <w:rFonts w:ascii="Times New Roman" w:hAnsi="Times New Roman" w:cs="Times New Roman"/>
          <w:b/>
          <w:bCs/>
          <w:sz w:val="28"/>
          <w:szCs w:val="28"/>
        </w:rPr>
        <w:t>ВО</w:t>
      </w:r>
      <w:proofErr w:type="gramEnd"/>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pacing w:after="0" w:line="240" w:lineRule="auto"/>
        <w:ind w:left="360"/>
        <w:rPr>
          <w:rFonts w:ascii="Times New Roman" w:hAnsi="Times New Roman" w:cs="Times New Roman"/>
          <w:color w:val="404040"/>
          <w:sz w:val="28"/>
          <w:szCs w:val="28"/>
        </w:rPr>
      </w:pP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pacing w:after="0" w:line="240" w:lineRule="auto"/>
        <w:ind w:left="360"/>
        <w:rPr>
          <w:rFonts w:ascii="Times New Roman" w:hAnsi="Times New Roman" w:cs="Times New Roman"/>
          <w:sz w:val="28"/>
          <w:szCs w:val="28"/>
        </w:rPr>
      </w:pPr>
      <w:r w:rsidRPr="00452AC0">
        <w:rPr>
          <w:rFonts w:ascii="Times New Roman" w:hAnsi="Times New Roman" w:cs="Times New Roman"/>
          <w:sz w:val="28"/>
          <w:szCs w:val="28"/>
        </w:rPr>
        <w:t xml:space="preserve">Целью проведения дисциплины </w:t>
      </w:r>
      <w:r w:rsidRPr="00452AC0">
        <w:rPr>
          <w:rFonts w:ascii="Times New Roman" w:hAnsi="Times New Roman" w:cs="Times New Roman"/>
          <w:color w:val="auto"/>
          <w:sz w:val="28"/>
          <w:szCs w:val="28"/>
        </w:rPr>
        <w:t>Б</w:t>
      </w:r>
      <w:proofErr w:type="gramStart"/>
      <w:r w:rsidRPr="00452AC0">
        <w:rPr>
          <w:rFonts w:ascii="Times New Roman" w:hAnsi="Times New Roman" w:cs="Times New Roman"/>
          <w:color w:val="auto"/>
          <w:sz w:val="28"/>
          <w:szCs w:val="28"/>
        </w:rPr>
        <w:t>1</w:t>
      </w:r>
      <w:proofErr w:type="gramEnd"/>
      <w:r w:rsidRPr="00452AC0">
        <w:rPr>
          <w:rFonts w:ascii="Times New Roman" w:hAnsi="Times New Roman" w:cs="Times New Roman"/>
          <w:color w:val="auto"/>
          <w:sz w:val="28"/>
          <w:szCs w:val="28"/>
        </w:rPr>
        <w:t>.Б.01 Философия</w:t>
      </w:r>
      <w:r w:rsidRPr="00452AC0">
        <w:rPr>
          <w:rFonts w:ascii="Times New Roman" w:hAnsi="Times New Roman" w:cs="Times New Roman"/>
          <w:sz w:val="28"/>
          <w:szCs w:val="28"/>
        </w:rPr>
        <w:t xml:space="preserve"> является достижение следующих результатов обучения:</w:t>
      </w: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pacing w:after="0" w:line="240" w:lineRule="auto"/>
        <w:ind w:left="360"/>
        <w:rPr>
          <w:rFonts w:ascii="Times New Roman" w:hAnsi="Times New Roman" w:cs="Times New Roman"/>
          <w:color w:val="404040"/>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0"/>
        <w:gridCol w:w="7775"/>
      </w:tblGrid>
      <w:tr w:rsidR="00E60063" w:rsidRPr="00452AC0">
        <w:tc>
          <w:tcPr>
            <w:tcW w:w="1790"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tabs>
                <w:tab w:val="center" w:pos="4677"/>
                <w:tab w:val="left" w:pos="5990"/>
                <w:tab w:val="right" w:leader="underscore" w:pos="8505"/>
              </w:tabs>
              <w:suppressAutoHyphens/>
              <w:jc w:val="center"/>
              <w:rPr>
                <w:rFonts w:ascii="Times New Roman" w:hAnsi="Times New Roman" w:cs="Times New Roman"/>
                <w:sz w:val="20"/>
                <w:szCs w:val="20"/>
                <w:lang w:eastAsia="ar-SA"/>
              </w:rPr>
            </w:pPr>
            <w:r w:rsidRPr="00452AC0">
              <w:rPr>
                <w:rFonts w:ascii="Times New Roman" w:hAnsi="Times New Roman" w:cs="Times New Roman"/>
                <w:sz w:val="20"/>
                <w:szCs w:val="20"/>
                <w:lang w:eastAsia="ar-SA"/>
              </w:rPr>
              <w:t>Код компетенции</w:t>
            </w:r>
          </w:p>
        </w:tc>
        <w:tc>
          <w:tcPr>
            <w:tcW w:w="7775"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tabs>
                <w:tab w:val="center" w:pos="4677"/>
                <w:tab w:val="left" w:pos="5990"/>
                <w:tab w:val="right" w:leader="underscore" w:pos="8505"/>
              </w:tabs>
              <w:suppressAutoHyphens/>
              <w:jc w:val="center"/>
              <w:rPr>
                <w:rFonts w:ascii="Times New Roman" w:hAnsi="Times New Roman" w:cs="Times New Roman"/>
                <w:sz w:val="20"/>
                <w:szCs w:val="20"/>
                <w:lang w:eastAsia="ar-SA"/>
              </w:rPr>
            </w:pPr>
            <w:r w:rsidRPr="00452AC0">
              <w:rPr>
                <w:rFonts w:ascii="Times New Roman" w:hAnsi="Times New Roman" w:cs="Times New Roman"/>
                <w:sz w:val="20"/>
                <w:szCs w:val="20"/>
                <w:lang w:eastAsia="ar-SA"/>
              </w:rPr>
              <w:t>Наименование компетенции</w:t>
            </w:r>
          </w:p>
        </w:tc>
      </w:tr>
      <w:tr w:rsidR="00E60063" w:rsidRPr="00452AC0">
        <w:tc>
          <w:tcPr>
            <w:tcW w:w="1790"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tabs>
                <w:tab w:val="center" w:pos="4677"/>
                <w:tab w:val="left" w:pos="5990"/>
                <w:tab w:val="right" w:leader="underscore" w:pos="8505"/>
              </w:tabs>
              <w:suppressAutoHyphens/>
              <w:spacing w:line="240" w:lineRule="auto"/>
              <w:rPr>
                <w:rFonts w:ascii="Times New Roman" w:hAnsi="Times New Roman" w:cs="Times New Roman"/>
                <w:sz w:val="20"/>
                <w:szCs w:val="20"/>
                <w:lang w:eastAsia="ar-SA"/>
              </w:rPr>
            </w:pPr>
            <w:r w:rsidRPr="00452AC0">
              <w:rPr>
                <w:rFonts w:ascii="Times New Roman" w:hAnsi="Times New Roman" w:cs="Times New Roman"/>
                <w:sz w:val="20"/>
                <w:szCs w:val="20"/>
                <w:lang w:eastAsia="ar-SA"/>
              </w:rPr>
              <w:t>ОК-1</w:t>
            </w:r>
          </w:p>
        </w:tc>
        <w:tc>
          <w:tcPr>
            <w:tcW w:w="7775"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tabs>
                <w:tab w:val="center" w:pos="4677"/>
                <w:tab w:val="left" w:pos="5990"/>
                <w:tab w:val="right" w:leader="underscore" w:pos="8505"/>
              </w:tabs>
              <w:suppressAutoHyphens/>
              <w:spacing w:line="240" w:lineRule="auto"/>
              <w:rPr>
                <w:rFonts w:ascii="Times New Roman" w:hAnsi="Times New Roman" w:cs="Times New Roman"/>
                <w:sz w:val="20"/>
                <w:szCs w:val="20"/>
              </w:rPr>
            </w:pPr>
            <w:r w:rsidRPr="00452AC0">
              <w:rPr>
                <w:rFonts w:ascii="Times New Roman" w:hAnsi="Times New Roman" w:cs="Times New Roman"/>
                <w:sz w:val="20"/>
                <w:szCs w:val="20"/>
              </w:rPr>
              <w:t>Способность использовать основы философских знаний для формирования мировоззренческой позиции</w:t>
            </w:r>
          </w:p>
        </w:tc>
      </w:tr>
      <w:tr w:rsidR="00E60063" w:rsidRPr="00452AC0">
        <w:tc>
          <w:tcPr>
            <w:tcW w:w="1790"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tabs>
                <w:tab w:val="center" w:pos="4677"/>
                <w:tab w:val="left" w:pos="5990"/>
                <w:tab w:val="right" w:leader="underscore" w:pos="8505"/>
              </w:tabs>
              <w:suppressAutoHyphens/>
              <w:spacing w:line="240" w:lineRule="auto"/>
              <w:rPr>
                <w:rFonts w:ascii="Times New Roman" w:hAnsi="Times New Roman" w:cs="Times New Roman"/>
                <w:sz w:val="20"/>
                <w:szCs w:val="20"/>
                <w:lang w:eastAsia="ar-SA"/>
              </w:rPr>
            </w:pPr>
            <w:r w:rsidRPr="00452AC0">
              <w:rPr>
                <w:rFonts w:ascii="Times New Roman" w:hAnsi="Times New Roman" w:cs="Times New Roman"/>
                <w:sz w:val="20"/>
                <w:szCs w:val="20"/>
                <w:lang w:eastAsia="ar-SA"/>
              </w:rPr>
              <w:t>ОК-6</w:t>
            </w:r>
          </w:p>
        </w:tc>
        <w:tc>
          <w:tcPr>
            <w:tcW w:w="7775"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tabs>
                <w:tab w:val="center" w:pos="4677"/>
                <w:tab w:val="left" w:pos="5990"/>
                <w:tab w:val="right" w:leader="underscore" w:pos="8505"/>
              </w:tabs>
              <w:suppressAutoHyphens/>
              <w:spacing w:line="240" w:lineRule="auto"/>
              <w:rPr>
                <w:rFonts w:ascii="Times New Roman" w:hAnsi="Times New Roman" w:cs="Times New Roman"/>
                <w:sz w:val="20"/>
                <w:szCs w:val="20"/>
                <w:lang w:eastAsia="ar-SA"/>
              </w:rPr>
            </w:pPr>
            <w:r w:rsidRPr="00452AC0">
              <w:rPr>
                <w:rFonts w:ascii="Times New Roman" w:hAnsi="Times New Roman" w:cs="Times New Roman"/>
                <w:sz w:val="20"/>
                <w:szCs w:val="20"/>
              </w:rPr>
              <w:t>Способность работать в коллективе, толерантно воспринимая социальные, этнические, конфессиональные и культурные различия</w:t>
            </w:r>
          </w:p>
        </w:tc>
      </w:tr>
    </w:tbl>
    <w:p w:rsidR="00E60063" w:rsidRPr="00452AC0" w:rsidRDefault="00E60063" w:rsidP="00452AC0">
      <w:pPr>
        <w:pBdr>
          <w:top w:val="none" w:sz="0" w:space="0" w:color="auto"/>
          <w:left w:val="none" w:sz="0" w:space="0" w:color="auto"/>
          <w:bottom w:val="none" w:sz="0" w:space="0" w:color="auto"/>
          <w:right w:val="none" w:sz="0" w:space="0" w:color="auto"/>
          <w:bar w:val="none" w:sz="0" w:color="auto"/>
        </w:pBdr>
        <w:tabs>
          <w:tab w:val="right" w:leader="underscore" w:pos="8505"/>
        </w:tabs>
        <w:suppressAutoHyphens/>
        <w:spacing w:after="0" w:line="240" w:lineRule="auto"/>
        <w:ind w:firstLine="709"/>
        <w:jc w:val="both"/>
        <w:rPr>
          <w:rFonts w:ascii="Times New Roman" w:hAnsi="Times New Roman" w:cs="Times New Roman"/>
          <w:sz w:val="28"/>
          <w:szCs w:val="28"/>
        </w:rPr>
      </w:pP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tabs>
          <w:tab w:val="right" w:leader="underscore" w:pos="8505"/>
        </w:tabs>
        <w:suppressAutoHyphens/>
        <w:spacing w:after="0" w:line="240" w:lineRule="auto"/>
        <w:ind w:firstLine="709"/>
        <w:jc w:val="both"/>
        <w:rPr>
          <w:rFonts w:ascii="Times New Roman" w:hAnsi="Times New Roman" w:cs="Times New Roman"/>
          <w:sz w:val="28"/>
          <w:szCs w:val="28"/>
        </w:rPr>
      </w:pPr>
      <w:r w:rsidRPr="00452AC0">
        <w:rPr>
          <w:rFonts w:ascii="Times New Roman" w:hAnsi="Times New Roman" w:cs="Times New Roman"/>
          <w:sz w:val="28"/>
          <w:szCs w:val="28"/>
        </w:rPr>
        <w:t xml:space="preserve">В формировании данных компетенций также участвуют следующие дисциплины (модули), практики и ГИА образовательной программы </w:t>
      </w:r>
      <w:r w:rsidRPr="00452AC0">
        <w:rPr>
          <w:rFonts w:ascii="Times New Roman" w:hAnsi="Times New Roman" w:cs="Times New Roman"/>
          <w:sz w:val="28"/>
          <w:szCs w:val="28"/>
        </w:rPr>
        <w:br/>
        <w:t>(по семестрам (курсам) их изучения):</w:t>
      </w: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ind w:firstLine="709"/>
        <w:jc w:val="both"/>
        <w:rPr>
          <w:rFonts w:ascii="Times New Roman" w:hAnsi="Times New Roman" w:cs="Times New Roman"/>
          <w:sz w:val="28"/>
          <w:szCs w:val="28"/>
        </w:rPr>
      </w:pP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ind w:firstLine="709"/>
        <w:jc w:val="both"/>
        <w:rPr>
          <w:rFonts w:ascii="Times New Roman" w:hAnsi="Times New Roman" w:cs="Times New Roman"/>
          <w:sz w:val="28"/>
          <w:szCs w:val="28"/>
        </w:rPr>
      </w:pPr>
      <w:r w:rsidRPr="00452AC0">
        <w:rPr>
          <w:rFonts w:ascii="Times New Roman" w:hAnsi="Times New Roman" w:cs="Times New Roman"/>
          <w:sz w:val="28"/>
          <w:szCs w:val="28"/>
        </w:rPr>
        <w:t>- для очной формы обучения:</w:t>
      </w:r>
    </w:p>
    <w:tbl>
      <w:tblPr>
        <w:tblW w:w="1059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75"/>
        <w:gridCol w:w="921"/>
        <w:gridCol w:w="922"/>
        <w:gridCol w:w="922"/>
        <w:gridCol w:w="922"/>
        <w:gridCol w:w="922"/>
        <w:gridCol w:w="922"/>
        <w:gridCol w:w="892"/>
        <w:gridCol w:w="1093"/>
      </w:tblGrid>
      <w:tr w:rsidR="00E60063" w:rsidRPr="00452AC0">
        <w:trPr>
          <w:trHeight w:val="1200"/>
        </w:trPr>
        <w:tc>
          <w:tcPr>
            <w:tcW w:w="3075" w:type="dxa"/>
            <w:vMerge w:val="restart"/>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452AC0">
              <w:rPr>
                <w:rFonts w:ascii="Times New Roman" w:hAnsi="Times New Roman" w:cs="Times New Roman"/>
                <w:sz w:val="20"/>
                <w:szCs w:val="20"/>
              </w:rPr>
              <w:t>Наименование дисциплин (модулей), практик, ГИА</w:t>
            </w:r>
          </w:p>
        </w:tc>
        <w:tc>
          <w:tcPr>
            <w:tcW w:w="7516" w:type="dxa"/>
            <w:gridSpan w:val="8"/>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center"/>
              <w:rPr>
                <w:rFonts w:ascii="Times New Roman" w:hAnsi="Times New Roman" w:cs="Times New Roman"/>
                <w:sz w:val="20"/>
                <w:szCs w:val="20"/>
              </w:rPr>
            </w:pPr>
            <w:r w:rsidRPr="00452AC0">
              <w:rPr>
                <w:rFonts w:ascii="Times New Roman" w:hAnsi="Times New Roman" w:cs="Times New Roman"/>
                <w:sz w:val="20"/>
                <w:szCs w:val="20"/>
              </w:rPr>
              <w:t>Этапы  формирования компетенций по семестрам изучения</w:t>
            </w:r>
          </w:p>
        </w:tc>
      </w:tr>
      <w:tr w:rsidR="00E60063" w:rsidRPr="00452AC0">
        <w:tc>
          <w:tcPr>
            <w:tcW w:w="3075" w:type="dxa"/>
            <w:vMerge/>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921"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452AC0">
              <w:rPr>
                <w:rFonts w:ascii="Times New Roman" w:hAnsi="Times New Roman" w:cs="Times New Roman"/>
                <w:sz w:val="20"/>
                <w:szCs w:val="20"/>
              </w:rPr>
              <w:t>1 сем.</w:t>
            </w:r>
          </w:p>
        </w:tc>
        <w:tc>
          <w:tcPr>
            <w:tcW w:w="922"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452AC0">
              <w:rPr>
                <w:rFonts w:ascii="Times New Roman" w:hAnsi="Times New Roman" w:cs="Times New Roman"/>
                <w:sz w:val="20"/>
                <w:szCs w:val="20"/>
              </w:rPr>
              <w:t>2 сем.</w:t>
            </w:r>
          </w:p>
        </w:tc>
        <w:tc>
          <w:tcPr>
            <w:tcW w:w="922"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452AC0">
              <w:rPr>
                <w:rFonts w:ascii="Times New Roman" w:hAnsi="Times New Roman" w:cs="Times New Roman"/>
                <w:sz w:val="20"/>
                <w:szCs w:val="20"/>
              </w:rPr>
              <w:t>3 сем.</w:t>
            </w:r>
          </w:p>
        </w:tc>
        <w:tc>
          <w:tcPr>
            <w:tcW w:w="922"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452AC0">
              <w:rPr>
                <w:rFonts w:ascii="Times New Roman" w:hAnsi="Times New Roman" w:cs="Times New Roman"/>
                <w:sz w:val="20"/>
                <w:szCs w:val="20"/>
              </w:rPr>
              <w:t>4 сем.</w:t>
            </w:r>
          </w:p>
        </w:tc>
        <w:tc>
          <w:tcPr>
            <w:tcW w:w="922"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452AC0">
              <w:rPr>
                <w:rFonts w:ascii="Times New Roman" w:hAnsi="Times New Roman" w:cs="Times New Roman"/>
                <w:sz w:val="20"/>
                <w:szCs w:val="20"/>
              </w:rPr>
              <w:t>5 сем.</w:t>
            </w:r>
          </w:p>
        </w:tc>
        <w:tc>
          <w:tcPr>
            <w:tcW w:w="922"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452AC0">
              <w:rPr>
                <w:rFonts w:ascii="Times New Roman" w:hAnsi="Times New Roman" w:cs="Times New Roman"/>
                <w:sz w:val="20"/>
                <w:szCs w:val="20"/>
              </w:rPr>
              <w:t>6 сем.</w:t>
            </w:r>
          </w:p>
        </w:tc>
        <w:tc>
          <w:tcPr>
            <w:tcW w:w="892"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452AC0">
              <w:rPr>
                <w:rFonts w:ascii="Times New Roman" w:hAnsi="Times New Roman" w:cs="Times New Roman"/>
                <w:sz w:val="20"/>
                <w:szCs w:val="20"/>
              </w:rPr>
              <w:t>7 сем.</w:t>
            </w:r>
          </w:p>
        </w:tc>
        <w:tc>
          <w:tcPr>
            <w:tcW w:w="1093"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452AC0">
              <w:rPr>
                <w:rFonts w:ascii="Times New Roman" w:hAnsi="Times New Roman" w:cs="Times New Roman"/>
                <w:sz w:val="20"/>
                <w:szCs w:val="20"/>
              </w:rPr>
              <w:t>8 сем.</w:t>
            </w:r>
          </w:p>
        </w:tc>
      </w:tr>
      <w:tr w:rsidR="00E60063" w:rsidRPr="00452AC0">
        <w:tc>
          <w:tcPr>
            <w:tcW w:w="3075"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452AC0">
              <w:rPr>
                <w:rFonts w:ascii="Times New Roman" w:hAnsi="Times New Roman" w:cs="Times New Roman"/>
                <w:sz w:val="20"/>
                <w:szCs w:val="20"/>
              </w:rPr>
              <w:t>Социология</w:t>
            </w:r>
          </w:p>
        </w:tc>
        <w:tc>
          <w:tcPr>
            <w:tcW w:w="921"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452AC0">
              <w:rPr>
                <w:rFonts w:ascii="Times New Roman" w:hAnsi="Times New Roman" w:cs="Times New Roman"/>
                <w:sz w:val="20"/>
                <w:szCs w:val="20"/>
              </w:rPr>
              <w:t>ОК-6</w:t>
            </w:r>
          </w:p>
        </w:tc>
        <w:tc>
          <w:tcPr>
            <w:tcW w:w="922"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922"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922"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922"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922"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892"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1093"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r>
      <w:tr w:rsidR="00E60063" w:rsidRPr="00452AC0">
        <w:tc>
          <w:tcPr>
            <w:tcW w:w="3075"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452AC0">
              <w:rPr>
                <w:rFonts w:ascii="Times New Roman" w:hAnsi="Times New Roman" w:cs="Times New Roman"/>
                <w:sz w:val="20"/>
                <w:szCs w:val="20"/>
              </w:rPr>
              <w:t>Трудовое право</w:t>
            </w:r>
          </w:p>
        </w:tc>
        <w:tc>
          <w:tcPr>
            <w:tcW w:w="921"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922"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922"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452AC0">
              <w:rPr>
                <w:rFonts w:ascii="Times New Roman" w:hAnsi="Times New Roman" w:cs="Times New Roman"/>
                <w:sz w:val="20"/>
                <w:szCs w:val="20"/>
              </w:rPr>
              <w:t>ОК-6</w:t>
            </w:r>
          </w:p>
        </w:tc>
        <w:tc>
          <w:tcPr>
            <w:tcW w:w="922"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452AC0">
              <w:rPr>
                <w:rFonts w:ascii="Times New Roman" w:hAnsi="Times New Roman" w:cs="Times New Roman"/>
                <w:sz w:val="20"/>
                <w:szCs w:val="20"/>
              </w:rPr>
              <w:t>ОК-6</w:t>
            </w:r>
          </w:p>
        </w:tc>
        <w:tc>
          <w:tcPr>
            <w:tcW w:w="922"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922"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892"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1093"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r>
      <w:tr w:rsidR="00E60063" w:rsidRPr="00452AC0">
        <w:tc>
          <w:tcPr>
            <w:tcW w:w="3075"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452AC0">
              <w:rPr>
                <w:rFonts w:ascii="Times New Roman" w:hAnsi="Times New Roman" w:cs="Times New Roman"/>
                <w:sz w:val="20"/>
                <w:szCs w:val="20"/>
              </w:rPr>
              <w:t>Профессиональная этика</w:t>
            </w:r>
          </w:p>
        </w:tc>
        <w:tc>
          <w:tcPr>
            <w:tcW w:w="921"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922"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922"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922"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452AC0">
              <w:rPr>
                <w:rFonts w:ascii="Times New Roman" w:hAnsi="Times New Roman" w:cs="Times New Roman"/>
                <w:sz w:val="20"/>
                <w:szCs w:val="20"/>
              </w:rPr>
              <w:t>ОК-6</w:t>
            </w:r>
          </w:p>
        </w:tc>
        <w:tc>
          <w:tcPr>
            <w:tcW w:w="922"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922"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892"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1093"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r>
      <w:tr w:rsidR="00E60063" w:rsidRPr="00452AC0">
        <w:tc>
          <w:tcPr>
            <w:tcW w:w="3075"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452AC0">
              <w:rPr>
                <w:rFonts w:ascii="Times New Roman" w:hAnsi="Times New Roman" w:cs="Times New Roman"/>
                <w:sz w:val="20"/>
                <w:szCs w:val="20"/>
              </w:rPr>
              <w:t>Защита выпускной квалификационной работы, включая подготовку к процедуре защиты и процедуру защиты</w:t>
            </w:r>
          </w:p>
        </w:tc>
        <w:tc>
          <w:tcPr>
            <w:tcW w:w="921"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922"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922"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922"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922"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922"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892"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1093"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452AC0">
              <w:rPr>
                <w:rFonts w:ascii="Times New Roman" w:hAnsi="Times New Roman" w:cs="Times New Roman"/>
                <w:sz w:val="20"/>
                <w:szCs w:val="20"/>
              </w:rPr>
              <w:t>ОК-1</w:t>
            </w: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ind w:left="33"/>
              <w:jc w:val="both"/>
              <w:rPr>
                <w:rFonts w:ascii="Times New Roman" w:hAnsi="Times New Roman" w:cs="Times New Roman"/>
                <w:sz w:val="20"/>
                <w:szCs w:val="20"/>
              </w:rPr>
            </w:pPr>
            <w:r w:rsidRPr="00452AC0">
              <w:rPr>
                <w:rFonts w:ascii="Times New Roman" w:hAnsi="Times New Roman" w:cs="Times New Roman"/>
                <w:sz w:val="20"/>
                <w:szCs w:val="20"/>
              </w:rPr>
              <w:t>ОК-6</w:t>
            </w:r>
          </w:p>
        </w:tc>
      </w:tr>
    </w:tbl>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ind w:firstLine="709"/>
        <w:jc w:val="both"/>
        <w:rPr>
          <w:rFonts w:ascii="Times New Roman" w:hAnsi="Times New Roman" w:cs="Times New Roman"/>
          <w:sz w:val="28"/>
          <w:szCs w:val="28"/>
        </w:rPr>
      </w:pP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ind w:firstLine="709"/>
        <w:jc w:val="both"/>
        <w:rPr>
          <w:rFonts w:ascii="Times New Roman" w:hAnsi="Times New Roman" w:cs="Times New Roman"/>
          <w:sz w:val="28"/>
          <w:szCs w:val="28"/>
        </w:rPr>
      </w:pPr>
      <w:r w:rsidRPr="00452AC0">
        <w:rPr>
          <w:rFonts w:ascii="Times New Roman" w:hAnsi="Times New Roman" w:cs="Times New Roman"/>
          <w:sz w:val="28"/>
          <w:szCs w:val="28"/>
        </w:rPr>
        <w:t>- для очно-заочной формы обучения:</w:t>
      </w: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ind w:firstLine="709"/>
        <w:jc w:val="both"/>
        <w:rPr>
          <w:rFonts w:ascii="Times New Roman" w:hAnsi="Times New Roman" w:cs="Times New Roman"/>
          <w:sz w:val="28"/>
          <w:szCs w:val="28"/>
        </w:rPr>
      </w:pPr>
    </w:p>
    <w:tbl>
      <w:tblPr>
        <w:tblW w:w="1071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75"/>
        <w:gridCol w:w="751"/>
        <w:gridCol w:w="751"/>
        <w:gridCol w:w="752"/>
        <w:gridCol w:w="752"/>
        <w:gridCol w:w="752"/>
        <w:gridCol w:w="752"/>
        <w:gridCol w:w="759"/>
        <w:gridCol w:w="744"/>
        <w:gridCol w:w="681"/>
        <w:gridCol w:w="944"/>
      </w:tblGrid>
      <w:tr w:rsidR="00E60063" w:rsidRPr="00452AC0">
        <w:trPr>
          <w:trHeight w:val="404"/>
        </w:trPr>
        <w:tc>
          <w:tcPr>
            <w:tcW w:w="3075" w:type="dxa"/>
            <w:vMerge w:val="restart"/>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452AC0">
              <w:rPr>
                <w:rFonts w:ascii="Times New Roman" w:hAnsi="Times New Roman" w:cs="Times New Roman"/>
                <w:sz w:val="20"/>
                <w:szCs w:val="20"/>
              </w:rPr>
              <w:t>Наименование дисциплин (модулей), практик, ГИА</w:t>
            </w:r>
          </w:p>
        </w:tc>
        <w:tc>
          <w:tcPr>
            <w:tcW w:w="7638" w:type="dxa"/>
            <w:gridSpan w:val="10"/>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452AC0">
              <w:rPr>
                <w:rFonts w:ascii="Times New Roman" w:hAnsi="Times New Roman" w:cs="Times New Roman"/>
                <w:sz w:val="20"/>
                <w:szCs w:val="20"/>
              </w:rPr>
              <w:t>Этапы  формирования компетенций по семестрам изучения</w:t>
            </w:r>
          </w:p>
        </w:tc>
      </w:tr>
      <w:tr w:rsidR="00E60063" w:rsidRPr="00452AC0">
        <w:tc>
          <w:tcPr>
            <w:tcW w:w="3075" w:type="dxa"/>
            <w:vMerge/>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751"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452AC0">
              <w:rPr>
                <w:rFonts w:ascii="Times New Roman" w:hAnsi="Times New Roman" w:cs="Times New Roman"/>
                <w:sz w:val="20"/>
                <w:szCs w:val="20"/>
              </w:rPr>
              <w:t>1 сем.</w:t>
            </w:r>
          </w:p>
        </w:tc>
        <w:tc>
          <w:tcPr>
            <w:tcW w:w="751"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452AC0">
              <w:rPr>
                <w:rFonts w:ascii="Times New Roman" w:hAnsi="Times New Roman" w:cs="Times New Roman"/>
                <w:sz w:val="20"/>
                <w:szCs w:val="20"/>
              </w:rPr>
              <w:t>2 сем.</w:t>
            </w:r>
          </w:p>
        </w:tc>
        <w:tc>
          <w:tcPr>
            <w:tcW w:w="752"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452AC0">
              <w:rPr>
                <w:rFonts w:ascii="Times New Roman" w:hAnsi="Times New Roman" w:cs="Times New Roman"/>
                <w:sz w:val="20"/>
                <w:szCs w:val="20"/>
              </w:rPr>
              <w:t>3 сем.</w:t>
            </w:r>
          </w:p>
        </w:tc>
        <w:tc>
          <w:tcPr>
            <w:tcW w:w="752"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452AC0">
              <w:rPr>
                <w:rFonts w:ascii="Times New Roman" w:hAnsi="Times New Roman" w:cs="Times New Roman"/>
                <w:sz w:val="20"/>
                <w:szCs w:val="20"/>
              </w:rPr>
              <w:t>4 сем.</w:t>
            </w:r>
          </w:p>
        </w:tc>
        <w:tc>
          <w:tcPr>
            <w:tcW w:w="752"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452AC0">
              <w:rPr>
                <w:rFonts w:ascii="Times New Roman" w:hAnsi="Times New Roman" w:cs="Times New Roman"/>
                <w:sz w:val="20"/>
                <w:szCs w:val="20"/>
              </w:rPr>
              <w:t>5 сем.</w:t>
            </w:r>
          </w:p>
        </w:tc>
        <w:tc>
          <w:tcPr>
            <w:tcW w:w="752"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452AC0">
              <w:rPr>
                <w:rFonts w:ascii="Times New Roman" w:hAnsi="Times New Roman" w:cs="Times New Roman"/>
                <w:sz w:val="20"/>
                <w:szCs w:val="20"/>
              </w:rPr>
              <w:t>6 сем.</w:t>
            </w:r>
          </w:p>
        </w:tc>
        <w:tc>
          <w:tcPr>
            <w:tcW w:w="759"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452AC0">
              <w:rPr>
                <w:rFonts w:ascii="Times New Roman" w:hAnsi="Times New Roman" w:cs="Times New Roman"/>
                <w:sz w:val="20"/>
                <w:szCs w:val="20"/>
              </w:rPr>
              <w:t>7 сем.</w:t>
            </w:r>
          </w:p>
        </w:tc>
        <w:tc>
          <w:tcPr>
            <w:tcW w:w="744"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452AC0">
              <w:rPr>
                <w:rFonts w:ascii="Times New Roman" w:hAnsi="Times New Roman" w:cs="Times New Roman"/>
                <w:sz w:val="20"/>
                <w:szCs w:val="20"/>
              </w:rPr>
              <w:t>8 сем.</w:t>
            </w:r>
          </w:p>
        </w:tc>
        <w:tc>
          <w:tcPr>
            <w:tcW w:w="681"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452AC0">
              <w:rPr>
                <w:rFonts w:ascii="Times New Roman" w:hAnsi="Times New Roman" w:cs="Times New Roman"/>
                <w:sz w:val="20"/>
                <w:szCs w:val="20"/>
              </w:rPr>
              <w:t>9 сем.</w:t>
            </w:r>
          </w:p>
        </w:tc>
        <w:tc>
          <w:tcPr>
            <w:tcW w:w="944" w:type="dxa"/>
          </w:tcPr>
          <w:p w:rsidR="00E60063" w:rsidRPr="006678EE"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Pr>
                <w:rFonts w:ascii="Times New Roman" w:hAnsi="Times New Roman" w:cs="Times New Roman"/>
                <w:sz w:val="20"/>
                <w:szCs w:val="20"/>
              </w:rPr>
              <w:t>А</w:t>
            </w: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452AC0">
              <w:rPr>
                <w:rFonts w:ascii="Times New Roman" w:hAnsi="Times New Roman" w:cs="Times New Roman"/>
                <w:sz w:val="20"/>
                <w:szCs w:val="20"/>
              </w:rPr>
              <w:t>сем.</w:t>
            </w:r>
          </w:p>
        </w:tc>
      </w:tr>
      <w:tr w:rsidR="00E60063" w:rsidRPr="00452AC0">
        <w:tc>
          <w:tcPr>
            <w:tcW w:w="3075"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452AC0">
              <w:rPr>
                <w:rFonts w:ascii="Times New Roman" w:hAnsi="Times New Roman" w:cs="Times New Roman"/>
                <w:sz w:val="20"/>
                <w:szCs w:val="20"/>
              </w:rPr>
              <w:t>Социология</w:t>
            </w:r>
          </w:p>
        </w:tc>
        <w:tc>
          <w:tcPr>
            <w:tcW w:w="751"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751"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752"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752"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752"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752"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452AC0">
              <w:rPr>
                <w:rFonts w:ascii="Times New Roman" w:hAnsi="Times New Roman" w:cs="Times New Roman"/>
                <w:sz w:val="20"/>
                <w:szCs w:val="20"/>
              </w:rPr>
              <w:t>ОК-6</w:t>
            </w:r>
          </w:p>
        </w:tc>
        <w:tc>
          <w:tcPr>
            <w:tcW w:w="759"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744"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681"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944"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r>
      <w:tr w:rsidR="00E60063" w:rsidRPr="00452AC0">
        <w:tc>
          <w:tcPr>
            <w:tcW w:w="3075"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452AC0">
              <w:rPr>
                <w:rFonts w:ascii="Times New Roman" w:hAnsi="Times New Roman" w:cs="Times New Roman"/>
                <w:sz w:val="20"/>
                <w:szCs w:val="20"/>
              </w:rPr>
              <w:t>Трудовое право</w:t>
            </w:r>
          </w:p>
        </w:tc>
        <w:tc>
          <w:tcPr>
            <w:tcW w:w="751"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751"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752"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452AC0">
              <w:rPr>
                <w:rFonts w:ascii="Times New Roman" w:hAnsi="Times New Roman" w:cs="Times New Roman"/>
                <w:sz w:val="20"/>
                <w:szCs w:val="20"/>
              </w:rPr>
              <w:t>ОК-6</w:t>
            </w:r>
          </w:p>
        </w:tc>
        <w:tc>
          <w:tcPr>
            <w:tcW w:w="752"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452AC0">
              <w:rPr>
                <w:rFonts w:ascii="Times New Roman" w:hAnsi="Times New Roman" w:cs="Times New Roman"/>
                <w:sz w:val="20"/>
                <w:szCs w:val="20"/>
              </w:rPr>
              <w:t>ОК-6</w:t>
            </w:r>
          </w:p>
        </w:tc>
        <w:tc>
          <w:tcPr>
            <w:tcW w:w="752"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752"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759"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744"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681"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944"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r>
      <w:tr w:rsidR="00E60063" w:rsidRPr="00452AC0">
        <w:tc>
          <w:tcPr>
            <w:tcW w:w="3075"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452AC0">
              <w:rPr>
                <w:rFonts w:ascii="Times New Roman" w:hAnsi="Times New Roman" w:cs="Times New Roman"/>
                <w:sz w:val="20"/>
                <w:szCs w:val="20"/>
              </w:rPr>
              <w:t>Профессиональная этика</w:t>
            </w:r>
          </w:p>
        </w:tc>
        <w:tc>
          <w:tcPr>
            <w:tcW w:w="751"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751"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752"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752"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752"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452AC0">
              <w:rPr>
                <w:rFonts w:ascii="Times New Roman" w:hAnsi="Times New Roman" w:cs="Times New Roman"/>
                <w:sz w:val="20"/>
                <w:szCs w:val="20"/>
              </w:rPr>
              <w:t>ОК-6</w:t>
            </w:r>
          </w:p>
        </w:tc>
        <w:tc>
          <w:tcPr>
            <w:tcW w:w="752"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759"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744"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681"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944"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r>
      <w:tr w:rsidR="00E60063" w:rsidRPr="00452AC0">
        <w:tc>
          <w:tcPr>
            <w:tcW w:w="3075"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452AC0">
              <w:rPr>
                <w:rFonts w:ascii="Times New Roman" w:hAnsi="Times New Roman" w:cs="Times New Roman"/>
                <w:sz w:val="20"/>
                <w:szCs w:val="20"/>
              </w:rPr>
              <w:t>Защита выпускной квалификационной работы, включая подготовку к процедуре защиты и процедуру защиты</w:t>
            </w:r>
          </w:p>
        </w:tc>
        <w:tc>
          <w:tcPr>
            <w:tcW w:w="751"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751"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752"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752"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752"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752"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759"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744"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681"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tc>
        <w:tc>
          <w:tcPr>
            <w:tcW w:w="944" w:type="dxa"/>
          </w:tcPr>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452AC0">
              <w:rPr>
                <w:rFonts w:ascii="Times New Roman" w:hAnsi="Times New Roman" w:cs="Times New Roman"/>
                <w:sz w:val="20"/>
                <w:szCs w:val="20"/>
              </w:rPr>
              <w:t>ОК-1</w:t>
            </w: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ind w:left="-64"/>
              <w:jc w:val="both"/>
              <w:rPr>
                <w:rFonts w:ascii="Times New Roman" w:hAnsi="Times New Roman" w:cs="Times New Roman"/>
                <w:sz w:val="20"/>
                <w:szCs w:val="20"/>
              </w:rPr>
            </w:pPr>
            <w:r w:rsidRPr="00452AC0">
              <w:rPr>
                <w:rFonts w:ascii="Times New Roman" w:hAnsi="Times New Roman" w:cs="Times New Roman"/>
                <w:sz w:val="20"/>
                <w:szCs w:val="20"/>
              </w:rPr>
              <w:t>ОК-6</w:t>
            </w:r>
          </w:p>
        </w:tc>
      </w:tr>
    </w:tbl>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ind w:firstLine="709"/>
        <w:jc w:val="both"/>
        <w:rPr>
          <w:rFonts w:ascii="Times New Roman" w:hAnsi="Times New Roman" w:cs="Times New Roman"/>
          <w:sz w:val="28"/>
          <w:szCs w:val="28"/>
        </w:rPr>
      </w:pP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ind w:firstLine="709"/>
        <w:jc w:val="both"/>
        <w:rPr>
          <w:rFonts w:ascii="Times New Roman" w:hAnsi="Times New Roman" w:cs="Times New Roman"/>
          <w:sz w:val="28"/>
          <w:szCs w:val="28"/>
        </w:rPr>
      </w:pPr>
      <w:r w:rsidRPr="00452AC0">
        <w:rPr>
          <w:rFonts w:ascii="Times New Roman" w:hAnsi="Times New Roman" w:cs="Times New Roman"/>
          <w:sz w:val="28"/>
          <w:szCs w:val="28"/>
        </w:rPr>
        <w:t xml:space="preserve">Этап дисциплины (модуля) </w:t>
      </w:r>
      <w:r w:rsidRPr="00452AC0">
        <w:rPr>
          <w:rFonts w:ascii="Times New Roman" w:hAnsi="Times New Roman" w:cs="Times New Roman"/>
          <w:color w:val="auto"/>
          <w:sz w:val="28"/>
          <w:szCs w:val="28"/>
        </w:rPr>
        <w:t>Б</w:t>
      </w:r>
      <w:proofErr w:type="gramStart"/>
      <w:r w:rsidRPr="00452AC0">
        <w:rPr>
          <w:rFonts w:ascii="Times New Roman" w:hAnsi="Times New Roman" w:cs="Times New Roman"/>
          <w:color w:val="auto"/>
          <w:sz w:val="28"/>
          <w:szCs w:val="28"/>
        </w:rPr>
        <w:t>1</w:t>
      </w:r>
      <w:proofErr w:type="gramEnd"/>
      <w:r w:rsidRPr="00452AC0">
        <w:rPr>
          <w:rFonts w:ascii="Times New Roman" w:hAnsi="Times New Roman" w:cs="Times New Roman"/>
          <w:color w:val="auto"/>
          <w:sz w:val="28"/>
          <w:szCs w:val="28"/>
        </w:rPr>
        <w:t>.Б.01 Философия</w:t>
      </w:r>
      <w:r w:rsidRPr="00452AC0">
        <w:rPr>
          <w:rFonts w:ascii="Times New Roman" w:hAnsi="Times New Roman" w:cs="Times New Roman"/>
          <w:sz w:val="28"/>
          <w:szCs w:val="28"/>
        </w:rPr>
        <w:t xml:space="preserve"> в формировании компетенций соответствует:</w:t>
      </w: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ind w:firstLine="709"/>
        <w:jc w:val="both"/>
        <w:rPr>
          <w:rFonts w:ascii="Times New Roman" w:hAnsi="Times New Roman" w:cs="Times New Roman"/>
          <w:sz w:val="28"/>
          <w:szCs w:val="28"/>
        </w:rPr>
      </w:pPr>
      <w:r w:rsidRPr="00452AC0">
        <w:rPr>
          <w:rFonts w:ascii="Times New Roman" w:hAnsi="Times New Roman" w:cs="Times New Roman"/>
          <w:sz w:val="28"/>
          <w:szCs w:val="28"/>
        </w:rPr>
        <w:t>- для очной формы обучения – 1 семестру;</w:t>
      </w:r>
    </w:p>
    <w:p w:rsidR="00E60063" w:rsidRPr="00452AC0" w:rsidRDefault="00E60063" w:rsidP="00452AC0">
      <w:pPr>
        <w:pBdr>
          <w:top w:val="none" w:sz="0" w:space="0" w:color="auto"/>
          <w:left w:val="none" w:sz="0" w:space="0" w:color="auto"/>
          <w:bottom w:val="none" w:sz="0" w:space="0" w:color="auto"/>
          <w:right w:val="none" w:sz="0" w:space="0" w:color="auto"/>
          <w:bar w:val="none" w:sz="0" w:color="auto"/>
        </w:pBdr>
        <w:suppressAutoHyphens/>
        <w:spacing w:after="0" w:line="240" w:lineRule="auto"/>
        <w:ind w:firstLine="709"/>
        <w:jc w:val="both"/>
        <w:rPr>
          <w:rFonts w:ascii="Times New Roman" w:hAnsi="Times New Roman" w:cs="Times New Roman"/>
          <w:sz w:val="28"/>
          <w:szCs w:val="28"/>
        </w:rPr>
      </w:pPr>
      <w:r w:rsidRPr="00452AC0">
        <w:rPr>
          <w:rFonts w:ascii="Times New Roman" w:hAnsi="Times New Roman" w:cs="Times New Roman"/>
          <w:sz w:val="28"/>
          <w:szCs w:val="28"/>
        </w:rPr>
        <w:t>- для очно-заочной формы обучения – 1 семестру</w:t>
      </w:r>
      <w:r>
        <w:rPr>
          <w:rFonts w:ascii="Times New Roman" w:hAnsi="Times New Roman" w:cs="Times New Roman"/>
          <w:sz w:val="28"/>
          <w:szCs w:val="28"/>
        </w:rPr>
        <w:t>.</w:t>
      </w:r>
    </w:p>
    <w:p w:rsidR="00E60063" w:rsidRDefault="00E60063" w:rsidP="00D97366">
      <w:pPr>
        <w:pBdr>
          <w:top w:val="none" w:sz="0" w:space="0" w:color="auto"/>
          <w:left w:val="none" w:sz="0" w:space="0" w:color="auto"/>
          <w:bottom w:val="none" w:sz="0" w:space="0" w:color="auto"/>
          <w:right w:val="none" w:sz="0" w:space="0" w:color="auto"/>
          <w:bar w:val="none" w:sz="0" w:color="auto"/>
        </w:pBdr>
        <w:suppressAutoHyphens/>
        <w:spacing w:after="0" w:line="240" w:lineRule="auto"/>
        <w:ind w:firstLine="709"/>
        <w:jc w:val="center"/>
        <w:rPr>
          <w:rFonts w:ascii="Times New Roman" w:hAnsi="Times New Roman" w:cs="Times New Roman"/>
          <w:b/>
          <w:bCs/>
          <w:sz w:val="28"/>
          <w:szCs w:val="28"/>
        </w:rPr>
      </w:pPr>
    </w:p>
    <w:p w:rsidR="00E60063" w:rsidRDefault="00E60063" w:rsidP="007650A3">
      <w:pPr>
        <w:pBdr>
          <w:top w:val="none" w:sz="0" w:space="0" w:color="auto"/>
          <w:left w:val="none" w:sz="0" w:space="0" w:color="auto"/>
          <w:bottom w:val="none" w:sz="0" w:space="0" w:color="auto"/>
          <w:right w:val="none" w:sz="0" w:space="0" w:color="auto"/>
          <w:bar w:val="none" w:sz="0" w:color="auto"/>
        </w:pBdr>
        <w:suppressAutoHyphens/>
        <w:spacing w:after="0" w:line="240" w:lineRule="auto"/>
        <w:jc w:val="center"/>
        <w:rPr>
          <w:rFonts w:ascii="Times New Roman" w:hAnsi="Times New Roman" w:cs="Times New Roman"/>
          <w:b/>
          <w:bCs/>
          <w:sz w:val="28"/>
          <w:szCs w:val="28"/>
        </w:rPr>
      </w:pPr>
    </w:p>
    <w:p w:rsidR="00E60063" w:rsidRPr="00D97366" w:rsidRDefault="00E60063" w:rsidP="007650A3">
      <w:pPr>
        <w:pBdr>
          <w:top w:val="none" w:sz="0" w:space="0" w:color="auto"/>
          <w:left w:val="none" w:sz="0" w:space="0" w:color="auto"/>
          <w:bottom w:val="none" w:sz="0" w:space="0" w:color="auto"/>
          <w:right w:val="none" w:sz="0" w:space="0" w:color="auto"/>
          <w:bar w:val="none" w:sz="0" w:color="auto"/>
        </w:pBdr>
        <w:suppressAutoHyphens/>
        <w:spacing w:after="0" w:line="240" w:lineRule="auto"/>
        <w:jc w:val="center"/>
        <w:rPr>
          <w:rFonts w:ascii="Times New Roman" w:hAnsi="Times New Roman" w:cs="Times New Roman"/>
          <w:sz w:val="28"/>
          <w:szCs w:val="28"/>
        </w:rPr>
      </w:pPr>
      <w:r w:rsidRPr="00AE3C0E">
        <w:rPr>
          <w:rFonts w:ascii="Times New Roman" w:hAnsi="Times New Roman" w:cs="Times New Roman"/>
          <w:b/>
          <w:bCs/>
          <w:sz w:val="28"/>
          <w:szCs w:val="28"/>
        </w:rPr>
        <w:t>2. Показатели и критерии оценивания компетенций на различных этапах их формирования, шкалы оценивания</w:t>
      </w:r>
    </w:p>
    <w:p w:rsidR="00E60063" w:rsidRPr="00AE3C0E" w:rsidRDefault="00E60063" w:rsidP="002E696B">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both"/>
        <w:rPr>
          <w:rFonts w:ascii="Times New Roman" w:hAnsi="Times New Roman" w:cs="Times New Roman"/>
          <w:sz w:val="28"/>
          <w:szCs w:val="28"/>
          <w:lang w:eastAsia="ar-SA"/>
        </w:rPr>
      </w:pPr>
    </w:p>
    <w:p w:rsidR="00E60063" w:rsidRDefault="00E60063" w:rsidP="002E696B">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ind w:firstLine="709"/>
        <w:jc w:val="both"/>
        <w:rPr>
          <w:rFonts w:ascii="Times New Roman" w:hAnsi="Times New Roman" w:cs="Times New Roman"/>
          <w:sz w:val="28"/>
          <w:szCs w:val="28"/>
          <w:lang w:eastAsia="ar-SA"/>
        </w:rPr>
      </w:pPr>
      <w:r w:rsidRPr="00AE3C0E">
        <w:rPr>
          <w:rFonts w:ascii="Times New Roman" w:hAnsi="Times New Roman" w:cs="Times New Roman"/>
          <w:sz w:val="28"/>
          <w:szCs w:val="28"/>
          <w:lang w:eastAsia="ar-SA"/>
        </w:rPr>
        <w:t>Показателями оценивания компетенций являются следующие результаты обучения:</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90"/>
        <w:gridCol w:w="7775"/>
      </w:tblGrid>
      <w:tr w:rsidR="00E60063" w:rsidRPr="00210658">
        <w:tc>
          <w:tcPr>
            <w:tcW w:w="1790" w:type="dxa"/>
          </w:tcPr>
          <w:p w:rsidR="00E60063" w:rsidRPr="00210658" w:rsidRDefault="00E60063" w:rsidP="00C371E4">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both"/>
              <w:rPr>
                <w:rFonts w:ascii="Times New Roman" w:hAnsi="Times New Roman" w:cs="Times New Roman"/>
                <w:sz w:val="20"/>
                <w:szCs w:val="20"/>
                <w:lang w:eastAsia="ar-SA"/>
              </w:rPr>
            </w:pPr>
            <w:r w:rsidRPr="00210658">
              <w:rPr>
                <w:rFonts w:ascii="Times New Roman" w:hAnsi="Times New Roman" w:cs="Times New Roman"/>
                <w:sz w:val="20"/>
                <w:szCs w:val="20"/>
                <w:lang w:eastAsia="ar-SA"/>
              </w:rPr>
              <w:t>Код компетенции</w:t>
            </w:r>
          </w:p>
        </w:tc>
        <w:tc>
          <w:tcPr>
            <w:tcW w:w="7775" w:type="dxa"/>
          </w:tcPr>
          <w:p w:rsidR="00E60063" w:rsidRPr="00210658" w:rsidRDefault="00E60063" w:rsidP="00C371E4">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210658">
              <w:rPr>
                <w:rFonts w:ascii="Times New Roman" w:hAnsi="Times New Roman" w:cs="Times New Roman"/>
                <w:sz w:val="20"/>
                <w:szCs w:val="20"/>
                <w:lang w:eastAsia="ar-SA"/>
              </w:rPr>
              <w:t>Планируемые результаты обучения</w:t>
            </w:r>
          </w:p>
        </w:tc>
      </w:tr>
      <w:tr w:rsidR="00E60063" w:rsidRPr="00210658">
        <w:trPr>
          <w:trHeight w:val="445"/>
        </w:trPr>
        <w:tc>
          <w:tcPr>
            <w:tcW w:w="1790" w:type="dxa"/>
          </w:tcPr>
          <w:p w:rsidR="00E60063" w:rsidRPr="00210658" w:rsidRDefault="00E60063" w:rsidP="00C371E4">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both"/>
              <w:rPr>
                <w:rFonts w:ascii="Times New Roman" w:hAnsi="Times New Roman" w:cs="Times New Roman"/>
                <w:sz w:val="20"/>
                <w:szCs w:val="20"/>
                <w:lang w:eastAsia="ar-SA"/>
              </w:rPr>
            </w:pPr>
          </w:p>
          <w:p w:rsidR="00E60063" w:rsidRPr="00210658" w:rsidRDefault="00E60063" w:rsidP="00C371E4">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both"/>
              <w:rPr>
                <w:rFonts w:ascii="Times New Roman" w:hAnsi="Times New Roman" w:cs="Times New Roman"/>
                <w:sz w:val="20"/>
                <w:szCs w:val="20"/>
                <w:lang w:eastAsia="ar-SA"/>
              </w:rPr>
            </w:pPr>
          </w:p>
          <w:p w:rsidR="00E60063" w:rsidRPr="00210658" w:rsidRDefault="00E60063" w:rsidP="00C371E4">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both"/>
              <w:rPr>
                <w:rFonts w:ascii="Times New Roman" w:hAnsi="Times New Roman" w:cs="Times New Roman"/>
                <w:sz w:val="20"/>
                <w:szCs w:val="20"/>
                <w:lang w:eastAsia="ar-SA"/>
              </w:rPr>
            </w:pPr>
            <w:r w:rsidRPr="00210658">
              <w:rPr>
                <w:rFonts w:ascii="Times New Roman" w:hAnsi="Times New Roman" w:cs="Times New Roman"/>
                <w:sz w:val="20"/>
                <w:szCs w:val="20"/>
                <w:lang w:eastAsia="ar-SA"/>
              </w:rPr>
              <w:t>ОК-1</w:t>
            </w:r>
          </w:p>
        </w:tc>
        <w:tc>
          <w:tcPr>
            <w:tcW w:w="7775" w:type="dxa"/>
          </w:tcPr>
          <w:p w:rsidR="00E60063" w:rsidRPr="00210658" w:rsidRDefault="00E60063" w:rsidP="003646A2">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sz w:val="20"/>
                <w:szCs w:val="20"/>
                <w:u w:val="single"/>
              </w:rPr>
            </w:pPr>
            <w:r w:rsidRPr="00210658">
              <w:rPr>
                <w:rFonts w:ascii="Times New Roman" w:hAnsi="Times New Roman" w:cs="Times New Roman"/>
                <w:sz w:val="20"/>
                <w:szCs w:val="20"/>
              </w:rPr>
              <w:t xml:space="preserve">Знать: основные философские категории и специфику их понимания в различных исторических типах философии и авторских подходах; основные направления философии и различия философских школ в контексте истории; основные направления и проблематику современной философии;  </w:t>
            </w:r>
          </w:p>
          <w:p w:rsidR="00E60063" w:rsidRPr="00210658" w:rsidRDefault="00E60063" w:rsidP="00DE6709">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sz w:val="20"/>
                <w:szCs w:val="20"/>
                <w:u w:val="single"/>
              </w:rPr>
            </w:pPr>
            <w:r w:rsidRPr="00210658">
              <w:rPr>
                <w:rFonts w:ascii="Times New Roman" w:hAnsi="Times New Roman" w:cs="Times New Roman"/>
                <w:sz w:val="20"/>
                <w:szCs w:val="20"/>
              </w:rPr>
              <w:t>Уметь: раскрыть смысл выдвигаемых идей; представить рассматриваемые философские проблемы в развитии; уметь провести сравнение различных философских концепций по конкретной проблеме.  Уметь отметить практическую ценность определенных философских положений и выявить основания на которых строится философская концепция или система;</w:t>
            </w:r>
          </w:p>
          <w:p w:rsidR="00E60063" w:rsidRPr="00210658" w:rsidRDefault="00E60063" w:rsidP="00BF4644">
            <w:pPr>
              <w:pBdr>
                <w:top w:val="none" w:sz="0" w:space="0" w:color="auto"/>
                <w:left w:val="none" w:sz="0" w:space="0" w:color="auto"/>
                <w:bottom w:val="none" w:sz="0" w:space="0" w:color="auto"/>
                <w:right w:val="none" w:sz="0" w:space="0" w:color="auto"/>
                <w:bar w:val="none" w:sz="0" w:color="auto"/>
              </w:pBdr>
              <w:spacing w:after="0" w:line="240" w:lineRule="auto"/>
              <w:jc w:val="both"/>
              <w:rPr>
                <w:rFonts w:cs="Times New Roman"/>
                <w:sz w:val="20"/>
                <w:szCs w:val="20"/>
              </w:rPr>
            </w:pPr>
            <w:r w:rsidRPr="00210658">
              <w:rPr>
                <w:rFonts w:ascii="Times New Roman" w:hAnsi="Times New Roman" w:cs="Times New Roman"/>
                <w:sz w:val="20"/>
                <w:szCs w:val="20"/>
              </w:rPr>
              <w:t xml:space="preserve">Владеть: навыками работы с философскими источниками и юридической литературой; приемами поиска, систематизации и свободного изложения философского материала  и методами сравнения философских идей, концепций и эпох; навыками выражения и обоснования собственной </w:t>
            </w:r>
            <w:proofErr w:type="gramStart"/>
            <w:r w:rsidRPr="00210658">
              <w:rPr>
                <w:rFonts w:ascii="Times New Roman" w:hAnsi="Times New Roman" w:cs="Times New Roman"/>
                <w:sz w:val="20"/>
                <w:szCs w:val="20"/>
              </w:rPr>
              <w:t>позиции</w:t>
            </w:r>
            <w:proofErr w:type="gramEnd"/>
            <w:r w:rsidRPr="00210658">
              <w:rPr>
                <w:rFonts w:ascii="Times New Roman" w:hAnsi="Times New Roman" w:cs="Times New Roman"/>
                <w:sz w:val="20"/>
                <w:szCs w:val="20"/>
              </w:rPr>
              <w:t xml:space="preserve"> относительно современных </w:t>
            </w:r>
            <w:proofErr w:type="spellStart"/>
            <w:r w:rsidRPr="00210658">
              <w:rPr>
                <w:rFonts w:ascii="Times New Roman" w:hAnsi="Times New Roman" w:cs="Times New Roman"/>
                <w:sz w:val="20"/>
                <w:szCs w:val="20"/>
              </w:rPr>
              <w:t>социогуманитарных</w:t>
            </w:r>
            <w:proofErr w:type="spellEnd"/>
            <w:r w:rsidRPr="00210658">
              <w:rPr>
                <w:rFonts w:ascii="Times New Roman" w:hAnsi="Times New Roman" w:cs="Times New Roman"/>
                <w:sz w:val="20"/>
                <w:szCs w:val="20"/>
              </w:rPr>
              <w:t xml:space="preserve"> проблем и конкретных философских позиций.</w:t>
            </w:r>
          </w:p>
        </w:tc>
      </w:tr>
      <w:tr w:rsidR="00E60063" w:rsidRPr="00210658">
        <w:tc>
          <w:tcPr>
            <w:tcW w:w="1790" w:type="dxa"/>
          </w:tcPr>
          <w:p w:rsidR="00E60063" w:rsidRPr="00210658" w:rsidRDefault="00E60063" w:rsidP="00C371E4">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both"/>
              <w:rPr>
                <w:rFonts w:ascii="Times New Roman" w:hAnsi="Times New Roman" w:cs="Times New Roman"/>
                <w:sz w:val="20"/>
                <w:szCs w:val="20"/>
                <w:lang w:eastAsia="ar-SA"/>
              </w:rPr>
            </w:pPr>
          </w:p>
          <w:p w:rsidR="00E60063" w:rsidRPr="00210658" w:rsidRDefault="00E60063" w:rsidP="00C371E4">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both"/>
              <w:rPr>
                <w:rFonts w:ascii="Times New Roman" w:hAnsi="Times New Roman" w:cs="Times New Roman"/>
                <w:sz w:val="20"/>
                <w:szCs w:val="20"/>
                <w:lang w:eastAsia="ar-SA"/>
              </w:rPr>
            </w:pPr>
          </w:p>
          <w:p w:rsidR="00E60063" w:rsidRPr="00210658" w:rsidRDefault="00E60063" w:rsidP="00C371E4">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both"/>
              <w:rPr>
                <w:rFonts w:ascii="Times New Roman" w:hAnsi="Times New Roman" w:cs="Times New Roman"/>
                <w:sz w:val="20"/>
                <w:szCs w:val="20"/>
                <w:lang w:eastAsia="ar-SA"/>
              </w:rPr>
            </w:pPr>
            <w:r w:rsidRPr="00210658">
              <w:rPr>
                <w:rFonts w:ascii="Times New Roman" w:hAnsi="Times New Roman" w:cs="Times New Roman"/>
                <w:sz w:val="20"/>
                <w:szCs w:val="20"/>
                <w:lang w:eastAsia="ar-SA"/>
              </w:rPr>
              <w:t>ОК-6</w:t>
            </w:r>
          </w:p>
        </w:tc>
        <w:tc>
          <w:tcPr>
            <w:tcW w:w="7775" w:type="dxa"/>
          </w:tcPr>
          <w:p w:rsidR="00E60063" w:rsidRPr="00210658" w:rsidRDefault="00E60063" w:rsidP="00DE6709">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sz w:val="20"/>
                <w:szCs w:val="20"/>
              </w:rPr>
            </w:pPr>
            <w:r w:rsidRPr="00210658">
              <w:rPr>
                <w:rFonts w:ascii="Times New Roman" w:hAnsi="Times New Roman" w:cs="Times New Roman"/>
                <w:sz w:val="20"/>
                <w:szCs w:val="20"/>
              </w:rPr>
              <w:t xml:space="preserve">Знать: о социальных, этнических, конфессиональных и культурных особенностях представителей тех или иных социальных общностей. </w:t>
            </w:r>
          </w:p>
          <w:p w:rsidR="00E60063" w:rsidRPr="00210658" w:rsidRDefault="00E60063" w:rsidP="00DE6709">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sz w:val="20"/>
                <w:szCs w:val="20"/>
              </w:rPr>
            </w:pPr>
            <w:r w:rsidRPr="00210658">
              <w:rPr>
                <w:rFonts w:ascii="Times New Roman" w:hAnsi="Times New Roman" w:cs="Times New Roman"/>
                <w:sz w:val="20"/>
                <w:szCs w:val="20"/>
              </w:rPr>
              <w:t xml:space="preserve">Уметь: работая в коллективе, учитывать социальные, этнические, конфессиональные, культурные особенности представителей различных социальных общностей в процессе профессионального взаимодействия в коллективе, толерантно воспринимать эти различия.  </w:t>
            </w:r>
          </w:p>
          <w:p w:rsidR="00E60063" w:rsidRPr="00210658" w:rsidRDefault="00E60063" w:rsidP="00DE6709">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sz w:val="20"/>
                <w:szCs w:val="20"/>
              </w:rPr>
            </w:pPr>
            <w:r w:rsidRPr="00210658">
              <w:rPr>
                <w:rFonts w:ascii="Times New Roman" w:hAnsi="Times New Roman" w:cs="Times New Roman"/>
                <w:sz w:val="20"/>
                <w:szCs w:val="20"/>
              </w:rPr>
              <w:t>Владеть: приемами взаимодействия с сотрудниками, выполняющими различные профессиональные задачи и обязанности</w:t>
            </w:r>
          </w:p>
        </w:tc>
      </w:tr>
    </w:tbl>
    <w:p w:rsidR="00E60063" w:rsidRDefault="00E60063" w:rsidP="00BC47B0">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ind w:firstLine="709"/>
        <w:jc w:val="both"/>
        <w:rPr>
          <w:rFonts w:ascii="Times New Roman" w:hAnsi="Times New Roman" w:cs="Times New Roman"/>
          <w:sz w:val="28"/>
          <w:szCs w:val="28"/>
          <w:lang w:eastAsia="ar-SA"/>
        </w:rPr>
      </w:pPr>
    </w:p>
    <w:p w:rsidR="00E60063" w:rsidRDefault="00E60063" w:rsidP="00BC47B0">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ind w:firstLine="709"/>
        <w:jc w:val="both"/>
        <w:rPr>
          <w:rFonts w:ascii="Times New Roman" w:hAnsi="Times New Roman" w:cs="Times New Roman"/>
          <w:sz w:val="28"/>
          <w:szCs w:val="28"/>
          <w:lang w:eastAsia="ar-SA"/>
        </w:rPr>
      </w:pPr>
      <w:r w:rsidRPr="00AE3C0E">
        <w:rPr>
          <w:rFonts w:ascii="Times New Roman" w:hAnsi="Times New Roman" w:cs="Times New Roman"/>
          <w:sz w:val="28"/>
          <w:szCs w:val="28"/>
          <w:lang w:eastAsia="ar-SA"/>
        </w:rPr>
        <w:t xml:space="preserve">Порядок оценки освоения </w:t>
      </w:r>
      <w:proofErr w:type="gramStart"/>
      <w:r w:rsidRPr="00AE3C0E">
        <w:rPr>
          <w:rFonts w:ascii="Times New Roman" w:hAnsi="Times New Roman" w:cs="Times New Roman"/>
          <w:sz w:val="28"/>
          <w:szCs w:val="28"/>
          <w:lang w:eastAsia="ar-SA"/>
        </w:rPr>
        <w:t>обучающимися</w:t>
      </w:r>
      <w:proofErr w:type="gramEnd"/>
      <w:r w:rsidRPr="00AE3C0E">
        <w:rPr>
          <w:rFonts w:ascii="Times New Roman" w:hAnsi="Times New Roman" w:cs="Times New Roman"/>
          <w:sz w:val="28"/>
          <w:szCs w:val="28"/>
          <w:lang w:eastAsia="ar-SA"/>
        </w:rPr>
        <w:t xml:space="preserve"> учебного материала определяется содержанием следующих разделов </w:t>
      </w:r>
      <w:r>
        <w:rPr>
          <w:rFonts w:ascii="Times New Roman" w:hAnsi="Times New Roman" w:cs="Times New Roman"/>
          <w:sz w:val="28"/>
          <w:szCs w:val="28"/>
          <w:lang w:eastAsia="ar-SA"/>
        </w:rPr>
        <w:t>дисциплины (модуля)</w:t>
      </w:r>
      <w:r w:rsidRPr="00AE3C0E">
        <w:rPr>
          <w:rFonts w:ascii="Times New Roman" w:hAnsi="Times New Roman" w:cs="Times New Roman"/>
          <w:sz w:val="28"/>
          <w:szCs w:val="28"/>
          <w:lang w:eastAsia="ar-SA"/>
        </w:rPr>
        <w:t>:</w:t>
      </w:r>
    </w:p>
    <w:p w:rsidR="00E60063" w:rsidRPr="00AE3C0E" w:rsidRDefault="00E60063" w:rsidP="00BC47B0">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ind w:firstLine="709"/>
        <w:jc w:val="both"/>
        <w:rPr>
          <w:rFonts w:ascii="Times New Roman" w:hAnsi="Times New Roman" w:cs="Times New Roman"/>
          <w:sz w:val="28"/>
          <w:szCs w:val="28"/>
          <w:lang w:eastAsia="ar-SA"/>
        </w:rPr>
      </w:pPr>
    </w:p>
    <w:tbl>
      <w:tblPr>
        <w:tblW w:w="974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
        <w:gridCol w:w="486"/>
        <w:gridCol w:w="1884"/>
        <w:gridCol w:w="1134"/>
        <w:gridCol w:w="2721"/>
        <w:gridCol w:w="1249"/>
        <w:gridCol w:w="2267"/>
      </w:tblGrid>
      <w:tr w:rsidR="00E60063" w:rsidRPr="00210658">
        <w:tc>
          <w:tcPr>
            <w:tcW w:w="492" w:type="dxa"/>
            <w:gridSpan w:val="2"/>
            <w:vAlign w:val="center"/>
          </w:tcPr>
          <w:p w:rsidR="00E60063" w:rsidRPr="00210658" w:rsidRDefault="00E60063" w:rsidP="007C4D2A">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210658">
              <w:rPr>
                <w:rFonts w:ascii="Times New Roman" w:hAnsi="Times New Roman" w:cs="Times New Roman"/>
                <w:sz w:val="20"/>
                <w:szCs w:val="20"/>
                <w:lang w:eastAsia="ar-SA"/>
              </w:rPr>
              <w:t xml:space="preserve">№ </w:t>
            </w:r>
            <w:r w:rsidRPr="00210658">
              <w:rPr>
                <w:rFonts w:ascii="Times New Roman" w:hAnsi="Times New Roman" w:cs="Times New Roman"/>
                <w:sz w:val="20"/>
                <w:szCs w:val="20"/>
                <w:lang w:eastAsia="ar-SA"/>
              </w:rPr>
              <w:br/>
            </w:r>
            <w:proofErr w:type="gramStart"/>
            <w:r w:rsidRPr="00210658">
              <w:rPr>
                <w:rFonts w:ascii="Times New Roman" w:hAnsi="Times New Roman" w:cs="Times New Roman"/>
                <w:sz w:val="20"/>
                <w:szCs w:val="20"/>
                <w:lang w:eastAsia="ar-SA"/>
              </w:rPr>
              <w:t>п</w:t>
            </w:r>
            <w:proofErr w:type="gramEnd"/>
            <w:r w:rsidRPr="00210658">
              <w:rPr>
                <w:rFonts w:ascii="Times New Roman" w:hAnsi="Times New Roman" w:cs="Times New Roman"/>
                <w:sz w:val="20"/>
                <w:szCs w:val="20"/>
                <w:lang w:eastAsia="ar-SA"/>
              </w:rPr>
              <w:t>/п</w:t>
            </w:r>
          </w:p>
        </w:tc>
        <w:tc>
          <w:tcPr>
            <w:tcW w:w="1884" w:type="dxa"/>
            <w:vAlign w:val="center"/>
          </w:tcPr>
          <w:p w:rsidR="00E60063" w:rsidRPr="00210658" w:rsidRDefault="00E60063" w:rsidP="007C4D2A">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210658">
              <w:rPr>
                <w:rFonts w:ascii="Times New Roman" w:hAnsi="Times New Roman" w:cs="Times New Roman"/>
                <w:sz w:val="20"/>
                <w:szCs w:val="20"/>
                <w:lang w:eastAsia="ar-SA"/>
              </w:rPr>
              <w:t>Наименование раздела дисциплины (модуля)</w:t>
            </w:r>
          </w:p>
        </w:tc>
        <w:tc>
          <w:tcPr>
            <w:tcW w:w="1134" w:type="dxa"/>
            <w:vAlign w:val="center"/>
          </w:tcPr>
          <w:p w:rsidR="00E60063" w:rsidRPr="00210658" w:rsidRDefault="00E60063" w:rsidP="007C4D2A">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210658">
              <w:rPr>
                <w:rFonts w:ascii="Times New Roman" w:hAnsi="Times New Roman" w:cs="Times New Roman"/>
                <w:sz w:val="20"/>
                <w:szCs w:val="20"/>
                <w:lang w:eastAsia="ar-SA"/>
              </w:rPr>
              <w:t>Компетенции (части компетенций)</w:t>
            </w:r>
          </w:p>
        </w:tc>
        <w:tc>
          <w:tcPr>
            <w:tcW w:w="2721" w:type="dxa"/>
            <w:vAlign w:val="center"/>
          </w:tcPr>
          <w:p w:rsidR="00E60063" w:rsidRPr="00210658" w:rsidRDefault="00E60063" w:rsidP="007C4D2A">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210658">
              <w:rPr>
                <w:rFonts w:ascii="Times New Roman" w:hAnsi="Times New Roman" w:cs="Times New Roman"/>
                <w:sz w:val="20"/>
                <w:szCs w:val="20"/>
                <w:lang w:eastAsia="ar-SA"/>
              </w:rPr>
              <w:t>Критерии оценивания</w:t>
            </w:r>
          </w:p>
        </w:tc>
        <w:tc>
          <w:tcPr>
            <w:tcW w:w="1249" w:type="dxa"/>
            <w:vAlign w:val="center"/>
          </w:tcPr>
          <w:p w:rsidR="00E60063" w:rsidRPr="00210658" w:rsidRDefault="00E60063" w:rsidP="007C4D2A">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210658">
              <w:rPr>
                <w:rFonts w:ascii="Times New Roman" w:hAnsi="Times New Roman" w:cs="Times New Roman"/>
                <w:sz w:val="20"/>
                <w:szCs w:val="20"/>
                <w:lang w:eastAsia="ar-SA"/>
              </w:rPr>
              <w:t>Оценочные средства текущего контроля успеваемости</w:t>
            </w:r>
          </w:p>
        </w:tc>
        <w:tc>
          <w:tcPr>
            <w:tcW w:w="2267" w:type="dxa"/>
            <w:vAlign w:val="center"/>
          </w:tcPr>
          <w:p w:rsidR="00E60063" w:rsidRPr="00210658" w:rsidRDefault="00E60063" w:rsidP="007C4D2A">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210658">
              <w:rPr>
                <w:rFonts w:ascii="Times New Roman" w:hAnsi="Times New Roman" w:cs="Times New Roman"/>
                <w:sz w:val="20"/>
                <w:szCs w:val="20"/>
                <w:lang w:eastAsia="ar-SA"/>
              </w:rPr>
              <w:t>Шкала оценивания</w:t>
            </w:r>
          </w:p>
        </w:tc>
      </w:tr>
      <w:tr w:rsidR="00E60063" w:rsidRPr="00210658">
        <w:tc>
          <w:tcPr>
            <w:tcW w:w="492" w:type="dxa"/>
            <w:gridSpan w:val="2"/>
            <w:vAlign w:val="center"/>
          </w:tcPr>
          <w:p w:rsidR="00E60063" w:rsidRPr="00210658" w:rsidRDefault="00E60063" w:rsidP="007C4D2A">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210658">
              <w:rPr>
                <w:rFonts w:ascii="Times New Roman" w:hAnsi="Times New Roman" w:cs="Times New Roman"/>
                <w:sz w:val="20"/>
                <w:szCs w:val="20"/>
                <w:lang w:eastAsia="ar-SA"/>
              </w:rPr>
              <w:t>1</w:t>
            </w:r>
          </w:p>
        </w:tc>
        <w:tc>
          <w:tcPr>
            <w:tcW w:w="1884" w:type="dxa"/>
          </w:tcPr>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Style w:val="aa"/>
                <w:rFonts w:ascii="Times New Roman" w:hAnsi="Times New Roman" w:cs="Times New Roman"/>
                <w:sz w:val="20"/>
                <w:szCs w:val="20"/>
              </w:rPr>
            </w:pPr>
            <w:r w:rsidRPr="00210658">
              <w:rPr>
                <w:rFonts w:ascii="Times New Roman" w:hAnsi="Times New Roman" w:cs="Times New Roman"/>
                <w:color w:val="auto"/>
                <w:sz w:val="20"/>
                <w:szCs w:val="20"/>
                <w:lang w:eastAsia="ar-SA"/>
              </w:rPr>
              <w:t xml:space="preserve">Раздел 1. </w:t>
            </w:r>
            <w:proofErr w:type="spellStart"/>
            <w:r w:rsidRPr="00210658">
              <w:rPr>
                <w:rStyle w:val="aa"/>
                <w:rFonts w:ascii="Times New Roman" w:hAnsi="Times New Roman" w:cs="Times New Roman"/>
                <w:sz w:val="20"/>
                <w:szCs w:val="20"/>
              </w:rPr>
              <w:t>Филосо</w:t>
            </w:r>
            <w:proofErr w:type="spellEnd"/>
            <w:r w:rsidRPr="00210658">
              <w:rPr>
                <w:rStyle w:val="aa"/>
                <w:rFonts w:ascii="Times New Roman" w:hAnsi="Times New Roman" w:cs="Times New Roman"/>
                <w:sz w:val="20"/>
                <w:szCs w:val="20"/>
              </w:rPr>
              <w:t>-</w:t>
            </w:r>
          </w:p>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color w:val="auto"/>
                <w:sz w:val="20"/>
                <w:szCs w:val="20"/>
                <w:lang w:eastAsia="ar-SA"/>
              </w:rPr>
            </w:pPr>
            <w:proofErr w:type="spellStart"/>
            <w:r w:rsidRPr="00210658">
              <w:rPr>
                <w:rStyle w:val="aa"/>
                <w:rFonts w:ascii="Times New Roman" w:hAnsi="Times New Roman" w:cs="Times New Roman"/>
                <w:sz w:val="20"/>
                <w:szCs w:val="20"/>
              </w:rPr>
              <w:t>фия</w:t>
            </w:r>
            <w:proofErr w:type="spellEnd"/>
            <w:r w:rsidRPr="00210658">
              <w:rPr>
                <w:rStyle w:val="aa"/>
                <w:rFonts w:ascii="Times New Roman" w:hAnsi="Times New Roman" w:cs="Times New Roman"/>
                <w:sz w:val="20"/>
                <w:szCs w:val="20"/>
              </w:rPr>
              <w:t xml:space="preserve"> в системе духовной культуры</w:t>
            </w:r>
            <w:r w:rsidRPr="00210658">
              <w:rPr>
                <w:rFonts w:ascii="Times New Roman" w:hAnsi="Times New Roman" w:cs="Times New Roman"/>
                <w:color w:val="auto"/>
                <w:sz w:val="20"/>
                <w:szCs w:val="20"/>
                <w:lang w:eastAsia="ar-SA"/>
              </w:rPr>
              <w:t xml:space="preserve"> Тема 1.</w:t>
            </w:r>
          </w:p>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pacing w:after="0" w:line="240" w:lineRule="auto"/>
              <w:jc w:val="both"/>
              <w:rPr>
                <w:rStyle w:val="aa"/>
                <w:rFonts w:ascii="Times New Roman" w:hAnsi="Times New Roman" w:cs="Times New Roman"/>
                <w:sz w:val="20"/>
                <w:szCs w:val="20"/>
              </w:rPr>
            </w:pPr>
            <w:r w:rsidRPr="00210658">
              <w:rPr>
                <w:rStyle w:val="aa"/>
                <w:rFonts w:ascii="Times New Roman" w:hAnsi="Times New Roman" w:cs="Times New Roman"/>
                <w:sz w:val="20"/>
                <w:szCs w:val="20"/>
              </w:rPr>
              <w:t xml:space="preserve">Определение </w:t>
            </w:r>
            <w:proofErr w:type="spellStart"/>
            <w:r w:rsidRPr="00210658">
              <w:rPr>
                <w:rStyle w:val="aa"/>
                <w:rFonts w:ascii="Times New Roman" w:hAnsi="Times New Roman" w:cs="Times New Roman"/>
                <w:sz w:val="20"/>
                <w:szCs w:val="20"/>
              </w:rPr>
              <w:t>фило</w:t>
            </w:r>
            <w:proofErr w:type="spellEnd"/>
            <w:r w:rsidRPr="00210658">
              <w:rPr>
                <w:rStyle w:val="aa"/>
                <w:rFonts w:ascii="Times New Roman" w:hAnsi="Times New Roman" w:cs="Times New Roman"/>
                <w:sz w:val="20"/>
                <w:szCs w:val="20"/>
              </w:rPr>
              <w:t>-</w:t>
            </w:r>
          </w:p>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sz w:val="20"/>
                <w:szCs w:val="20"/>
              </w:rPr>
            </w:pPr>
            <w:proofErr w:type="spellStart"/>
            <w:r w:rsidRPr="00210658">
              <w:rPr>
                <w:rStyle w:val="aa"/>
                <w:rFonts w:ascii="Times New Roman" w:hAnsi="Times New Roman" w:cs="Times New Roman"/>
                <w:sz w:val="20"/>
                <w:szCs w:val="20"/>
              </w:rPr>
              <w:t>софии</w:t>
            </w:r>
            <w:proofErr w:type="spellEnd"/>
            <w:r w:rsidRPr="00210658">
              <w:rPr>
                <w:rStyle w:val="aa"/>
                <w:rFonts w:ascii="Times New Roman" w:hAnsi="Times New Roman" w:cs="Times New Roman"/>
                <w:sz w:val="20"/>
                <w:szCs w:val="20"/>
              </w:rPr>
              <w:t xml:space="preserve"> и её роль в жизни человека и общества</w:t>
            </w:r>
          </w:p>
        </w:tc>
        <w:tc>
          <w:tcPr>
            <w:tcW w:w="1134" w:type="dxa"/>
            <w:vAlign w:val="center"/>
          </w:tcPr>
          <w:p w:rsidR="00E60063" w:rsidRPr="00210658" w:rsidRDefault="00E60063" w:rsidP="007C4D2A">
            <w:pPr>
              <w:pBdr>
                <w:top w:val="none" w:sz="0" w:space="0" w:color="auto"/>
                <w:left w:val="none" w:sz="0" w:space="0" w:color="auto"/>
                <w:bottom w:val="none" w:sz="0" w:space="0" w:color="auto"/>
                <w:right w:val="none" w:sz="0" w:space="0" w:color="auto"/>
                <w:bar w:val="none" w:sz="0" w:color="auto"/>
              </w:pBdr>
              <w:suppressAutoHyphens/>
              <w:spacing w:after="0" w:line="240" w:lineRule="auto"/>
              <w:jc w:val="center"/>
              <w:rPr>
                <w:rFonts w:ascii="Times New Roman" w:hAnsi="Times New Roman" w:cs="Times New Roman"/>
                <w:sz w:val="20"/>
                <w:szCs w:val="20"/>
              </w:rPr>
            </w:pPr>
          </w:p>
          <w:p w:rsidR="00E60063" w:rsidRPr="00210658" w:rsidRDefault="00E60063" w:rsidP="00A22DA9">
            <w:pPr>
              <w:pBdr>
                <w:top w:val="none" w:sz="0" w:space="0" w:color="auto"/>
                <w:left w:val="none" w:sz="0" w:space="0" w:color="auto"/>
                <w:bottom w:val="none" w:sz="0" w:space="0" w:color="auto"/>
                <w:right w:val="none" w:sz="0" w:space="0" w:color="auto"/>
                <w:bar w:val="none" w:sz="0" w:color="auto"/>
              </w:pBdr>
              <w:suppressAutoHyphens/>
              <w:spacing w:after="0" w:line="240" w:lineRule="auto"/>
              <w:jc w:val="center"/>
              <w:rPr>
                <w:rFonts w:ascii="Times New Roman" w:hAnsi="Times New Roman" w:cs="Times New Roman"/>
                <w:sz w:val="20"/>
                <w:szCs w:val="20"/>
              </w:rPr>
            </w:pPr>
            <w:r w:rsidRPr="00210658">
              <w:rPr>
                <w:rFonts w:ascii="Times New Roman" w:hAnsi="Times New Roman" w:cs="Times New Roman"/>
                <w:sz w:val="20"/>
                <w:szCs w:val="20"/>
              </w:rPr>
              <w:t>ОК-1</w:t>
            </w:r>
          </w:p>
          <w:p w:rsidR="00E60063" w:rsidRPr="00210658" w:rsidRDefault="00E60063" w:rsidP="00A22DA9">
            <w:pPr>
              <w:pBdr>
                <w:top w:val="none" w:sz="0" w:space="0" w:color="auto"/>
                <w:left w:val="none" w:sz="0" w:space="0" w:color="auto"/>
                <w:bottom w:val="none" w:sz="0" w:space="0" w:color="auto"/>
                <w:right w:val="none" w:sz="0" w:space="0" w:color="auto"/>
                <w:bar w:val="none" w:sz="0" w:color="auto"/>
              </w:pBdr>
              <w:suppressAutoHyphens/>
              <w:spacing w:after="0" w:line="240" w:lineRule="auto"/>
              <w:jc w:val="center"/>
              <w:rPr>
                <w:rFonts w:ascii="Times New Roman" w:hAnsi="Times New Roman" w:cs="Times New Roman"/>
                <w:sz w:val="20"/>
                <w:szCs w:val="20"/>
                <w:lang w:eastAsia="ar-SA"/>
              </w:rPr>
            </w:pPr>
            <w:r w:rsidRPr="00210658">
              <w:rPr>
                <w:rFonts w:ascii="Times New Roman" w:hAnsi="Times New Roman" w:cs="Times New Roman"/>
                <w:sz w:val="20"/>
                <w:szCs w:val="20"/>
              </w:rPr>
              <w:t>ОК-6</w:t>
            </w:r>
          </w:p>
        </w:tc>
        <w:tc>
          <w:tcPr>
            <w:tcW w:w="2721" w:type="dxa"/>
            <w:vAlign w:val="center"/>
          </w:tcPr>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sz w:val="20"/>
                <w:szCs w:val="20"/>
                <w:u w:val="single"/>
              </w:rPr>
            </w:pPr>
            <w:r w:rsidRPr="00210658">
              <w:rPr>
                <w:rFonts w:ascii="Times New Roman" w:hAnsi="Times New Roman" w:cs="Times New Roman"/>
                <w:b/>
                <w:bCs/>
                <w:sz w:val="20"/>
                <w:szCs w:val="20"/>
              </w:rPr>
              <w:t>Знать:</w:t>
            </w:r>
            <w:r w:rsidRPr="00210658">
              <w:rPr>
                <w:rFonts w:ascii="Times New Roman" w:hAnsi="Times New Roman" w:cs="Times New Roman"/>
                <w:sz w:val="20"/>
                <w:szCs w:val="20"/>
              </w:rPr>
              <w:t xml:space="preserve"> основные философские категории и специфику их понимания в различных исторических типах философии и авторских подходах; основные направления философии и различия философских школ в контексте истории; основные направления и проблематику современной философии;  о социальных, этнических, конфессиональных и культурных особенностях представителей тех или иных социальных общностей.</w:t>
            </w:r>
          </w:p>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sz w:val="20"/>
                <w:szCs w:val="20"/>
                <w:u w:val="single"/>
              </w:rPr>
            </w:pPr>
            <w:r w:rsidRPr="00210658">
              <w:rPr>
                <w:rFonts w:ascii="Times New Roman" w:hAnsi="Times New Roman" w:cs="Times New Roman"/>
                <w:b/>
                <w:bCs/>
                <w:sz w:val="20"/>
                <w:szCs w:val="20"/>
              </w:rPr>
              <w:lastRenderedPageBreak/>
              <w:t>Уметь</w:t>
            </w:r>
            <w:r w:rsidRPr="00210658">
              <w:rPr>
                <w:rFonts w:ascii="Times New Roman" w:hAnsi="Times New Roman" w:cs="Times New Roman"/>
                <w:sz w:val="20"/>
                <w:szCs w:val="20"/>
              </w:rPr>
              <w:t xml:space="preserve">: Раскрыть смысл выдвигаемых идей. Представить рассматриваемые философские проблемы в развитии; уметь провести сравнение различных философских концепций по конкретной проблеме.  Уметь отметить практическую ценность определенных философских положений и выявить </w:t>
            </w:r>
            <w:proofErr w:type="gramStart"/>
            <w:r w:rsidRPr="00210658">
              <w:rPr>
                <w:rFonts w:ascii="Times New Roman" w:hAnsi="Times New Roman" w:cs="Times New Roman"/>
                <w:sz w:val="20"/>
                <w:szCs w:val="20"/>
              </w:rPr>
              <w:t>основания</w:t>
            </w:r>
            <w:proofErr w:type="gramEnd"/>
            <w:r w:rsidRPr="00210658">
              <w:rPr>
                <w:rFonts w:ascii="Times New Roman" w:hAnsi="Times New Roman" w:cs="Times New Roman"/>
                <w:sz w:val="20"/>
                <w:szCs w:val="20"/>
              </w:rPr>
              <w:t xml:space="preserve"> на которых строится философская концепция или система; работая в коллективе, учитывать социальные, этнические, конфессиональные, культурные особенности представителей различных социальных общностей в процессе профессионального взаимодействия в коллективе, толерантно воспринимать эти различия.   </w:t>
            </w:r>
          </w:p>
          <w:p w:rsidR="00E60063" w:rsidRPr="00210658" w:rsidRDefault="00E60063" w:rsidP="00545E7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both"/>
              <w:rPr>
                <w:rFonts w:ascii="Times New Roman" w:hAnsi="Times New Roman" w:cs="Times New Roman"/>
                <w:sz w:val="20"/>
                <w:szCs w:val="20"/>
                <w:lang w:eastAsia="ar-SA"/>
              </w:rPr>
            </w:pPr>
            <w:r w:rsidRPr="00210658">
              <w:rPr>
                <w:rFonts w:ascii="Times New Roman" w:hAnsi="Times New Roman" w:cs="Times New Roman"/>
                <w:b/>
                <w:bCs/>
                <w:sz w:val="20"/>
                <w:szCs w:val="20"/>
              </w:rPr>
              <w:t>Владеть</w:t>
            </w:r>
            <w:r w:rsidRPr="00210658">
              <w:rPr>
                <w:rFonts w:ascii="Times New Roman" w:hAnsi="Times New Roman" w:cs="Times New Roman"/>
                <w:sz w:val="20"/>
                <w:szCs w:val="20"/>
              </w:rPr>
              <w:t xml:space="preserve">: навыками работы с философскими источниками и критической литературой; приемами поиска, систематизации и свободного изложения философского материала  и методами сравнения философских идей, концепций и эпох; навыками выражения и обоснования собственной </w:t>
            </w:r>
            <w:proofErr w:type="gramStart"/>
            <w:r w:rsidRPr="00210658">
              <w:rPr>
                <w:rFonts w:ascii="Times New Roman" w:hAnsi="Times New Roman" w:cs="Times New Roman"/>
                <w:sz w:val="20"/>
                <w:szCs w:val="20"/>
              </w:rPr>
              <w:t>позиции</w:t>
            </w:r>
            <w:proofErr w:type="gramEnd"/>
            <w:r w:rsidRPr="00210658">
              <w:rPr>
                <w:rFonts w:ascii="Times New Roman" w:hAnsi="Times New Roman" w:cs="Times New Roman"/>
                <w:sz w:val="20"/>
                <w:szCs w:val="20"/>
              </w:rPr>
              <w:t xml:space="preserve"> относительно современных </w:t>
            </w:r>
            <w:proofErr w:type="spellStart"/>
            <w:r w:rsidRPr="00210658">
              <w:rPr>
                <w:rFonts w:ascii="Times New Roman" w:hAnsi="Times New Roman" w:cs="Times New Roman"/>
                <w:sz w:val="20"/>
                <w:szCs w:val="20"/>
              </w:rPr>
              <w:t>социогуманитарных</w:t>
            </w:r>
            <w:proofErr w:type="spellEnd"/>
            <w:r w:rsidRPr="00210658">
              <w:rPr>
                <w:rFonts w:ascii="Times New Roman" w:hAnsi="Times New Roman" w:cs="Times New Roman"/>
                <w:sz w:val="20"/>
                <w:szCs w:val="20"/>
              </w:rPr>
              <w:t xml:space="preserve"> проблем и конкретных философских позиций; приемами взаимодействия с сотрудниками, выполняющими различные профессиональные задачи и обязанности</w:t>
            </w:r>
          </w:p>
        </w:tc>
        <w:tc>
          <w:tcPr>
            <w:tcW w:w="1249" w:type="dxa"/>
            <w:vAlign w:val="center"/>
          </w:tcPr>
          <w:p w:rsidR="00E60063" w:rsidRPr="00210658" w:rsidRDefault="00E60063" w:rsidP="007C4D2A">
            <w:pPr>
              <w:pBdr>
                <w:top w:val="none" w:sz="0" w:space="0" w:color="auto"/>
                <w:left w:val="none" w:sz="0" w:space="0" w:color="auto"/>
                <w:bottom w:val="none" w:sz="0" w:space="0" w:color="auto"/>
                <w:right w:val="none" w:sz="0" w:space="0" w:color="auto"/>
                <w:bar w:val="none" w:sz="0" w:color="auto"/>
              </w:pBdr>
              <w:spacing w:line="240" w:lineRule="auto"/>
              <w:rPr>
                <w:rFonts w:ascii="Times New Roman" w:hAnsi="Times New Roman" w:cs="Times New Roman"/>
                <w:sz w:val="20"/>
                <w:szCs w:val="20"/>
              </w:rPr>
            </w:pPr>
            <w:r w:rsidRPr="00210658">
              <w:rPr>
                <w:rFonts w:ascii="Times New Roman" w:hAnsi="Times New Roman" w:cs="Times New Roman"/>
                <w:sz w:val="20"/>
                <w:szCs w:val="20"/>
              </w:rPr>
              <w:lastRenderedPageBreak/>
              <w:t xml:space="preserve">Устный опрос, </w:t>
            </w:r>
          </w:p>
          <w:p w:rsidR="00E60063" w:rsidRPr="00210658" w:rsidRDefault="00E60063" w:rsidP="007C4D2A">
            <w:pPr>
              <w:pBdr>
                <w:top w:val="none" w:sz="0" w:space="0" w:color="auto"/>
                <w:left w:val="none" w:sz="0" w:space="0" w:color="auto"/>
                <w:bottom w:val="none" w:sz="0" w:space="0" w:color="auto"/>
                <w:right w:val="none" w:sz="0" w:space="0" w:color="auto"/>
                <w:bar w:val="none" w:sz="0" w:color="auto"/>
              </w:pBdr>
              <w:spacing w:line="240" w:lineRule="auto"/>
              <w:rPr>
                <w:rFonts w:ascii="Times New Roman" w:hAnsi="Times New Roman" w:cs="Times New Roman"/>
                <w:sz w:val="20"/>
                <w:szCs w:val="20"/>
              </w:rPr>
            </w:pPr>
            <w:r w:rsidRPr="00210658">
              <w:rPr>
                <w:rFonts w:ascii="Times New Roman" w:hAnsi="Times New Roman" w:cs="Times New Roman"/>
                <w:sz w:val="20"/>
                <w:szCs w:val="20"/>
              </w:rPr>
              <w:t>Реферат, решение задач</w:t>
            </w:r>
          </w:p>
        </w:tc>
        <w:tc>
          <w:tcPr>
            <w:tcW w:w="2267" w:type="dxa"/>
            <w:vAlign w:val="center"/>
          </w:tcPr>
          <w:p w:rsidR="00E60063" w:rsidRPr="00210658" w:rsidRDefault="00E60063" w:rsidP="007C4D2A">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210658">
              <w:rPr>
                <w:rFonts w:ascii="Times New Roman" w:hAnsi="Times New Roman" w:cs="Times New Roman"/>
                <w:sz w:val="20"/>
                <w:szCs w:val="20"/>
                <w:lang w:eastAsia="ar-SA"/>
              </w:rPr>
              <w:t>- зачтено</w:t>
            </w:r>
          </w:p>
          <w:p w:rsidR="00E60063" w:rsidRPr="00210658" w:rsidRDefault="00E60063" w:rsidP="007C4D2A">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210658">
              <w:rPr>
                <w:rFonts w:ascii="Times New Roman" w:hAnsi="Times New Roman" w:cs="Times New Roman"/>
                <w:sz w:val="20"/>
                <w:szCs w:val="20"/>
                <w:lang w:eastAsia="ar-SA"/>
              </w:rPr>
              <w:t>- не зачтено</w:t>
            </w:r>
          </w:p>
        </w:tc>
      </w:tr>
      <w:tr w:rsidR="00E60063" w:rsidRPr="00210658">
        <w:tc>
          <w:tcPr>
            <w:tcW w:w="492" w:type="dxa"/>
            <w:gridSpan w:val="2"/>
            <w:vAlign w:val="center"/>
          </w:tcPr>
          <w:p w:rsidR="00E60063" w:rsidRPr="00210658" w:rsidRDefault="00E60063" w:rsidP="007C4D2A">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210658">
              <w:rPr>
                <w:rFonts w:ascii="Times New Roman" w:hAnsi="Times New Roman" w:cs="Times New Roman"/>
                <w:sz w:val="20"/>
                <w:szCs w:val="20"/>
                <w:lang w:eastAsia="ar-SA"/>
              </w:rPr>
              <w:lastRenderedPageBreak/>
              <w:t>2</w:t>
            </w:r>
          </w:p>
        </w:tc>
        <w:tc>
          <w:tcPr>
            <w:tcW w:w="1884" w:type="dxa"/>
          </w:tcPr>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color w:val="auto"/>
                <w:sz w:val="20"/>
                <w:szCs w:val="20"/>
                <w:lang w:eastAsia="ar-SA"/>
              </w:rPr>
            </w:pPr>
            <w:r w:rsidRPr="00210658">
              <w:rPr>
                <w:rFonts w:ascii="Times New Roman" w:hAnsi="Times New Roman" w:cs="Times New Roman"/>
                <w:color w:val="auto"/>
                <w:sz w:val="20"/>
                <w:szCs w:val="20"/>
                <w:lang w:eastAsia="ar-SA"/>
              </w:rPr>
              <w:t>Тема 2.</w:t>
            </w:r>
          </w:p>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sz w:val="20"/>
                <w:szCs w:val="20"/>
              </w:rPr>
            </w:pPr>
            <w:r w:rsidRPr="00210658">
              <w:rPr>
                <w:rStyle w:val="aa"/>
                <w:rFonts w:ascii="Times New Roman" w:hAnsi="Times New Roman" w:cs="Times New Roman"/>
                <w:sz w:val="20"/>
                <w:szCs w:val="20"/>
              </w:rPr>
              <w:t>Философия как особый вид мировоззрения</w:t>
            </w:r>
          </w:p>
        </w:tc>
        <w:tc>
          <w:tcPr>
            <w:tcW w:w="1134" w:type="dxa"/>
            <w:vAlign w:val="center"/>
          </w:tcPr>
          <w:p w:rsidR="00E60063" w:rsidRPr="00210658" w:rsidRDefault="00E60063" w:rsidP="007C4D2A">
            <w:pPr>
              <w:pBdr>
                <w:top w:val="none" w:sz="0" w:space="0" w:color="auto"/>
                <w:left w:val="none" w:sz="0" w:space="0" w:color="auto"/>
                <w:bottom w:val="none" w:sz="0" w:space="0" w:color="auto"/>
                <w:right w:val="none" w:sz="0" w:space="0" w:color="auto"/>
                <w:bar w:val="none" w:sz="0" w:color="auto"/>
              </w:pBdr>
              <w:suppressAutoHyphens/>
              <w:spacing w:after="0" w:line="240" w:lineRule="auto"/>
              <w:jc w:val="center"/>
              <w:rPr>
                <w:rFonts w:ascii="Times New Roman" w:hAnsi="Times New Roman" w:cs="Times New Roman"/>
                <w:sz w:val="20"/>
                <w:szCs w:val="20"/>
              </w:rPr>
            </w:pPr>
          </w:p>
          <w:p w:rsidR="00E60063" w:rsidRPr="00210658" w:rsidRDefault="00E60063" w:rsidP="00C037FA">
            <w:pPr>
              <w:pBdr>
                <w:top w:val="none" w:sz="0" w:space="0" w:color="auto"/>
                <w:left w:val="none" w:sz="0" w:space="0" w:color="auto"/>
                <w:bottom w:val="none" w:sz="0" w:space="0" w:color="auto"/>
                <w:right w:val="none" w:sz="0" w:space="0" w:color="auto"/>
                <w:bar w:val="none" w:sz="0" w:color="auto"/>
              </w:pBdr>
              <w:suppressAutoHyphens/>
              <w:spacing w:after="0" w:line="240" w:lineRule="auto"/>
              <w:jc w:val="center"/>
              <w:rPr>
                <w:rFonts w:ascii="Times New Roman" w:hAnsi="Times New Roman" w:cs="Times New Roman"/>
                <w:sz w:val="20"/>
                <w:szCs w:val="20"/>
              </w:rPr>
            </w:pPr>
            <w:r w:rsidRPr="00210658">
              <w:rPr>
                <w:rFonts w:ascii="Times New Roman" w:hAnsi="Times New Roman" w:cs="Times New Roman"/>
                <w:sz w:val="20"/>
                <w:szCs w:val="20"/>
              </w:rPr>
              <w:t>ОК-1</w:t>
            </w:r>
          </w:p>
          <w:p w:rsidR="00E60063" w:rsidRPr="00210658" w:rsidRDefault="00E60063" w:rsidP="00C037FA">
            <w:pPr>
              <w:pBdr>
                <w:top w:val="none" w:sz="0" w:space="0" w:color="auto"/>
                <w:left w:val="none" w:sz="0" w:space="0" w:color="auto"/>
                <w:bottom w:val="none" w:sz="0" w:space="0" w:color="auto"/>
                <w:right w:val="none" w:sz="0" w:space="0" w:color="auto"/>
                <w:bar w:val="none" w:sz="0" w:color="auto"/>
              </w:pBdr>
              <w:suppressAutoHyphens/>
              <w:spacing w:after="0" w:line="240" w:lineRule="auto"/>
              <w:jc w:val="center"/>
              <w:rPr>
                <w:rFonts w:ascii="Times New Roman" w:hAnsi="Times New Roman" w:cs="Times New Roman"/>
                <w:sz w:val="20"/>
                <w:szCs w:val="20"/>
                <w:lang w:eastAsia="ar-SA"/>
              </w:rPr>
            </w:pPr>
            <w:r w:rsidRPr="00210658">
              <w:rPr>
                <w:rFonts w:ascii="Times New Roman" w:hAnsi="Times New Roman" w:cs="Times New Roman"/>
                <w:sz w:val="20"/>
                <w:szCs w:val="20"/>
              </w:rPr>
              <w:t>ОК-6</w:t>
            </w:r>
          </w:p>
        </w:tc>
        <w:tc>
          <w:tcPr>
            <w:tcW w:w="2721" w:type="dxa"/>
            <w:vAlign w:val="center"/>
          </w:tcPr>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sz w:val="20"/>
                <w:szCs w:val="20"/>
                <w:u w:val="single"/>
              </w:rPr>
            </w:pPr>
            <w:r w:rsidRPr="00210658">
              <w:rPr>
                <w:rFonts w:ascii="Times New Roman" w:hAnsi="Times New Roman" w:cs="Times New Roman"/>
                <w:b/>
                <w:bCs/>
                <w:sz w:val="20"/>
                <w:szCs w:val="20"/>
              </w:rPr>
              <w:t>Знать:</w:t>
            </w:r>
            <w:r w:rsidRPr="00210658">
              <w:rPr>
                <w:rFonts w:ascii="Times New Roman" w:hAnsi="Times New Roman" w:cs="Times New Roman"/>
                <w:sz w:val="20"/>
                <w:szCs w:val="20"/>
              </w:rPr>
              <w:t xml:space="preserve"> основные философские категории и специфику их понимания в различных исторических типах философии и авторских подходах; основные направления философии и различия философских школ в контексте истории; основные направления и проблематику современной философии;  о социальных, этнических, конфессиональных и </w:t>
            </w:r>
            <w:r w:rsidRPr="00210658">
              <w:rPr>
                <w:rFonts w:ascii="Times New Roman" w:hAnsi="Times New Roman" w:cs="Times New Roman"/>
                <w:sz w:val="20"/>
                <w:szCs w:val="20"/>
              </w:rPr>
              <w:lastRenderedPageBreak/>
              <w:t>культурных особенностях представителей тех или иных социальных общностей.</w:t>
            </w:r>
          </w:p>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sz w:val="20"/>
                <w:szCs w:val="20"/>
                <w:u w:val="single"/>
              </w:rPr>
            </w:pPr>
            <w:r w:rsidRPr="00210658">
              <w:rPr>
                <w:rFonts w:ascii="Times New Roman" w:hAnsi="Times New Roman" w:cs="Times New Roman"/>
                <w:b/>
                <w:bCs/>
                <w:sz w:val="20"/>
                <w:szCs w:val="20"/>
              </w:rPr>
              <w:t>Уметь</w:t>
            </w:r>
            <w:r w:rsidRPr="00210658">
              <w:rPr>
                <w:rFonts w:ascii="Times New Roman" w:hAnsi="Times New Roman" w:cs="Times New Roman"/>
                <w:sz w:val="20"/>
                <w:szCs w:val="20"/>
              </w:rPr>
              <w:t xml:space="preserve">: Раскрыть смысл выдвигаемых идей. Представить рассматриваемые философские проблемы в развитии; уметь провести сравнение различных философских концепций по конкретной проблеме.  Уметь отметить практическую ценность определенных философских положений и выявить </w:t>
            </w:r>
            <w:proofErr w:type="gramStart"/>
            <w:r w:rsidRPr="00210658">
              <w:rPr>
                <w:rFonts w:ascii="Times New Roman" w:hAnsi="Times New Roman" w:cs="Times New Roman"/>
                <w:sz w:val="20"/>
                <w:szCs w:val="20"/>
              </w:rPr>
              <w:t>основания</w:t>
            </w:r>
            <w:proofErr w:type="gramEnd"/>
            <w:r w:rsidRPr="00210658">
              <w:rPr>
                <w:rFonts w:ascii="Times New Roman" w:hAnsi="Times New Roman" w:cs="Times New Roman"/>
                <w:sz w:val="20"/>
                <w:szCs w:val="20"/>
              </w:rPr>
              <w:t xml:space="preserve"> на которых строится философская концепция или система; работая в коллективе, учитывать социальные, этнические, конфессиональные, культурные особенности представителей различных социальных общностей в процессе профессионального взаимодействия в коллективе, толерантно воспринимать эти различия.   </w:t>
            </w:r>
          </w:p>
          <w:p w:rsidR="00E60063" w:rsidRPr="00210658" w:rsidRDefault="00E60063" w:rsidP="00545E7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both"/>
              <w:rPr>
                <w:rFonts w:ascii="Times New Roman" w:hAnsi="Times New Roman" w:cs="Times New Roman"/>
                <w:sz w:val="20"/>
                <w:szCs w:val="20"/>
                <w:lang w:eastAsia="ar-SA"/>
              </w:rPr>
            </w:pPr>
            <w:r w:rsidRPr="00210658">
              <w:rPr>
                <w:rFonts w:ascii="Times New Roman" w:hAnsi="Times New Roman" w:cs="Times New Roman"/>
                <w:b/>
                <w:bCs/>
                <w:sz w:val="20"/>
                <w:szCs w:val="20"/>
              </w:rPr>
              <w:t>Владеть</w:t>
            </w:r>
            <w:r w:rsidRPr="00210658">
              <w:rPr>
                <w:rFonts w:ascii="Times New Roman" w:hAnsi="Times New Roman" w:cs="Times New Roman"/>
                <w:sz w:val="20"/>
                <w:szCs w:val="20"/>
              </w:rPr>
              <w:t xml:space="preserve">: навыками работы с философскими источниками и критической литературой; приемами поиска, систематизации и свободного изложения философского материала  и методами сравнения философских идей, концепций и эпох; навыками выражения и обоснования собственной </w:t>
            </w:r>
            <w:proofErr w:type="gramStart"/>
            <w:r w:rsidRPr="00210658">
              <w:rPr>
                <w:rFonts w:ascii="Times New Roman" w:hAnsi="Times New Roman" w:cs="Times New Roman"/>
                <w:sz w:val="20"/>
                <w:szCs w:val="20"/>
              </w:rPr>
              <w:t>позиции</w:t>
            </w:r>
            <w:proofErr w:type="gramEnd"/>
            <w:r w:rsidRPr="00210658">
              <w:rPr>
                <w:rFonts w:ascii="Times New Roman" w:hAnsi="Times New Roman" w:cs="Times New Roman"/>
                <w:sz w:val="20"/>
                <w:szCs w:val="20"/>
              </w:rPr>
              <w:t xml:space="preserve"> относительно современных </w:t>
            </w:r>
            <w:proofErr w:type="spellStart"/>
            <w:r w:rsidRPr="00210658">
              <w:rPr>
                <w:rFonts w:ascii="Times New Roman" w:hAnsi="Times New Roman" w:cs="Times New Roman"/>
                <w:sz w:val="20"/>
                <w:szCs w:val="20"/>
              </w:rPr>
              <w:t>социогуманитарных</w:t>
            </w:r>
            <w:proofErr w:type="spellEnd"/>
            <w:r w:rsidRPr="00210658">
              <w:rPr>
                <w:rFonts w:ascii="Times New Roman" w:hAnsi="Times New Roman" w:cs="Times New Roman"/>
                <w:sz w:val="20"/>
                <w:szCs w:val="20"/>
              </w:rPr>
              <w:t xml:space="preserve"> проблем и конкретных философских позиций; приемами взаимодействия с сотрудниками, выполняющими различные профессиональные задачи и обязанности</w:t>
            </w:r>
          </w:p>
        </w:tc>
        <w:tc>
          <w:tcPr>
            <w:tcW w:w="1249" w:type="dxa"/>
            <w:vAlign w:val="center"/>
          </w:tcPr>
          <w:p w:rsidR="00E60063" w:rsidRPr="00210658" w:rsidRDefault="00E60063" w:rsidP="007C4D2A">
            <w:pPr>
              <w:pBdr>
                <w:top w:val="none" w:sz="0" w:space="0" w:color="auto"/>
                <w:left w:val="none" w:sz="0" w:space="0" w:color="auto"/>
                <w:bottom w:val="none" w:sz="0" w:space="0" w:color="auto"/>
                <w:right w:val="none" w:sz="0" w:space="0" w:color="auto"/>
                <w:bar w:val="none" w:sz="0" w:color="auto"/>
              </w:pBdr>
              <w:spacing w:line="240" w:lineRule="auto"/>
              <w:rPr>
                <w:rFonts w:ascii="Times New Roman" w:hAnsi="Times New Roman" w:cs="Times New Roman"/>
                <w:sz w:val="20"/>
                <w:szCs w:val="20"/>
              </w:rPr>
            </w:pPr>
            <w:r w:rsidRPr="00210658">
              <w:rPr>
                <w:rFonts w:ascii="Times New Roman" w:hAnsi="Times New Roman" w:cs="Times New Roman"/>
                <w:sz w:val="20"/>
                <w:szCs w:val="20"/>
              </w:rPr>
              <w:lastRenderedPageBreak/>
              <w:t xml:space="preserve">Устный опрос, </w:t>
            </w:r>
          </w:p>
          <w:p w:rsidR="00E60063" w:rsidRPr="00210658" w:rsidRDefault="00E60063" w:rsidP="007C4D2A">
            <w:pPr>
              <w:pBdr>
                <w:top w:val="none" w:sz="0" w:space="0" w:color="auto"/>
                <w:left w:val="none" w:sz="0" w:space="0" w:color="auto"/>
                <w:bottom w:val="none" w:sz="0" w:space="0" w:color="auto"/>
                <w:right w:val="none" w:sz="0" w:space="0" w:color="auto"/>
                <w:bar w:val="none" w:sz="0" w:color="auto"/>
              </w:pBdr>
              <w:spacing w:line="240" w:lineRule="auto"/>
              <w:rPr>
                <w:rFonts w:ascii="Times New Roman" w:hAnsi="Times New Roman" w:cs="Times New Roman"/>
                <w:sz w:val="20"/>
                <w:szCs w:val="20"/>
              </w:rPr>
            </w:pPr>
            <w:r w:rsidRPr="00210658">
              <w:rPr>
                <w:rFonts w:ascii="Times New Roman" w:hAnsi="Times New Roman" w:cs="Times New Roman"/>
                <w:sz w:val="20"/>
                <w:szCs w:val="20"/>
              </w:rPr>
              <w:t>Реферат, решение задач</w:t>
            </w:r>
          </w:p>
        </w:tc>
        <w:tc>
          <w:tcPr>
            <w:tcW w:w="2267" w:type="dxa"/>
            <w:vAlign w:val="center"/>
          </w:tcPr>
          <w:p w:rsidR="00E60063" w:rsidRPr="00210658" w:rsidRDefault="00E60063" w:rsidP="007C4D2A">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210658">
              <w:rPr>
                <w:rFonts w:ascii="Times New Roman" w:hAnsi="Times New Roman" w:cs="Times New Roman"/>
                <w:sz w:val="20"/>
                <w:szCs w:val="20"/>
                <w:lang w:eastAsia="ar-SA"/>
              </w:rPr>
              <w:t>зачтено</w:t>
            </w:r>
          </w:p>
          <w:p w:rsidR="00E60063" w:rsidRPr="00210658" w:rsidRDefault="00E60063" w:rsidP="007C4D2A">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210658">
              <w:rPr>
                <w:rFonts w:ascii="Times New Roman" w:hAnsi="Times New Roman" w:cs="Times New Roman"/>
                <w:sz w:val="20"/>
                <w:szCs w:val="20"/>
                <w:lang w:eastAsia="ar-SA"/>
              </w:rPr>
              <w:t>- не зачтено</w:t>
            </w:r>
          </w:p>
        </w:tc>
      </w:tr>
      <w:tr w:rsidR="00E60063" w:rsidRPr="00210658">
        <w:tc>
          <w:tcPr>
            <w:tcW w:w="492" w:type="dxa"/>
            <w:gridSpan w:val="2"/>
            <w:vAlign w:val="center"/>
          </w:tcPr>
          <w:p w:rsidR="00E60063" w:rsidRPr="00210658" w:rsidRDefault="00E60063" w:rsidP="007C4D2A">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210658">
              <w:rPr>
                <w:rFonts w:ascii="Times New Roman" w:hAnsi="Times New Roman" w:cs="Times New Roman"/>
                <w:sz w:val="20"/>
                <w:szCs w:val="20"/>
                <w:lang w:eastAsia="ar-SA"/>
              </w:rPr>
              <w:lastRenderedPageBreak/>
              <w:t>3</w:t>
            </w:r>
          </w:p>
        </w:tc>
        <w:tc>
          <w:tcPr>
            <w:tcW w:w="1884" w:type="dxa"/>
          </w:tcPr>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color w:val="auto"/>
                <w:sz w:val="20"/>
                <w:szCs w:val="20"/>
                <w:lang w:eastAsia="ar-SA"/>
              </w:rPr>
            </w:pPr>
            <w:r w:rsidRPr="00210658">
              <w:rPr>
                <w:rFonts w:ascii="Times New Roman" w:hAnsi="Times New Roman" w:cs="Times New Roman"/>
                <w:color w:val="auto"/>
                <w:sz w:val="20"/>
                <w:szCs w:val="20"/>
                <w:lang w:eastAsia="ar-SA"/>
              </w:rPr>
              <w:t>Раздел 2.</w:t>
            </w:r>
          </w:p>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color w:val="auto"/>
                <w:sz w:val="20"/>
                <w:szCs w:val="20"/>
                <w:lang w:eastAsia="ar-SA"/>
              </w:rPr>
            </w:pPr>
            <w:r w:rsidRPr="00210658">
              <w:rPr>
                <w:rStyle w:val="aa"/>
                <w:rFonts w:ascii="Times New Roman" w:hAnsi="Times New Roman" w:cs="Times New Roman"/>
                <w:sz w:val="20"/>
                <w:szCs w:val="20"/>
              </w:rPr>
              <w:t>Основные вехи мировой философской мысли</w:t>
            </w:r>
          </w:p>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color w:val="auto"/>
                <w:sz w:val="20"/>
                <w:szCs w:val="20"/>
                <w:lang w:eastAsia="ar-SA"/>
              </w:rPr>
            </w:pPr>
            <w:r w:rsidRPr="00210658">
              <w:rPr>
                <w:rFonts w:ascii="Times New Roman" w:hAnsi="Times New Roman" w:cs="Times New Roman"/>
                <w:color w:val="auto"/>
                <w:sz w:val="20"/>
                <w:szCs w:val="20"/>
                <w:lang w:eastAsia="ar-SA"/>
              </w:rPr>
              <w:t>Тема 3.</w:t>
            </w:r>
          </w:p>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sz w:val="20"/>
                <w:szCs w:val="20"/>
              </w:rPr>
            </w:pPr>
            <w:r w:rsidRPr="00210658">
              <w:rPr>
                <w:rStyle w:val="aa"/>
                <w:rFonts w:ascii="Times New Roman" w:hAnsi="Times New Roman" w:cs="Times New Roman"/>
                <w:sz w:val="20"/>
                <w:szCs w:val="20"/>
              </w:rPr>
              <w:t>Философские школы в древнем Китае.</w:t>
            </w:r>
          </w:p>
        </w:tc>
        <w:tc>
          <w:tcPr>
            <w:tcW w:w="1134" w:type="dxa"/>
            <w:vAlign w:val="center"/>
          </w:tcPr>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210658">
              <w:rPr>
                <w:rFonts w:ascii="Times New Roman" w:hAnsi="Times New Roman" w:cs="Times New Roman"/>
                <w:sz w:val="20"/>
                <w:szCs w:val="20"/>
              </w:rPr>
              <w:t>ОК-1</w:t>
            </w:r>
          </w:p>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lang w:eastAsia="ar-SA"/>
              </w:rPr>
            </w:pPr>
            <w:r w:rsidRPr="00210658">
              <w:rPr>
                <w:rFonts w:ascii="Times New Roman" w:hAnsi="Times New Roman" w:cs="Times New Roman"/>
                <w:sz w:val="20"/>
                <w:szCs w:val="20"/>
              </w:rPr>
              <w:t>ОК-6</w:t>
            </w:r>
          </w:p>
        </w:tc>
        <w:tc>
          <w:tcPr>
            <w:tcW w:w="2721" w:type="dxa"/>
            <w:vAlign w:val="center"/>
          </w:tcPr>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sz w:val="20"/>
                <w:szCs w:val="20"/>
                <w:u w:val="single"/>
              </w:rPr>
            </w:pPr>
            <w:r w:rsidRPr="00210658">
              <w:rPr>
                <w:rFonts w:ascii="Times New Roman" w:hAnsi="Times New Roman" w:cs="Times New Roman"/>
                <w:b/>
                <w:bCs/>
                <w:sz w:val="20"/>
                <w:szCs w:val="20"/>
              </w:rPr>
              <w:t>Знать:</w:t>
            </w:r>
            <w:r w:rsidRPr="00210658">
              <w:rPr>
                <w:rFonts w:ascii="Times New Roman" w:hAnsi="Times New Roman" w:cs="Times New Roman"/>
                <w:sz w:val="20"/>
                <w:szCs w:val="20"/>
              </w:rPr>
              <w:t xml:space="preserve"> основные философские категории и специфику их понимания в различных исторических типах философии и авторских подходах; основные направления философии и различия философских школ в контексте истории; основные направления и </w:t>
            </w:r>
            <w:r w:rsidRPr="00210658">
              <w:rPr>
                <w:rFonts w:ascii="Times New Roman" w:hAnsi="Times New Roman" w:cs="Times New Roman"/>
                <w:sz w:val="20"/>
                <w:szCs w:val="20"/>
              </w:rPr>
              <w:lastRenderedPageBreak/>
              <w:t>проблематику современной философии;  о социальных, этнических, конфессиональных и культурных особенностях представителей тех или иных социальных общностей.</w:t>
            </w:r>
          </w:p>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sz w:val="20"/>
                <w:szCs w:val="20"/>
                <w:u w:val="single"/>
              </w:rPr>
            </w:pPr>
            <w:r w:rsidRPr="00210658">
              <w:rPr>
                <w:rFonts w:ascii="Times New Roman" w:hAnsi="Times New Roman" w:cs="Times New Roman"/>
                <w:b/>
                <w:bCs/>
                <w:sz w:val="20"/>
                <w:szCs w:val="20"/>
              </w:rPr>
              <w:t>Уметь</w:t>
            </w:r>
            <w:r w:rsidRPr="00210658">
              <w:rPr>
                <w:rFonts w:ascii="Times New Roman" w:hAnsi="Times New Roman" w:cs="Times New Roman"/>
                <w:sz w:val="20"/>
                <w:szCs w:val="20"/>
              </w:rPr>
              <w:t xml:space="preserve">: Раскрыть смысл выдвигаемых идей. Представить рассматриваемые философские проблемы в развитии; уметь провести сравнение различных философских концепций по конкретной проблеме.  Уметь отметить практическую ценность определенных философских положений и выявить </w:t>
            </w:r>
            <w:proofErr w:type="gramStart"/>
            <w:r w:rsidRPr="00210658">
              <w:rPr>
                <w:rFonts w:ascii="Times New Roman" w:hAnsi="Times New Roman" w:cs="Times New Roman"/>
                <w:sz w:val="20"/>
                <w:szCs w:val="20"/>
              </w:rPr>
              <w:t>основания</w:t>
            </w:r>
            <w:proofErr w:type="gramEnd"/>
            <w:r w:rsidRPr="00210658">
              <w:rPr>
                <w:rFonts w:ascii="Times New Roman" w:hAnsi="Times New Roman" w:cs="Times New Roman"/>
                <w:sz w:val="20"/>
                <w:szCs w:val="20"/>
              </w:rPr>
              <w:t xml:space="preserve"> на которых строится философская концепция или система; работая в коллективе, учитывать социальные, этнические, конфессиональные, культурные особенности представителей различных социальных общностей в процессе профессионального взаимодействия в коллективе, толерантно воспринимать эти различия.   </w:t>
            </w:r>
          </w:p>
          <w:p w:rsidR="00E60063" w:rsidRPr="00210658" w:rsidRDefault="00E60063" w:rsidP="00545E7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both"/>
              <w:rPr>
                <w:rFonts w:ascii="Times New Roman" w:hAnsi="Times New Roman" w:cs="Times New Roman"/>
                <w:sz w:val="20"/>
                <w:szCs w:val="20"/>
                <w:lang w:eastAsia="ar-SA"/>
              </w:rPr>
            </w:pPr>
            <w:r w:rsidRPr="00210658">
              <w:rPr>
                <w:rFonts w:ascii="Times New Roman" w:hAnsi="Times New Roman" w:cs="Times New Roman"/>
                <w:b/>
                <w:bCs/>
                <w:sz w:val="20"/>
                <w:szCs w:val="20"/>
              </w:rPr>
              <w:t>Владеть</w:t>
            </w:r>
            <w:r w:rsidRPr="00210658">
              <w:rPr>
                <w:rFonts w:ascii="Times New Roman" w:hAnsi="Times New Roman" w:cs="Times New Roman"/>
                <w:sz w:val="20"/>
                <w:szCs w:val="20"/>
              </w:rPr>
              <w:t xml:space="preserve">: навыками работы с философскими источниками и критической литературой; приемами поиска, систематизации и свободного изложения философского материала  и методами сравнения философских идей, концепций и эпох; навыками выражения и обоснования собственной </w:t>
            </w:r>
            <w:proofErr w:type="gramStart"/>
            <w:r w:rsidRPr="00210658">
              <w:rPr>
                <w:rFonts w:ascii="Times New Roman" w:hAnsi="Times New Roman" w:cs="Times New Roman"/>
                <w:sz w:val="20"/>
                <w:szCs w:val="20"/>
              </w:rPr>
              <w:t>позиции</w:t>
            </w:r>
            <w:proofErr w:type="gramEnd"/>
            <w:r w:rsidRPr="00210658">
              <w:rPr>
                <w:rFonts w:ascii="Times New Roman" w:hAnsi="Times New Roman" w:cs="Times New Roman"/>
                <w:sz w:val="20"/>
                <w:szCs w:val="20"/>
              </w:rPr>
              <w:t xml:space="preserve"> относительно современных </w:t>
            </w:r>
            <w:proofErr w:type="spellStart"/>
            <w:r w:rsidRPr="00210658">
              <w:rPr>
                <w:rFonts w:ascii="Times New Roman" w:hAnsi="Times New Roman" w:cs="Times New Roman"/>
                <w:sz w:val="20"/>
                <w:szCs w:val="20"/>
              </w:rPr>
              <w:t>социогуманитарных</w:t>
            </w:r>
            <w:proofErr w:type="spellEnd"/>
            <w:r w:rsidRPr="00210658">
              <w:rPr>
                <w:rFonts w:ascii="Times New Roman" w:hAnsi="Times New Roman" w:cs="Times New Roman"/>
                <w:sz w:val="20"/>
                <w:szCs w:val="20"/>
              </w:rPr>
              <w:t xml:space="preserve"> проблем и конкретных философских позиций; приемами взаимодействия с сотрудниками, выполняющими различные профессиональные задачи и обязанности</w:t>
            </w:r>
          </w:p>
        </w:tc>
        <w:tc>
          <w:tcPr>
            <w:tcW w:w="1249" w:type="dxa"/>
            <w:vAlign w:val="center"/>
          </w:tcPr>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pacing w:line="240" w:lineRule="auto"/>
              <w:jc w:val="both"/>
              <w:rPr>
                <w:rFonts w:ascii="Times New Roman" w:hAnsi="Times New Roman" w:cs="Times New Roman"/>
                <w:sz w:val="20"/>
                <w:szCs w:val="20"/>
              </w:rPr>
            </w:pPr>
            <w:r w:rsidRPr="00210658">
              <w:rPr>
                <w:rFonts w:ascii="Times New Roman" w:hAnsi="Times New Roman" w:cs="Times New Roman"/>
                <w:sz w:val="20"/>
                <w:szCs w:val="20"/>
              </w:rPr>
              <w:lastRenderedPageBreak/>
              <w:t xml:space="preserve">Устный опрос, </w:t>
            </w:r>
          </w:p>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pacing w:line="240" w:lineRule="auto"/>
              <w:jc w:val="both"/>
              <w:rPr>
                <w:rFonts w:ascii="Times New Roman" w:hAnsi="Times New Roman" w:cs="Times New Roman"/>
                <w:sz w:val="20"/>
                <w:szCs w:val="20"/>
              </w:rPr>
            </w:pPr>
            <w:r w:rsidRPr="00210658">
              <w:rPr>
                <w:rFonts w:ascii="Times New Roman" w:hAnsi="Times New Roman" w:cs="Times New Roman"/>
                <w:sz w:val="20"/>
                <w:szCs w:val="20"/>
              </w:rPr>
              <w:t>реферат</w:t>
            </w:r>
          </w:p>
        </w:tc>
        <w:tc>
          <w:tcPr>
            <w:tcW w:w="2267" w:type="dxa"/>
            <w:vAlign w:val="center"/>
          </w:tcPr>
          <w:p w:rsidR="00E60063" w:rsidRPr="00210658" w:rsidRDefault="00E60063" w:rsidP="00545E7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both"/>
              <w:rPr>
                <w:rFonts w:ascii="Times New Roman" w:hAnsi="Times New Roman" w:cs="Times New Roman"/>
                <w:sz w:val="20"/>
                <w:szCs w:val="20"/>
                <w:lang w:eastAsia="ar-SA"/>
              </w:rPr>
            </w:pPr>
            <w:r w:rsidRPr="00210658">
              <w:rPr>
                <w:rFonts w:ascii="Times New Roman" w:hAnsi="Times New Roman" w:cs="Times New Roman"/>
                <w:sz w:val="20"/>
                <w:szCs w:val="20"/>
                <w:lang w:eastAsia="ar-SA"/>
              </w:rPr>
              <w:t>зачтено</w:t>
            </w:r>
          </w:p>
          <w:p w:rsidR="00E60063" w:rsidRPr="00210658" w:rsidRDefault="00E60063" w:rsidP="00545E7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both"/>
              <w:rPr>
                <w:rFonts w:ascii="Times New Roman" w:hAnsi="Times New Roman" w:cs="Times New Roman"/>
                <w:sz w:val="20"/>
                <w:szCs w:val="20"/>
                <w:lang w:eastAsia="ar-SA"/>
              </w:rPr>
            </w:pPr>
            <w:r w:rsidRPr="00210658">
              <w:rPr>
                <w:rFonts w:ascii="Times New Roman" w:hAnsi="Times New Roman" w:cs="Times New Roman"/>
                <w:sz w:val="20"/>
                <w:szCs w:val="20"/>
                <w:lang w:eastAsia="ar-SA"/>
              </w:rPr>
              <w:t>- не зачтено</w:t>
            </w:r>
          </w:p>
        </w:tc>
      </w:tr>
      <w:tr w:rsidR="00E60063" w:rsidRPr="00210658">
        <w:trPr>
          <w:trHeight w:val="330"/>
        </w:trPr>
        <w:tc>
          <w:tcPr>
            <w:tcW w:w="492" w:type="dxa"/>
            <w:gridSpan w:val="2"/>
            <w:vAlign w:val="center"/>
          </w:tcPr>
          <w:p w:rsidR="00E60063" w:rsidRPr="00210658" w:rsidRDefault="00E60063" w:rsidP="007C4D2A">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210658">
              <w:rPr>
                <w:rFonts w:ascii="Times New Roman" w:hAnsi="Times New Roman" w:cs="Times New Roman"/>
                <w:sz w:val="20"/>
                <w:szCs w:val="20"/>
                <w:lang w:eastAsia="ar-SA"/>
              </w:rPr>
              <w:lastRenderedPageBreak/>
              <w:t>4</w:t>
            </w:r>
          </w:p>
          <w:p w:rsidR="00E60063" w:rsidRPr="00210658" w:rsidRDefault="00E60063" w:rsidP="007C4D2A">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884" w:type="dxa"/>
          </w:tcPr>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color w:val="auto"/>
                <w:sz w:val="20"/>
                <w:szCs w:val="20"/>
                <w:lang w:eastAsia="ar-SA"/>
              </w:rPr>
            </w:pPr>
            <w:r w:rsidRPr="00210658">
              <w:rPr>
                <w:rFonts w:ascii="Times New Roman" w:hAnsi="Times New Roman" w:cs="Times New Roman"/>
                <w:color w:val="auto"/>
                <w:sz w:val="20"/>
                <w:szCs w:val="20"/>
                <w:lang w:eastAsia="ar-SA"/>
              </w:rPr>
              <w:t>Тема 4.</w:t>
            </w:r>
          </w:p>
          <w:p w:rsidR="00E60063" w:rsidRPr="00210658" w:rsidRDefault="00E60063" w:rsidP="00E273D8">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sz w:val="20"/>
                <w:szCs w:val="20"/>
              </w:rPr>
            </w:pPr>
            <w:r w:rsidRPr="00210658">
              <w:rPr>
                <w:rStyle w:val="aa"/>
                <w:rFonts w:ascii="Times New Roman" w:hAnsi="Times New Roman" w:cs="Times New Roman"/>
                <w:sz w:val="20"/>
                <w:szCs w:val="20"/>
              </w:rPr>
              <w:t>Древнеиндийская философия</w:t>
            </w:r>
          </w:p>
        </w:tc>
        <w:tc>
          <w:tcPr>
            <w:tcW w:w="1134" w:type="dxa"/>
            <w:vAlign w:val="center"/>
          </w:tcPr>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210658">
              <w:rPr>
                <w:rFonts w:ascii="Times New Roman" w:hAnsi="Times New Roman" w:cs="Times New Roman"/>
                <w:sz w:val="20"/>
                <w:szCs w:val="20"/>
              </w:rPr>
              <w:t>ОК-1</w:t>
            </w:r>
          </w:p>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lang w:eastAsia="ar-SA"/>
              </w:rPr>
            </w:pPr>
            <w:r w:rsidRPr="00210658">
              <w:rPr>
                <w:rFonts w:ascii="Times New Roman" w:hAnsi="Times New Roman" w:cs="Times New Roman"/>
                <w:sz w:val="20"/>
                <w:szCs w:val="20"/>
              </w:rPr>
              <w:t>ОК-6</w:t>
            </w:r>
          </w:p>
        </w:tc>
        <w:tc>
          <w:tcPr>
            <w:tcW w:w="2721" w:type="dxa"/>
            <w:vAlign w:val="center"/>
          </w:tcPr>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sz w:val="20"/>
                <w:szCs w:val="20"/>
                <w:u w:val="single"/>
              </w:rPr>
            </w:pPr>
            <w:r w:rsidRPr="00210658">
              <w:rPr>
                <w:rFonts w:ascii="Times New Roman" w:hAnsi="Times New Roman" w:cs="Times New Roman"/>
                <w:b/>
                <w:bCs/>
                <w:sz w:val="20"/>
                <w:szCs w:val="20"/>
              </w:rPr>
              <w:t>Знать:</w:t>
            </w:r>
            <w:r w:rsidRPr="00210658">
              <w:rPr>
                <w:rFonts w:ascii="Times New Roman" w:hAnsi="Times New Roman" w:cs="Times New Roman"/>
                <w:sz w:val="20"/>
                <w:szCs w:val="20"/>
              </w:rPr>
              <w:t xml:space="preserve"> основные философские категории и специфику их понимания в различных исторических типах философии и авторских подходах; основные направления </w:t>
            </w:r>
            <w:r w:rsidRPr="00210658">
              <w:rPr>
                <w:rFonts w:ascii="Times New Roman" w:hAnsi="Times New Roman" w:cs="Times New Roman"/>
                <w:sz w:val="20"/>
                <w:szCs w:val="20"/>
              </w:rPr>
              <w:lastRenderedPageBreak/>
              <w:t>философии и различия философских школ в контексте истории; основные направления и проблематику современной философии;  о социальных, этнических, конфессиональных и культурных особенностях представителей тех или иных социальных общностей.</w:t>
            </w:r>
          </w:p>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sz w:val="20"/>
                <w:szCs w:val="20"/>
                <w:u w:val="single"/>
              </w:rPr>
            </w:pPr>
            <w:r w:rsidRPr="00210658">
              <w:rPr>
                <w:rFonts w:ascii="Times New Roman" w:hAnsi="Times New Roman" w:cs="Times New Roman"/>
                <w:b/>
                <w:bCs/>
                <w:sz w:val="20"/>
                <w:szCs w:val="20"/>
              </w:rPr>
              <w:t>Уметь</w:t>
            </w:r>
            <w:r w:rsidRPr="00210658">
              <w:rPr>
                <w:rFonts w:ascii="Times New Roman" w:hAnsi="Times New Roman" w:cs="Times New Roman"/>
                <w:sz w:val="20"/>
                <w:szCs w:val="20"/>
              </w:rPr>
              <w:t xml:space="preserve">: Раскрыть смысл выдвигаемых идей. Представить рассматриваемые философские проблемы в развитии; уметь провести сравнение различных философских концепций по конкретной проблеме.  Уметь отметить практическую ценность определенных философских положений и выявить </w:t>
            </w:r>
            <w:proofErr w:type="gramStart"/>
            <w:r w:rsidRPr="00210658">
              <w:rPr>
                <w:rFonts w:ascii="Times New Roman" w:hAnsi="Times New Roman" w:cs="Times New Roman"/>
                <w:sz w:val="20"/>
                <w:szCs w:val="20"/>
              </w:rPr>
              <w:t>основания</w:t>
            </w:r>
            <w:proofErr w:type="gramEnd"/>
            <w:r w:rsidRPr="00210658">
              <w:rPr>
                <w:rFonts w:ascii="Times New Roman" w:hAnsi="Times New Roman" w:cs="Times New Roman"/>
                <w:sz w:val="20"/>
                <w:szCs w:val="20"/>
              </w:rPr>
              <w:t xml:space="preserve"> на которых строится философская концепция или система; работая в коллективе, учитывать социальные, этнические, конфессиональные, культурные особенности представителей различных социальных общностей в процессе профессионального взаимодействия в коллективе, толерантно воспринимать эти различия.   </w:t>
            </w:r>
          </w:p>
          <w:p w:rsidR="00E60063" w:rsidRPr="00210658" w:rsidRDefault="00E60063" w:rsidP="00545E7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both"/>
              <w:rPr>
                <w:rFonts w:ascii="Times New Roman" w:hAnsi="Times New Roman" w:cs="Times New Roman"/>
                <w:sz w:val="20"/>
                <w:szCs w:val="20"/>
                <w:lang w:eastAsia="ar-SA"/>
              </w:rPr>
            </w:pPr>
            <w:r w:rsidRPr="00210658">
              <w:rPr>
                <w:rFonts w:ascii="Times New Roman" w:hAnsi="Times New Roman" w:cs="Times New Roman"/>
                <w:b/>
                <w:bCs/>
                <w:sz w:val="20"/>
                <w:szCs w:val="20"/>
              </w:rPr>
              <w:t>Владеть</w:t>
            </w:r>
            <w:r w:rsidRPr="00210658">
              <w:rPr>
                <w:rFonts w:ascii="Times New Roman" w:hAnsi="Times New Roman" w:cs="Times New Roman"/>
                <w:sz w:val="20"/>
                <w:szCs w:val="20"/>
              </w:rPr>
              <w:t xml:space="preserve">: навыками работы с философскими источниками и критической литературой; приемами поиска, систематизации и свободного изложения философского материала  и методами сравнения философских идей, концепций и эпох; навыками выражения и обоснования собственной </w:t>
            </w:r>
            <w:proofErr w:type="gramStart"/>
            <w:r w:rsidRPr="00210658">
              <w:rPr>
                <w:rFonts w:ascii="Times New Roman" w:hAnsi="Times New Roman" w:cs="Times New Roman"/>
                <w:sz w:val="20"/>
                <w:szCs w:val="20"/>
              </w:rPr>
              <w:t>позиции</w:t>
            </w:r>
            <w:proofErr w:type="gramEnd"/>
            <w:r w:rsidRPr="00210658">
              <w:rPr>
                <w:rFonts w:ascii="Times New Roman" w:hAnsi="Times New Roman" w:cs="Times New Roman"/>
                <w:sz w:val="20"/>
                <w:szCs w:val="20"/>
              </w:rPr>
              <w:t xml:space="preserve"> относительно современных </w:t>
            </w:r>
            <w:proofErr w:type="spellStart"/>
            <w:r w:rsidRPr="00210658">
              <w:rPr>
                <w:rFonts w:ascii="Times New Roman" w:hAnsi="Times New Roman" w:cs="Times New Roman"/>
                <w:sz w:val="20"/>
                <w:szCs w:val="20"/>
              </w:rPr>
              <w:t>социогуманитарных</w:t>
            </w:r>
            <w:proofErr w:type="spellEnd"/>
            <w:r w:rsidRPr="00210658">
              <w:rPr>
                <w:rFonts w:ascii="Times New Roman" w:hAnsi="Times New Roman" w:cs="Times New Roman"/>
                <w:sz w:val="20"/>
                <w:szCs w:val="20"/>
              </w:rPr>
              <w:t xml:space="preserve"> проблем и конкретных философских позиций; приемами взаимодействия с сотрудниками, выполняющими различные профессиональные задачи и обязанности</w:t>
            </w:r>
          </w:p>
        </w:tc>
        <w:tc>
          <w:tcPr>
            <w:tcW w:w="1249" w:type="dxa"/>
            <w:vAlign w:val="center"/>
          </w:tcPr>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pacing w:line="240" w:lineRule="auto"/>
              <w:jc w:val="both"/>
              <w:rPr>
                <w:rFonts w:ascii="Times New Roman" w:hAnsi="Times New Roman" w:cs="Times New Roman"/>
                <w:sz w:val="20"/>
                <w:szCs w:val="20"/>
              </w:rPr>
            </w:pPr>
            <w:r w:rsidRPr="00210658">
              <w:rPr>
                <w:rFonts w:ascii="Times New Roman" w:hAnsi="Times New Roman" w:cs="Times New Roman"/>
                <w:sz w:val="20"/>
                <w:szCs w:val="20"/>
              </w:rPr>
              <w:lastRenderedPageBreak/>
              <w:t xml:space="preserve">Устный опрос, </w:t>
            </w:r>
          </w:p>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pacing w:line="240" w:lineRule="auto"/>
              <w:jc w:val="both"/>
              <w:rPr>
                <w:rFonts w:ascii="Times New Roman" w:hAnsi="Times New Roman" w:cs="Times New Roman"/>
                <w:sz w:val="20"/>
                <w:szCs w:val="20"/>
              </w:rPr>
            </w:pPr>
            <w:r w:rsidRPr="00210658">
              <w:rPr>
                <w:rFonts w:ascii="Times New Roman" w:hAnsi="Times New Roman" w:cs="Times New Roman"/>
                <w:sz w:val="20"/>
                <w:szCs w:val="20"/>
              </w:rPr>
              <w:t>Реферат, решение задач</w:t>
            </w:r>
          </w:p>
        </w:tc>
        <w:tc>
          <w:tcPr>
            <w:tcW w:w="2267" w:type="dxa"/>
            <w:vAlign w:val="center"/>
          </w:tcPr>
          <w:p w:rsidR="00E60063" w:rsidRPr="00210658" w:rsidRDefault="00E60063" w:rsidP="00545E7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both"/>
              <w:rPr>
                <w:rFonts w:ascii="Times New Roman" w:hAnsi="Times New Roman" w:cs="Times New Roman"/>
                <w:sz w:val="20"/>
                <w:szCs w:val="20"/>
                <w:lang w:eastAsia="ar-SA"/>
              </w:rPr>
            </w:pPr>
            <w:r w:rsidRPr="00210658">
              <w:rPr>
                <w:rFonts w:ascii="Times New Roman" w:hAnsi="Times New Roman" w:cs="Times New Roman"/>
                <w:sz w:val="20"/>
                <w:szCs w:val="20"/>
                <w:lang w:eastAsia="ar-SA"/>
              </w:rPr>
              <w:t>зачтено</w:t>
            </w:r>
          </w:p>
          <w:p w:rsidR="00E60063" w:rsidRPr="00210658" w:rsidRDefault="00E60063" w:rsidP="00545E7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both"/>
              <w:rPr>
                <w:rFonts w:ascii="Times New Roman" w:hAnsi="Times New Roman" w:cs="Times New Roman"/>
                <w:sz w:val="20"/>
                <w:szCs w:val="20"/>
                <w:lang w:eastAsia="ar-SA"/>
              </w:rPr>
            </w:pPr>
            <w:r w:rsidRPr="00210658">
              <w:rPr>
                <w:rFonts w:ascii="Times New Roman" w:hAnsi="Times New Roman" w:cs="Times New Roman"/>
                <w:sz w:val="20"/>
                <w:szCs w:val="20"/>
                <w:lang w:eastAsia="ar-SA"/>
              </w:rPr>
              <w:t>- не зачтено</w:t>
            </w:r>
          </w:p>
        </w:tc>
      </w:tr>
      <w:tr w:rsidR="00E60063" w:rsidRPr="00210658">
        <w:trPr>
          <w:trHeight w:val="345"/>
        </w:trPr>
        <w:tc>
          <w:tcPr>
            <w:tcW w:w="492" w:type="dxa"/>
            <w:gridSpan w:val="2"/>
            <w:vAlign w:val="center"/>
          </w:tcPr>
          <w:p w:rsidR="00E60063" w:rsidRPr="00210658" w:rsidRDefault="00E60063" w:rsidP="007C4D2A">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jc w:val="center"/>
              <w:rPr>
                <w:rFonts w:ascii="Times New Roman" w:hAnsi="Times New Roman" w:cs="Times New Roman"/>
                <w:sz w:val="20"/>
                <w:szCs w:val="20"/>
                <w:lang w:eastAsia="ar-SA"/>
              </w:rPr>
            </w:pPr>
            <w:r w:rsidRPr="00210658">
              <w:rPr>
                <w:rFonts w:ascii="Times New Roman" w:hAnsi="Times New Roman" w:cs="Times New Roman"/>
                <w:sz w:val="20"/>
                <w:szCs w:val="20"/>
                <w:lang w:eastAsia="ar-SA"/>
              </w:rPr>
              <w:lastRenderedPageBreak/>
              <w:t>5</w:t>
            </w:r>
          </w:p>
        </w:tc>
        <w:tc>
          <w:tcPr>
            <w:tcW w:w="1884" w:type="dxa"/>
          </w:tcPr>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color w:val="auto"/>
                <w:sz w:val="20"/>
                <w:szCs w:val="20"/>
                <w:lang w:eastAsia="ar-SA"/>
              </w:rPr>
            </w:pPr>
            <w:r w:rsidRPr="00210658">
              <w:rPr>
                <w:rFonts w:ascii="Times New Roman" w:hAnsi="Times New Roman" w:cs="Times New Roman"/>
                <w:color w:val="auto"/>
                <w:sz w:val="20"/>
                <w:szCs w:val="20"/>
                <w:lang w:eastAsia="ar-SA"/>
              </w:rPr>
              <w:t>Тема 5.</w:t>
            </w:r>
          </w:p>
          <w:p w:rsidR="00E60063" w:rsidRPr="00210658" w:rsidRDefault="00E60063" w:rsidP="00E273D8">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sz w:val="20"/>
                <w:szCs w:val="20"/>
              </w:rPr>
            </w:pPr>
            <w:r w:rsidRPr="00210658">
              <w:rPr>
                <w:rStyle w:val="aa"/>
                <w:rFonts w:ascii="Times New Roman" w:hAnsi="Times New Roman" w:cs="Times New Roman"/>
                <w:sz w:val="20"/>
                <w:szCs w:val="20"/>
              </w:rPr>
              <w:t>Философия Античности</w:t>
            </w:r>
          </w:p>
        </w:tc>
        <w:tc>
          <w:tcPr>
            <w:tcW w:w="1134" w:type="dxa"/>
            <w:vAlign w:val="center"/>
          </w:tcPr>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210658">
              <w:rPr>
                <w:rFonts w:ascii="Times New Roman" w:hAnsi="Times New Roman" w:cs="Times New Roman"/>
                <w:sz w:val="20"/>
                <w:szCs w:val="20"/>
              </w:rPr>
              <w:t>ОК-1</w:t>
            </w:r>
          </w:p>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lang w:eastAsia="ar-SA"/>
              </w:rPr>
            </w:pPr>
            <w:r w:rsidRPr="00210658">
              <w:rPr>
                <w:rFonts w:ascii="Times New Roman" w:hAnsi="Times New Roman" w:cs="Times New Roman"/>
                <w:sz w:val="20"/>
                <w:szCs w:val="20"/>
              </w:rPr>
              <w:t>ОК-6</w:t>
            </w:r>
          </w:p>
        </w:tc>
        <w:tc>
          <w:tcPr>
            <w:tcW w:w="2721" w:type="dxa"/>
            <w:vAlign w:val="center"/>
          </w:tcPr>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sz w:val="20"/>
                <w:szCs w:val="20"/>
                <w:u w:val="single"/>
              </w:rPr>
            </w:pPr>
            <w:r w:rsidRPr="00210658">
              <w:rPr>
                <w:rFonts w:ascii="Times New Roman" w:hAnsi="Times New Roman" w:cs="Times New Roman"/>
                <w:b/>
                <w:bCs/>
                <w:sz w:val="20"/>
                <w:szCs w:val="20"/>
              </w:rPr>
              <w:t>Знать:</w:t>
            </w:r>
            <w:r w:rsidRPr="00210658">
              <w:rPr>
                <w:rFonts w:ascii="Times New Roman" w:hAnsi="Times New Roman" w:cs="Times New Roman"/>
                <w:sz w:val="20"/>
                <w:szCs w:val="20"/>
              </w:rPr>
              <w:t xml:space="preserve"> основные философские категории и специфику их понимания в </w:t>
            </w:r>
            <w:r w:rsidRPr="00210658">
              <w:rPr>
                <w:rFonts w:ascii="Times New Roman" w:hAnsi="Times New Roman" w:cs="Times New Roman"/>
                <w:sz w:val="20"/>
                <w:szCs w:val="20"/>
              </w:rPr>
              <w:lastRenderedPageBreak/>
              <w:t>различных исторических типах философии и авторских подходах; основные направления философии и различия философских школ в контексте истории; основные направления и проблематику современной философии;  о социальных, этнических, конфессиональных и культурных особенностях представителей тех или иных социальных общностей.</w:t>
            </w:r>
          </w:p>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sz w:val="20"/>
                <w:szCs w:val="20"/>
                <w:u w:val="single"/>
              </w:rPr>
            </w:pPr>
            <w:r w:rsidRPr="00210658">
              <w:rPr>
                <w:rFonts w:ascii="Times New Roman" w:hAnsi="Times New Roman" w:cs="Times New Roman"/>
                <w:b/>
                <w:bCs/>
                <w:sz w:val="20"/>
                <w:szCs w:val="20"/>
              </w:rPr>
              <w:t>Уметь</w:t>
            </w:r>
            <w:r w:rsidRPr="00210658">
              <w:rPr>
                <w:rFonts w:ascii="Times New Roman" w:hAnsi="Times New Roman" w:cs="Times New Roman"/>
                <w:sz w:val="20"/>
                <w:szCs w:val="20"/>
              </w:rPr>
              <w:t xml:space="preserve">: Раскрыть смысл выдвигаемых идей. Представить рассматриваемые философские проблемы в развитии; уметь провести сравнение различных философских концепций по конкретной проблеме.  Уметь отметить практическую ценность определенных философских положений и выявить </w:t>
            </w:r>
            <w:proofErr w:type="gramStart"/>
            <w:r w:rsidRPr="00210658">
              <w:rPr>
                <w:rFonts w:ascii="Times New Roman" w:hAnsi="Times New Roman" w:cs="Times New Roman"/>
                <w:sz w:val="20"/>
                <w:szCs w:val="20"/>
              </w:rPr>
              <w:t>основания</w:t>
            </w:r>
            <w:proofErr w:type="gramEnd"/>
            <w:r w:rsidRPr="00210658">
              <w:rPr>
                <w:rFonts w:ascii="Times New Roman" w:hAnsi="Times New Roman" w:cs="Times New Roman"/>
                <w:sz w:val="20"/>
                <w:szCs w:val="20"/>
              </w:rPr>
              <w:t xml:space="preserve"> на которых строится философская концепция или система; работая в коллективе, учитывать социальные, этнические, конфессиональные, культурные особенности представителей различных социальных общностей в процессе профессионального взаимодействия в коллективе, толерантно воспринимать эти различия.   </w:t>
            </w:r>
          </w:p>
          <w:p w:rsidR="00E60063" w:rsidRPr="00210658" w:rsidRDefault="00E60063" w:rsidP="00545E7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both"/>
              <w:rPr>
                <w:rFonts w:ascii="Times New Roman" w:hAnsi="Times New Roman" w:cs="Times New Roman"/>
                <w:sz w:val="20"/>
                <w:szCs w:val="20"/>
                <w:lang w:eastAsia="ar-SA"/>
              </w:rPr>
            </w:pPr>
            <w:r w:rsidRPr="00210658">
              <w:rPr>
                <w:rFonts w:ascii="Times New Roman" w:hAnsi="Times New Roman" w:cs="Times New Roman"/>
                <w:b/>
                <w:bCs/>
                <w:sz w:val="20"/>
                <w:szCs w:val="20"/>
              </w:rPr>
              <w:t>Владеть</w:t>
            </w:r>
            <w:r w:rsidRPr="00210658">
              <w:rPr>
                <w:rFonts w:ascii="Times New Roman" w:hAnsi="Times New Roman" w:cs="Times New Roman"/>
                <w:sz w:val="20"/>
                <w:szCs w:val="20"/>
              </w:rPr>
              <w:t xml:space="preserve">: навыками работы с философскими источниками и критической литературой; приемами поиска, систематизации и свободного изложения философского материала  и методами сравнения философских идей, концепций и эпох; навыками выражения и обоснования собственной </w:t>
            </w:r>
            <w:proofErr w:type="gramStart"/>
            <w:r w:rsidRPr="00210658">
              <w:rPr>
                <w:rFonts w:ascii="Times New Roman" w:hAnsi="Times New Roman" w:cs="Times New Roman"/>
                <w:sz w:val="20"/>
                <w:szCs w:val="20"/>
              </w:rPr>
              <w:t>позиции</w:t>
            </w:r>
            <w:proofErr w:type="gramEnd"/>
            <w:r w:rsidRPr="00210658">
              <w:rPr>
                <w:rFonts w:ascii="Times New Roman" w:hAnsi="Times New Roman" w:cs="Times New Roman"/>
                <w:sz w:val="20"/>
                <w:szCs w:val="20"/>
              </w:rPr>
              <w:t xml:space="preserve"> относительно современных </w:t>
            </w:r>
            <w:proofErr w:type="spellStart"/>
            <w:r w:rsidRPr="00210658">
              <w:rPr>
                <w:rFonts w:ascii="Times New Roman" w:hAnsi="Times New Roman" w:cs="Times New Roman"/>
                <w:sz w:val="20"/>
                <w:szCs w:val="20"/>
              </w:rPr>
              <w:t>социогуманитарных</w:t>
            </w:r>
            <w:proofErr w:type="spellEnd"/>
            <w:r w:rsidRPr="00210658">
              <w:rPr>
                <w:rFonts w:ascii="Times New Roman" w:hAnsi="Times New Roman" w:cs="Times New Roman"/>
                <w:sz w:val="20"/>
                <w:szCs w:val="20"/>
              </w:rPr>
              <w:t xml:space="preserve"> проблем и конкретных философских позиций; приемами взаимодействия с сотрудниками, выполняющими различные профессиональные задачи и </w:t>
            </w:r>
            <w:r w:rsidRPr="00210658">
              <w:rPr>
                <w:rFonts w:ascii="Times New Roman" w:hAnsi="Times New Roman" w:cs="Times New Roman"/>
                <w:sz w:val="20"/>
                <w:szCs w:val="20"/>
              </w:rPr>
              <w:lastRenderedPageBreak/>
              <w:t>обязанности</w:t>
            </w:r>
          </w:p>
        </w:tc>
        <w:tc>
          <w:tcPr>
            <w:tcW w:w="1249" w:type="dxa"/>
            <w:vAlign w:val="center"/>
          </w:tcPr>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pacing w:line="240" w:lineRule="auto"/>
              <w:jc w:val="both"/>
              <w:rPr>
                <w:rFonts w:ascii="Times New Roman" w:hAnsi="Times New Roman" w:cs="Times New Roman"/>
                <w:sz w:val="20"/>
                <w:szCs w:val="20"/>
              </w:rPr>
            </w:pPr>
            <w:r w:rsidRPr="00210658">
              <w:rPr>
                <w:rFonts w:ascii="Times New Roman" w:hAnsi="Times New Roman" w:cs="Times New Roman"/>
                <w:sz w:val="20"/>
                <w:szCs w:val="20"/>
              </w:rPr>
              <w:lastRenderedPageBreak/>
              <w:t xml:space="preserve">Устный опрос, </w:t>
            </w:r>
          </w:p>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pacing w:line="240" w:lineRule="auto"/>
              <w:jc w:val="both"/>
              <w:rPr>
                <w:rFonts w:ascii="Times New Roman" w:hAnsi="Times New Roman" w:cs="Times New Roman"/>
                <w:sz w:val="20"/>
                <w:szCs w:val="20"/>
              </w:rPr>
            </w:pPr>
            <w:r w:rsidRPr="00210658">
              <w:rPr>
                <w:rFonts w:ascii="Times New Roman" w:hAnsi="Times New Roman" w:cs="Times New Roman"/>
                <w:sz w:val="20"/>
                <w:szCs w:val="20"/>
              </w:rPr>
              <w:lastRenderedPageBreak/>
              <w:t>Реферат, решение задач</w:t>
            </w:r>
          </w:p>
        </w:tc>
        <w:tc>
          <w:tcPr>
            <w:tcW w:w="2267" w:type="dxa"/>
            <w:vAlign w:val="center"/>
          </w:tcPr>
          <w:p w:rsidR="00E60063" w:rsidRPr="00210658" w:rsidRDefault="00E60063" w:rsidP="00545E7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both"/>
              <w:rPr>
                <w:rFonts w:ascii="Times New Roman" w:hAnsi="Times New Roman" w:cs="Times New Roman"/>
                <w:sz w:val="20"/>
                <w:szCs w:val="20"/>
                <w:lang w:eastAsia="ar-SA"/>
              </w:rPr>
            </w:pPr>
            <w:r w:rsidRPr="00210658">
              <w:rPr>
                <w:rFonts w:ascii="Times New Roman" w:hAnsi="Times New Roman" w:cs="Times New Roman"/>
                <w:sz w:val="20"/>
                <w:szCs w:val="20"/>
                <w:lang w:eastAsia="ar-SA"/>
              </w:rPr>
              <w:lastRenderedPageBreak/>
              <w:t>зачтено</w:t>
            </w:r>
          </w:p>
          <w:p w:rsidR="00E60063" w:rsidRPr="00210658" w:rsidRDefault="00E60063" w:rsidP="00545E7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both"/>
              <w:rPr>
                <w:rFonts w:ascii="Times New Roman" w:hAnsi="Times New Roman" w:cs="Times New Roman"/>
                <w:sz w:val="20"/>
                <w:szCs w:val="20"/>
                <w:lang w:eastAsia="ar-SA"/>
              </w:rPr>
            </w:pPr>
            <w:r w:rsidRPr="00210658">
              <w:rPr>
                <w:rFonts w:ascii="Times New Roman" w:hAnsi="Times New Roman" w:cs="Times New Roman"/>
                <w:sz w:val="20"/>
                <w:szCs w:val="20"/>
                <w:lang w:eastAsia="ar-SA"/>
              </w:rPr>
              <w:t>- не зачтено</w:t>
            </w:r>
          </w:p>
        </w:tc>
      </w:tr>
      <w:tr w:rsidR="00E60063" w:rsidRPr="00210658">
        <w:trPr>
          <w:trHeight w:val="345"/>
        </w:trPr>
        <w:tc>
          <w:tcPr>
            <w:tcW w:w="492" w:type="dxa"/>
            <w:gridSpan w:val="2"/>
            <w:vAlign w:val="center"/>
          </w:tcPr>
          <w:p w:rsidR="00E60063" w:rsidRPr="00210658" w:rsidRDefault="00E60063" w:rsidP="007C4D2A">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jc w:val="center"/>
              <w:rPr>
                <w:rFonts w:ascii="Times New Roman" w:hAnsi="Times New Roman" w:cs="Times New Roman"/>
                <w:sz w:val="20"/>
                <w:szCs w:val="20"/>
                <w:lang w:eastAsia="ar-SA"/>
              </w:rPr>
            </w:pPr>
            <w:r w:rsidRPr="00210658">
              <w:rPr>
                <w:rFonts w:ascii="Times New Roman" w:hAnsi="Times New Roman" w:cs="Times New Roman"/>
                <w:sz w:val="20"/>
                <w:szCs w:val="20"/>
                <w:lang w:eastAsia="ar-SA"/>
              </w:rPr>
              <w:lastRenderedPageBreak/>
              <w:t>6</w:t>
            </w:r>
          </w:p>
        </w:tc>
        <w:tc>
          <w:tcPr>
            <w:tcW w:w="1884" w:type="dxa"/>
            <w:vAlign w:val="center"/>
          </w:tcPr>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color w:val="auto"/>
                <w:sz w:val="20"/>
                <w:szCs w:val="20"/>
                <w:lang w:eastAsia="ar-SA"/>
              </w:rPr>
            </w:pPr>
            <w:r w:rsidRPr="00210658">
              <w:rPr>
                <w:rFonts w:ascii="Times New Roman" w:hAnsi="Times New Roman" w:cs="Times New Roman"/>
                <w:color w:val="auto"/>
                <w:sz w:val="20"/>
                <w:szCs w:val="20"/>
                <w:lang w:eastAsia="ar-SA"/>
              </w:rPr>
              <w:t>Тема 6.</w:t>
            </w:r>
          </w:p>
          <w:p w:rsidR="00E60063" w:rsidRPr="00210658" w:rsidRDefault="00E60063" w:rsidP="00E273D8">
            <w:pPr>
              <w:pBdr>
                <w:top w:val="none" w:sz="0" w:space="0" w:color="auto"/>
                <w:left w:val="none" w:sz="0" w:space="0" w:color="auto"/>
                <w:bottom w:val="none" w:sz="0" w:space="0" w:color="auto"/>
                <w:right w:val="none" w:sz="0" w:space="0" w:color="auto"/>
                <w:bar w:val="none" w:sz="0" w:color="auto"/>
              </w:pBdr>
              <w:jc w:val="both"/>
              <w:rPr>
                <w:rFonts w:ascii="Times New Roman" w:hAnsi="Times New Roman" w:cs="Times New Roman"/>
                <w:sz w:val="20"/>
                <w:szCs w:val="20"/>
              </w:rPr>
            </w:pPr>
            <w:r w:rsidRPr="00210658">
              <w:rPr>
                <w:rStyle w:val="aa"/>
                <w:rFonts w:ascii="Times New Roman" w:hAnsi="Times New Roman" w:cs="Times New Roman"/>
                <w:sz w:val="20"/>
                <w:szCs w:val="20"/>
              </w:rPr>
              <w:t>Философия Средневековья.</w:t>
            </w:r>
          </w:p>
        </w:tc>
        <w:tc>
          <w:tcPr>
            <w:tcW w:w="1134" w:type="dxa"/>
            <w:vAlign w:val="center"/>
          </w:tcPr>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210658">
              <w:rPr>
                <w:rFonts w:ascii="Times New Roman" w:hAnsi="Times New Roman" w:cs="Times New Roman"/>
                <w:sz w:val="20"/>
                <w:szCs w:val="20"/>
              </w:rPr>
              <w:t>ОК-1</w:t>
            </w:r>
          </w:p>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lang w:eastAsia="ar-SA"/>
              </w:rPr>
            </w:pPr>
            <w:r w:rsidRPr="00210658">
              <w:rPr>
                <w:rFonts w:ascii="Times New Roman" w:hAnsi="Times New Roman" w:cs="Times New Roman"/>
                <w:sz w:val="20"/>
                <w:szCs w:val="20"/>
              </w:rPr>
              <w:t>ОК-6</w:t>
            </w:r>
          </w:p>
        </w:tc>
        <w:tc>
          <w:tcPr>
            <w:tcW w:w="2721" w:type="dxa"/>
            <w:vAlign w:val="center"/>
          </w:tcPr>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sz w:val="20"/>
                <w:szCs w:val="20"/>
                <w:u w:val="single"/>
              </w:rPr>
            </w:pPr>
            <w:r w:rsidRPr="00210658">
              <w:rPr>
                <w:rFonts w:ascii="Times New Roman" w:hAnsi="Times New Roman" w:cs="Times New Roman"/>
                <w:b/>
                <w:bCs/>
                <w:sz w:val="20"/>
                <w:szCs w:val="20"/>
              </w:rPr>
              <w:t>Знать:</w:t>
            </w:r>
            <w:r w:rsidRPr="00210658">
              <w:rPr>
                <w:rFonts w:ascii="Times New Roman" w:hAnsi="Times New Roman" w:cs="Times New Roman"/>
                <w:sz w:val="20"/>
                <w:szCs w:val="20"/>
              </w:rPr>
              <w:t xml:space="preserve"> основные философские категории и специфику их понимания в различных исторических типах философии и авторских подходах; основные направления философии и различия философских школ в контексте истории; основные направления и проблематику современной философии;  о социальных, этнических, конфессиональных и культурных особенностях представителей тех или иных социальных общностей.</w:t>
            </w:r>
          </w:p>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sz w:val="20"/>
                <w:szCs w:val="20"/>
                <w:u w:val="single"/>
              </w:rPr>
            </w:pPr>
            <w:r w:rsidRPr="00210658">
              <w:rPr>
                <w:rFonts w:ascii="Times New Roman" w:hAnsi="Times New Roman" w:cs="Times New Roman"/>
                <w:b/>
                <w:bCs/>
                <w:sz w:val="20"/>
                <w:szCs w:val="20"/>
              </w:rPr>
              <w:t>Уметь</w:t>
            </w:r>
            <w:r w:rsidRPr="00210658">
              <w:rPr>
                <w:rFonts w:ascii="Times New Roman" w:hAnsi="Times New Roman" w:cs="Times New Roman"/>
                <w:sz w:val="20"/>
                <w:szCs w:val="20"/>
              </w:rPr>
              <w:t xml:space="preserve">: Раскрыть смысл выдвигаемых идей. Представить рассматриваемые философские проблемы в развитии; уметь провести сравнение различных философских концепций по конкретной проблеме.  Уметь отметить практическую ценность определенных философских положений и выявить </w:t>
            </w:r>
            <w:proofErr w:type="gramStart"/>
            <w:r w:rsidRPr="00210658">
              <w:rPr>
                <w:rFonts w:ascii="Times New Roman" w:hAnsi="Times New Roman" w:cs="Times New Roman"/>
                <w:sz w:val="20"/>
                <w:szCs w:val="20"/>
              </w:rPr>
              <w:t>основания</w:t>
            </w:r>
            <w:proofErr w:type="gramEnd"/>
            <w:r w:rsidRPr="00210658">
              <w:rPr>
                <w:rFonts w:ascii="Times New Roman" w:hAnsi="Times New Roman" w:cs="Times New Roman"/>
                <w:sz w:val="20"/>
                <w:szCs w:val="20"/>
              </w:rPr>
              <w:t xml:space="preserve"> на которых строится философская концепция или система; работая в коллективе, учитывать социальные, этнические, конфессиональные, культурные особенности представителей различных социальных общностей в процессе профессионального взаимодействия в коллективе, толерантно воспринимать эти различия.   </w:t>
            </w:r>
          </w:p>
          <w:p w:rsidR="00E60063" w:rsidRPr="00210658" w:rsidRDefault="00E60063" w:rsidP="00545E7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both"/>
              <w:rPr>
                <w:rFonts w:ascii="Times New Roman" w:hAnsi="Times New Roman" w:cs="Times New Roman"/>
                <w:sz w:val="20"/>
                <w:szCs w:val="20"/>
                <w:lang w:eastAsia="ar-SA"/>
              </w:rPr>
            </w:pPr>
            <w:r w:rsidRPr="00210658">
              <w:rPr>
                <w:rFonts w:ascii="Times New Roman" w:hAnsi="Times New Roman" w:cs="Times New Roman"/>
                <w:b/>
                <w:bCs/>
                <w:sz w:val="20"/>
                <w:szCs w:val="20"/>
              </w:rPr>
              <w:t>Владеть</w:t>
            </w:r>
            <w:r w:rsidRPr="00210658">
              <w:rPr>
                <w:rFonts w:ascii="Times New Roman" w:hAnsi="Times New Roman" w:cs="Times New Roman"/>
                <w:sz w:val="20"/>
                <w:szCs w:val="20"/>
              </w:rPr>
              <w:t xml:space="preserve">: навыками работы с философскими источниками и критической литературой; приемами поиска, систематизации и свободного изложения философского материала  и методами сравнения философских идей, концепций и эпох; навыками выражения и обоснования собственной </w:t>
            </w:r>
            <w:proofErr w:type="gramStart"/>
            <w:r w:rsidRPr="00210658">
              <w:rPr>
                <w:rFonts w:ascii="Times New Roman" w:hAnsi="Times New Roman" w:cs="Times New Roman"/>
                <w:sz w:val="20"/>
                <w:szCs w:val="20"/>
              </w:rPr>
              <w:t>позиции</w:t>
            </w:r>
            <w:proofErr w:type="gramEnd"/>
            <w:r w:rsidRPr="00210658">
              <w:rPr>
                <w:rFonts w:ascii="Times New Roman" w:hAnsi="Times New Roman" w:cs="Times New Roman"/>
                <w:sz w:val="20"/>
                <w:szCs w:val="20"/>
              </w:rPr>
              <w:t xml:space="preserve"> относительно современных </w:t>
            </w:r>
            <w:proofErr w:type="spellStart"/>
            <w:r w:rsidRPr="00210658">
              <w:rPr>
                <w:rFonts w:ascii="Times New Roman" w:hAnsi="Times New Roman" w:cs="Times New Roman"/>
                <w:sz w:val="20"/>
                <w:szCs w:val="20"/>
              </w:rPr>
              <w:t>социогуманитарных</w:t>
            </w:r>
            <w:proofErr w:type="spellEnd"/>
            <w:r w:rsidRPr="00210658">
              <w:rPr>
                <w:rFonts w:ascii="Times New Roman" w:hAnsi="Times New Roman" w:cs="Times New Roman"/>
                <w:sz w:val="20"/>
                <w:szCs w:val="20"/>
              </w:rPr>
              <w:t xml:space="preserve"> проблем и конкретных </w:t>
            </w:r>
            <w:r w:rsidRPr="00210658">
              <w:rPr>
                <w:rFonts w:ascii="Times New Roman" w:hAnsi="Times New Roman" w:cs="Times New Roman"/>
                <w:sz w:val="20"/>
                <w:szCs w:val="20"/>
              </w:rPr>
              <w:lastRenderedPageBreak/>
              <w:t>философских позиций; приемами взаимодействия с сотрудниками, выполняющими различные профессиональные задачи и обязанности</w:t>
            </w:r>
          </w:p>
        </w:tc>
        <w:tc>
          <w:tcPr>
            <w:tcW w:w="1249" w:type="dxa"/>
            <w:vAlign w:val="center"/>
          </w:tcPr>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pacing w:line="240" w:lineRule="auto"/>
              <w:jc w:val="both"/>
              <w:rPr>
                <w:rFonts w:ascii="Times New Roman" w:hAnsi="Times New Roman" w:cs="Times New Roman"/>
                <w:sz w:val="20"/>
                <w:szCs w:val="20"/>
              </w:rPr>
            </w:pPr>
            <w:r w:rsidRPr="00210658">
              <w:rPr>
                <w:rFonts w:ascii="Times New Roman" w:hAnsi="Times New Roman" w:cs="Times New Roman"/>
                <w:sz w:val="20"/>
                <w:szCs w:val="20"/>
              </w:rPr>
              <w:lastRenderedPageBreak/>
              <w:t xml:space="preserve">Устный опрос, </w:t>
            </w:r>
          </w:p>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pacing w:line="240" w:lineRule="auto"/>
              <w:jc w:val="both"/>
              <w:rPr>
                <w:rFonts w:ascii="Times New Roman" w:hAnsi="Times New Roman" w:cs="Times New Roman"/>
                <w:sz w:val="20"/>
                <w:szCs w:val="20"/>
              </w:rPr>
            </w:pPr>
            <w:r w:rsidRPr="00210658">
              <w:rPr>
                <w:rFonts w:ascii="Times New Roman" w:hAnsi="Times New Roman" w:cs="Times New Roman"/>
                <w:sz w:val="20"/>
                <w:szCs w:val="20"/>
              </w:rPr>
              <w:t>Реферат, решение задач</w:t>
            </w:r>
          </w:p>
        </w:tc>
        <w:tc>
          <w:tcPr>
            <w:tcW w:w="2267" w:type="dxa"/>
            <w:vAlign w:val="center"/>
          </w:tcPr>
          <w:p w:rsidR="00E60063" w:rsidRPr="00210658" w:rsidRDefault="00E60063" w:rsidP="00545E7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both"/>
              <w:rPr>
                <w:rFonts w:ascii="Times New Roman" w:hAnsi="Times New Roman" w:cs="Times New Roman"/>
                <w:sz w:val="20"/>
                <w:szCs w:val="20"/>
                <w:lang w:eastAsia="ar-SA"/>
              </w:rPr>
            </w:pPr>
            <w:r w:rsidRPr="00210658">
              <w:rPr>
                <w:rFonts w:ascii="Times New Roman" w:hAnsi="Times New Roman" w:cs="Times New Roman"/>
                <w:sz w:val="20"/>
                <w:szCs w:val="20"/>
                <w:lang w:eastAsia="ar-SA"/>
              </w:rPr>
              <w:t>зачтено</w:t>
            </w:r>
          </w:p>
          <w:p w:rsidR="00E60063" w:rsidRPr="00210658" w:rsidRDefault="00E60063" w:rsidP="00545E7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both"/>
              <w:rPr>
                <w:rFonts w:ascii="Times New Roman" w:hAnsi="Times New Roman" w:cs="Times New Roman"/>
                <w:sz w:val="20"/>
                <w:szCs w:val="20"/>
                <w:lang w:eastAsia="ar-SA"/>
              </w:rPr>
            </w:pPr>
            <w:r w:rsidRPr="00210658">
              <w:rPr>
                <w:rFonts w:ascii="Times New Roman" w:hAnsi="Times New Roman" w:cs="Times New Roman"/>
                <w:sz w:val="20"/>
                <w:szCs w:val="20"/>
                <w:lang w:eastAsia="ar-SA"/>
              </w:rPr>
              <w:t>- не зачтено</w:t>
            </w:r>
          </w:p>
        </w:tc>
      </w:tr>
      <w:tr w:rsidR="00E60063" w:rsidRPr="00210658">
        <w:trPr>
          <w:trHeight w:val="285"/>
        </w:trPr>
        <w:tc>
          <w:tcPr>
            <w:tcW w:w="492" w:type="dxa"/>
            <w:gridSpan w:val="2"/>
            <w:vAlign w:val="center"/>
          </w:tcPr>
          <w:p w:rsidR="00E60063" w:rsidRPr="00210658" w:rsidRDefault="00E60063" w:rsidP="007C4D2A">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jc w:val="center"/>
              <w:rPr>
                <w:rFonts w:ascii="Times New Roman" w:hAnsi="Times New Roman" w:cs="Times New Roman"/>
                <w:sz w:val="20"/>
                <w:szCs w:val="20"/>
                <w:lang w:eastAsia="ar-SA"/>
              </w:rPr>
            </w:pPr>
            <w:r w:rsidRPr="00210658">
              <w:rPr>
                <w:rFonts w:ascii="Times New Roman" w:hAnsi="Times New Roman" w:cs="Times New Roman"/>
                <w:sz w:val="20"/>
                <w:szCs w:val="20"/>
                <w:lang w:eastAsia="ar-SA"/>
              </w:rPr>
              <w:lastRenderedPageBreak/>
              <w:t>7</w:t>
            </w:r>
          </w:p>
        </w:tc>
        <w:tc>
          <w:tcPr>
            <w:tcW w:w="1884" w:type="dxa"/>
            <w:vAlign w:val="center"/>
          </w:tcPr>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color w:val="auto"/>
                <w:sz w:val="20"/>
                <w:szCs w:val="20"/>
                <w:lang w:eastAsia="ar-SA"/>
              </w:rPr>
            </w:pPr>
            <w:r w:rsidRPr="00210658">
              <w:rPr>
                <w:rFonts w:ascii="Times New Roman" w:hAnsi="Times New Roman" w:cs="Times New Roman"/>
                <w:color w:val="auto"/>
                <w:sz w:val="20"/>
                <w:szCs w:val="20"/>
                <w:lang w:eastAsia="ar-SA"/>
              </w:rPr>
              <w:t>Тема 7.</w:t>
            </w:r>
          </w:p>
          <w:p w:rsidR="00E60063" w:rsidRPr="00210658" w:rsidRDefault="00E60063" w:rsidP="00E273D8">
            <w:pPr>
              <w:pBdr>
                <w:top w:val="none" w:sz="0" w:space="0" w:color="auto"/>
                <w:left w:val="none" w:sz="0" w:space="0" w:color="auto"/>
                <w:bottom w:val="none" w:sz="0" w:space="0" w:color="auto"/>
                <w:right w:val="none" w:sz="0" w:space="0" w:color="auto"/>
                <w:bar w:val="none" w:sz="0" w:color="auto"/>
              </w:pBdr>
              <w:jc w:val="both"/>
              <w:rPr>
                <w:rFonts w:ascii="Times New Roman" w:hAnsi="Times New Roman" w:cs="Times New Roman"/>
                <w:sz w:val="20"/>
                <w:szCs w:val="20"/>
              </w:rPr>
            </w:pPr>
            <w:r w:rsidRPr="00210658">
              <w:rPr>
                <w:rStyle w:val="aa"/>
                <w:rFonts w:ascii="Times New Roman" w:hAnsi="Times New Roman" w:cs="Times New Roman"/>
                <w:sz w:val="20"/>
                <w:szCs w:val="20"/>
              </w:rPr>
              <w:t>Философия эпохи Возрождения</w:t>
            </w:r>
          </w:p>
        </w:tc>
        <w:tc>
          <w:tcPr>
            <w:tcW w:w="1134" w:type="dxa"/>
            <w:vAlign w:val="center"/>
          </w:tcPr>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p>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210658">
              <w:rPr>
                <w:rFonts w:ascii="Times New Roman" w:hAnsi="Times New Roman" w:cs="Times New Roman"/>
                <w:sz w:val="20"/>
                <w:szCs w:val="20"/>
              </w:rPr>
              <w:t>ОК-1</w:t>
            </w:r>
          </w:p>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lang w:eastAsia="ar-SA"/>
              </w:rPr>
            </w:pPr>
            <w:r w:rsidRPr="00210658">
              <w:rPr>
                <w:rFonts w:ascii="Times New Roman" w:hAnsi="Times New Roman" w:cs="Times New Roman"/>
                <w:sz w:val="20"/>
                <w:szCs w:val="20"/>
              </w:rPr>
              <w:t>ОК-6</w:t>
            </w:r>
          </w:p>
        </w:tc>
        <w:tc>
          <w:tcPr>
            <w:tcW w:w="2721" w:type="dxa"/>
            <w:vAlign w:val="center"/>
          </w:tcPr>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sz w:val="20"/>
                <w:szCs w:val="20"/>
                <w:u w:val="single"/>
              </w:rPr>
            </w:pPr>
            <w:r w:rsidRPr="00210658">
              <w:rPr>
                <w:rFonts w:ascii="Times New Roman" w:hAnsi="Times New Roman" w:cs="Times New Roman"/>
                <w:b/>
                <w:bCs/>
                <w:sz w:val="20"/>
                <w:szCs w:val="20"/>
              </w:rPr>
              <w:t>Знать:</w:t>
            </w:r>
            <w:r w:rsidRPr="00210658">
              <w:rPr>
                <w:rFonts w:ascii="Times New Roman" w:hAnsi="Times New Roman" w:cs="Times New Roman"/>
                <w:sz w:val="20"/>
                <w:szCs w:val="20"/>
              </w:rPr>
              <w:t xml:space="preserve"> основные философские категории и специфику их понимания в различных исторических типах философии и авторских подходах; основные направления философии и различия философских школ в контексте истории; основные направления и проблематику современной философии;  о социальных, этнических, конфессиональных и культурных особенностях представителей тех или иных социальных общностей.</w:t>
            </w:r>
          </w:p>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sz w:val="20"/>
                <w:szCs w:val="20"/>
                <w:u w:val="single"/>
              </w:rPr>
            </w:pPr>
            <w:r w:rsidRPr="00210658">
              <w:rPr>
                <w:rFonts w:ascii="Times New Roman" w:hAnsi="Times New Roman" w:cs="Times New Roman"/>
                <w:b/>
                <w:bCs/>
                <w:sz w:val="20"/>
                <w:szCs w:val="20"/>
              </w:rPr>
              <w:t>Уметь</w:t>
            </w:r>
            <w:r w:rsidRPr="00210658">
              <w:rPr>
                <w:rFonts w:ascii="Times New Roman" w:hAnsi="Times New Roman" w:cs="Times New Roman"/>
                <w:sz w:val="20"/>
                <w:szCs w:val="20"/>
              </w:rPr>
              <w:t xml:space="preserve">: Раскрыть смысл выдвигаемых идей. Представить рассматриваемые философские проблемы в развитии; уметь провести сравнение различных философских концепций по конкретной проблеме.  Уметь отметить практическую ценность определенных философских положений и выявить </w:t>
            </w:r>
            <w:proofErr w:type="gramStart"/>
            <w:r w:rsidRPr="00210658">
              <w:rPr>
                <w:rFonts w:ascii="Times New Roman" w:hAnsi="Times New Roman" w:cs="Times New Roman"/>
                <w:sz w:val="20"/>
                <w:szCs w:val="20"/>
              </w:rPr>
              <w:t>основания</w:t>
            </w:r>
            <w:proofErr w:type="gramEnd"/>
            <w:r w:rsidRPr="00210658">
              <w:rPr>
                <w:rFonts w:ascii="Times New Roman" w:hAnsi="Times New Roman" w:cs="Times New Roman"/>
                <w:sz w:val="20"/>
                <w:szCs w:val="20"/>
              </w:rPr>
              <w:t xml:space="preserve"> на которых строится философская концепция или система; работая в коллективе, учитывать социальные, этнические, конфессиональные, культурные особенности представителей различных социальных общностей в процессе профессионального взаимодействия в коллективе, толерантно воспринимать эти различия.   </w:t>
            </w:r>
          </w:p>
          <w:p w:rsidR="00E60063" w:rsidRPr="00210658" w:rsidRDefault="00E60063" w:rsidP="00545E7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both"/>
              <w:rPr>
                <w:rFonts w:ascii="Times New Roman" w:hAnsi="Times New Roman" w:cs="Times New Roman"/>
                <w:sz w:val="20"/>
                <w:szCs w:val="20"/>
                <w:lang w:eastAsia="ar-SA"/>
              </w:rPr>
            </w:pPr>
            <w:r w:rsidRPr="00210658">
              <w:rPr>
                <w:rFonts w:ascii="Times New Roman" w:hAnsi="Times New Roman" w:cs="Times New Roman"/>
                <w:b/>
                <w:bCs/>
                <w:sz w:val="20"/>
                <w:szCs w:val="20"/>
              </w:rPr>
              <w:t>Владеть</w:t>
            </w:r>
            <w:r w:rsidRPr="00210658">
              <w:rPr>
                <w:rFonts w:ascii="Times New Roman" w:hAnsi="Times New Roman" w:cs="Times New Roman"/>
                <w:sz w:val="20"/>
                <w:szCs w:val="20"/>
              </w:rPr>
              <w:t xml:space="preserve">: навыками работы с философскими источниками и критической литературой; приемами поиска, систематизации и свободного изложения философского материала  и методами сравнения философских идей, концепций и эпох; навыками выражения и обоснования </w:t>
            </w:r>
            <w:r w:rsidRPr="00210658">
              <w:rPr>
                <w:rFonts w:ascii="Times New Roman" w:hAnsi="Times New Roman" w:cs="Times New Roman"/>
                <w:sz w:val="20"/>
                <w:szCs w:val="20"/>
              </w:rPr>
              <w:lastRenderedPageBreak/>
              <w:t xml:space="preserve">собственной </w:t>
            </w:r>
            <w:proofErr w:type="gramStart"/>
            <w:r w:rsidRPr="00210658">
              <w:rPr>
                <w:rFonts w:ascii="Times New Roman" w:hAnsi="Times New Roman" w:cs="Times New Roman"/>
                <w:sz w:val="20"/>
                <w:szCs w:val="20"/>
              </w:rPr>
              <w:t>позиции</w:t>
            </w:r>
            <w:proofErr w:type="gramEnd"/>
            <w:r w:rsidRPr="00210658">
              <w:rPr>
                <w:rFonts w:ascii="Times New Roman" w:hAnsi="Times New Roman" w:cs="Times New Roman"/>
                <w:sz w:val="20"/>
                <w:szCs w:val="20"/>
              </w:rPr>
              <w:t xml:space="preserve"> относительно современных </w:t>
            </w:r>
            <w:proofErr w:type="spellStart"/>
            <w:r w:rsidRPr="00210658">
              <w:rPr>
                <w:rFonts w:ascii="Times New Roman" w:hAnsi="Times New Roman" w:cs="Times New Roman"/>
                <w:sz w:val="20"/>
                <w:szCs w:val="20"/>
              </w:rPr>
              <w:t>социогуманитарных</w:t>
            </w:r>
            <w:proofErr w:type="spellEnd"/>
            <w:r w:rsidRPr="00210658">
              <w:rPr>
                <w:rFonts w:ascii="Times New Roman" w:hAnsi="Times New Roman" w:cs="Times New Roman"/>
                <w:sz w:val="20"/>
                <w:szCs w:val="20"/>
              </w:rPr>
              <w:t xml:space="preserve"> проблем и конкретных философских позиций; приемами взаимодействия с сотрудниками, выполняющими различные профессиональные задачи и обязанности</w:t>
            </w:r>
          </w:p>
        </w:tc>
        <w:tc>
          <w:tcPr>
            <w:tcW w:w="1249" w:type="dxa"/>
            <w:vAlign w:val="center"/>
          </w:tcPr>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pacing w:line="240" w:lineRule="auto"/>
              <w:jc w:val="both"/>
              <w:rPr>
                <w:rFonts w:ascii="Times New Roman" w:hAnsi="Times New Roman" w:cs="Times New Roman"/>
                <w:sz w:val="20"/>
                <w:szCs w:val="20"/>
              </w:rPr>
            </w:pPr>
            <w:r w:rsidRPr="00210658">
              <w:rPr>
                <w:rFonts w:ascii="Times New Roman" w:hAnsi="Times New Roman" w:cs="Times New Roman"/>
                <w:sz w:val="20"/>
                <w:szCs w:val="20"/>
              </w:rPr>
              <w:lastRenderedPageBreak/>
              <w:t xml:space="preserve">Устный опрос, </w:t>
            </w:r>
          </w:p>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pacing w:line="240" w:lineRule="auto"/>
              <w:jc w:val="both"/>
              <w:rPr>
                <w:rFonts w:ascii="Times New Roman" w:hAnsi="Times New Roman" w:cs="Times New Roman"/>
                <w:sz w:val="20"/>
                <w:szCs w:val="20"/>
              </w:rPr>
            </w:pPr>
            <w:r w:rsidRPr="00210658">
              <w:rPr>
                <w:rFonts w:ascii="Times New Roman" w:hAnsi="Times New Roman" w:cs="Times New Roman"/>
                <w:sz w:val="20"/>
                <w:szCs w:val="20"/>
              </w:rPr>
              <w:t>Реферат, решение задач</w:t>
            </w:r>
          </w:p>
        </w:tc>
        <w:tc>
          <w:tcPr>
            <w:tcW w:w="2267" w:type="dxa"/>
            <w:vAlign w:val="center"/>
          </w:tcPr>
          <w:p w:rsidR="00E60063" w:rsidRPr="00210658" w:rsidRDefault="00E60063" w:rsidP="00545E7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both"/>
              <w:rPr>
                <w:rFonts w:ascii="Times New Roman" w:hAnsi="Times New Roman" w:cs="Times New Roman"/>
                <w:sz w:val="20"/>
                <w:szCs w:val="20"/>
                <w:lang w:eastAsia="ar-SA"/>
              </w:rPr>
            </w:pPr>
            <w:r w:rsidRPr="00210658">
              <w:rPr>
                <w:rFonts w:ascii="Times New Roman" w:hAnsi="Times New Roman" w:cs="Times New Roman"/>
                <w:sz w:val="20"/>
                <w:szCs w:val="20"/>
                <w:lang w:eastAsia="ar-SA"/>
              </w:rPr>
              <w:t>зачтено</w:t>
            </w:r>
          </w:p>
          <w:p w:rsidR="00E60063" w:rsidRPr="00210658" w:rsidRDefault="00E60063" w:rsidP="00545E7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both"/>
              <w:rPr>
                <w:rFonts w:ascii="Times New Roman" w:hAnsi="Times New Roman" w:cs="Times New Roman"/>
                <w:sz w:val="20"/>
                <w:szCs w:val="20"/>
                <w:lang w:eastAsia="ar-SA"/>
              </w:rPr>
            </w:pPr>
            <w:r w:rsidRPr="00210658">
              <w:rPr>
                <w:rFonts w:ascii="Times New Roman" w:hAnsi="Times New Roman" w:cs="Times New Roman"/>
                <w:sz w:val="20"/>
                <w:szCs w:val="20"/>
                <w:lang w:eastAsia="ar-SA"/>
              </w:rPr>
              <w:t>- не зачтено</w:t>
            </w:r>
          </w:p>
        </w:tc>
      </w:tr>
      <w:tr w:rsidR="00E60063" w:rsidRPr="00210658">
        <w:trPr>
          <w:gridBefore w:val="1"/>
          <w:wBefore w:w="6" w:type="dxa"/>
          <w:trHeight w:val="285"/>
        </w:trPr>
        <w:tc>
          <w:tcPr>
            <w:tcW w:w="486" w:type="dxa"/>
            <w:vAlign w:val="center"/>
          </w:tcPr>
          <w:p w:rsidR="00E60063" w:rsidRPr="00210658" w:rsidRDefault="00E60063" w:rsidP="007C4D2A">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jc w:val="center"/>
              <w:rPr>
                <w:rFonts w:ascii="Times New Roman" w:hAnsi="Times New Roman" w:cs="Times New Roman"/>
                <w:sz w:val="20"/>
                <w:szCs w:val="20"/>
                <w:lang w:eastAsia="ar-SA"/>
              </w:rPr>
            </w:pPr>
            <w:r w:rsidRPr="00210658">
              <w:rPr>
                <w:rFonts w:ascii="Times New Roman" w:hAnsi="Times New Roman" w:cs="Times New Roman"/>
                <w:sz w:val="20"/>
                <w:szCs w:val="20"/>
                <w:lang w:eastAsia="ar-SA"/>
              </w:rPr>
              <w:lastRenderedPageBreak/>
              <w:t>8</w:t>
            </w:r>
          </w:p>
        </w:tc>
        <w:tc>
          <w:tcPr>
            <w:tcW w:w="1884" w:type="dxa"/>
            <w:vAlign w:val="center"/>
          </w:tcPr>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color w:val="auto"/>
                <w:sz w:val="20"/>
                <w:szCs w:val="20"/>
                <w:lang w:eastAsia="ar-SA"/>
              </w:rPr>
            </w:pPr>
            <w:r w:rsidRPr="00210658">
              <w:rPr>
                <w:rFonts w:ascii="Times New Roman" w:hAnsi="Times New Roman" w:cs="Times New Roman"/>
                <w:color w:val="auto"/>
                <w:sz w:val="20"/>
                <w:szCs w:val="20"/>
                <w:lang w:eastAsia="ar-SA"/>
              </w:rPr>
              <w:t>Тема 8.</w:t>
            </w:r>
          </w:p>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color w:val="auto"/>
                <w:sz w:val="20"/>
                <w:szCs w:val="20"/>
                <w:lang w:eastAsia="ar-SA"/>
              </w:rPr>
            </w:pPr>
            <w:r w:rsidRPr="00210658">
              <w:rPr>
                <w:rStyle w:val="aa"/>
                <w:rFonts w:ascii="Times New Roman" w:hAnsi="Times New Roman" w:cs="Times New Roman"/>
                <w:sz w:val="20"/>
                <w:szCs w:val="20"/>
              </w:rPr>
              <w:t>Философия Нового времени</w:t>
            </w:r>
          </w:p>
        </w:tc>
        <w:tc>
          <w:tcPr>
            <w:tcW w:w="1134" w:type="dxa"/>
            <w:vAlign w:val="center"/>
          </w:tcPr>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210658">
              <w:rPr>
                <w:rFonts w:ascii="Times New Roman" w:hAnsi="Times New Roman" w:cs="Times New Roman"/>
                <w:sz w:val="20"/>
                <w:szCs w:val="20"/>
              </w:rPr>
              <w:t>ОК-1</w:t>
            </w:r>
          </w:p>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210658">
              <w:rPr>
                <w:rFonts w:ascii="Times New Roman" w:hAnsi="Times New Roman" w:cs="Times New Roman"/>
                <w:sz w:val="20"/>
                <w:szCs w:val="20"/>
              </w:rPr>
              <w:t>ОК-6</w:t>
            </w:r>
          </w:p>
        </w:tc>
        <w:tc>
          <w:tcPr>
            <w:tcW w:w="2721" w:type="dxa"/>
            <w:vAlign w:val="center"/>
          </w:tcPr>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sz w:val="20"/>
                <w:szCs w:val="20"/>
                <w:u w:val="single"/>
              </w:rPr>
            </w:pPr>
            <w:r w:rsidRPr="00210658">
              <w:rPr>
                <w:rFonts w:ascii="Times New Roman" w:hAnsi="Times New Roman" w:cs="Times New Roman"/>
                <w:b/>
                <w:bCs/>
                <w:sz w:val="20"/>
                <w:szCs w:val="20"/>
              </w:rPr>
              <w:t>Знать:</w:t>
            </w:r>
            <w:r w:rsidRPr="00210658">
              <w:rPr>
                <w:rFonts w:ascii="Times New Roman" w:hAnsi="Times New Roman" w:cs="Times New Roman"/>
                <w:sz w:val="20"/>
                <w:szCs w:val="20"/>
              </w:rPr>
              <w:t xml:space="preserve"> основные философские категории и специфику их понимания в различных исторических типах философии и авторских подходах; основные направления философии и различия философских школ в контексте истории; основные направления и проблематику современной философии;  о социальных, этнических, конфессиональных и культурных особенностях представителей тех или иных социальных общностей.</w:t>
            </w:r>
          </w:p>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sz w:val="20"/>
                <w:szCs w:val="20"/>
                <w:u w:val="single"/>
              </w:rPr>
            </w:pPr>
            <w:r w:rsidRPr="00210658">
              <w:rPr>
                <w:rFonts w:ascii="Times New Roman" w:hAnsi="Times New Roman" w:cs="Times New Roman"/>
                <w:b/>
                <w:bCs/>
                <w:sz w:val="20"/>
                <w:szCs w:val="20"/>
              </w:rPr>
              <w:t>Уметь</w:t>
            </w:r>
            <w:r w:rsidRPr="00210658">
              <w:rPr>
                <w:rFonts w:ascii="Times New Roman" w:hAnsi="Times New Roman" w:cs="Times New Roman"/>
                <w:sz w:val="20"/>
                <w:szCs w:val="20"/>
              </w:rPr>
              <w:t xml:space="preserve">: Раскрыть смысл выдвигаемых идей. Представить рассматриваемые философские проблемы в развитии; уметь провести сравнение различных философских концепций по конкретной проблеме.  Уметь отметить практическую ценность определенных философских положений и выявить </w:t>
            </w:r>
            <w:proofErr w:type="gramStart"/>
            <w:r w:rsidRPr="00210658">
              <w:rPr>
                <w:rFonts w:ascii="Times New Roman" w:hAnsi="Times New Roman" w:cs="Times New Roman"/>
                <w:sz w:val="20"/>
                <w:szCs w:val="20"/>
              </w:rPr>
              <w:t>основания</w:t>
            </w:r>
            <w:proofErr w:type="gramEnd"/>
            <w:r w:rsidRPr="00210658">
              <w:rPr>
                <w:rFonts w:ascii="Times New Roman" w:hAnsi="Times New Roman" w:cs="Times New Roman"/>
                <w:sz w:val="20"/>
                <w:szCs w:val="20"/>
              </w:rPr>
              <w:t xml:space="preserve"> на которых строится философская концепция или система; работая в коллективе, учитывать социальные, этнические, конфессиональные, культурные особенности представителей различных социальных общностей в процессе профессионального взаимодействия в коллективе, толерантно воспринимать эти различия.   </w:t>
            </w:r>
          </w:p>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b/>
                <w:bCs/>
                <w:sz w:val="20"/>
                <w:szCs w:val="20"/>
              </w:rPr>
            </w:pPr>
            <w:r w:rsidRPr="00210658">
              <w:rPr>
                <w:rFonts w:ascii="Times New Roman" w:hAnsi="Times New Roman" w:cs="Times New Roman"/>
                <w:b/>
                <w:bCs/>
                <w:sz w:val="20"/>
                <w:szCs w:val="20"/>
              </w:rPr>
              <w:t>Владеть</w:t>
            </w:r>
            <w:r w:rsidRPr="00210658">
              <w:rPr>
                <w:rFonts w:ascii="Times New Roman" w:hAnsi="Times New Roman" w:cs="Times New Roman"/>
                <w:sz w:val="20"/>
                <w:szCs w:val="20"/>
              </w:rPr>
              <w:t xml:space="preserve">: навыками работы с философскими источниками и критической литературой; приемами поиска, систематизации и свободного изложения философского материала  и </w:t>
            </w:r>
            <w:r w:rsidRPr="00210658">
              <w:rPr>
                <w:rFonts w:ascii="Times New Roman" w:hAnsi="Times New Roman" w:cs="Times New Roman"/>
                <w:sz w:val="20"/>
                <w:szCs w:val="20"/>
              </w:rPr>
              <w:lastRenderedPageBreak/>
              <w:t xml:space="preserve">методами сравнения философских идей, концепций и эпох; навыками выражения и обоснования собственной </w:t>
            </w:r>
            <w:proofErr w:type="gramStart"/>
            <w:r w:rsidRPr="00210658">
              <w:rPr>
                <w:rFonts w:ascii="Times New Roman" w:hAnsi="Times New Roman" w:cs="Times New Roman"/>
                <w:sz w:val="20"/>
                <w:szCs w:val="20"/>
              </w:rPr>
              <w:t>позиции</w:t>
            </w:r>
            <w:proofErr w:type="gramEnd"/>
            <w:r w:rsidRPr="00210658">
              <w:rPr>
                <w:rFonts w:ascii="Times New Roman" w:hAnsi="Times New Roman" w:cs="Times New Roman"/>
                <w:sz w:val="20"/>
                <w:szCs w:val="20"/>
              </w:rPr>
              <w:t xml:space="preserve"> относительно современных </w:t>
            </w:r>
            <w:proofErr w:type="spellStart"/>
            <w:r w:rsidRPr="00210658">
              <w:rPr>
                <w:rFonts w:ascii="Times New Roman" w:hAnsi="Times New Roman" w:cs="Times New Roman"/>
                <w:sz w:val="20"/>
                <w:szCs w:val="20"/>
              </w:rPr>
              <w:t>социогуманитарных</w:t>
            </w:r>
            <w:proofErr w:type="spellEnd"/>
            <w:r w:rsidRPr="00210658">
              <w:rPr>
                <w:rFonts w:ascii="Times New Roman" w:hAnsi="Times New Roman" w:cs="Times New Roman"/>
                <w:sz w:val="20"/>
                <w:szCs w:val="20"/>
              </w:rPr>
              <w:t xml:space="preserve"> проблем и конкретных философских позиций; приемами взаимодействия с сотрудниками, выполняющими различные профессиональные задачи и обязанности</w:t>
            </w:r>
          </w:p>
        </w:tc>
        <w:tc>
          <w:tcPr>
            <w:tcW w:w="1249" w:type="dxa"/>
            <w:vAlign w:val="center"/>
          </w:tcPr>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pacing w:line="240" w:lineRule="auto"/>
              <w:jc w:val="both"/>
              <w:rPr>
                <w:rFonts w:ascii="Times New Roman" w:hAnsi="Times New Roman" w:cs="Times New Roman"/>
                <w:sz w:val="20"/>
                <w:szCs w:val="20"/>
              </w:rPr>
            </w:pPr>
            <w:r w:rsidRPr="00210658">
              <w:rPr>
                <w:rFonts w:ascii="Times New Roman" w:hAnsi="Times New Roman" w:cs="Times New Roman"/>
                <w:sz w:val="20"/>
                <w:szCs w:val="20"/>
              </w:rPr>
              <w:lastRenderedPageBreak/>
              <w:t xml:space="preserve">Устный опрос, </w:t>
            </w:r>
          </w:p>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pacing w:line="240" w:lineRule="auto"/>
              <w:jc w:val="both"/>
              <w:rPr>
                <w:rFonts w:ascii="Times New Roman" w:hAnsi="Times New Roman" w:cs="Times New Roman"/>
                <w:sz w:val="20"/>
                <w:szCs w:val="20"/>
              </w:rPr>
            </w:pPr>
            <w:r w:rsidRPr="00210658">
              <w:rPr>
                <w:rFonts w:ascii="Times New Roman" w:hAnsi="Times New Roman" w:cs="Times New Roman"/>
                <w:sz w:val="20"/>
                <w:szCs w:val="20"/>
              </w:rPr>
              <w:t>Реферат, решение задач</w:t>
            </w:r>
          </w:p>
        </w:tc>
        <w:tc>
          <w:tcPr>
            <w:tcW w:w="2267" w:type="dxa"/>
            <w:vAlign w:val="center"/>
          </w:tcPr>
          <w:p w:rsidR="00E60063" w:rsidRPr="00210658" w:rsidRDefault="00E60063" w:rsidP="00545E7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both"/>
              <w:rPr>
                <w:rFonts w:ascii="Times New Roman" w:hAnsi="Times New Roman" w:cs="Times New Roman"/>
                <w:sz w:val="20"/>
                <w:szCs w:val="20"/>
                <w:lang w:eastAsia="ar-SA"/>
              </w:rPr>
            </w:pPr>
            <w:r w:rsidRPr="00210658">
              <w:rPr>
                <w:rFonts w:ascii="Times New Roman" w:hAnsi="Times New Roman" w:cs="Times New Roman"/>
                <w:sz w:val="20"/>
                <w:szCs w:val="20"/>
                <w:lang w:eastAsia="ar-SA"/>
              </w:rPr>
              <w:t>зачтено</w:t>
            </w:r>
          </w:p>
          <w:p w:rsidR="00E60063" w:rsidRPr="00210658" w:rsidRDefault="00E60063" w:rsidP="00545E7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both"/>
              <w:rPr>
                <w:rFonts w:ascii="Times New Roman" w:hAnsi="Times New Roman" w:cs="Times New Roman"/>
                <w:sz w:val="20"/>
                <w:szCs w:val="20"/>
                <w:lang w:eastAsia="ar-SA"/>
              </w:rPr>
            </w:pPr>
            <w:r w:rsidRPr="00210658">
              <w:rPr>
                <w:rFonts w:ascii="Times New Roman" w:hAnsi="Times New Roman" w:cs="Times New Roman"/>
                <w:sz w:val="20"/>
                <w:szCs w:val="20"/>
                <w:lang w:eastAsia="ar-SA"/>
              </w:rPr>
              <w:t>- не зачтено</w:t>
            </w:r>
          </w:p>
        </w:tc>
      </w:tr>
      <w:tr w:rsidR="00E60063" w:rsidRPr="00210658">
        <w:trPr>
          <w:gridBefore w:val="1"/>
          <w:wBefore w:w="6" w:type="dxa"/>
          <w:trHeight w:val="285"/>
        </w:trPr>
        <w:tc>
          <w:tcPr>
            <w:tcW w:w="486" w:type="dxa"/>
            <w:vAlign w:val="center"/>
          </w:tcPr>
          <w:p w:rsidR="00E60063" w:rsidRPr="00210658" w:rsidRDefault="00E60063" w:rsidP="007C4D2A">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jc w:val="center"/>
              <w:rPr>
                <w:rFonts w:ascii="Times New Roman" w:hAnsi="Times New Roman" w:cs="Times New Roman"/>
                <w:sz w:val="20"/>
                <w:szCs w:val="20"/>
                <w:lang w:eastAsia="ar-SA"/>
              </w:rPr>
            </w:pPr>
            <w:r w:rsidRPr="00210658">
              <w:rPr>
                <w:rFonts w:ascii="Times New Roman" w:hAnsi="Times New Roman" w:cs="Times New Roman"/>
                <w:sz w:val="20"/>
                <w:szCs w:val="20"/>
                <w:lang w:eastAsia="ar-SA"/>
              </w:rPr>
              <w:lastRenderedPageBreak/>
              <w:t>9</w:t>
            </w:r>
          </w:p>
        </w:tc>
        <w:tc>
          <w:tcPr>
            <w:tcW w:w="1884" w:type="dxa"/>
            <w:vAlign w:val="center"/>
          </w:tcPr>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color w:val="auto"/>
                <w:sz w:val="20"/>
                <w:szCs w:val="20"/>
                <w:lang w:eastAsia="ar-SA"/>
              </w:rPr>
            </w:pPr>
            <w:r w:rsidRPr="00210658">
              <w:rPr>
                <w:rFonts w:ascii="Times New Roman" w:hAnsi="Times New Roman" w:cs="Times New Roman"/>
                <w:color w:val="auto"/>
                <w:sz w:val="20"/>
                <w:szCs w:val="20"/>
                <w:lang w:eastAsia="ar-SA"/>
              </w:rPr>
              <w:t>Тема 9.</w:t>
            </w:r>
          </w:p>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color w:val="auto"/>
                <w:sz w:val="20"/>
                <w:szCs w:val="20"/>
                <w:lang w:eastAsia="ar-SA"/>
              </w:rPr>
            </w:pPr>
            <w:r w:rsidRPr="00210658">
              <w:rPr>
                <w:rStyle w:val="aa"/>
                <w:rFonts w:ascii="Times New Roman" w:hAnsi="Times New Roman" w:cs="Times New Roman"/>
                <w:sz w:val="20"/>
                <w:szCs w:val="20"/>
              </w:rPr>
              <w:t>Философия XVIII века</w:t>
            </w:r>
          </w:p>
        </w:tc>
        <w:tc>
          <w:tcPr>
            <w:tcW w:w="1134" w:type="dxa"/>
            <w:vAlign w:val="center"/>
          </w:tcPr>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210658">
              <w:rPr>
                <w:rFonts w:ascii="Times New Roman" w:hAnsi="Times New Roman" w:cs="Times New Roman"/>
                <w:sz w:val="20"/>
                <w:szCs w:val="20"/>
              </w:rPr>
              <w:t>ОК-1</w:t>
            </w:r>
          </w:p>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210658">
              <w:rPr>
                <w:rFonts w:ascii="Times New Roman" w:hAnsi="Times New Roman" w:cs="Times New Roman"/>
                <w:sz w:val="20"/>
                <w:szCs w:val="20"/>
              </w:rPr>
              <w:t>ОК-6</w:t>
            </w:r>
          </w:p>
        </w:tc>
        <w:tc>
          <w:tcPr>
            <w:tcW w:w="2721" w:type="dxa"/>
            <w:vAlign w:val="center"/>
          </w:tcPr>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sz w:val="20"/>
                <w:szCs w:val="20"/>
                <w:u w:val="single"/>
              </w:rPr>
            </w:pPr>
            <w:r w:rsidRPr="00210658">
              <w:rPr>
                <w:rFonts w:ascii="Times New Roman" w:hAnsi="Times New Roman" w:cs="Times New Roman"/>
                <w:b/>
                <w:bCs/>
                <w:sz w:val="20"/>
                <w:szCs w:val="20"/>
              </w:rPr>
              <w:t>Знать:</w:t>
            </w:r>
            <w:r w:rsidRPr="00210658">
              <w:rPr>
                <w:rFonts w:ascii="Times New Roman" w:hAnsi="Times New Roman" w:cs="Times New Roman"/>
                <w:sz w:val="20"/>
                <w:szCs w:val="20"/>
              </w:rPr>
              <w:t xml:space="preserve"> основные философские категории и специфику их понимания в различных исторических типах философии и авторских подходах; основные направления философии и различия философских школ в контексте истории; основные направления и проблематику современной философии;  о социальных, этнических, конфессиональных и культурных особенностях представителей тех или иных социальных общностей.</w:t>
            </w:r>
          </w:p>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sz w:val="20"/>
                <w:szCs w:val="20"/>
                <w:u w:val="single"/>
              </w:rPr>
            </w:pPr>
            <w:r w:rsidRPr="00210658">
              <w:rPr>
                <w:rFonts w:ascii="Times New Roman" w:hAnsi="Times New Roman" w:cs="Times New Roman"/>
                <w:b/>
                <w:bCs/>
                <w:sz w:val="20"/>
                <w:szCs w:val="20"/>
              </w:rPr>
              <w:t>Уметь</w:t>
            </w:r>
            <w:r w:rsidRPr="00210658">
              <w:rPr>
                <w:rFonts w:ascii="Times New Roman" w:hAnsi="Times New Roman" w:cs="Times New Roman"/>
                <w:sz w:val="20"/>
                <w:szCs w:val="20"/>
              </w:rPr>
              <w:t xml:space="preserve">: Раскрыть смысл выдвигаемых идей. Представить рассматриваемые философские проблемы в развитии; уметь провести сравнение различных философских концепций по конкретной проблеме.  Уметь отметить практическую ценность определенных философских положений и выявить </w:t>
            </w:r>
            <w:proofErr w:type="gramStart"/>
            <w:r w:rsidRPr="00210658">
              <w:rPr>
                <w:rFonts w:ascii="Times New Roman" w:hAnsi="Times New Roman" w:cs="Times New Roman"/>
                <w:sz w:val="20"/>
                <w:szCs w:val="20"/>
              </w:rPr>
              <w:t>основания</w:t>
            </w:r>
            <w:proofErr w:type="gramEnd"/>
            <w:r w:rsidRPr="00210658">
              <w:rPr>
                <w:rFonts w:ascii="Times New Roman" w:hAnsi="Times New Roman" w:cs="Times New Roman"/>
                <w:sz w:val="20"/>
                <w:szCs w:val="20"/>
              </w:rPr>
              <w:t xml:space="preserve"> на которых строится философская концепция или система; работая в коллективе, учитывать социальные, этнические, конфессиональные, культурные особенности представителей различных социальных общностей в процессе профессионального взаимодействия в коллективе, толерантно воспринимать эти различия.   </w:t>
            </w:r>
          </w:p>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b/>
                <w:bCs/>
                <w:sz w:val="20"/>
                <w:szCs w:val="20"/>
              </w:rPr>
            </w:pPr>
            <w:r w:rsidRPr="00210658">
              <w:rPr>
                <w:rFonts w:ascii="Times New Roman" w:hAnsi="Times New Roman" w:cs="Times New Roman"/>
                <w:b/>
                <w:bCs/>
                <w:sz w:val="20"/>
                <w:szCs w:val="20"/>
              </w:rPr>
              <w:t>Владеть</w:t>
            </w:r>
            <w:r w:rsidRPr="00210658">
              <w:rPr>
                <w:rFonts w:ascii="Times New Roman" w:hAnsi="Times New Roman" w:cs="Times New Roman"/>
                <w:sz w:val="20"/>
                <w:szCs w:val="20"/>
              </w:rPr>
              <w:t xml:space="preserve">: навыками работы с философскими источниками и критической литературой; </w:t>
            </w:r>
            <w:r w:rsidRPr="00210658">
              <w:rPr>
                <w:rFonts w:ascii="Times New Roman" w:hAnsi="Times New Roman" w:cs="Times New Roman"/>
                <w:sz w:val="20"/>
                <w:szCs w:val="20"/>
              </w:rPr>
              <w:lastRenderedPageBreak/>
              <w:t xml:space="preserve">приемами поиска, систематизации и свободного изложения философского материала  и методами сравнения философских идей, концепций и эпох; навыками выражения и обоснования собственной </w:t>
            </w:r>
            <w:proofErr w:type="gramStart"/>
            <w:r w:rsidRPr="00210658">
              <w:rPr>
                <w:rFonts w:ascii="Times New Roman" w:hAnsi="Times New Roman" w:cs="Times New Roman"/>
                <w:sz w:val="20"/>
                <w:szCs w:val="20"/>
              </w:rPr>
              <w:t>позиции</w:t>
            </w:r>
            <w:proofErr w:type="gramEnd"/>
            <w:r w:rsidRPr="00210658">
              <w:rPr>
                <w:rFonts w:ascii="Times New Roman" w:hAnsi="Times New Roman" w:cs="Times New Roman"/>
                <w:sz w:val="20"/>
                <w:szCs w:val="20"/>
              </w:rPr>
              <w:t xml:space="preserve"> относительно современных </w:t>
            </w:r>
            <w:proofErr w:type="spellStart"/>
            <w:r w:rsidRPr="00210658">
              <w:rPr>
                <w:rFonts w:ascii="Times New Roman" w:hAnsi="Times New Roman" w:cs="Times New Roman"/>
                <w:sz w:val="20"/>
                <w:szCs w:val="20"/>
              </w:rPr>
              <w:t>социогуманитарных</w:t>
            </w:r>
            <w:proofErr w:type="spellEnd"/>
            <w:r w:rsidRPr="00210658">
              <w:rPr>
                <w:rFonts w:ascii="Times New Roman" w:hAnsi="Times New Roman" w:cs="Times New Roman"/>
                <w:sz w:val="20"/>
                <w:szCs w:val="20"/>
              </w:rPr>
              <w:t xml:space="preserve"> проблем и конкретных философских позиций; приемами взаимодействия с сотрудниками, выполняющими различные профессиональные задачи и обязанности</w:t>
            </w:r>
          </w:p>
        </w:tc>
        <w:tc>
          <w:tcPr>
            <w:tcW w:w="1249" w:type="dxa"/>
            <w:vAlign w:val="center"/>
          </w:tcPr>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pacing w:line="240" w:lineRule="auto"/>
              <w:jc w:val="both"/>
              <w:rPr>
                <w:rFonts w:ascii="Times New Roman" w:hAnsi="Times New Roman" w:cs="Times New Roman"/>
                <w:sz w:val="20"/>
                <w:szCs w:val="20"/>
              </w:rPr>
            </w:pPr>
            <w:r w:rsidRPr="00210658">
              <w:rPr>
                <w:rFonts w:ascii="Times New Roman" w:hAnsi="Times New Roman" w:cs="Times New Roman"/>
                <w:sz w:val="20"/>
                <w:szCs w:val="20"/>
              </w:rPr>
              <w:lastRenderedPageBreak/>
              <w:t xml:space="preserve">Устный опрос, </w:t>
            </w:r>
          </w:p>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pacing w:line="240" w:lineRule="auto"/>
              <w:jc w:val="both"/>
              <w:rPr>
                <w:rFonts w:ascii="Times New Roman" w:hAnsi="Times New Roman" w:cs="Times New Roman"/>
                <w:sz w:val="20"/>
                <w:szCs w:val="20"/>
              </w:rPr>
            </w:pPr>
            <w:r w:rsidRPr="00210658">
              <w:rPr>
                <w:rFonts w:ascii="Times New Roman" w:hAnsi="Times New Roman" w:cs="Times New Roman"/>
                <w:sz w:val="20"/>
                <w:szCs w:val="20"/>
              </w:rPr>
              <w:t>Реферат, решение задач</w:t>
            </w:r>
          </w:p>
        </w:tc>
        <w:tc>
          <w:tcPr>
            <w:tcW w:w="2267" w:type="dxa"/>
            <w:vAlign w:val="center"/>
          </w:tcPr>
          <w:p w:rsidR="00E60063" w:rsidRPr="00210658" w:rsidRDefault="00E60063" w:rsidP="00545E7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both"/>
              <w:rPr>
                <w:rFonts w:ascii="Times New Roman" w:hAnsi="Times New Roman" w:cs="Times New Roman"/>
                <w:sz w:val="20"/>
                <w:szCs w:val="20"/>
                <w:lang w:eastAsia="ar-SA"/>
              </w:rPr>
            </w:pPr>
            <w:r w:rsidRPr="00210658">
              <w:rPr>
                <w:rFonts w:ascii="Times New Roman" w:hAnsi="Times New Roman" w:cs="Times New Roman"/>
                <w:sz w:val="20"/>
                <w:szCs w:val="20"/>
                <w:lang w:eastAsia="ar-SA"/>
              </w:rPr>
              <w:t>зачтено</w:t>
            </w:r>
          </w:p>
          <w:p w:rsidR="00E60063" w:rsidRPr="00210658" w:rsidRDefault="00E60063" w:rsidP="00545E7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both"/>
              <w:rPr>
                <w:rFonts w:ascii="Times New Roman" w:hAnsi="Times New Roman" w:cs="Times New Roman"/>
                <w:sz w:val="20"/>
                <w:szCs w:val="20"/>
                <w:lang w:eastAsia="ar-SA"/>
              </w:rPr>
            </w:pPr>
            <w:r w:rsidRPr="00210658">
              <w:rPr>
                <w:rFonts w:ascii="Times New Roman" w:hAnsi="Times New Roman" w:cs="Times New Roman"/>
                <w:sz w:val="20"/>
                <w:szCs w:val="20"/>
                <w:lang w:eastAsia="ar-SA"/>
              </w:rPr>
              <w:t>- не зачтено</w:t>
            </w:r>
          </w:p>
        </w:tc>
      </w:tr>
      <w:tr w:rsidR="00E60063" w:rsidRPr="00210658">
        <w:trPr>
          <w:gridBefore w:val="1"/>
          <w:wBefore w:w="6" w:type="dxa"/>
          <w:trHeight w:val="285"/>
        </w:trPr>
        <w:tc>
          <w:tcPr>
            <w:tcW w:w="486" w:type="dxa"/>
            <w:vAlign w:val="center"/>
          </w:tcPr>
          <w:p w:rsidR="00E60063" w:rsidRPr="00210658" w:rsidRDefault="00E60063" w:rsidP="007C4D2A">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jc w:val="center"/>
              <w:rPr>
                <w:rFonts w:ascii="Times New Roman" w:hAnsi="Times New Roman" w:cs="Times New Roman"/>
                <w:sz w:val="20"/>
                <w:szCs w:val="20"/>
                <w:lang w:eastAsia="ar-SA"/>
              </w:rPr>
            </w:pPr>
            <w:r w:rsidRPr="00210658">
              <w:rPr>
                <w:rFonts w:ascii="Times New Roman" w:hAnsi="Times New Roman" w:cs="Times New Roman"/>
                <w:sz w:val="20"/>
                <w:szCs w:val="20"/>
                <w:lang w:eastAsia="ar-SA"/>
              </w:rPr>
              <w:lastRenderedPageBreak/>
              <w:t>10</w:t>
            </w:r>
          </w:p>
        </w:tc>
        <w:tc>
          <w:tcPr>
            <w:tcW w:w="1884" w:type="dxa"/>
            <w:vAlign w:val="center"/>
          </w:tcPr>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color w:val="auto"/>
                <w:sz w:val="20"/>
                <w:szCs w:val="20"/>
                <w:lang w:eastAsia="ar-SA"/>
              </w:rPr>
            </w:pPr>
            <w:r w:rsidRPr="00210658">
              <w:rPr>
                <w:rFonts w:ascii="Times New Roman" w:hAnsi="Times New Roman" w:cs="Times New Roman"/>
                <w:color w:val="auto"/>
                <w:sz w:val="20"/>
                <w:szCs w:val="20"/>
                <w:lang w:eastAsia="ar-SA"/>
              </w:rPr>
              <w:t>Тема 10.</w:t>
            </w:r>
          </w:p>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color w:val="auto"/>
                <w:sz w:val="20"/>
                <w:szCs w:val="20"/>
                <w:lang w:eastAsia="ar-SA"/>
              </w:rPr>
            </w:pPr>
            <w:r w:rsidRPr="00210658">
              <w:rPr>
                <w:rStyle w:val="aa"/>
                <w:rFonts w:ascii="Times New Roman" w:hAnsi="Times New Roman" w:cs="Times New Roman"/>
                <w:sz w:val="20"/>
                <w:szCs w:val="20"/>
              </w:rPr>
              <w:t>Немецкая классическая философия</w:t>
            </w:r>
          </w:p>
        </w:tc>
        <w:tc>
          <w:tcPr>
            <w:tcW w:w="1134" w:type="dxa"/>
            <w:vAlign w:val="center"/>
          </w:tcPr>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210658">
              <w:rPr>
                <w:rFonts w:ascii="Times New Roman" w:hAnsi="Times New Roman" w:cs="Times New Roman"/>
                <w:sz w:val="20"/>
                <w:szCs w:val="20"/>
              </w:rPr>
              <w:t>ОК-1</w:t>
            </w:r>
          </w:p>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210658">
              <w:rPr>
                <w:rFonts w:ascii="Times New Roman" w:hAnsi="Times New Roman" w:cs="Times New Roman"/>
                <w:sz w:val="20"/>
                <w:szCs w:val="20"/>
              </w:rPr>
              <w:t>ОК-6</w:t>
            </w:r>
          </w:p>
        </w:tc>
        <w:tc>
          <w:tcPr>
            <w:tcW w:w="2721" w:type="dxa"/>
            <w:vAlign w:val="center"/>
          </w:tcPr>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sz w:val="20"/>
                <w:szCs w:val="20"/>
                <w:u w:val="single"/>
              </w:rPr>
            </w:pPr>
            <w:r w:rsidRPr="00210658">
              <w:rPr>
                <w:rFonts w:ascii="Times New Roman" w:hAnsi="Times New Roman" w:cs="Times New Roman"/>
                <w:b/>
                <w:bCs/>
                <w:sz w:val="20"/>
                <w:szCs w:val="20"/>
              </w:rPr>
              <w:t>Знать:</w:t>
            </w:r>
            <w:r w:rsidRPr="00210658">
              <w:rPr>
                <w:rFonts w:ascii="Times New Roman" w:hAnsi="Times New Roman" w:cs="Times New Roman"/>
                <w:sz w:val="20"/>
                <w:szCs w:val="20"/>
              </w:rPr>
              <w:t xml:space="preserve"> основные философские категории и специфику их понимания в различных исторических типах философии и авторских подходах; основные направления философии и различия философских школ в контексте истории; основные направления и проблематику современной философии;  о социальных, этнических, конфессиональных и культурных особенностях представителей тех или иных социальных общностей.</w:t>
            </w:r>
          </w:p>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sz w:val="20"/>
                <w:szCs w:val="20"/>
                <w:u w:val="single"/>
              </w:rPr>
            </w:pPr>
            <w:r w:rsidRPr="00210658">
              <w:rPr>
                <w:rFonts w:ascii="Times New Roman" w:hAnsi="Times New Roman" w:cs="Times New Roman"/>
                <w:b/>
                <w:bCs/>
                <w:sz w:val="20"/>
                <w:szCs w:val="20"/>
              </w:rPr>
              <w:t>Уметь</w:t>
            </w:r>
            <w:r w:rsidRPr="00210658">
              <w:rPr>
                <w:rFonts w:ascii="Times New Roman" w:hAnsi="Times New Roman" w:cs="Times New Roman"/>
                <w:sz w:val="20"/>
                <w:szCs w:val="20"/>
              </w:rPr>
              <w:t xml:space="preserve">: Раскрыть смысл выдвигаемых идей. Представить рассматриваемые философские проблемы в развитии; уметь провести сравнение различных философских концепций по конкретной проблеме.  Уметь отметить практическую ценность определенных философских положений и выявить </w:t>
            </w:r>
            <w:proofErr w:type="gramStart"/>
            <w:r w:rsidRPr="00210658">
              <w:rPr>
                <w:rFonts w:ascii="Times New Roman" w:hAnsi="Times New Roman" w:cs="Times New Roman"/>
                <w:sz w:val="20"/>
                <w:szCs w:val="20"/>
              </w:rPr>
              <w:t>основания</w:t>
            </w:r>
            <w:proofErr w:type="gramEnd"/>
            <w:r w:rsidRPr="00210658">
              <w:rPr>
                <w:rFonts w:ascii="Times New Roman" w:hAnsi="Times New Roman" w:cs="Times New Roman"/>
                <w:sz w:val="20"/>
                <w:szCs w:val="20"/>
              </w:rPr>
              <w:t xml:space="preserve"> на которых строится философская концепция или система; работая в коллективе, учитывать социальные, этнические, конфессиональные, культурные особенности представителей различных социальных общностей в процессе профессионального взаимодействия в коллективе, толерантно </w:t>
            </w:r>
            <w:r w:rsidRPr="00210658">
              <w:rPr>
                <w:rFonts w:ascii="Times New Roman" w:hAnsi="Times New Roman" w:cs="Times New Roman"/>
                <w:sz w:val="20"/>
                <w:szCs w:val="20"/>
              </w:rPr>
              <w:lastRenderedPageBreak/>
              <w:t xml:space="preserve">воспринимать эти различия.   </w:t>
            </w:r>
          </w:p>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b/>
                <w:bCs/>
                <w:sz w:val="20"/>
                <w:szCs w:val="20"/>
              </w:rPr>
            </w:pPr>
            <w:r w:rsidRPr="00210658">
              <w:rPr>
                <w:rFonts w:ascii="Times New Roman" w:hAnsi="Times New Roman" w:cs="Times New Roman"/>
                <w:b/>
                <w:bCs/>
                <w:sz w:val="20"/>
                <w:szCs w:val="20"/>
              </w:rPr>
              <w:t>Владеть</w:t>
            </w:r>
            <w:r w:rsidRPr="00210658">
              <w:rPr>
                <w:rFonts w:ascii="Times New Roman" w:hAnsi="Times New Roman" w:cs="Times New Roman"/>
                <w:sz w:val="20"/>
                <w:szCs w:val="20"/>
              </w:rPr>
              <w:t xml:space="preserve">: навыками работы с философскими источниками и критической литературой; приемами поиска, систематизации и свободного изложения философского материала  и методами сравнения философских идей, концепций и эпох; навыками выражения и обоснования собственной </w:t>
            </w:r>
            <w:proofErr w:type="gramStart"/>
            <w:r w:rsidRPr="00210658">
              <w:rPr>
                <w:rFonts w:ascii="Times New Roman" w:hAnsi="Times New Roman" w:cs="Times New Roman"/>
                <w:sz w:val="20"/>
                <w:szCs w:val="20"/>
              </w:rPr>
              <w:t>позиции</w:t>
            </w:r>
            <w:proofErr w:type="gramEnd"/>
            <w:r w:rsidRPr="00210658">
              <w:rPr>
                <w:rFonts w:ascii="Times New Roman" w:hAnsi="Times New Roman" w:cs="Times New Roman"/>
                <w:sz w:val="20"/>
                <w:szCs w:val="20"/>
              </w:rPr>
              <w:t xml:space="preserve"> относительно современных </w:t>
            </w:r>
            <w:proofErr w:type="spellStart"/>
            <w:r w:rsidRPr="00210658">
              <w:rPr>
                <w:rFonts w:ascii="Times New Roman" w:hAnsi="Times New Roman" w:cs="Times New Roman"/>
                <w:sz w:val="20"/>
                <w:szCs w:val="20"/>
              </w:rPr>
              <w:t>социогуманитарных</w:t>
            </w:r>
            <w:proofErr w:type="spellEnd"/>
            <w:r w:rsidRPr="00210658">
              <w:rPr>
                <w:rFonts w:ascii="Times New Roman" w:hAnsi="Times New Roman" w:cs="Times New Roman"/>
                <w:sz w:val="20"/>
                <w:szCs w:val="20"/>
              </w:rPr>
              <w:t xml:space="preserve"> проблем и конкретных философских позиций; приемами взаимодействия с сотрудниками, выполняющими различные профессиональные задачи и обязанности</w:t>
            </w:r>
          </w:p>
        </w:tc>
        <w:tc>
          <w:tcPr>
            <w:tcW w:w="1249" w:type="dxa"/>
            <w:vAlign w:val="center"/>
          </w:tcPr>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pacing w:line="240" w:lineRule="auto"/>
              <w:jc w:val="both"/>
              <w:rPr>
                <w:rFonts w:ascii="Times New Roman" w:hAnsi="Times New Roman" w:cs="Times New Roman"/>
                <w:sz w:val="20"/>
                <w:szCs w:val="20"/>
              </w:rPr>
            </w:pPr>
            <w:r w:rsidRPr="00210658">
              <w:rPr>
                <w:rFonts w:ascii="Times New Roman" w:hAnsi="Times New Roman" w:cs="Times New Roman"/>
                <w:sz w:val="20"/>
                <w:szCs w:val="20"/>
              </w:rPr>
              <w:lastRenderedPageBreak/>
              <w:t xml:space="preserve">Устный опрос, </w:t>
            </w:r>
          </w:p>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pacing w:line="240" w:lineRule="auto"/>
              <w:jc w:val="both"/>
              <w:rPr>
                <w:rFonts w:ascii="Times New Roman" w:hAnsi="Times New Roman" w:cs="Times New Roman"/>
                <w:sz w:val="20"/>
                <w:szCs w:val="20"/>
              </w:rPr>
            </w:pPr>
            <w:r w:rsidRPr="00210658">
              <w:rPr>
                <w:rFonts w:ascii="Times New Roman" w:hAnsi="Times New Roman" w:cs="Times New Roman"/>
                <w:sz w:val="20"/>
                <w:szCs w:val="20"/>
              </w:rPr>
              <w:t>Реферат, решение задач</w:t>
            </w:r>
          </w:p>
        </w:tc>
        <w:tc>
          <w:tcPr>
            <w:tcW w:w="2267" w:type="dxa"/>
            <w:vAlign w:val="center"/>
          </w:tcPr>
          <w:p w:rsidR="00E60063" w:rsidRPr="00210658" w:rsidRDefault="00E60063" w:rsidP="00545E7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both"/>
              <w:rPr>
                <w:rFonts w:ascii="Times New Roman" w:hAnsi="Times New Roman" w:cs="Times New Roman"/>
                <w:sz w:val="20"/>
                <w:szCs w:val="20"/>
                <w:lang w:eastAsia="ar-SA"/>
              </w:rPr>
            </w:pPr>
            <w:r w:rsidRPr="00210658">
              <w:rPr>
                <w:rFonts w:ascii="Times New Roman" w:hAnsi="Times New Roman" w:cs="Times New Roman"/>
                <w:sz w:val="20"/>
                <w:szCs w:val="20"/>
                <w:lang w:eastAsia="ar-SA"/>
              </w:rPr>
              <w:t>зачтено</w:t>
            </w:r>
          </w:p>
          <w:p w:rsidR="00E60063" w:rsidRPr="00210658" w:rsidRDefault="00E60063" w:rsidP="00545E7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both"/>
              <w:rPr>
                <w:rFonts w:ascii="Times New Roman" w:hAnsi="Times New Roman" w:cs="Times New Roman"/>
                <w:sz w:val="20"/>
                <w:szCs w:val="20"/>
                <w:lang w:eastAsia="ar-SA"/>
              </w:rPr>
            </w:pPr>
            <w:r w:rsidRPr="00210658">
              <w:rPr>
                <w:rFonts w:ascii="Times New Roman" w:hAnsi="Times New Roman" w:cs="Times New Roman"/>
                <w:sz w:val="20"/>
                <w:szCs w:val="20"/>
                <w:lang w:eastAsia="ar-SA"/>
              </w:rPr>
              <w:t>- не зачтено</w:t>
            </w:r>
          </w:p>
        </w:tc>
      </w:tr>
      <w:tr w:rsidR="00E60063" w:rsidRPr="00210658">
        <w:trPr>
          <w:gridBefore w:val="1"/>
          <w:wBefore w:w="6" w:type="dxa"/>
          <w:trHeight w:val="285"/>
        </w:trPr>
        <w:tc>
          <w:tcPr>
            <w:tcW w:w="486" w:type="dxa"/>
            <w:vAlign w:val="center"/>
          </w:tcPr>
          <w:p w:rsidR="00E60063" w:rsidRPr="00210658" w:rsidRDefault="00E60063" w:rsidP="007C4D2A">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jc w:val="center"/>
              <w:rPr>
                <w:rFonts w:ascii="Times New Roman" w:hAnsi="Times New Roman" w:cs="Times New Roman"/>
                <w:sz w:val="20"/>
                <w:szCs w:val="20"/>
                <w:lang w:eastAsia="ar-SA"/>
              </w:rPr>
            </w:pPr>
            <w:r w:rsidRPr="00210658">
              <w:rPr>
                <w:rFonts w:ascii="Times New Roman" w:hAnsi="Times New Roman" w:cs="Times New Roman"/>
                <w:sz w:val="20"/>
                <w:szCs w:val="20"/>
                <w:lang w:eastAsia="ar-SA"/>
              </w:rPr>
              <w:lastRenderedPageBreak/>
              <w:t>11</w:t>
            </w:r>
          </w:p>
        </w:tc>
        <w:tc>
          <w:tcPr>
            <w:tcW w:w="1884" w:type="dxa"/>
            <w:vAlign w:val="center"/>
          </w:tcPr>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color w:val="auto"/>
                <w:sz w:val="20"/>
                <w:szCs w:val="20"/>
                <w:lang w:eastAsia="ar-SA"/>
              </w:rPr>
            </w:pPr>
            <w:r w:rsidRPr="00210658">
              <w:rPr>
                <w:rFonts w:ascii="Times New Roman" w:hAnsi="Times New Roman" w:cs="Times New Roman"/>
                <w:color w:val="auto"/>
                <w:sz w:val="20"/>
                <w:szCs w:val="20"/>
                <w:lang w:eastAsia="ar-SA"/>
              </w:rPr>
              <w:t>Тема 11.</w:t>
            </w:r>
          </w:p>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color w:val="auto"/>
                <w:sz w:val="20"/>
                <w:szCs w:val="20"/>
                <w:lang w:eastAsia="ar-SA"/>
              </w:rPr>
            </w:pPr>
            <w:r w:rsidRPr="00210658">
              <w:rPr>
                <w:rStyle w:val="aa"/>
                <w:rFonts w:ascii="Times New Roman" w:hAnsi="Times New Roman" w:cs="Times New Roman"/>
                <w:sz w:val="20"/>
                <w:szCs w:val="20"/>
              </w:rPr>
              <w:t>Особенности русской философии</w:t>
            </w:r>
          </w:p>
        </w:tc>
        <w:tc>
          <w:tcPr>
            <w:tcW w:w="1134" w:type="dxa"/>
            <w:vAlign w:val="center"/>
          </w:tcPr>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210658">
              <w:rPr>
                <w:rFonts w:ascii="Times New Roman" w:hAnsi="Times New Roman" w:cs="Times New Roman"/>
                <w:sz w:val="20"/>
                <w:szCs w:val="20"/>
              </w:rPr>
              <w:t>ОК-1</w:t>
            </w:r>
          </w:p>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210658">
              <w:rPr>
                <w:rFonts w:ascii="Times New Roman" w:hAnsi="Times New Roman" w:cs="Times New Roman"/>
                <w:sz w:val="20"/>
                <w:szCs w:val="20"/>
              </w:rPr>
              <w:t>ОК-6</w:t>
            </w:r>
          </w:p>
        </w:tc>
        <w:tc>
          <w:tcPr>
            <w:tcW w:w="2721" w:type="dxa"/>
            <w:vAlign w:val="center"/>
          </w:tcPr>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sz w:val="20"/>
                <w:szCs w:val="20"/>
                <w:u w:val="single"/>
              </w:rPr>
            </w:pPr>
            <w:r w:rsidRPr="00210658">
              <w:rPr>
                <w:rFonts w:ascii="Times New Roman" w:hAnsi="Times New Roman" w:cs="Times New Roman"/>
                <w:b/>
                <w:bCs/>
                <w:sz w:val="20"/>
                <w:szCs w:val="20"/>
              </w:rPr>
              <w:t>Знать:</w:t>
            </w:r>
            <w:r w:rsidRPr="00210658">
              <w:rPr>
                <w:rFonts w:ascii="Times New Roman" w:hAnsi="Times New Roman" w:cs="Times New Roman"/>
                <w:sz w:val="20"/>
                <w:szCs w:val="20"/>
              </w:rPr>
              <w:t xml:space="preserve"> основные философские категории и специфику их понимания в различных исторических типах философии и авторских подходах; основные направления философии и различия философских школ в контексте истории; основные направления и проблематику современной философии;  о социальных, этнических, конфессиональных и культурных особенностях представителей тех или иных социальных общностей.</w:t>
            </w:r>
          </w:p>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sz w:val="20"/>
                <w:szCs w:val="20"/>
                <w:u w:val="single"/>
              </w:rPr>
            </w:pPr>
            <w:r w:rsidRPr="00210658">
              <w:rPr>
                <w:rFonts w:ascii="Times New Roman" w:hAnsi="Times New Roman" w:cs="Times New Roman"/>
                <w:b/>
                <w:bCs/>
                <w:sz w:val="20"/>
                <w:szCs w:val="20"/>
              </w:rPr>
              <w:t>Уметь</w:t>
            </w:r>
            <w:r w:rsidRPr="00210658">
              <w:rPr>
                <w:rFonts w:ascii="Times New Roman" w:hAnsi="Times New Roman" w:cs="Times New Roman"/>
                <w:sz w:val="20"/>
                <w:szCs w:val="20"/>
              </w:rPr>
              <w:t xml:space="preserve">: Раскрыть смысл выдвигаемых идей. Представить рассматриваемые философские проблемы в развитии; уметь провести сравнение различных философских концепций по конкретной проблеме.  Уметь отметить практическую ценность определенных философских положений и выявить </w:t>
            </w:r>
            <w:proofErr w:type="gramStart"/>
            <w:r w:rsidRPr="00210658">
              <w:rPr>
                <w:rFonts w:ascii="Times New Roman" w:hAnsi="Times New Roman" w:cs="Times New Roman"/>
                <w:sz w:val="20"/>
                <w:szCs w:val="20"/>
              </w:rPr>
              <w:t>основания</w:t>
            </w:r>
            <w:proofErr w:type="gramEnd"/>
            <w:r w:rsidRPr="00210658">
              <w:rPr>
                <w:rFonts w:ascii="Times New Roman" w:hAnsi="Times New Roman" w:cs="Times New Roman"/>
                <w:sz w:val="20"/>
                <w:szCs w:val="20"/>
              </w:rPr>
              <w:t xml:space="preserve"> на которых строится философская концепция или система; работая в коллективе, учитывать социальные, этнические, конфессиональные, культурные особенности представителей различных </w:t>
            </w:r>
            <w:r w:rsidRPr="00210658">
              <w:rPr>
                <w:rFonts w:ascii="Times New Roman" w:hAnsi="Times New Roman" w:cs="Times New Roman"/>
                <w:sz w:val="20"/>
                <w:szCs w:val="20"/>
              </w:rPr>
              <w:lastRenderedPageBreak/>
              <w:t xml:space="preserve">социальных общностей в процессе профессионального взаимодействия в коллективе, толерантно воспринимать эти различия.   </w:t>
            </w:r>
          </w:p>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b/>
                <w:bCs/>
                <w:sz w:val="20"/>
                <w:szCs w:val="20"/>
              </w:rPr>
            </w:pPr>
            <w:r w:rsidRPr="00210658">
              <w:rPr>
                <w:rFonts w:ascii="Times New Roman" w:hAnsi="Times New Roman" w:cs="Times New Roman"/>
                <w:b/>
                <w:bCs/>
                <w:sz w:val="20"/>
                <w:szCs w:val="20"/>
              </w:rPr>
              <w:t>Владеть</w:t>
            </w:r>
            <w:r w:rsidRPr="00210658">
              <w:rPr>
                <w:rFonts w:ascii="Times New Roman" w:hAnsi="Times New Roman" w:cs="Times New Roman"/>
                <w:sz w:val="20"/>
                <w:szCs w:val="20"/>
              </w:rPr>
              <w:t xml:space="preserve">: навыками работы с философскими источниками и критической литературой; приемами поиска, систематизации и свободного изложения философского материала  и методами сравнения философских идей, концепций и эпох; навыками выражения и обоснования собственной </w:t>
            </w:r>
            <w:proofErr w:type="gramStart"/>
            <w:r w:rsidRPr="00210658">
              <w:rPr>
                <w:rFonts w:ascii="Times New Roman" w:hAnsi="Times New Roman" w:cs="Times New Roman"/>
                <w:sz w:val="20"/>
                <w:szCs w:val="20"/>
              </w:rPr>
              <w:t>позиции</w:t>
            </w:r>
            <w:proofErr w:type="gramEnd"/>
            <w:r w:rsidRPr="00210658">
              <w:rPr>
                <w:rFonts w:ascii="Times New Roman" w:hAnsi="Times New Roman" w:cs="Times New Roman"/>
                <w:sz w:val="20"/>
                <w:szCs w:val="20"/>
              </w:rPr>
              <w:t xml:space="preserve"> относительно современных </w:t>
            </w:r>
            <w:proofErr w:type="spellStart"/>
            <w:r w:rsidRPr="00210658">
              <w:rPr>
                <w:rFonts w:ascii="Times New Roman" w:hAnsi="Times New Roman" w:cs="Times New Roman"/>
                <w:sz w:val="20"/>
                <w:szCs w:val="20"/>
              </w:rPr>
              <w:t>социогуманитарных</w:t>
            </w:r>
            <w:proofErr w:type="spellEnd"/>
            <w:r w:rsidRPr="00210658">
              <w:rPr>
                <w:rFonts w:ascii="Times New Roman" w:hAnsi="Times New Roman" w:cs="Times New Roman"/>
                <w:sz w:val="20"/>
                <w:szCs w:val="20"/>
              </w:rPr>
              <w:t xml:space="preserve"> проблем и конкретных философских позиций; приемами взаимодействия с сотрудниками, выполняющими различные профессиональные задачи и обязанности</w:t>
            </w:r>
          </w:p>
        </w:tc>
        <w:tc>
          <w:tcPr>
            <w:tcW w:w="1249" w:type="dxa"/>
            <w:vAlign w:val="center"/>
          </w:tcPr>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pacing w:line="240" w:lineRule="auto"/>
              <w:jc w:val="both"/>
              <w:rPr>
                <w:rFonts w:ascii="Times New Roman" w:hAnsi="Times New Roman" w:cs="Times New Roman"/>
                <w:sz w:val="20"/>
                <w:szCs w:val="20"/>
              </w:rPr>
            </w:pPr>
            <w:r w:rsidRPr="00210658">
              <w:rPr>
                <w:rFonts w:ascii="Times New Roman" w:hAnsi="Times New Roman" w:cs="Times New Roman"/>
                <w:sz w:val="20"/>
                <w:szCs w:val="20"/>
              </w:rPr>
              <w:lastRenderedPageBreak/>
              <w:t xml:space="preserve">Устный опрос, </w:t>
            </w:r>
          </w:p>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pacing w:line="240" w:lineRule="auto"/>
              <w:jc w:val="both"/>
              <w:rPr>
                <w:rFonts w:ascii="Times New Roman" w:hAnsi="Times New Roman" w:cs="Times New Roman"/>
                <w:sz w:val="20"/>
                <w:szCs w:val="20"/>
              </w:rPr>
            </w:pPr>
            <w:r w:rsidRPr="00210658">
              <w:rPr>
                <w:rFonts w:ascii="Times New Roman" w:hAnsi="Times New Roman" w:cs="Times New Roman"/>
                <w:sz w:val="20"/>
                <w:szCs w:val="20"/>
              </w:rPr>
              <w:t>Реферат, решение задач</w:t>
            </w:r>
          </w:p>
        </w:tc>
        <w:tc>
          <w:tcPr>
            <w:tcW w:w="2267" w:type="dxa"/>
            <w:vAlign w:val="center"/>
          </w:tcPr>
          <w:p w:rsidR="00E60063" w:rsidRPr="00210658" w:rsidRDefault="00E60063" w:rsidP="00545E7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both"/>
              <w:rPr>
                <w:rFonts w:ascii="Times New Roman" w:hAnsi="Times New Roman" w:cs="Times New Roman"/>
                <w:sz w:val="20"/>
                <w:szCs w:val="20"/>
                <w:lang w:eastAsia="ar-SA"/>
              </w:rPr>
            </w:pPr>
            <w:r w:rsidRPr="00210658">
              <w:rPr>
                <w:rFonts w:ascii="Times New Roman" w:hAnsi="Times New Roman" w:cs="Times New Roman"/>
                <w:sz w:val="20"/>
                <w:szCs w:val="20"/>
                <w:lang w:eastAsia="ar-SA"/>
              </w:rPr>
              <w:t>зачтено</w:t>
            </w:r>
          </w:p>
          <w:p w:rsidR="00E60063" w:rsidRPr="00210658" w:rsidRDefault="00E60063" w:rsidP="00545E7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both"/>
              <w:rPr>
                <w:rFonts w:ascii="Times New Roman" w:hAnsi="Times New Roman" w:cs="Times New Roman"/>
                <w:sz w:val="20"/>
                <w:szCs w:val="20"/>
                <w:lang w:eastAsia="ar-SA"/>
              </w:rPr>
            </w:pPr>
            <w:r w:rsidRPr="00210658">
              <w:rPr>
                <w:rFonts w:ascii="Times New Roman" w:hAnsi="Times New Roman" w:cs="Times New Roman"/>
                <w:sz w:val="20"/>
                <w:szCs w:val="20"/>
                <w:lang w:eastAsia="ar-SA"/>
              </w:rPr>
              <w:t>- не зачтено</w:t>
            </w:r>
          </w:p>
        </w:tc>
      </w:tr>
      <w:tr w:rsidR="00E60063" w:rsidRPr="00210658">
        <w:trPr>
          <w:gridBefore w:val="1"/>
          <w:wBefore w:w="6" w:type="dxa"/>
          <w:trHeight w:val="285"/>
        </w:trPr>
        <w:tc>
          <w:tcPr>
            <w:tcW w:w="486" w:type="dxa"/>
            <w:vAlign w:val="center"/>
          </w:tcPr>
          <w:p w:rsidR="00E60063" w:rsidRPr="00210658" w:rsidRDefault="00E60063" w:rsidP="007C4D2A">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jc w:val="center"/>
              <w:rPr>
                <w:rFonts w:ascii="Times New Roman" w:hAnsi="Times New Roman" w:cs="Times New Roman"/>
                <w:sz w:val="20"/>
                <w:szCs w:val="20"/>
                <w:lang w:eastAsia="ar-SA"/>
              </w:rPr>
            </w:pPr>
            <w:r w:rsidRPr="00210658">
              <w:rPr>
                <w:rFonts w:ascii="Times New Roman" w:hAnsi="Times New Roman" w:cs="Times New Roman"/>
                <w:sz w:val="20"/>
                <w:szCs w:val="20"/>
                <w:lang w:eastAsia="ar-SA"/>
              </w:rPr>
              <w:lastRenderedPageBreak/>
              <w:t>12</w:t>
            </w:r>
          </w:p>
        </w:tc>
        <w:tc>
          <w:tcPr>
            <w:tcW w:w="1884" w:type="dxa"/>
            <w:vAlign w:val="center"/>
          </w:tcPr>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color w:val="auto"/>
                <w:sz w:val="20"/>
                <w:szCs w:val="20"/>
                <w:lang w:eastAsia="ar-SA"/>
              </w:rPr>
            </w:pPr>
            <w:r w:rsidRPr="00210658">
              <w:rPr>
                <w:rFonts w:ascii="Times New Roman" w:hAnsi="Times New Roman" w:cs="Times New Roman"/>
                <w:color w:val="auto"/>
                <w:sz w:val="20"/>
                <w:szCs w:val="20"/>
                <w:lang w:eastAsia="ar-SA"/>
              </w:rPr>
              <w:t>Тема 12.</w:t>
            </w:r>
          </w:p>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color w:val="auto"/>
                <w:sz w:val="20"/>
                <w:szCs w:val="20"/>
                <w:lang w:eastAsia="ar-SA"/>
              </w:rPr>
            </w:pPr>
            <w:r w:rsidRPr="00210658">
              <w:rPr>
                <w:rStyle w:val="aa"/>
                <w:rFonts w:ascii="Times New Roman" w:hAnsi="Times New Roman" w:cs="Times New Roman"/>
                <w:sz w:val="20"/>
                <w:szCs w:val="20"/>
              </w:rPr>
              <w:t>Основные направления современной философии</w:t>
            </w:r>
          </w:p>
        </w:tc>
        <w:tc>
          <w:tcPr>
            <w:tcW w:w="1134" w:type="dxa"/>
            <w:vAlign w:val="center"/>
          </w:tcPr>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210658">
              <w:rPr>
                <w:rFonts w:ascii="Times New Roman" w:hAnsi="Times New Roman" w:cs="Times New Roman"/>
                <w:sz w:val="20"/>
                <w:szCs w:val="20"/>
              </w:rPr>
              <w:t>ОК-1</w:t>
            </w:r>
          </w:p>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0"/>
                <w:szCs w:val="20"/>
              </w:rPr>
            </w:pPr>
            <w:r w:rsidRPr="00210658">
              <w:rPr>
                <w:rFonts w:ascii="Times New Roman" w:hAnsi="Times New Roman" w:cs="Times New Roman"/>
                <w:sz w:val="20"/>
                <w:szCs w:val="20"/>
              </w:rPr>
              <w:t>ОК-6</w:t>
            </w:r>
          </w:p>
        </w:tc>
        <w:tc>
          <w:tcPr>
            <w:tcW w:w="2721" w:type="dxa"/>
            <w:vAlign w:val="center"/>
          </w:tcPr>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sz w:val="20"/>
                <w:szCs w:val="20"/>
                <w:u w:val="single"/>
              </w:rPr>
            </w:pPr>
            <w:r w:rsidRPr="00210658">
              <w:rPr>
                <w:rFonts w:ascii="Times New Roman" w:hAnsi="Times New Roman" w:cs="Times New Roman"/>
                <w:b/>
                <w:bCs/>
                <w:sz w:val="20"/>
                <w:szCs w:val="20"/>
              </w:rPr>
              <w:t>Знать:</w:t>
            </w:r>
            <w:r w:rsidRPr="00210658">
              <w:rPr>
                <w:rFonts w:ascii="Times New Roman" w:hAnsi="Times New Roman" w:cs="Times New Roman"/>
                <w:sz w:val="20"/>
                <w:szCs w:val="20"/>
              </w:rPr>
              <w:t xml:space="preserve"> основные философские категории и специфику их понимания в различных исторических типах философии и авторских подходах; основные направления философии и различия философских школ в контексте истории; основные направления и проблематику современной философии;  о социальных, этнических, конфессиональных и культурных особенностях представителей тех или иных социальных общностей.</w:t>
            </w:r>
          </w:p>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sz w:val="20"/>
                <w:szCs w:val="20"/>
                <w:u w:val="single"/>
              </w:rPr>
            </w:pPr>
            <w:r w:rsidRPr="00210658">
              <w:rPr>
                <w:rFonts w:ascii="Times New Roman" w:hAnsi="Times New Roman" w:cs="Times New Roman"/>
                <w:b/>
                <w:bCs/>
                <w:sz w:val="20"/>
                <w:szCs w:val="20"/>
              </w:rPr>
              <w:t>Уметь</w:t>
            </w:r>
            <w:r w:rsidRPr="00210658">
              <w:rPr>
                <w:rFonts w:ascii="Times New Roman" w:hAnsi="Times New Roman" w:cs="Times New Roman"/>
                <w:sz w:val="20"/>
                <w:szCs w:val="20"/>
              </w:rPr>
              <w:t xml:space="preserve">: Раскрыть смысл выдвигаемых идей. Представить рассматриваемые философские проблемы в развитии; уметь провести сравнение различных философских концепций по конкретной проблеме.  Уметь отметить практическую ценность определенных философских положений и выявить </w:t>
            </w:r>
            <w:proofErr w:type="gramStart"/>
            <w:r w:rsidRPr="00210658">
              <w:rPr>
                <w:rFonts w:ascii="Times New Roman" w:hAnsi="Times New Roman" w:cs="Times New Roman"/>
                <w:sz w:val="20"/>
                <w:szCs w:val="20"/>
              </w:rPr>
              <w:t>основания</w:t>
            </w:r>
            <w:proofErr w:type="gramEnd"/>
            <w:r w:rsidRPr="00210658">
              <w:rPr>
                <w:rFonts w:ascii="Times New Roman" w:hAnsi="Times New Roman" w:cs="Times New Roman"/>
                <w:sz w:val="20"/>
                <w:szCs w:val="20"/>
              </w:rPr>
              <w:t xml:space="preserve"> на которых строится философская концепция или система; работая в коллективе, учитывать социальные, </w:t>
            </w:r>
            <w:r w:rsidRPr="00210658">
              <w:rPr>
                <w:rFonts w:ascii="Times New Roman" w:hAnsi="Times New Roman" w:cs="Times New Roman"/>
                <w:sz w:val="20"/>
                <w:szCs w:val="20"/>
              </w:rPr>
              <w:lastRenderedPageBreak/>
              <w:t xml:space="preserve">этнические, конфессиональные, культурные особенности представителей различных социальных общностей в процессе профессионального взаимодействия в коллективе, толерантно воспринимать эти различия.   </w:t>
            </w:r>
          </w:p>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b/>
                <w:bCs/>
                <w:sz w:val="20"/>
                <w:szCs w:val="20"/>
              </w:rPr>
            </w:pPr>
            <w:r w:rsidRPr="00210658">
              <w:rPr>
                <w:rFonts w:ascii="Times New Roman" w:hAnsi="Times New Roman" w:cs="Times New Roman"/>
                <w:b/>
                <w:bCs/>
                <w:sz w:val="20"/>
                <w:szCs w:val="20"/>
              </w:rPr>
              <w:t>Владеть</w:t>
            </w:r>
            <w:r w:rsidRPr="00210658">
              <w:rPr>
                <w:rFonts w:ascii="Times New Roman" w:hAnsi="Times New Roman" w:cs="Times New Roman"/>
                <w:sz w:val="20"/>
                <w:szCs w:val="20"/>
              </w:rPr>
              <w:t xml:space="preserve">: навыками работы с философскими источниками и критической литературой; приемами поиска, систематизации и свободного изложения философского материала  и методами сравнения философских идей, концепций и эпох; навыками выражения и обоснования собственной </w:t>
            </w:r>
            <w:proofErr w:type="gramStart"/>
            <w:r w:rsidRPr="00210658">
              <w:rPr>
                <w:rFonts w:ascii="Times New Roman" w:hAnsi="Times New Roman" w:cs="Times New Roman"/>
                <w:sz w:val="20"/>
                <w:szCs w:val="20"/>
              </w:rPr>
              <w:t>позиции</w:t>
            </w:r>
            <w:proofErr w:type="gramEnd"/>
            <w:r w:rsidRPr="00210658">
              <w:rPr>
                <w:rFonts w:ascii="Times New Roman" w:hAnsi="Times New Roman" w:cs="Times New Roman"/>
                <w:sz w:val="20"/>
                <w:szCs w:val="20"/>
              </w:rPr>
              <w:t xml:space="preserve"> относительно современных </w:t>
            </w:r>
            <w:proofErr w:type="spellStart"/>
            <w:r w:rsidRPr="00210658">
              <w:rPr>
                <w:rFonts w:ascii="Times New Roman" w:hAnsi="Times New Roman" w:cs="Times New Roman"/>
                <w:sz w:val="20"/>
                <w:szCs w:val="20"/>
              </w:rPr>
              <w:t>социогуманитарных</w:t>
            </w:r>
            <w:proofErr w:type="spellEnd"/>
            <w:r w:rsidRPr="00210658">
              <w:rPr>
                <w:rFonts w:ascii="Times New Roman" w:hAnsi="Times New Roman" w:cs="Times New Roman"/>
                <w:sz w:val="20"/>
                <w:szCs w:val="20"/>
              </w:rPr>
              <w:t xml:space="preserve"> проблем и конкретных философских позиций; приемами взаимодействия с сотрудниками, выполняющими различные профессиональные задачи и обязанности</w:t>
            </w:r>
          </w:p>
        </w:tc>
        <w:tc>
          <w:tcPr>
            <w:tcW w:w="1249" w:type="dxa"/>
            <w:vAlign w:val="center"/>
          </w:tcPr>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pacing w:line="240" w:lineRule="auto"/>
              <w:jc w:val="center"/>
              <w:rPr>
                <w:rFonts w:ascii="Times New Roman" w:hAnsi="Times New Roman" w:cs="Times New Roman"/>
                <w:sz w:val="20"/>
                <w:szCs w:val="20"/>
              </w:rPr>
            </w:pPr>
            <w:r w:rsidRPr="00210658">
              <w:rPr>
                <w:rFonts w:ascii="Times New Roman" w:hAnsi="Times New Roman" w:cs="Times New Roman"/>
                <w:sz w:val="20"/>
                <w:szCs w:val="20"/>
              </w:rPr>
              <w:lastRenderedPageBreak/>
              <w:t>Устный опрос,</w:t>
            </w:r>
          </w:p>
          <w:p w:rsidR="00E60063" w:rsidRPr="00210658" w:rsidRDefault="00E60063" w:rsidP="00545E75">
            <w:pPr>
              <w:pBdr>
                <w:top w:val="none" w:sz="0" w:space="0" w:color="auto"/>
                <w:left w:val="none" w:sz="0" w:space="0" w:color="auto"/>
                <w:bottom w:val="none" w:sz="0" w:space="0" w:color="auto"/>
                <w:right w:val="none" w:sz="0" w:space="0" w:color="auto"/>
                <w:bar w:val="none" w:sz="0" w:color="auto"/>
              </w:pBdr>
              <w:spacing w:line="240" w:lineRule="auto"/>
              <w:jc w:val="center"/>
              <w:rPr>
                <w:rFonts w:ascii="Times New Roman" w:hAnsi="Times New Roman" w:cs="Times New Roman"/>
                <w:sz w:val="20"/>
                <w:szCs w:val="20"/>
              </w:rPr>
            </w:pPr>
            <w:r w:rsidRPr="00210658">
              <w:rPr>
                <w:rFonts w:ascii="Times New Roman" w:hAnsi="Times New Roman" w:cs="Times New Roman"/>
                <w:sz w:val="20"/>
                <w:szCs w:val="20"/>
              </w:rPr>
              <w:t>Реферат, решение задач</w:t>
            </w:r>
          </w:p>
        </w:tc>
        <w:tc>
          <w:tcPr>
            <w:tcW w:w="2267" w:type="dxa"/>
            <w:vAlign w:val="center"/>
          </w:tcPr>
          <w:p w:rsidR="00E60063" w:rsidRPr="00210658" w:rsidRDefault="00E60063" w:rsidP="00545E7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210658">
              <w:rPr>
                <w:rFonts w:ascii="Times New Roman" w:hAnsi="Times New Roman" w:cs="Times New Roman"/>
                <w:sz w:val="20"/>
                <w:szCs w:val="20"/>
                <w:lang w:eastAsia="ar-SA"/>
              </w:rPr>
              <w:t>зачтено</w:t>
            </w:r>
          </w:p>
          <w:p w:rsidR="00E60063" w:rsidRPr="00210658" w:rsidRDefault="00E60063" w:rsidP="00545E7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210658">
              <w:rPr>
                <w:rFonts w:ascii="Times New Roman" w:hAnsi="Times New Roman" w:cs="Times New Roman"/>
                <w:sz w:val="20"/>
                <w:szCs w:val="20"/>
                <w:lang w:eastAsia="ar-SA"/>
              </w:rPr>
              <w:t>- не зачтено</w:t>
            </w:r>
          </w:p>
        </w:tc>
      </w:tr>
      <w:tr w:rsidR="00E60063" w:rsidRPr="00210658">
        <w:trPr>
          <w:gridBefore w:val="1"/>
          <w:wBefore w:w="6" w:type="dxa"/>
        </w:trPr>
        <w:tc>
          <w:tcPr>
            <w:tcW w:w="3504" w:type="dxa"/>
            <w:gridSpan w:val="3"/>
            <w:vMerge w:val="restart"/>
            <w:vAlign w:val="center"/>
          </w:tcPr>
          <w:p w:rsidR="00E60063" w:rsidRPr="00210658" w:rsidRDefault="00E60063" w:rsidP="00545E7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210658">
              <w:rPr>
                <w:rFonts w:ascii="Times New Roman" w:hAnsi="Times New Roman" w:cs="Times New Roman"/>
                <w:sz w:val="20"/>
                <w:szCs w:val="20"/>
                <w:lang w:eastAsia="ar-SA"/>
              </w:rPr>
              <w:lastRenderedPageBreak/>
              <w:t>ИТОГО</w:t>
            </w:r>
          </w:p>
        </w:tc>
        <w:tc>
          <w:tcPr>
            <w:tcW w:w="2721" w:type="dxa"/>
            <w:vAlign w:val="center"/>
          </w:tcPr>
          <w:p w:rsidR="00E60063" w:rsidRPr="00210658" w:rsidRDefault="00E60063" w:rsidP="00545E7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210658">
              <w:rPr>
                <w:rFonts w:ascii="Times New Roman" w:hAnsi="Times New Roman" w:cs="Times New Roman"/>
                <w:sz w:val="20"/>
                <w:szCs w:val="20"/>
                <w:lang w:eastAsia="ar-SA"/>
              </w:rPr>
              <w:t>Форма контроля</w:t>
            </w:r>
          </w:p>
        </w:tc>
        <w:tc>
          <w:tcPr>
            <w:tcW w:w="1249" w:type="dxa"/>
            <w:vAlign w:val="center"/>
          </w:tcPr>
          <w:p w:rsidR="00E60063" w:rsidRPr="00210658" w:rsidRDefault="00E60063" w:rsidP="00545E7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210658">
              <w:rPr>
                <w:rFonts w:ascii="Times New Roman" w:hAnsi="Times New Roman" w:cs="Times New Roman"/>
                <w:sz w:val="20"/>
                <w:szCs w:val="20"/>
                <w:lang w:eastAsia="ar-SA"/>
              </w:rPr>
              <w:t>Оценочные средства промежуточной аттестации</w:t>
            </w:r>
          </w:p>
        </w:tc>
        <w:tc>
          <w:tcPr>
            <w:tcW w:w="2267" w:type="dxa"/>
            <w:vAlign w:val="center"/>
          </w:tcPr>
          <w:p w:rsidR="00E60063" w:rsidRPr="00210658" w:rsidRDefault="00E60063" w:rsidP="00545E7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210658">
              <w:rPr>
                <w:rFonts w:ascii="Times New Roman" w:hAnsi="Times New Roman" w:cs="Times New Roman"/>
                <w:sz w:val="20"/>
                <w:szCs w:val="20"/>
                <w:lang w:eastAsia="ar-SA"/>
              </w:rPr>
              <w:t>Шкала оценивания</w:t>
            </w:r>
          </w:p>
        </w:tc>
      </w:tr>
      <w:tr w:rsidR="00E60063" w:rsidRPr="00210658">
        <w:trPr>
          <w:gridBefore w:val="1"/>
          <w:wBefore w:w="6" w:type="dxa"/>
        </w:trPr>
        <w:tc>
          <w:tcPr>
            <w:tcW w:w="3504" w:type="dxa"/>
            <w:gridSpan w:val="3"/>
            <w:vMerge/>
            <w:vAlign w:val="center"/>
          </w:tcPr>
          <w:p w:rsidR="00E60063" w:rsidRPr="00210658" w:rsidRDefault="00E60063" w:rsidP="00545E7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2721" w:type="dxa"/>
            <w:vAlign w:val="center"/>
          </w:tcPr>
          <w:p w:rsidR="00E60063" w:rsidRPr="00210658" w:rsidRDefault="00E60063" w:rsidP="00545E7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210658">
              <w:rPr>
                <w:rFonts w:ascii="Times New Roman" w:hAnsi="Times New Roman" w:cs="Times New Roman"/>
                <w:sz w:val="20"/>
                <w:szCs w:val="20"/>
                <w:lang w:eastAsia="ar-SA"/>
              </w:rPr>
              <w:t>экзамен</w:t>
            </w:r>
          </w:p>
        </w:tc>
        <w:tc>
          <w:tcPr>
            <w:tcW w:w="1249" w:type="dxa"/>
            <w:vAlign w:val="center"/>
          </w:tcPr>
          <w:p w:rsidR="00E60063" w:rsidRPr="00B33E30" w:rsidRDefault="00E60063" w:rsidP="0073005F">
            <w:pPr>
              <w:pStyle w:val="p33"/>
              <w:shd w:val="clear" w:color="auto" w:fill="FFFFFF"/>
              <w:spacing w:before="0" w:beforeAutospacing="0" w:after="0" w:afterAutospacing="0"/>
              <w:jc w:val="center"/>
              <w:rPr>
                <w:rFonts w:ascii="Times New Roman" w:hAnsi="Times New Roman" w:cs="Times New Roman"/>
                <w:sz w:val="20"/>
                <w:szCs w:val="20"/>
                <w:lang w:eastAsia="ar-SA"/>
              </w:rPr>
            </w:pPr>
            <w:r w:rsidRPr="00B33E30">
              <w:rPr>
                <w:rFonts w:ascii="Times New Roman" w:hAnsi="Times New Roman" w:cs="Times New Roman"/>
                <w:sz w:val="20"/>
                <w:szCs w:val="20"/>
                <w:lang w:eastAsia="en-US"/>
              </w:rPr>
              <w:t>Вопросы к экзамену</w:t>
            </w:r>
          </w:p>
        </w:tc>
        <w:tc>
          <w:tcPr>
            <w:tcW w:w="2267" w:type="dxa"/>
            <w:vAlign w:val="center"/>
          </w:tcPr>
          <w:p w:rsidR="00E60063" w:rsidRPr="00210658" w:rsidRDefault="00E60063" w:rsidP="00545E75">
            <w:pPr>
              <w:pBdr>
                <w:top w:val="none" w:sz="0" w:space="0" w:color="auto"/>
                <w:left w:val="none" w:sz="0" w:space="0" w:color="auto"/>
                <w:bottom w:val="none" w:sz="0" w:space="0" w:color="auto"/>
                <w:right w:val="none" w:sz="0" w:space="0" w:color="auto"/>
                <w:bar w:val="none" w:sz="0" w:color="auto"/>
              </w:pBd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210658">
              <w:rPr>
                <w:rFonts w:ascii="Times New Roman" w:hAnsi="Times New Roman" w:cs="Times New Roman"/>
                <w:sz w:val="20"/>
                <w:szCs w:val="20"/>
                <w:lang w:eastAsia="ar-SA"/>
              </w:rPr>
              <w:t>отлично» / «хорошо» / «удовлетворительно»/ «неудовлетворительно».</w:t>
            </w:r>
          </w:p>
        </w:tc>
      </w:tr>
    </w:tbl>
    <w:p w:rsidR="00E60063" w:rsidRDefault="00E60063" w:rsidP="006E1256">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8"/>
          <w:szCs w:val="28"/>
        </w:rPr>
      </w:pPr>
    </w:p>
    <w:p w:rsidR="00E60063" w:rsidRPr="006E1256" w:rsidRDefault="00E60063" w:rsidP="007338A3">
      <w:pPr>
        <w:pBdr>
          <w:top w:val="none" w:sz="0" w:space="0" w:color="auto"/>
          <w:left w:val="none" w:sz="0" w:space="0" w:color="auto"/>
          <w:bottom w:val="none" w:sz="0" w:space="0" w:color="auto"/>
          <w:right w:val="none" w:sz="0" w:space="0" w:color="auto"/>
          <w:bar w:val="none" w:sz="0" w:color="auto"/>
        </w:pBdr>
        <w:suppressAutoHyphens/>
        <w:spacing w:after="0" w:line="240" w:lineRule="auto"/>
        <w:ind w:firstLine="720"/>
        <w:jc w:val="both"/>
        <w:rPr>
          <w:rFonts w:ascii="Times New Roman" w:hAnsi="Times New Roman" w:cs="Times New Roman"/>
          <w:sz w:val="28"/>
          <w:szCs w:val="28"/>
        </w:rPr>
      </w:pPr>
      <w:r w:rsidRPr="006E1256">
        <w:rPr>
          <w:rFonts w:ascii="Times New Roman" w:hAnsi="Times New Roman" w:cs="Times New Roman"/>
          <w:sz w:val="28"/>
          <w:szCs w:val="28"/>
        </w:rPr>
        <w:t>Критерии оценивания результатов обучения для текущего контроля успеваемости и промежуточной аттестации по дисциплине</w:t>
      </w:r>
    </w:p>
    <w:p w:rsidR="00E60063" w:rsidRPr="006E1256" w:rsidRDefault="00E60063" w:rsidP="006E1256">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8"/>
          <w:szCs w:val="28"/>
        </w:rPr>
      </w:pPr>
    </w:p>
    <w:p w:rsidR="00E60063" w:rsidRPr="006E1256" w:rsidRDefault="00E60063" w:rsidP="006E1256">
      <w:pPr>
        <w:pBdr>
          <w:top w:val="none" w:sz="0" w:space="0" w:color="auto"/>
          <w:left w:val="none" w:sz="0" w:space="0" w:color="auto"/>
          <w:bottom w:val="none" w:sz="0" w:space="0" w:color="auto"/>
          <w:right w:val="none" w:sz="0" w:space="0" w:color="auto"/>
          <w:bar w:val="none" w:sz="0" w:color="auto"/>
        </w:pBdr>
        <w:suppressAutoHyphens/>
        <w:spacing w:after="0" w:line="240" w:lineRule="auto"/>
        <w:ind w:firstLine="709"/>
        <w:jc w:val="both"/>
        <w:rPr>
          <w:rFonts w:ascii="Times New Roman" w:hAnsi="Times New Roman" w:cs="Times New Roman"/>
          <w:sz w:val="28"/>
          <w:szCs w:val="28"/>
        </w:rPr>
      </w:pPr>
      <w:r w:rsidRPr="006E1256">
        <w:rPr>
          <w:rFonts w:ascii="Times New Roman" w:hAnsi="Times New Roman" w:cs="Times New Roman"/>
          <w:sz w:val="28"/>
          <w:szCs w:val="28"/>
        </w:rPr>
        <w:t>1. Критерии оценивания устного ответа</w:t>
      </w:r>
      <w:r>
        <w:rPr>
          <w:rFonts w:ascii="Times New Roman" w:hAnsi="Times New Roman" w:cs="Times New Roman"/>
          <w:sz w:val="28"/>
          <w:szCs w:val="28"/>
        </w:rPr>
        <w:t>:</w:t>
      </w:r>
    </w:p>
    <w:p w:rsidR="00E60063" w:rsidRPr="006E1256" w:rsidRDefault="00E60063" w:rsidP="00DE6709">
      <w:pPr>
        <w:pBdr>
          <w:top w:val="none" w:sz="0" w:space="0" w:color="auto"/>
          <w:left w:val="none" w:sz="0" w:space="0" w:color="auto"/>
          <w:bottom w:val="none" w:sz="0" w:space="0" w:color="auto"/>
          <w:right w:val="none" w:sz="0" w:space="0" w:color="auto"/>
          <w:bar w:val="none" w:sz="0" w:color="auto"/>
        </w:pBdr>
        <w:suppressAutoHyphens/>
        <w:spacing w:after="0" w:line="240" w:lineRule="auto"/>
        <w:jc w:val="both"/>
        <w:rPr>
          <w:rFonts w:ascii="Times New Roman" w:hAnsi="Times New Roman" w:cs="Times New Roman"/>
          <w:sz w:val="28"/>
          <w:szCs w:val="28"/>
        </w:rPr>
      </w:pPr>
      <w:r w:rsidRPr="006E1256">
        <w:rPr>
          <w:rFonts w:ascii="Times New Roman" w:hAnsi="Times New Roman" w:cs="Times New Roman"/>
          <w:sz w:val="28"/>
          <w:szCs w:val="28"/>
        </w:rPr>
        <w:tab/>
      </w:r>
      <w:proofErr w:type="gramStart"/>
      <w:r>
        <w:rPr>
          <w:rFonts w:ascii="Times New Roman" w:hAnsi="Times New Roman" w:cs="Times New Roman"/>
          <w:sz w:val="28"/>
          <w:szCs w:val="28"/>
        </w:rPr>
        <w:t>- з</w:t>
      </w:r>
      <w:r w:rsidRPr="006E1256">
        <w:rPr>
          <w:rFonts w:ascii="Times New Roman" w:hAnsi="Times New Roman" w:cs="Times New Roman"/>
          <w:sz w:val="28"/>
          <w:szCs w:val="28"/>
        </w:rPr>
        <w:t>ачтено</w:t>
      </w:r>
      <w:r>
        <w:rPr>
          <w:rFonts w:ascii="Times New Roman" w:hAnsi="Times New Roman" w:cs="Times New Roman"/>
          <w:sz w:val="28"/>
          <w:szCs w:val="28"/>
        </w:rPr>
        <w:t xml:space="preserve"> - </w:t>
      </w:r>
      <w:r w:rsidRPr="006E1256">
        <w:rPr>
          <w:rFonts w:ascii="Times New Roman" w:hAnsi="Times New Roman" w:cs="Times New Roman"/>
          <w:sz w:val="28"/>
          <w:szCs w:val="28"/>
        </w:rPr>
        <w:t>знает основные философские категории и специфику их понимания в различных исторических типах философии и авторских подходах; основные направления философии и различия философских школ в контексте истории; основные направления и проблематику современной философии;  о социальных, этнических, конфессиональных и культурных особенностях представителей те</w:t>
      </w:r>
      <w:r>
        <w:rPr>
          <w:rFonts w:ascii="Times New Roman" w:hAnsi="Times New Roman" w:cs="Times New Roman"/>
          <w:sz w:val="28"/>
          <w:szCs w:val="28"/>
        </w:rPr>
        <w:t>х или иных социальных общностей</w:t>
      </w:r>
      <w:r w:rsidRPr="00DE6709">
        <w:rPr>
          <w:rFonts w:ascii="Times New Roman" w:hAnsi="Times New Roman" w:cs="Times New Roman"/>
          <w:sz w:val="28"/>
          <w:szCs w:val="28"/>
        </w:rPr>
        <w:t>; умеет раскрыть</w:t>
      </w:r>
      <w:r w:rsidRPr="006E1256">
        <w:rPr>
          <w:rFonts w:ascii="Times New Roman" w:hAnsi="Times New Roman" w:cs="Times New Roman"/>
          <w:sz w:val="28"/>
          <w:szCs w:val="28"/>
        </w:rPr>
        <w:t xml:space="preserve"> смысл выдвигаемых идей</w:t>
      </w:r>
      <w:r>
        <w:rPr>
          <w:rFonts w:ascii="Times New Roman" w:hAnsi="Times New Roman" w:cs="Times New Roman"/>
          <w:sz w:val="28"/>
          <w:szCs w:val="28"/>
        </w:rPr>
        <w:t>;</w:t>
      </w:r>
      <w:proofErr w:type="gramEnd"/>
      <w:r>
        <w:rPr>
          <w:rFonts w:ascii="Times New Roman" w:hAnsi="Times New Roman" w:cs="Times New Roman"/>
          <w:sz w:val="28"/>
          <w:szCs w:val="28"/>
        </w:rPr>
        <w:t xml:space="preserve"> п</w:t>
      </w:r>
      <w:r w:rsidRPr="006E1256">
        <w:rPr>
          <w:rFonts w:ascii="Times New Roman" w:hAnsi="Times New Roman" w:cs="Times New Roman"/>
          <w:sz w:val="28"/>
          <w:szCs w:val="28"/>
        </w:rPr>
        <w:t>редставить рассматриваемые философские проблемы в развитии; уметь провести сравнение различных философских концепций по конкретной проблеме</w:t>
      </w:r>
      <w:r>
        <w:rPr>
          <w:rFonts w:ascii="Times New Roman" w:hAnsi="Times New Roman" w:cs="Times New Roman"/>
          <w:sz w:val="28"/>
          <w:szCs w:val="28"/>
        </w:rPr>
        <w:t>; умеет</w:t>
      </w:r>
      <w:r w:rsidRPr="006E1256">
        <w:rPr>
          <w:rFonts w:ascii="Times New Roman" w:hAnsi="Times New Roman" w:cs="Times New Roman"/>
          <w:sz w:val="28"/>
          <w:szCs w:val="28"/>
        </w:rPr>
        <w:t xml:space="preserve"> отметить практическую ценность определенных философских положений и выявить </w:t>
      </w:r>
      <w:proofErr w:type="gramStart"/>
      <w:r w:rsidRPr="006E1256">
        <w:rPr>
          <w:rFonts w:ascii="Times New Roman" w:hAnsi="Times New Roman" w:cs="Times New Roman"/>
          <w:sz w:val="28"/>
          <w:szCs w:val="28"/>
        </w:rPr>
        <w:t>основания</w:t>
      </w:r>
      <w:proofErr w:type="gramEnd"/>
      <w:r w:rsidRPr="006E1256">
        <w:rPr>
          <w:rFonts w:ascii="Times New Roman" w:hAnsi="Times New Roman" w:cs="Times New Roman"/>
          <w:sz w:val="28"/>
          <w:szCs w:val="28"/>
        </w:rPr>
        <w:t xml:space="preserve"> на которых строится философская концепция или система; работая в коллективе, учитывать социальные, этнические, </w:t>
      </w:r>
      <w:r w:rsidRPr="006E1256">
        <w:rPr>
          <w:rFonts w:ascii="Times New Roman" w:hAnsi="Times New Roman" w:cs="Times New Roman"/>
          <w:sz w:val="28"/>
          <w:szCs w:val="28"/>
        </w:rPr>
        <w:lastRenderedPageBreak/>
        <w:t xml:space="preserve">конфессиональные, культурные особенности представителей различных социальных общностей в процессе профессионального взаимодействия в коллективе, толерантно воспринимать эти различия; владеет навыками работы с философскими источниками и критической литературой; приемами поиска, систематизации и свободного изложения философского материала  и методами сравнения философских идей, концепций и эпох; навыками выражения и обоснования собственной </w:t>
      </w:r>
      <w:proofErr w:type="gramStart"/>
      <w:r w:rsidRPr="006E1256">
        <w:rPr>
          <w:rFonts w:ascii="Times New Roman" w:hAnsi="Times New Roman" w:cs="Times New Roman"/>
          <w:sz w:val="28"/>
          <w:szCs w:val="28"/>
        </w:rPr>
        <w:t>позиции</w:t>
      </w:r>
      <w:proofErr w:type="gramEnd"/>
      <w:r w:rsidRPr="006E1256">
        <w:rPr>
          <w:rFonts w:ascii="Times New Roman" w:hAnsi="Times New Roman" w:cs="Times New Roman"/>
          <w:sz w:val="28"/>
          <w:szCs w:val="28"/>
        </w:rPr>
        <w:t xml:space="preserve"> относительно современных </w:t>
      </w:r>
      <w:proofErr w:type="spellStart"/>
      <w:r w:rsidRPr="006E1256">
        <w:rPr>
          <w:rFonts w:ascii="Times New Roman" w:hAnsi="Times New Roman" w:cs="Times New Roman"/>
          <w:sz w:val="28"/>
          <w:szCs w:val="28"/>
        </w:rPr>
        <w:t>социогуманитарных</w:t>
      </w:r>
      <w:proofErr w:type="spellEnd"/>
      <w:r w:rsidRPr="006E1256">
        <w:rPr>
          <w:rFonts w:ascii="Times New Roman" w:hAnsi="Times New Roman" w:cs="Times New Roman"/>
          <w:sz w:val="28"/>
          <w:szCs w:val="28"/>
        </w:rPr>
        <w:t xml:space="preserve"> проблем и конкретных философских позиций; приемами взаимодействия с сотрудниками, выполняющими различные профессиональные задачи и обязанности.</w:t>
      </w:r>
    </w:p>
    <w:p w:rsidR="00E60063" w:rsidRPr="006E1256" w:rsidRDefault="00E60063" w:rsidP="006E1256">
      <w:pPr>
        <w:pBdr>
          <w:top w:val="none" w:sz="0" w:space="0" w:color="auto"/>
          <w:left w:val="none" w:sz="0" w:space="0" w:color="auto"/>
          <w:bottom w:val="none" w:sz="0" w:space="0" w:color="auto"/>
          <w:right w:val="none" w:sz="0" w:space="0" w:color="auto"/>
          <w:bar w:val="none" w:sz="0" w:color="auto"/>
        </w:pBdr>
        <w:spacing w:after="0" w:line="24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rPr>
        <w:t>- н</w:t>
      </w:r>
      <w:r w:rsidRPr="006E1256">
        <w:rPr>
          <w:rFonts w:ascii="Times New Roman" w:hAnsi="Times New Roman" w:cs="Times New Roman"/>
          <w:sz w:val="28"/>
          <w:szCs w:val="28"/>
        </w:rPr>
        <w:t>е зачтен</w:t>
      </w:r>
      <w:proofErr w:type="gramStart"/>
      <w:r w:rsidRPr="006E1256">
        <w:rPr>
          <w:rFonts w:ascii="Times New Roman" w:hAnsi="Times New Roman" w:cs="Times New Roman"/>
          <w:sz w:val="28"/>
          <w:szCs w:val="28"/>
        </w:rPr>
        <w:t>о</w:t>
      </w:r>
      <w:r w:rsidRPr="006E1256">
        <w:rPr>
          <w:rFonts w:ascii="Times New Roman" w:hAnsi="Times New Roman" w:cs="Times New Roman"/>
          <w:sz w:val="28"/>
          <w:szCs w:val="28"/>
          <w:lang w:eastAsia="ar-SA"/>
        </w:rPr>
        <w:t>-</w:t>
      </w:r>
      <w:proofErr w:type="gramEnd"/>
      <w:r w:rsidRPr="006E1256">
        <w:rPr>
          <w:rFonts w:ascii="Times New Roman" w:hAnsi="Times New Roman" w:cs="Times New Roman"/>
          <w:sz w:val="28"/>
          <w:szCs w:val="28"/>
          <w:lang w:eastAsia="ar-SA"/>
        </w:rPr>
        <w:t xml:space="preserve"> не выполнены требования, соответствующие оценке «зачтено».</w:t>
      </w:r>
    </w:p>
    <w:p w:rsidR="00E60063" w:rsidRPr="006E1256" w:rsidRDefault="00E60063" w:rsidP="006E1256">
      <w:pPr>
        <w:pBdr>
          <w:top w:val="none" w:sz="0" w:space="0" w:color="auto"/>
          <w:left w:val="none" w:sz="0" w:space="0" w:color="auto"/>
          <w:bottom w:val="none" w:sz="0" w:space="0" w:color="auto"/>
          <w:right w:val="none" w:sz="0" w:space="0" w:color="auto"/>
          <w:bar w:val="none" w:sz="0" w:color="auto"/>
        </w:pBdr>
        <w:suppressAutoHyphens/>
        <w:spacing w:after="0" w:line="240" w:lineRule="auto"/>
        <w:ind w:firstLine="709"/>
        <w:jc w:val="both"/>
        <w:rPr>
          <w:rFonts w:ascii="Times New Roman" w:hAnsi="Times New Roman" w:cs="Times New Roman"/>
          <w:sz w:val="28"/>
          <w:szCs w:val="28"/>
        </w:rPr>
      </w:pPr>
    </w:p>
    <w:p w:rsidR="00E60063" w:rsidRPr="006E1256" w:rsidRDefault="00E60063" w:rsidP="006E1256">
      <w:pPr>
        <w:pStyle w:val="a7"/>
        <w:pBdr>
          <w:top w:val="none" w:sz="0" w:space="0" w:color="auto"/>
          <w:left w:val="none" w:sz="0" w:space="0" w:color="auto"/>
          <w:bottom w:val="none" w:sz="0" w:space="0" w:color="auto"/>
          <w:right w:val="none" w:sz="0" w:space="0" w:color="auto"/>
          <w:bar w:val="none" w:sz="0" w:color="auto"/>
        </w:pBdr>
        <w:suppressAutoHyphens/>
        <w:spacing w:after="0" w:line="240" w:lineRule="auto"/>
        <w:ind w:left="0" w:firstLine="709"/>
        <w:jc w:val="both"/>
        <w:rPr>
          <w:rFonts w:ascii="Times New Roman" w:hAnsi="Times New Roman" w:cs="Times New Roman"/>
          <w:sz w:val="28"/>
          <w:szCs w:val="28"/>
        </w:rPr>
      </w:pPr>
      <w:r w:rsidRPr="006E1256">
        <w:rPr>
          <w:rFonts w:ascii="Times New Roman" w:hAnsi="Times New Roman" w:cs="Times New Roman"/>
          <w:sz w:val="28"/>
          <w:szCs w:val="28"/>
        </w:rPr>
        <w:t>2. Критерии оценивания реферата.</w:t>
      </w:r>
    </w:p>
    <w:p w:rsidR="00E60063" w:rsidRPr="006E1256" w:rsidRDefault="00E60063" w:rsidP="00DE6709">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sz w:val="28"/>
          <w:szCs w:val="28"/>
        </w:rPr>
      </w:pPr>
      <w:r w:rsidRPr="006E1256">
        <w:rPr>
          <w:rFonts w:ascii="Times New Roman" w:hAnsi="Times New Roman" w:cs="Times New Roman"/>
          <w:sz w:val="28"/>
          <w:szCs w:val="28"/>
        </w:rPr>
        <w:tab/>
      </w:r>
      <w:r>
        <w:rPr>
          <w:rFonts w:ascii="Times New Roman" w:hAnsi="Times New Roman" w:cs="Times New Roman"/>
          <w:sz w:val="28"/>
          <w:szCs w:val="28"/>
        </w:rPr>
        <w:t>- з</w:t>
      </w:r>
      <w:r w:rsidRPr="006E1256">
        <w:rPr>
          <w:rFonts w:ascii="Times New Roman" w:hAnsi="Times New Roman" w:cs="Times New Roman"/>
          <w:sz w:val="28"/>
          <w:szCs w:val="28"/>
        </w:rPr>
        <w:t>ачтен</w:t>
      </w:r>
      <w:proofErr w:type="gramStart"/>
      <w:r w:rsidRPr="006E1256">
        <w:rPr>
          <w:rFonts w:ascii="Times New Roman" w:hAnsi="Times New Roman" w:cs="Times New Roman"/>
          <w:sz w:val="28"/>
          <w:szCs w:val="28"/>
        </w:rPr>
        <w:t>о-</w:t>
      </w:r>
      <w:proofErr w:type="gramEnd"/>
      <w:r w:rsidRPr="006E1256">
        <w:rPr>
          <w:rFonts w:ascii="Times New Roman" w:hAnsi="Times New Roman" w:cs="Times New Roman"/>
          <w:sz w:val="28"/>
          <w:szCs w:val="28"/>
        </w:rPr>
        <w:t xml:space="preserve"> знает основные философские категории и специфику их понимания в различных исторических типах философии и авторских подходах; основные направления философии и различия философских школ в контексте истории; основные направления и проблематику современной философии;  о социальных, этнических, конфессиональных и культурных особенностях представителей те</w:t>
      </w:r>
      <w:r>
        <w:rPr>
          <w:rFonts w:ascii="Times New Roman" w:hAnsi="Times New Roman" w:cs="Times New Roman"/>
          <w:sz w:val="28"/>
          <w:szCs w:val="28"/>
        </w:rPr>
        <w:t>х или иных социальных общностей</w:t>
      </w:r>
      <w:r w:rsidRPr="006E1256">
        <w:rPr>
          <w:rFonts w:ascii="Times New Roman" w:hAnsi="Times New Roman" w:cs="Times New Roman"/>
          <w:sz w:val="28"/>
          <w:szCs w:val="28"/>
        </w:rPr>
        <w:t xml:space="preserve">; </w:t>
      </w:r>
      <w:proofErr w:type="spellStart"/>
      <w:r w:rsidRPr="006E1256">
        <w:rPr>
          <w:rFonts w:ascii="Times New Roman" w:hAnsi="Times New Roman" w:cs="Times New Roman"/>
          <w:sz w:val="28"/>
          <w:szCs w:val="28"/>
        </w:rPr>
        <w:t>умеет</w:t>
      </w:r>
      <w:r w:rsidRPr="00C55985">
        <w:rPr>
          <w:rFonts w:ascii="Times New Roman" w:hAnsi="Times New Roman" w:cs="Times New Roman"/>
          <w:sz w:val="28"/>
          <w:szCs w:val="28"/>
        </w:rPr>
        <w:t>р</w:t>
      </w:r>
      <w:r w:rsidRPr="006E1256">
        <w:rPr>
          <w:rFonts w:ascii="Times New Roman" w:hAnsi="Times New Roman" w:cs="Times New Roman"/>
          <w:sz w:val="28"/>
          <w:szCs w:val="28"/>
        </w:rPr>
        <w:t>аскрыть</w:t>
      </w:r>
      <w:proofErr w:type="spellEnd"/>
      <w:r w:rsidRPr="006E1256">
        <w:rPr>
          <w:rFonts w:ascii="Times New Roman" w:hAnsi="Times New Roman" w:cs="Times New Roman"/>
          <w:sz w:val="28"/>
          <w:szCs w:val="28"/>
        </w:rPr>
        <w:t xml:space="preserve"> смысл выдвигаемых идей. Представить рассматриваемые философские проблемы в развитии; уметь провести сравнение различных философских концепций по конкретной проблеме.  Уметь отметить практическую ценность определенных философских положений и выявить </w:t>
      </w:r>
      <w:proofErr w:type="gramStart"/>
      <w:r w:rsidRPr="006E1256">
        <w:rPr>
          <w:rFonts w:ascii="Times New Roman" w:hAnsi="Times New Roman" w:cs="Times New Roman"/>
          <w:sz w:val="28"/>
          <w:szCs w:val="28"/>
        </w:rPr>
        <w:t>основания</w:t>
      </w:r>
      <w:proofErr w:type="gramEnd"/>
      <w:r w:rsidRPr="006E1256">
        <w:rPr>
          <w:rFonts w:ascii="Times New Roman" w:hAnsi="Times New Roman" w:cs="Times New Roman"/>
          <w:sz w:val="28"/>
          <w:szCs w:val="28"/>
        </w:rPr>
        <w:t xml:space="preserve"> на которых строится философская концепция или система; работая в коллективе, учитывать социальные, этнические, конфессиональные, культурные особенности представителей различных социальных общностей в процессе профессионального взаимодействия в коллективе, толерантно воспринимать эти различия;   владеет навыками работы с философскими источниками и критической литературой; приемами поиска, систематизации и свободного изложения философского материала  и методами сравнения философских идей, концепций и эпох; навыками выражения и обоснования собственной </w:t>
      </w:r>
      <w:proofErr w:type="gramStart"/>
      <w:r w:rsidRPr="006E1256">
        <w:rPr>
          <w:rFonts w:ascii="Times New Roman" w:hAnsi="Times New Roman" w:cs="Times New Roman"/>
          <w:sz w:val="28"/>
          <w:szCs w:val="28"/>
        </w:rPr>
        <w:t>позиции</w:t>
      </w:r>
      <w:proofErr w:type="gramEnd"/>
      <w:r w:rsidRPr="006E1256">
        <w:rPr>
          <w:rFonts w:ascii="Times New Roman" w:hAnsi="Times New Roman" w:cs="Times New Roman"/>
          <w:sz w:val="28"/>
          <w:szCs w:val="28"/>
        </w:rPr>
        <w:t xml:space="preserve"> относительно современных </w:t>
      </w:r>
      <w:proofErr w:type="spellStart"/>
      <w:r w:rsidRPr="006E1256">
        <w:rPr>
          <w:rFonts w:ascii="Times New Roman" w:hAnsi="Times New Roman" w:cs="Times New Roman"/>
          <w:sz w:val="28"/>
          <w:szCs w:val="28"/>
        </w:rPr>
        <w:t>социогуманитарных</w:t>
      </w:r>
      <w:proofErr w:type="spellEnd"/>
      <w:r w:rsidRPr="006E1256">
        <w:rPr>
          <w:rFonts w:ascii="Times New Roman" w:hAnsi="Times New Roman" w:cs="Times New Roman"/>
          <w:sz w:val="28"/>
          <w:szCs w:val="28"/>
        </w:rPr>
        <w:t xml:space="preserve"> проблем и конкретных философских позиций; приемами взаимодействия с сотрудниками, выполняющими различные профессиональные задачи и обязанности.</w:t>
      </w:r>
    </w:p>
    <w:p w:rsidR="00E60063" w:rsidRPr="006E1256" w:rsidRDefault="00E60063" w:rsidP="006E1256">
      <w:pPr>
        <w:pBdr>
          <w:top w:val="none" w:sz="0" w:space="0" w:color="auto"/>
          <w:left w:val="none" w:sz="0" w:space="0" w:color="auto"/>
          <w:bottom w:val="none" w:sz="0" w:space="0" w:color="auto"/>
          <w:right w:val="none" w:sz="0" w:space="0" w:color="auto"/>
          <w:bar w:val="none" w:sz="0" w:color="auto"/>
        </w:pBdr>
        <w:spacing w:after="0" w:line="24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rPr>
        <w:t>- н</w:t>
      </w:r>
      <w:r w:rsidRPr="006E1256">
        <w:rPr>
          <w:rFonts w:ascii="Times New Roman" w:hAnsi="Times New Roman" w:cs="Times New Roman"/>
          <w:sz w:val="28"/>
          <w:szCs w:val="28"/>
        </w:rPr>
        <w:t>е зачтен</w:t>
      </w:r>
      <w:proofErr w:type="gramStart"/>
      <w:r w:rsidRPr="006E1256">
        <w:rPr>
          <w:rFonts w:ascii="Times New Roman" w:hAnsi="Times New Roman" w:cs="Times New Roman"/>
          <w:sz w:val="28"/>
          <w:szCs w:val="28"/>
        </w:rPr>
        <w:t>о</w:t>
      </w:r>
      <w:r w:rsidRPr="006E1256">
        <w:rPr>
          <w:rFonts w:ascii="Times New Roman" w:hAnsi="Times New Roman" w:cs="Times New Roman"/>
          <w:sz w:val="28"/>
          <w:szCs w:val="28"/>
          <w:lang w:eastAsia="ar-SA"/>
        </w:rPr>
        <w:t>-</w:t>
      </w:r>
      <w:proofErr w:type="gramEnd"/>
      <w:r w:rsidRPr="006E1256">
        <w:rPr>
          <w:rFonts w:ascii="Times New Roman" w:hAnsi="Times New Roman" w:cs="Times New Roman"/>
          <w:sz w:val="28"/>
          <w:szCs w:val="28"/>
          <w:lang w:eastAsia="ar-SA"/>
        </w:rPr>
        <w:t xml:space="preserve"> не выполнены требования, соответствующие оценке «зачтено».</w:t>
      </w:r>
    </w:p>
    <w:p w:rsidR="00E60063" w:rsidRPr="006E1256" w:rsidRDefault="00E60063" w:rsidP="006E1256">
      <w:pPr>
        <w:pStyle w:val="a7"/>
        <w:pBdr>
          <w:top w:val="none" w:sz="0" w:space="0" w:color="auto"/>
          <w:left w:val="none" w:sz="0" w:space="0" w:color="auto"/>
          <w:bottom w:val="none" w:sz="0" w:space="0" w:color="auto"/>
          <w:right w:val="none" w:sz="0" w:space="0" w:color="auto"/>
          <w:bar w:val="none" w:sz="0" w:color="auto"/>
        </w:pBdr>
        <w:suppressAutoHyphens/>
        <w:spacing w:after="0" w:line="240" w:lineRule="auto"/>
        <w:ind w:left="0" w:firstLine="709"/>
        <w:jc w:val="both"/>
        <w:rPr>
          <w:rFonts w:ascii="Times New Roman" w:hAnsi="Times New Roman" w:cs="Times New Roman"/>
          <w:sz w:val="28"/>
          <w:szCs w:val="28"/>
        </w:rPr>
      </w:pPr>
    </w:p>
    <w:p w:rsidR="00E60063" w:rsidRPr="006E1256" w:rsidRDefault="00E60063" w:rsidP="006E1256">
      <w:pPr>
        <w:pStyle w:val="a7"/>
        <w:pBdr>
          <w:top w:val="none" w:sz="0" w:space="0" w:color="auto"/>
          <w:left w:val="none" w:sz="0" w:space="0" w:color="auto"/>
          <w:bottom w:val="none" w:sz="0" w:space="0" w:color="auto"/>
          <w:right w:val="none" w:sz="0" w:space="0" w:color="auto"/>
          <w:bar w:val="none" w:sz="0" w:color="auto"/>
        </w:pBdr>
        <w:suppressAutoHyphens/>
        <w:spacing w:after="0" w:line="240" w:lineRule="auto"/>
        <w:ind w:left="0" w:firstLine="709"/>
        <w:jc w:val="both"/>
        <w:rPr>
          <w:rFonts w:ascii="Times New Roman" w:hAnsi="Times New Roman" w:cs="Times New Roman"/>
          <w:sz w:val="28"/>
          <w:szCs w:val="28"/>
        </w:rPr>
      </w:pPr>
      <w:r w:rsidRPr="006E1256">
        <w:rPr>
          <w:rFonts w:ascii="Times New Roman" w:hAnsi="Times New Roman" w:cs="Times New Roman"/>
          <w:sz w:val="28"/>
          <w:szCs w:val="28"/>
        </w:rPr>
        <w:t>3. Критерии оценивания решения задач.</w:t>
      </w:r>
    </w:p>
    <w:p w:rsidR="00E60063" w:rsidRPr="006E1256" w:rsidRDefault="00E60063" w:rsidP="00400EA7">
      <w:pPr>
        <w:pBdr>
          <w:top w:val="none" w:sz="0" w:space="0" w:color="auto"/>
          <w:left w:val="none" w:sz="0" w:space="0" w:color="auto"/>
          <w:bottom w:val="none" w:sz="0" w:space="0" w:color="auto"/>
          <w:right w:val="none" w:sz="0" w:space="0" w:color="auto"/>
          <w:bar w:val="none" w:sz="0" w:color="auto"/>
        </w:pBdr>
        <w:tabs>
          <w:tab w:val="left" w:pos="142"/>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з</w:t>
      </w:r>
      <w:r w:rsidRPr="006E1256">
        <w:rPr>
          <w:rFonts w:ascii="Times New Roman" w:hAnsi="Times New Roman" w:cs="Times New Roman"/>
          <w:sz w:val="28"/>
          <w:szCs w:val="28"/>
        </w:rPr>
        <w:t>ачтен</w:t>
      </w:r>
      <w:proofErr w:type="gramStart"/>
      <w:r w:rsidRPr="006E1256">
        <w:rPr>
          <w:rFonts w:ascii="Times New Roman" w:hAnsi="Times New Roman" w:cs="Times New Roman"/>
          <w:sz w:val="28"/>
          <w:szCs w:val="28"/>
        </w:rPr>
        <w:t>о-</w:t>
      </w:r>
      <w:proofErr w:type="gramEnd"/>
      <w:r w:rsidRPr="006E1256">
        <w:rPr>
          <w:rFonts w:ascii="Times New Roman" w:hAnsi="Times New Roman" w:cs="Times New Roman"/>
          <w:sz w:val="28"/>
          <w:szCs w:val="28"/>
        </w:rPr>
        <w:t xml:space="preserve"> знает основные философские категории и специфику их понимания в различных исторических типах философии и авторских подходах; основные направления философии и различия философских школ в контексте истории; основные направления и проблематику современной философии;  о социальных, этнических, конфессиональных и культурных </w:t>
      </w:r>
      <w:r w:rsidRPr="006E1256">
        <w:rPr>
          <w:rFonts w:ascii="Times New Roman" w:hAnsi="Times New Roman" w:cs="Times New Roman"/>
          <w:sz w:val="28"/>
          <w:szCs w:val="28"/>
        </w:rPr>
        <w:lastRenderedPageBreak/>
        <w:t>особенностях представителей те</w:t>
      </w:r>
      <w:r>
        <w:rPr>
          <w:rFonts w:ascii="Times New Roman" w:hAnsi="Times New Roman" w:cs="Times New Roman"/>
          <w:sz w:val="28"/>
          <w:szCs w:val="28"/>
        </w:rPr>
        <w:t xml:space="preserve">х или иных социальных </w:t>
      </w:r>
      <w:proofErr w:type="spellStart"/>
      <w:r>
        <w:rPr>
          <w:rFonts w:ascii="Times New Roman" w:hAnsi="Times New Roman" w:cs="Times New Roman"/>
          <w:sz w:val="28"/>
          <w:szCs w:val="28"/>
        </w:rPr>
        <w:t>общностей</w:t>
      </w:r>
      <w:r w:rsidRPr="006E1256">
        <w:rPr>
          <w:rFonts w:ascii="Times New Roman" w:hAnsi="Times New Roman" w:cs="Times New Roman"/>
          <w:sz w:val="28"/>
          <w:szCs w:val="28"/>
        </w:rPr>
        <w:t>;умеет</w:t>
      </w:r>
      <w:r w:rsidRPr="00DE6709">
        <w:rPr>
          <w:rFonts w:ascii="Times New Roman" w:hAnsi="Times New Roman" w:cs="Times New Roman"/>
          <w:sz w:val="28"/>
          <w:szCs w:val="28"/>
        </w:rPr>
        <w:t>р</w:t>
      </w:r>
      <w:r w:rsidRPr="006E1256">
        <w:rPr>
          <w:rFonts w:ascii="Times New Roman" w:hAnsi="Times New Roman" w:cs="Times New Roman"/>
          <w:sz w:val="28"/>
          <w:szCs w:val="28"/>
        </w:rPr>
        <w:t>аскрыть</w:t>
      </w:r>
      <w:proofErr w:type="spellEnd"/>
      <w:r w:rsidRPr="006E1256">
        <w:rPr>
          <w:rFonts w:ascii="Times New Roman" w:hAnsi="Times New Roman" w:cs="Times New Roman"/>
          <w:sz w:val="28"/>
          <w:szCs w:val="28"/>
        </w:rPr>
        <w:t xml:space="preserve"> смысл выдвигаемых идей. Представить рассматриваемые философские проблемы в развитии; уметь провести сравнение различных философских концепций по конкретной проблеме.  Уметь отметить практическую ценность определенных философских положений и выявить </w:t>
      </w:r>
      <w:proofErr w:type="gramStart"/>
      <w:r w:rsidRPr="006E1256">
        <w:rPr>
          <w:rFonts w:ascii="Times New Roman" w:hAnsi="Times New Roman" w:cs="Times New Roman"/>
          <w:sz w:val="28"/>
          <w:szCs w:val="28"/>
        </w:rPr>
        <w:t>основания</w:t>
      </w:r>
      <w:proofErr w:type="gramEnd"/>
      <w:r w:rsidRPr="006E1256">
        <w:rPr>
          <w:rFonts w:ascii="Times New Roman" w:hAnsi="Times New Roman" w:cs="Times New Roman"/>
          <w:sz w:val="28"/>
          <w:szCs w:val="28"/>
        </w:rPr>
        <w:t xml:space="preserve"> на которых строится философская концепция или система; работая в коллективе, учитывать социальные, этнические, конфессиональные, культурные особенности представителей различных социальных общностей в процессе профессионального взаимодействия в коллективе, толерантно воспринимать эти различия;   владеет навыками работы с философскими источниками и критической литературой; приемами поиска, систематизации и свободного изложения философского материала  и методами сравнения философских идей, концепций и эпох; навыками выражения и обоснования собственной </w:t>
      </w:r>
      <w:proofErr w:type="gramStart"/>
      <w:r w:rsidRPr="006E1256">
        <w:rPr>
          <w:rFonts w:ascii="Times New Roman" w:hAnsi="Times New Roman" w:cs="Times New Roman"/>
          <w:sz w:val="28"/>
          <w:szCs w:val="28"/>
        </w:rPr>
        <w:t>позиции</w:t>
      </w:r>
      <w:proofErr w:type="gramEnd"/>
      <w:r w:rsidRPr="006E1256">
        <w:rPr>
          <w:rFonts w:ascii="Times New Roman" w:hAnsi="Times New Roman" w:cs="Times New Roman"/>
          <w:sz w:val="28"/>
          <w:szCs w:val="28"/>
        </w:rPr>
        <w:t xml:space="preserve"> относительно современных </w:t>
      </w:r>
      <w:proofErr w:type="spellStart"/>
      <w:r w:rsidRPr="006E1256">
        <w:rPr>
          <w:rFonts w:ascii="Times New Roman" w:hAnsi="Times New Roman" w:cs="Times New Roman"/>
          <w:sz w:val="28"/>
          <w:szCs w:val="28"/>
        </w:rPr>
        <w:t>социогуманитарных</w:t>
      </w:r>
      <w:proofErr w:type="spellEnd"/>
      <w:r w:rsidRPr="006E1256">
        <w:rPr>
          <w:rFonts w:ascii="Times New Roman" w:hAnsi="Times New Roman" w:cs="Times New Roman"/>
          <w:sz w:val="28"/>
          <w:szCs w:val="28"/>
        </w:rPr>
        <w:t xml:space="preserve"> проблем и конкретных философских позиций; приемами взаимодействия с сотрудниками, выполняющими различные профессиональные задачи и обязанности.</w:t>
      </w:r>
    </w:p>
    <w:p w:rsidR="00E60063" w:rsidRDefault="00E60063" w:rsidP="00400EA7">
      <w:pPr>
        <w:pBdr>
          <w:top w:val="none" w:sz="0" w:space="0" w:color="auto"/>
          <w:left w:val="none" w:sz="0" w:space="0" w:color="auto"/>
          <w:bottom w:val="none" w:sz="0" w:space="0" w:color="auto"/>
          <w:right w:val="none" w:sz="0" w:space="0" w:color="auto"/>
          <w:bar w:val="none" w:sz="0" w:color="auto"/>
        </w:pBdr>
        <w:spacing w:after="0" w:line="24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rPr>
        <w:t>- н</w:t>
      </w:r>
      <w:r w:rsidRPr="006E1256">
        <w:rPr>
          <w:rFonts w:ascii="Times New Roman" w:hAnsi="Times New Roman" w:cs="Times New Roman"/>
          <w:sz w:val="28"/>
          <w:szCs w:val="28"/>
        </w:rPr>
        <w:t>е зачтен</w:t>
      </w:r>
      <w:proofErr w:type="gramStart"/>
      <w:r w:rsidRPr="006E1256">
        <w:rPr>
          <w:rFonts w:ascii="Times New Roman" w:hAnsi="Times New Roman" w:cs="Times New Roman"/>
          <w:sz w:val="28"/>
          <w:szCs w:val="28"/>
        </w:rPr>
        <w:t>о</w:t>
      </w:r>
      <w:r w:rsidRPr="006E1256">
        <w:rPr>
          <w:rFonts w:ascii="Times New Roman" w:hAnsi="Times New Roman" w:cs="Times New Roman"/>
          <w:sz w:val="28"/>
          <w:szCs w:val="28"/>
          <w:lang w:eastAsia="ar-SA"/>
        </w:rPr>
        <w:t>-</w:t>
      </w:r>
      <w:proofErr w:type="gramEnd"/>
      <w:r w:rsidRPr="006E1256">
        <w:rPr>
          <w:rFonts w:ascii="Times New Roman" w:hAnsi="Times New Roman" w:cs="Times New Roman"/>
          <w:sz w:val="28"/>
          <w:szCs w:val="28"/>
          <w:lang w:eastAsia="ar-SA"/>
        </w:rPr>
        <w:t xml:space="preserve"> не выполнены требования, соответствующие оценке «зачтено».</w:t>
      </w:r>
    </w:p>
    <w:p w:rsidR="00E60063" w:rsidRDefault="00E60063" w:rsidP="00400EA7">
      <w:pPr>
        <w:pBdr>
          <w:top w:val="none" w:sz="0" w:space="0" w:color="auto"/>
          <w:left w:val="none" w:sz="0" w:space="0" w:color="auto"/>
          <w:bottom w:val="none" w:sz="0" w:space="0" w:color="auto"/>
          <w:right w:val="none" w:sz="0" w:space="0" w:color="auto"/>
          <w:bar w:val="none" w:sz="0" w:color="auto"/>
        </w:pBdr>
        <w:spacing w:after="0" w:line="240" w:lineRule="auto"/>
        <w:ind w:firstLine="709"/>
        <w:jc w:val="both"/>
        <w:rPr>
          <w:rFonts w:ascii="Times New Roman" w:hAnsi="Times New Roman" w:cs="Times New Roman"/>
          <w:b/>
          <w:bCs/>
          <w:sz w:val="28"/>
          <w:szCs w:val="28"/>
          <w:lang w:eastAsia="ar-SA"/>
        </w:rPr>
      </w:pPr>
    </w:p>
    <w:p w:rsidR="00E60063" w:rsidRDefault="00E60063" w:rsidP="00400EA7">
      <w:pPr>
        <w:pBdr>
          <w:top w:val="none" w:sz="0" w:space="0" w:color="auto"/>
          <w:left w:val="none" w:sz="0" w:space="0" w:color="auto"/>
          <w:bottom w:val="none" w:sz="0" w:space="0" w:color="auto"/>
          <w:right w:val="none" w:sz="0" w:space="0" w:color="auto"/>
          <w:bar w:val="none" w:sz="0" w:color="auto"/>
        </w:pBdr>
        <w:spacing w:after="0" w:line="240" w:lineRule="auto"/>
        <w:ind w:firstLine="709"/>
        <w:jc w:val="both"/>
        <w:rPr>
          <w:rFonts w:ascii="Times New Roman" w:hAnsi="Times New Roman" w:cs="Times New Roman"/>
          <w:sz w:val="28"/>
          <w:szCs w:val="28"/>
        </w:rPr>
      </w:pPr>
      <w:r w:rsidRPr="00C41F3B">
        <w:rPr>
          <w:rFonts w:ascii="Times New Roman" w:hAnsi="Times New Roman" w:cs="Times New Roman"/>
          <w:sz w:val="28"/>
          <w:szCs w:val="28"/>
          <w:lang w:eastAsia="ar-SA"/>
        </w:rPr>
        <w:t>4.</w:t>
      </w:r>
      <w:r w:rsidRPr="006E1256">
        <w:rPr>
          <w:rFonts w:ascii="Times New Roman" w:hAnsi="Times New Roman" w:cs="Times New Roman"/>
          <w:sz w:val="28"/>
          <w:szCs w:val="28"/>
        </w:rPr>
        <w:t>Критерии оценивания</w:t>
      </w:r>
      <w:r>
        <w:rPr>
          <w:rFonts w:ascii="Times New Roman" w:hAnsi="Times New Roman" w:cs="Times New Roman"/>
          <w:sz w:val="28"/>
          <w:szCs w:val="28"/>
        </w:rPr>
        <w:t xml:space="preserve"> ответа на экзамене</w:t>
      </w:r>
    </w:p>
    <w:p w:rsidR="00E60063" w:rsidRDefault="00E60063" w:rsidP="00400EA7">
      <w:pPr>
        <w:pBdr>
          <w:top w:val="none" w:sz="0" w:space="0" w:color="auto"/>
          <w:left w:val="none" w:sz="0" w:space="0" w:color="auto"/>
          <w:bottom w:val="none" w:sz="0" w:space="0" w:color="auto"/>
          <w:right w:val="none" w:sz="0" w:space="0" w:color="auto"/>
          <w:bar w:val="none" w:sz="0" w:color="auto"/>
        </w:pBdr>
        <w:tabs>
          <w:tab w:val="num" w:pos="1855"/>
          <w:tab w:val="left" w:pos="3544"/>
          <w:tab w:val="right" w:leader="underscore" w:pos="9639"/>
        </w:tabs>
        <w:spacing w:after="0" w:line="240" w:lineRule="auto"/>
        <w:rPr>
          <w:rFonts w:ascii="Times New Roman" w:hAnsi="Times New Roman" w:cs="Times New Roman"/>
          <w:sz w:val="28"/>
          <w:szCs w:val="28"/>
        </w:rPr>
      </w:pPr>
    </w:p>
    <w:p w:rsidR="00E60063" w:rsidRDefault="00E60063" w:rsidP="00400EA7">
      <w:pPr>
        <w:pBdr>
          <w:top w:val="none" w:sz="0" w:space="0" w:color="auto"/>
          <w:left w:val="none" w:sz="0" w:space="0" w:color="auto"/>
          <w:bottom w:val="none" w:sz="0" w:space="0" w:color="auto"/>
          <w:right w:val="none" w:sz="0" w:space="0" w:color="auto"/>
          <w:bar w:val="none" w:sz="0" w:color="auto"/>
        </w:pBdr>
        <w:tabs>
          <w:tab w:val="num" w:pos="1855"/>
          <w:tab w:val="left" w:pos="3544"/>
          <w:tab w:val="right" w:leader="underscore" w:pos="9639"/>
        </w:tabs>
        <w:spacing w:after="0" w:line="240" w:lineRule="auto"/>
        <w:ind w:firstLine="851"/>
        <w:rPr>
          <w:rFonts w:ascii="Times New Roman" w:hAnsi="Times New Roman" w:cs="Times New Roman"/>
          <w:sz w:val="28"/>
          <w:szCs w:val="28"/>
        </w:rPr>
      </w:pPr>
      <w:r w:rsidRPr="00400EA7">
        <w:rPr>
          <w:rFonts w:ascii="Times New Roman" w:hAnsi="Times New Roman" w:cs="Times New Roman"/>
          <w:sz w:val="28"/>
          <w:szCs w:val="28"/>
        </w:rPr>
        <w:t>«Отлично»</w:t>
      </w:r>
    </w:p>
    <w:p w:rsidR="00E60063" w:rsidRDefault="00E60063" w:rsidP="00400EA7">
      <w:pPr>
        <w:pBdr>
          <w:top w:val="none" w:sz="0" w:space="0" w:color="auto"/>
          <w:left w:val="none" w:sz="0" w:space="0" w:color="auto"/>
          <w:bottom w:val="none" w:sz="0" w:space="0" w:color="auto"/>
          <w:right w:val="none" w:sz="0" w:space="0" w:color="auto"/>
          <w:bar w:val="none" w:sz="0" w:color="auto"/>
        </w:pBdr>
        <w:tabs>
          <w:tab w:val="num" w:pos="1855"/>
          <w:tab w:val="left" w:pos="3544"/>
          <w:tab w:val="right" w:leader="underscore" w:pos="9639"/>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з</w:t>
      </w:r>
      <w:r w:rsidRPr="00400EA7">
        <w:rPr>
          <w:rFonts w:ascii="Times New Roman" w:hAnsi="Times New Roman" w:cs="Times New Roman"/>
          <w:sz w:val="28"/>
          <w:szCs w:val="28"/>
        </w:rPr>
        <w:t>нает основные философские категории и специфику их понимания в различных исторических типах философии и авторских подходах; основные направления философии и различия философских школ в контексте истории; основные направления и проблематику современной философии;  о социальных, этнических, конфессиональных и культурных особенностях представителей тех или иных социальных общностей;</w:t>
      </w:r>
    </w:p>
    <w:p w:rsidR="00E60063" w:rsidRDefault="00E60063" w:rsidP="00400EA7">
      <w:pPr>
        <w:pBdr>
          <w:top w:val="none" w:sz="0" w:space="0" w:color="auto"/>
          <w:left w:val="none" w:sz="0" w:space="0" w:color="auto"/>
          <w:bottom w:val="none" w:sz="0" w:space="0" w:color="auto"/>
          <w:right w:val="none" w:sz="0" w:space="0" w:color="auto"/>
          <w:bar w:val="none" w:sz="0" w:color="auto"/>
        </w:pBdr>
        <w:tabs>
          <w:tab w:val="num" w:pos="1855"/>
          <w:tab w:val="left" w:pos="3544"/>
          <w:tab w:val="right" w:leader="underscore" w:pos="9639"/>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400EA7">
        <w:rPr>
          <w:rFonts w:ascii="Times New Roman" w:hAnsi="Times New Roman" w:cs="Times New Roman"/>
          <w:sz w:val="28"/>
          <w:szCs w:val="28"/>
        </w:rPr>
        <w:t xml:space="preserve">умеет раскрыть смысл выдвигаемых идей. Представить рассматриваемые философские проблемы в развитии; уметь провести сравнение различных философских концепций по конкретной проблеме.  Уметь отметить практическую ценность определенных философских положений и выявить </w:t>
      </w:r>
      <w:proofErr w:type="gramStart"/>
      <w:r w:rsidRPr="00400EA7">
        <w:rPr>
          <w:rFonts w:ascii="Times New Roman" w:hAnsi="Times New Roman" w:cs="Times New Roman"/>
          <w:sz w:val="28"/>
          <w:szCs w:val="28"/>
        </w:rPr>
        <w:t>основания</w:t>
      </w:r>
      <w:proofErr w:type="gramEnd"/>
      <w:r w:rsidRPr="00400EA7">
        <w:rPr>
          <w:rFonts w:ascii="Times New Roman" w:hAnsi="Times New Roman" w:cs="Times New Roman"/>
          <w:sz w:val="28"/>
          <w:szCs w:val="28"/>
        </w:rPr>
        <w:t xml:space="preserve"> на которых строится философская концепция или система; работая в коллективе, учитывать социальные, этнические, конфессиональные, культурные особенности представителей различных социальных общностей в процессе профессионального взаимодействия в коллективе, толерантно воспринимать эти различия;   </w:t>
      </w:r>
    </w:p>
    <w:p w:rsidR="00E60063" w:rsidRPr="00400EA7" w:rsidRDefault="00E60063" w:rsidP="00054680">
      <w:pPr>
        <w:pBdr>
          <w:top w:val="none" w:sz="0" w:space="0" w:color="auto"/>
          <w:left w:val="none" w:sz="0" w:space="0" w:color="auto"/>
          <w:bottom w:val="none" w:sz="0" w:space="0" w:color="auto"/>
          <w:right w:val="none" w:sz="0" w:space="0" w:color="auto"/>
          <w:bar w:val="none" w:sz="0" w:color="auto"/>
        </w:pBdr>
        <w:tabs>
          <w:tab w:val="num" w:pos="1855"/>
          <w:tab w:val="left" w:pos="3544"/>
          <w:tab w:val="right" w:leader="underscore" w:pos="9639"/>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400EA7">
        <w:rPr>
          <w:rFonts w:ascii="Times New Roman" w:hAnsi="Times New Roman" w:cs="Times New Roman"/>
          <w:sz w:val="28"/>
          <w:szCs w:val="28"/>
        </w:rPr>
        <w:t xml:space="preserve">владеет навыками работы с философскими источниками и критической литературой; приемами поиска, систематизации и свободного изложения философского материала  и методами сравнения философских идей, концепций и эпох; навыками выражения и обоснования собственной </w:t>
      </w:r>
      <w:proofErr w:type="gramStart"/>
      <w:r w:rsidRPr="00400EA7">
        <w:rPr>
          <w:rFonts w:ascii="Times New Roman" w:hAnsi="Times New Roman" w:cs="Times New Roman"/>
          <w:sz w:val="28"/>
          <w:szCs w:val="28"/>
        </w:rPr>
        <w:t>позиции</w:t>
      </w:r>
      <w:proofErr w:type="gramEnd"/>
      <w:r w:rsidRPr="00400EA7">
        <w:rPr>
          <w:rFonts w:ascii="Times New Roman" w:hAnsi="Times New Roman" w:cs="Times New Roman"/>
          <w:sz w:val="28"/>
          <w:szCs w:val="28"/>
        </w:rPr>
        <w:t xml:space="preserve"> относительно современных </w:t>
      </w:r>
      <w:proofErr w:type="spellStart"/>
      <w:r w:rsidRPr="00400EA7">
        <w:rPr>
          <w:rFonts w:ascii="Times New Roman" w:hAnsi="Times New Roman" w:cs="Times New Roman"/>
          <w:sz w:val="28"/>
          <w:szCs w:val="28"/>
        </w:rPr>
        <w:t>социогуманитарных</w:t>
      </w:r>
      <w:proofErr w:type="spellEnd"/>
      <w:r w:rsidRPr="00400EA7">
        <w:rPr>
          <w:rFonts w:ascii="Times New Roman" w:hAnsi="Times New Roman" w:cs="Times New Roman"/>
          <w:sz w:val="28"/>
          <w:szCs w:val="28"/>
        </w:rPr>
        <w:t xml:space="preserve"> проблем и конкретных философских позиций; приемами взаимодействия с </w:t>
      </w:r>
      <w:r w:rsidRPr="00400EA7">
        <w:rPr>
          <w:rFonts w:ascii="Times New Roman" w:hAnsi="Times New Roman" w:cs="Times New Roman"/>
          <w:sz w:val="28"/>
          <w:szCs w:val="28"/>
        </w:rPr>
        <w:lastRenderedPageBreak/>
        <w:t>сотрудниками, выполняющими различные профессиональные задачи и обязанности.</w:t>
      </w:r>
    </w:p>
    <w:p w:rsidR="00E60063" w:rsidRDefault="00E60063" w:rsidP="00054680">
      <w:pPr>
        <w:pBdr>
          <w:top w:val="none" w:sz="0" w:space="0" w:color="auto"/>
          <w:left w:val="none" w:sz="0" w:space="0" w:color="auto"/>
          <w:bottom w:val="none" w:sz="0" w:space="0" w:color="auto"/>
          <w:right w:val="none" w:sz="0" w:space="0" w:color="auto"/>
          <w:bar w:val="none" w:sz="0" w:color="auto"/>
        </w:pBdr>
        <w:tabs>
          <w:tab w:val="left" w:pos="851"/>
          <w:tab w:val="right" w:leader="underscore" w:pos="9639"/>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400EA7">
        <w:rPr>
          <w:rFonts w:ascii="Times New Roman" w:hAnsi="Times New Roman" w:cs="Times New Roman"/>
          <w:sz w:val="28"/>
          <w:szCs w:val="28"/>
        </w:rPr>
        <w:t>«Хорошо»</w:t>
      </w:r>
    </w:p>
    <w:p w:rsidR="00E60063" w:rsidRPr="00400EA7" w:rsidRDefault="00E60063" w:rsidP="00054680">
      <w:pPr>
        <w:pBdr>
          <w:top w:val="none" w:sz="0" w:space="0" w:color="auto"/>
          <w:left w:val="none" w:sz="0" w:space="0" w:color="auto"/>
          <w:bottom w:val="none" w:sz="0" w:space="0" w:color="auto"/>
          <w:right w:val="none" w:sz="0" w:space="0" w:color="auto"/>
          <w:bar w:val="none" w:sz="0" w:color="auto"/>
        </w:pBdr>
        <w:tabs>
          <w:tab w:val="left" w:pos="851"/>
          <w:tab w:val="right" w:leader="underscore" w:pos="9639"/>
        </w:tabs>
        <w:spacing w:after="0" w:line="240" w:lineRule="auto"/>
        <w:ind w:firstLine="851"/>
        <w:jc w:val="both"/>
        <w:rPr>
          <w:rFonts w:ascii="Times New Roman" w:hAnsi="Times New Roman" w:cs="Times New Roman"/>
          <w:sz w:val="28"/>
          <w:szCs w:val="28"/>
        </w:rPr>
      </w:pPr>
      <w:r w:rsidRPr="00400EA7">
        <w:rPr>
          <w:rFonts w:ascii="Times New Roman" w:hAnsi="Times New Roman" w:cs="Times New Roman"/>
          <w:sz w:val="28"/>
          <w:szCs w:val="28"/>
        </w:rPr>
        <w:t xml:space="preserve">- </w:t>
      </w:r>
      <w:r>
        <w:rPr>
          <w:rFonts w:ascii="Times New Roman" w:hAnsi="Times New Roman" w:cs="Times New Roman"/>
          <w:sz w:val="28"/>
          <w:szCs w:val="28"/>
        </w:rPr>
        <w:t xml:space="preserve">в целом </w:t>
      </w:r>
      <w:r w:rsidRPr="00400EA7">
        <w:rPr>
          <w:rFonts w:ascii="Times New Roman" w:hAnsi="Times New Roman" w:cs="Times New Roman"/>
          <w:sz w:val="28"/>
          <w:szCs w:val="28"/>
        </w:rPr>
        <w:t>знает основные философские категории и специфику их понимания в различных исторических типах философии и авторских подходах; основные направления философии и различия философских школ в контексте истории; основные направления и проблематику современной философии;  о социальных, этнических, конфессиональных и культурных особенностях представителей тех или иных социальных общностей;</w:t>
      </w:r>
    </w:p>
    <w:p w:rsidR="00E60063" w:rsidRPr="00400EA7" w:rsidRDefault="00E60063" w:rsidP="00054680">
      <w:pPr>
        <w:pBdr>
          <w:top w:val="none" w:sz="0" w:space="0" w:color="auto"/>
          <w:left w:val="none" w:sz="0" w:space="0" w:color="auto"/>
          <w:bottom w:val="none" w:sz="0" w:space="0" w:color="auto"/>
          <w:right w:val="none" w:sz="0" w:space="0" w:color="auto"/>
          <w:bar w:val="none" w:sz="0" w:color="auto"/>
        </w:pBdr>
        <w:tabs>
          <w:tab w:val="left" w:pos="851"/>
          <w:tab w:val="right" w:leader="underscore" w:pos="9639"/>
        </w:tabs>
        <w:spacing w:after="0" w:line="240" w:lineRule="auto"/>
        <w:ind w:firstLine="851"/>
        <w:jc w:val="both"/>
        <w:rPr>
          <w:rFonts w:ascii="Times New Roman" w:hAnsi="Times New Roman" w:cs="Times New Roman"/>
          <w:sz w:val="28"/>
          <w:szCs w:val="28"/>
        </w:rPr>
      </w:pPr>
      <w:r w:rsidRPr="00400EA7">
        <w:rPr>
          <w:rFonts w:ascii="Times New Roman" w:hAnsi="Times New Roman" w:cs="Times New Roman"/>
          <w:sz w:val="28"/>
          <w:szCs w:val="28"/>
        </w:rPr>
        <w:t xml:space="preserve"> - </w:t>
      </w:r>
      <w:r>
        <w:rPr>
          <w:rFonts w:ascii="Times New Roman" w:hAnsi="Times New Roman" w:cs="Times New Roman"/>
          <w:sz w:val="28"/>
          <w:szCs w:val="28"/>
        </w:rPr>
        <w:t xml:space="preserve">в целом </w:t>
      </w:r>
      <w:r w:rsidRPr="00400EA7">
        <w:rPr>
          <w:rFonts w:ascii="Times New Roman" w:hAnsi="Times New Roman" w:cs="Times New Roman"/>
          <w:sz w:val="28"/>
          <w:szCs w:val="28"/>
        </w:rPr>
        <w:t>умеет раскрыть смысл выдвигаемых идей. Представить рассматриваемые философские проблемы в развитии; провести сравнение различных философских концепций по конкретной проблеме</w:t>
      </w:r>
      <w:r>
        <w:rPr>
          <w:rFonts w:ascii="Times New Roman" w:hAnsi="Times New Roman" w:cs="Times New Roman"/>
          <w:sz w:val="28"/>
          <w:szCs w:val="28"/>
        </w:rPr>
        <w:t>;</w:t>
      </w:r>
      <w:r w:rsidRPr="00400EA7">
        <w:rPr>
          <w:rFonts w:ascii="Times New Roman" w:hAnsi="Times New Roman" w:cs="Times New Roman"/>
          <w:sz w:val="28"/>
          <w:szCs w:val="28"/>
        </w:rPr>
        <w:t xml:space="preserve">  отметить практическую ценность определенных философских положений и выявить </w:t>
      </w:r>
      <w:proofErr w:type="gramStart"/>
      <w:r w:rsidRPr="00400EA7">
        <w:rPr>
          <w:rFonts w:ascii="Times New Roman" w:hAnsi="Times New Roman" w:cs="Times New Roman"/>
          <w:sz w:val="28"/>
          <w:szCs w:val="28"/>
        </w:rPr>
        <w:t>основания</w:t>
      </w:r>
      <w:proofErr w:type="gramEnd"/>
      <w:r w:rsidRPr="00400EA7">
        <w:rPr>
          <w:rFonts w:ascii="Times New Roman" w:hAnsi="Times New Roman" w:cs="Times New Roman"/>
          <w:sz w:val="28"/>
          <w:szCs w:val="28"/>
        </w:rPr>
        <w:t xml:space="preserve"> на которых строится философская концепция или система; работая в коллективе, учитывать социальные, этнические, конфессиональные, культурные особенности представителей </w:t>
      </w:r>
      <w:proofErr w:type="spellStart"/>
      <w:r w:rsidRPr="00400EA7">
        <w:rPr>
          <w:rFonts w:ascii="Times New Roman" w:hAnsi="Times New Roman" w:cs="Times New Roman"/>
          <w:sz w:val="28"/>
          <w:szCs w:val="28"/>
        </w:rPr>
        <w:t>различныхсоциальных</w:t>
      </w:r>
      <w:proofErr w:type="spellEnd"/>
      <w:r w:rsidRPr="00400EA7">
        <w:rPr>
          <w:rFonts w:ascii="Times New Roman" w:hAnsi="Times New Roman" w:cs="Times New Roman"/>
          <w:sz w:val="28"/>
          <w:szCs w:val="28"/>
        </w:rPr>
        <w:t xml:space="preserve"> общностей в процессе профессионального взаимодействия в коллективе, толерантно воспринимать эти различия;   </w:t>
      </w:r>
    </w:p>
    <w:p w:rsidR="00E60063" w:rsidRDefault="00E60063" w:rsidP="00054680">
      <w:pPr>
        <w:pBdr>
          <w:top w:val="none" w:sz="0" w:space="0" w:color="auto"/>
          <w:left w:val="none" w:sz="0" w:space="0" w:color="auto"/>
          <w:bottom w:val="none" w:sz="0" w:space="0" w:color="auto"/>
          <w:right w:val="none" w:sz="0" w:space="0" w:color="auto"/>
          <w:bar w:val="none" w:sz="0" w:color="auto"/>
        </w:pBdr>
        <w:tabs>
          <w:tab w:val="left" w:pos="851"/>
          <w:tab w:val="right" w:leader="underscore" w:pos="9639"/>
        </w:tabs>
        <w:spacing w:after="0" w:line="240" w:lineRule="auto"/>
        <w:ind w:firstLine="851"/>
        <w:jc w:val="both"/>
        <w:rPr>
          <w:rFonts w:ascii="Times New Roman" w:hAnsi="Times New Roman" w:cs="Times New Roman"/>
          <w:sz w:val="28"/>
          <w:szCs w:val="28"/>
        </w:rPr>
      </w:pPr>
      <w:r w:rsidRPr="00400EA7">
        <w:rPr>
          <w:rFonts w:ascii="Times New Roman" w:hAnsi="Times New Roman" w:cs="Times New Roman"/>
          <w:sz w:val="28"/>
          <w:szCs w:val="28"/>
        </w:rPr>
        <w:t xml:space="preserve">- </w:t>
      </w:r>
      <w:r>
        <w:rPr>
          <w:rFonts w:ascii="Times New Roman" w:hAnsi="Times New Roman" w:cs="Times New Roman"/>
          <w:sz w:val="28"/>
          <w:szCs w:val="28"/>
        </w:rPr>
        <w:t xml:space="preserve">в целом </w:t>
      </w:r>
      <w:r w:rsidRPr="00400EA7">
        <w:rPr>
          <w:rFonts w:ascii="Times New Roman" w:hAnsi="Times New Roman" w:cs="Times New Roman"/>
          <w:sz w:val="28"/>
          <w:szCs w:val="28"/>
        </w:rPr>
        <w:t xml:space="preserve">владеет навыками работы с философскими источниками и критической литературой; приемами поиска, систематизации и свободного изложения философского материала  и методами сравнения философских идей, концепций и эпох; навыками выражения и обоснования собственной </w:t>
      </w:r>
      <w:proofErr w:type="gramStart"/>
      <w:r w:rsidRPr="00400EA7">
        <w:rPr>
          <w:rFonts w:ascii="Times New Roman" w:hAnsi="Times New Roman" w:cs="Times New Roman"/>
          <w:sz w:val="28"/>
          <w:szCs w:val="28"/>
        </w:rPr>
        <w:t>позиции</w:t>
      </w:r>
      <w:proofErr w:type="gramEnd"/>
      <w:r w:rsidRPr="00400EA7">
        <w:rPr>
          <w:rFonts w:ascii="Times New Roman" w:hAnsi="Times New Roman" w:cs="Times New Roman"/>
          <w:sz w:val="28"/>
          <w:szCs w:val="28"/>
        </w:rPr>
        <w:t xml:space="preserve"> относительно современных </w:t>
      </w:r>
      <w:proofErr w:type="spellStart"/>
      <w:r w:rsidRPr="00400EA7">
        <w:rPr>
          <w:rFonts w:ascii="Times New Roman" w:hAnsi="Times New Roman" w:cs="Times New Roman"/>
          <w:sz w:val="28"/>
          <w:szCs w:val="28"/>
        </w:rPr>
        <w:t>социогуманитарных</w:t>
      </w:r>
      <w:proofErr w:type="spellEnd"/>
      <w:r w:rsidRPr="00400EA7">
        <w:rPr>
          <w:rFonts w:ascii="Times New Roman" w:hAnsi="Times New Roman" w:cs="Times New Roman"/>
          <w:sz w:val="28"/>
          <w:szCs w:val="28"/>
        </w:rPr>
        <w:t xml:space="preserve"> проблем и конкретных философских позиций; приемами взаимодействия с сотрудниками, выполняющими различные профессиональные задачи и обязанности.</w:t>
      </w:r>
    </w:p>
    <w:p w:rsidR="00E60063" w:rsidRPr="00400EA7" w:rsidRDefault="00E60063" w:rsidP="00054680">
      <w:pPr>
        <w:pBdr>
          <w:top w:val="none" w:sz="0" w:space="0" w:color="auto"/>
          <w:left w:val="none" w:sz="0" w:space="0" w:color="auto"/>
          <w:bottom w:val="none" w:sz="0" w:space="0" w:color="auto"/>
          <w:right w:val="none" w:sz="0" w:space="0" w:color="auto"/>
          <w:bar w:val="none" w:sz="0" w:color="auto"/>
        </w:pBdr>
        <w:tabs>
          <w:tab w:val="num" w:pos="709"/>
          <w:tab w:val="left" w:pos="3544"/>
          <w:tab w:val="right" w:leader="underscore" w:pos="9639"/>
        </w:tabs>
        <w:spacing w:after="0" w:line="240" w:lineRule="auto"/>
        <w:rPr>
          <w:rFonts w:ascii="Times New Roman" w:hAnsi="Times New Roman" w:cs="Times New Roman"/>
          <w:sz w:val="28"/>
          <w:szCs w:val="28"/>
        </w:rPr>
      </w:pPr>
      <w:r>
        <w:rPr>
          <w:rFonts w:ascii="Times New Roman" w:hAnsi="Times New Roman" w:cs="Times New Roman"/>
          <w:sz w:val="28"/>
          <w:szCs w:val="28"/>
        </w:rPr>
        <w:tab/>
      </w:r>
      <w:r w:rsidRPr="00400EA7">
        <w:rPr>
          <w:rFonts w:ascii="Times New Roman" w:hAnsi="Times New Roman" w:cs="Times New Roman"/>
          <w:sz w:val="28"/>
          <w:szCs w:val="28"/>
        </w:rPr>
        <w:t xml:space="preserve"> «Удовлетворительно</w:t>
      </w:r>
      <w:r>
        <w:rPr>
          <w:rFonts w:ascii="Times New Roman" w:hAnsi="Times New Roman" w:cs="Times New Roman"/>
          <w:sz w:val="28"/>
          <w:szCs w:val="28"/>
        </w:rPr>
        <w:t>»</w:t>
      </w:r>
    </w:p>
    <w:p w:rsidR="00E60063" w:rsidRPr="00F26235" w:rsidRDefault="00E60063" w:rsidP="00F26235">
      <w:pPr>
        <w:pBdr>
          <w:top w:val="none" w:sz="0" w:space="0" w:color="auto"/>
          <w:left w:val="none" w:sz="0" w:space="0" w:color="auto"/>
          <w:bottom w:val="none" w:sz="0" w:space="0" w:color="auto"/>
          <w:right w:val="none" w:sz="0" w:space="0" w:color="auto"/>
          <w:bar w:val="none" w:sz="0" w:color="auto"/>
        </w:pBdr>
        <w:tabs>
          <w:tab w:val="num" w:pos="1855"/>
          <w:tab w:val="left" w:pos="3544"/>
          <w:tab w:val="right" w:leader="underscore" w:pos="9639"/>
        </w:tabs>
        <w:spacing w:after="0" w:line="240" w:lineRule="auto"/>
        <w:ind w:firstLine="709"/>
        <w:jc w:val="both"/>
        <w:rPr>
          <w:rFonts w:ascii="Times New Roman" w:hAnsi="Times New Roman" w:cs="Times New Roman"/>
          <w:sz w:val="28"/>
          <w:szCs w:val="28"/>
        </w:rPr>
      </w:pPr>
      <w:r w:rsidRPr="00F26235">
        <w:rPr>
          <w:rFonts w:ascii="Times New Roman" w:hAnsi="Times New Roman" w:cs="Times New Roman"/>
          <w:sz w:val="28"/>
          <w:szCs w:val="28"/>
        </w:rPr>
        <w:t>- не достаточно хорошо знает основные философские категории и специфику их понимания в различных исторических типах философии и авторских подходах; основные направления философии и различия философских школ в контексте истории; основные направления и проблематику современной философии;  о социальных, этнических, конфессиональных и культурных особенностях представителей тех или иных социальных общностей;</w:t>
      </w:r>
    </w:p>
    <w:p w:rsidR="00E60063" w:rsidRPr="00F26235" w:rsidRDefault="00E60063" w:rsidP="00F26235">
      <w:pPr>
        <w:pBdr>
          <w:top w:val="none" w:sz="0" w:space="0" w:color="auto"/>
          <w:left w:val="none" w:sz="0" w:space="0" w:color="auto"/>
          <w:bottom w:val="none" w:sz="0" w:space="0" w:color="auto"/>
          <w:right w:val="none" w:sz="0" w:space="0" w:color="auto"/>
          <w:bar w:val="none" w:sz="0" w:color="auto"/>
        </w:pBdr>
        <w:tabs>
          <w:tab w:val="num" w:pos="1855"/>
          <w:tab w:val="left" w:pos="3544"/>
          <w:tab w:val="right" w:leader="underscore" w:pos="9639"/>
        </w:tabs>
        <w:spacing w:after="0" w:line="240" w:lineRule="auto"/>
        <w:ind w:firstLine="709"/>
        <w:jc w:val="both"/>
        <w:rPr>
          <w:rFonts w:ascii="Times New Roman" w:hAnsi="Times New Roman" w:cs="Times New Roman"/>
          <w:sz w:val="28"/>
          <w:szCs w:val="28"/>
        </w:rPr>
      </w:pPr>
      <w:r w:rsidRPr="00F26235">
        <w:rPr>
          <w:rFonts w:ascii="Times New Roman" w:hAnsi="Times New Roman" w:cs="Times New Roman"/>
          <w:sz w:val="28"/>
          <w:szCs w:val="28"/>
        </w:rPr>
        <w:t xml:space="preserve"> - не достаточно </w:t>
      </w:r>
      <w:r>
        <w:rPr>
          <w:rFonts w:ascii="Times New Roman" w:hAnsi="Times New Roman" w:cs="Times New Roman"/>
          <w:sz w:val="28"/>
          <w:szCs w:val="28"/>
        </w:rPr>
        <w:t xml:space="preserve">хорошо </w:t>
      </w:r>
      <w:r w:rsidRPr="00F26235">
        <w:rPr>
          <w:rFonts w:ascii="Times New Roman" w:hAnsi="Times New Roman" w:cs="Times New Roman"/>
          <w:sz w:val="28"/>
          <w:szCs w:val="28"/>
        </w:rPr>
        <w:t xml:space="preserve">умеет раскрыть смысл выдвигаемых идей. Представить рассматриваемые философские проблемы в развитии; провести сравнение различных философских концепций по конкретной проблеме;  отметить практическую ценность определенных философских положений и выявить </w:t>
      </w:r>
      <w:proofErr w:type="gramStart"/>
      <w:r w:rsidRPr="00F26235">
        <w:rPr>
          <w:rFonts w:ascii="Times New Roman" w:hAnsi="Times New Roman" w:cs="Times New Roman"/>
          <w:sz w:val="28"/>
          <w:szCs w:val="28"/>
        </w:rPr>
        <w:t>основания</w:t>
      </w:r>
      <w:proofErr w:type="gramEnd"/>
      <w:r w:rsidRPr="00F26235">
        <w:rPr>
          <w:rFonts w:ascii="Times New Roman" w:hAnsi="Times New Roman" w:cs="Times New Roman"/>
          <w:sz w:val="28"/>
          <w:szCs w:val="28"/>
        </w:rPr>
        <w:t xml:space="preserve"> на которых строится философская концепция или система; работая в коллективе, учитывать социальные, этнические, конфессиональные, культурные особенности представителей различных социальных общностей в процессе профессионального взаимодействия в коллективе, толерантно воспринимать эти различия;   </w:t>
      </w:r>
    </w:p>
    <w:p w:rsidR="00E60063" w:rsidRPr="00F26235" w:rsidRDefault="00E60063" w:rsidP="00210658">
      <w:pPr>
        <w:pBdr>
          <w:top w:val="none" w:sz="0" w:space="0" w:color="auto"/>
          <w:left w:val="none" w:sz="0" w:space="0" w:color="auto"/>
          <w:bottom w:val="none" w:sz="0" w:space="0" w:color="auto"/>
          <w:right w:val="none" w:sz="0" w:space="0" w:color="auto"/>
          <w:bar w:val="none" w:sz="0" w:color="auto"/>
        </w:pBdr>
        <w:tabs>
          <w:tab w:val="num" w:pos="1855"/>
          <w:tab w:val="left" w:pos="3544"/>
          <w:tab w:val="right" w:leader="underscore" w:pos="9639"/>
        </w:tabs>
        <w:spacing w:after="0" w:line="240" w:lineRule="auto"/>
        <w:jc w:val="both"/>
        <w:rPr>
          <w:rFonts w:ascii="Times New Roman" w:hAnsi="Times New Roman" w:cs="Times New Roman"/>
          <w:sz w:val="28"/>
          <w:szCs w:val="28"/>
        </w:rPr>
      </w:pPr>
      <w:r w:rsidRPr="00F26235">
        <w:rPr>
          <w:rFonts w:ascii="Times New Roman" w:hAnsi="Times New Roman" w:cs="Times New Roman"/>
          <w:sz w:val="28"/>
          <w:szCs w:val="28"/>
        </w:rPr>
        <w:t xml:space="preserve">- не достаточно </w:t>
      </w:r>
      <w:r>
        <w:rPr>
          <w:rFonts w:ascii="Times New Roman" w:hAnsi="Times New Roman" w:cs="Times New Roman"/>
          <w:sz w:val="28"/>
          <w:szCs w:val="28"/>
        </w:rPr>
        <w:t xml:space="preserve">хорошо </w:t>
      </w:r>
      <w:r w:rsidRPr="00F26235">
        <w:rPr>
          <w:rFonts w:ascii="Times New Roman" w:hAnsi="Times New Roman" w:cs="Times New Roman"/>
          <w:sz w:val="28"/>
          <w:szCs w:val="28"/>
        </w:rPr>
        <w:t xml:space="preserve">владеет навыками работы с философскими источниками и критической литературой; приемами поиска, систематизации </w:t>
      </w:r>
      <w:r w:rsidRPr="00F26235">
        <w:rPr>
          <w:rFonts w:ascii="Times New Roman" w:hAnsi="Times New Roman" w:cs="Times New Roman"/>
          <w:sz w:val="28"/>
          <w:szCs w:val="28"/>
        </w:rPr>
        <w:lastRenderedPageBreak/>
        <w:t xml:space="preserve">и свободного изложения философского материала  и методами сравнения философских идей, концепций и эпох; навыками выражения и обоснования собственной </w:t>
      </w:r>
      <w:proofErr w:type="gramStart"/>
      <w:r w:rsidRPr="00F26235">
        <w:rPr>
          <w:rFonts w:ascii="Times New Roman" w:hAnsi="Times New Roman" w:cs="Times New Roman"/>
          <w:sz w:val="28"/>
          <w:szCs w:val="28"/>
        </w:rPr>
        <w:t>позиции</w:t>
      </w:r>
      <w:proofErr w:type="gramEnd"/>
      <w:r w:rsidRPr="00F26235">
        <w:rPr>
          <w:rFonts w:ascii="Times New Roman" w:hAnsi="Times New Roman" w:cs="Times New Roman"/>
          <w:sz w:val="28"/>
          <w:szCs w:val="28"/>
        </w:rPr>
        <w:t xml:space="preserve"> относительно современных </w:t>
      </w:r>
      <w:proofErr w:type="spellStart"/>
      <w:r w:rsidRPr="00F26235">
        <w:rPr>
          <w:rFonts w:ascii="Times New Roman" w:hAnsi="Times New Roman" w:cs="Times New Roman"/>
          <w:sz w:val="28"/>
          <w:szCs w:val="28"/>
        </w:rPr>
        <w:t>социогуманитарных</w:t>
      </w:r>
      <w:proofErr w:type="spellEnd"/>
      <w:r w:rsidRPr="00F26235">
        <w:rPr>
          <w:rFonts w:ascii="Times New Roman" w:hAnsi="Times New Roman" w:cs="Times New Roman"/>
          <w:sz w:val="28"/>
          <w:szCs w:val="28"/>
        </w:rPr>
        <w:t xml:space="preserve"> проблем и конкретных философских позиций; приемами взаимодействия с сотрудниками, выполняющими различные профессиональные задачи и обязанности.</w:t>
      </w:r>
    </w:p>
    <w:p w:rsidR="00E60063" w:rsidRDefault="00E60063" w:rsidP="00F26235">
      <w:pPr>
        <w:pBdr>
          <w:top w:val="none" w:sz="0" w:space="0" w:color="auto"/>
          <w:left w:val="none" w:sz="0" w:space="0" w:color="auto"/>
          <w:bottom w:val="none" w:sz="0" w:space="0" w:color="auto"/>
          <w:right w:val="none" w:sz="0" w:space="0" w:color="auto"/>
          <w:bar w:val="none" w:sz="0" w:color="auto"/>
        </w:pBdr>
        <w:tabs>
          <w:tab w:val="num" w:pos="1855"/>
          <w:tab w:val="left" w:pos="3544"/>
          <w:tab w:val="right" w:leader="underscore" w:pos="9639"/>
        </w:tabs>
        <w:spacing w:after="0" w:line="240" w:lineRule="auto"/>
        <w:ind w:firstLine="709"/>
        <w:jc w:val="both"/>
        <w:rPr>
          <w:rFonts w:ascii="Times New Roman" w:hAnsi="Times New Roman" w:cs="Times New Roman"/>
          <w:sz w:val="28"/>
          <w:szCs w:val="28"/>
        </w:rPr>
      </w:pPr>
      <w:r w:rsidRPr="00400EA7">
        <w:rPr>
          <w:rFonts w:ascii="Times New Roman" w:hAnsi="Times New Roman" w:cs="Times New Roman"/>
          <w:sz w:val="28"/>
          <w:szCs w:val="28"/>
        </w:rPr>
        <w:t>«Неудовлетворительно»</w:t>
      </w:r>
    </w:p>
    <w:p w:rsidR="00E60063" w:rsidRPr="00400EA7" w:rsidRDefault="00E60063" w:rsidP="00F26235">
      <w:pPr>
        <w:pBdr>
          <w:top w:val="none" w:sz="0" w:space="0" w:color="auto"/>
          <w:left w:val="none" w:sz="0" w:space="0" w:color="auto"/>
          <w:bottom w:val="none" w:sz="0" w:space="0" w:color="auto"/>
          <w:right w:val="none" w:sz="0" w:space="0" w:color="auto"/>
          <w:bar w:val="none" w:sz="0" w:color="auto"/>
        </w:pBdr>
        <w:tabs>
          <w:tab w:val="num" w:pos="1855"/>
          <w:tab w:val="left" w:pos="3544"/>
          <w:tab w:val="right" w:leader="underscore" w:pos="963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00EA7">
        <w:rPr>
          <w:rFonts w:ascii="Times New Roman" w:hAnsi="Times New Roman" w:cs="Times New Roman"/>
          <w:sz w:val="28"/>
          <w:szCs w:val="28"/>
        </w:rPr>
        <w:t xml:space="preserve">не выполнены требования, соответствующие оценке </w:t>
      </w:r>
      <w:r>
        <w:rPr>
          <w:rFonts w:ascii="Times New Roman" w:hAnsi="Times New Roman" w:cs="Times New Roman"/>
          <w:sz w:val="28"/>
          <w:szCs w:val="28"/>
        </w:rPr>
        <w:t>«</w:t>
      </w:r>
      <w:proofErr w:type="spellStart"/>
      <w:r>
        <w:rPr>
          <w:rFonts w:ascii="Times New Roman" w:hAnsi="Times New Roman" w:cs="Times New Roman"/>
          <w:sz w:val="28"/>
          <w:szCs w:val="28"/>
        </w:rPr>
        <w:t>отлично»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хорошо</w:t>
      </w:r>
      <w:proofErr w:type="spellEnd"/>
      <w:r>
        <w:rPr>
          <w:rFonts w:ascii="Times New Roman" w:hAnsi="Times New Roman" w:cs="Times New Roman"/>
          <w:sz w:val="28"/>
          <w:szCs w:val="28"/>
        </w:rPr>
        <w:t xml:space="preserve">», </w:t>
      </w:r>
      <w:r w:rsidRPr="00400EA7">
        <w:rPr>
          <w:rFonts w:ascii="Times New Roman" w:hAnsi="Times New Roman" w:cs="Times New Roman"/>
          <w:sz w:val="28"/>
          <w:szCs w:val="28"/>
        </w:rPr>
        <w:t>«удовлетворительно»</w:t>
      </w:r>
      <w:r>
        <w:rPr>
          <w:rFonts w:ascii="Times New Roman" w:hAnsi="Times New Roman" w:cs="Times New Roman"/>
          <w:sz w:val="28"/>
          <w:szCs w:val="28"/>
        </w:rPr>
        <w:t xml:space="preserve">. </w:t>
      </w:r>
    </w:p>
    <w:p w:rsidR="00E60063" w:rsidRDefault="00E60063" w:rsidP="003C39C7">
      <w:pPr>
        <w:pBdr>
          <w:top w:val="none" w:sz="0" w:space="0" w:color="auto"/>
          <w:left w:val="none" w:sz="0" w:space="0" w:color="auto"/>
          <w:bottom w:val="none" w:sz="0" w:space="0" w:color="auto"/>
          <w:right w:val="none" w:sz="0" w:space="0" w:color="auto"/>
          <w:bar w:val="none" w:sz="0" w:color="auto"/>
        </w:pBdr>
        <w:spacing w:after="0" w:line="240" w:lineRule="auto"/>
        <w:ind w:firstLine="709"/>
        <w:jc w:val="both"/>
        <w:rPr>
          <w:rFonts w:ascii="Times New Roman" w:hAnsi="Times New Roman" w:cs="Times New Roman"/>
          <w:b/>
          <w:bCs/>
          <w:sz w:val="28"/>
          <w:szCs w:val="28"/>
          <w:lang w:eastAsia="ar-SA"/>
        </w:rPr>
      </w:pPr>
    </w:p>
    <w:p w:rsidR="00E60063" w:rsidRPr="003C39C7" w:rsidRDefault="00E60063" w:rsidP="00210658">
      <w:pPr>
        <w:pBdr>
          <w:top w:val="none" w:sz="0" w:space="0" w:color="auto"/>
          <w:left w:val="none" w:sz="0" w:space="0" w:color="auto"/>
          <w:bottom w:val="none" w:sz="0" w:space="0" w:color="auto"/>
          <w:right w:val="none" w:sz="0" w:space="0" w:color="auto"/>
          <w:bar w:val="none" w:sz="0" w:color="auto"/>
        </w:pBdr>
        <w:spacing w:after="0" w:line="240" w:lineRule="auto"/>
        <w:ind w:firstLine="709"/>
        <w:jc w:val="center"/>
        <w:rPr>
          <w:rFonts w:ascii="Times New Roman" w:hAnsi="Times New Roman" w:cs="Times New Roman"/>
          <w:sz w:val="28"/>
          <w:szCs w:val="28"/>
          <w:lang w:eastAsia="ar-SA"/>
        </w:rPr>
      </w:pPr>
      <w:r w:rsidRPr="006E1256">
        <w:rPr>
          <w:rFonts w:ascii="Times New Roman" w:hAnsi="Times New Roman" w:cs="Times New Roman"/>
          <w:b/>
          <w:bCs/>
          <w:sz w:val="28"/>
          <w:szCs w:val="28"/>
          <w:lang w:eastAsia="ar-SA"/>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w:t>
      </w:r>
    </w:p>
    <w:p w:rsidR="00E60063" w:rsidRPr="00AE3C0E" w:rsidRDefault="00E60063" w:rsidP="00B1135A">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b/>
          <w:bCs/>
          <w:sz w:val="28"/>
          <w:szCs w:val="28"/>
          <w:lang w:eastAsia="ar-SA"/>
        </w:rPr>
      </w:pPr>
    </w:p>
    <w:p w:rsidR="00E60063" w:rsidRPr="00F250A5" w:rsidRDefault="00E60063" w:rsidP="00B1135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b/>
          <w:bCs/>
          <w:sz w:val="28"/>
          <w:szCs w:val="28"/>
        </w:rPr>
      </w:pPr>
      <w:r w:rsidRPr="00F250A5">
        <w:rPr>
          <w:rFonts w:ascii="Times New Roman" w:hAnsi="Times New Roman" w:cs="Times New Roman"/>
          <w:b/>
          <w:bCs/>
          <w:sz w:val="28"/>
          <w:szCs w:val="28"/>
        </w:rPr>
        <w:t>1 ЭТАП</w:t>
      </w:r>
    </w:p>
    <w:p w:rsidR="00E60063" w:rsidRDefault="00E60063" w:rsidP="00B1135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b/>
          <w:bCs/>
          <w:sz w:val="28"/>
          <w:szCs w:val="28"/>
        </w:rPr>
      </w:pPr>
      <w:r w:rsidRPr="00F250A5">
        <w:rPr>
          <w:rFonts w:ascii="Times New Roman" w:hAnsi="Times New Roman" w:cs="Times New Roman"/>
          <w:b/>
          <w:bCs/>
          <w:sz w:val="28"/>
          <w:szCs w:val="28"/>
        </w:rPr>
        <w:t>«Текущий контроль успеваемости»</w:t>
      </w:r>
    </w:p>
    <w:p w:rsidR="00E60063" w:rsidRDefault="00E60063" w:rsidP="00B1135A">
      <w:pPr>
        <w:pBdr>
          <w:top w:val="none" w:sz="0" w:space="0" w:color="auto"/>
          <w:left w:val="none" w:sz="0" w:space="0" w:color="auto"/>
          <w:bottom w:val="none" w:sz="0" w:space="0" w:color="auto"/>
          <w:right w:val="none" w:sz="0" w:space="0" w:color="auto"/>
          <w:bar w:val="none" w:sz="0" w:color="auto"/>
        </w:pBdr>
        <w:suppressAutoHyphens/>
        <w:spacing w:after="0" w:line="240" w:lineRule="auto"/>
        <w:jc w:val="center"/>
        <w:rPr>
          <w:rFonts w:ascii="Times New Roman" w:hAnsi="Times New Roman" w:cs="Times New Roman"/>
          <w:b/>
          <w:bCs/>
          <w:color w:val="auto"/>
          <w:sz w:val="28"/>
          <w:szCs w:val="28"/>
          <w:lang w:eastAsia="ar-SA"/>
        </w:rPr>
      </w:pPr>
    </w:p>
    <w:p w:rsidR="00E60063" w:rsidRPr="00E809CC" w:rsidRDefault="00E60063" w:rsidP="00B1135A">
      <w:pPr>
        <w:pBdr>
          <w:top w:val="none" w:sz="0" w:space="0" w:color="auto"/>
          <w:left w:val="none" w:sz="0" w:space="0" w:color="auto"/>
          <w:bottom w:val="none" w:sz="0" w:space="0" w:color="auto"/>
          <w:right w:val="none" w:sz="0" w:space="0" w:color="auto"/>
          <w:bar w:val="none" w:sz="0" w:color="auto"/>
        </w:pBdr>
        <w:suppressAutoHyphens/>
        <w:spacing w:after="0" w:line="240" w:lineRule="auto"/>
        <w:jc w:val="center"/>
        <w:rPr>
          <w:rFonts w:ascii="Times New Roman" w:hAnsi="Times New Roman" w:cs="Times New Roman"/>
          <w:b/>
          <w:bCs/>
          <w:color w:val="auto"/>
          <w:sz w:val="28"/>
          <w:szCs w:val="28"/>
          <w:lang w:eastAsia="ar-SA"/>
        </w:rPr>
      </w:pPr>
      <w:r w:rsidRPr="00E809CC">
        <w:rPr>
          <w:rFonts w:ascii="Times New Roman" w:hAnsi="Times New Roman" w:cs="Times New Roman"/>
          <w:b/>
          <w:bCs/>
          <w:color w:val="auto"/>
          <w:sz w:val="28"/>
          <w:szCs w:val="28"/>
          <w:lang w:eastAsia="ar-SA"/>
        </w:rPr>
        <w:t xml:space="preserve">Раздел 1. </w:t>
      </w:r>
      <w:r w:rsidRPr="00E809CC">
        <w:rPr>
          <w:rStyle w:val="aa"/>
          <w:rFonts w:ascii="Times New Roman" w:hAnsi="Times New Roman" w:cs="Times New Roman"/>
          <w:b/>
          <w:bCs/>
          <w:sz w:val="28"/>
          <w:szCs w:val="28"/>
        </w:rPr>
        <w:t>Философия в системе духовной культуры</w:t>
      </w:r>
    </w:p>
    <w:p w:rsidR="00E60063" w:rsidRPr="00E809CC" w:rsidRDefault="00E60063" w:rsidP="00C55985">
      <w:pPr>
        <w:pBdr>
          <w:top w:val="none" w:sz="0" w:space="0" w:color="auto"/>
          <w:left w:val="none" w:sz="0" w:space="0" w:color="auto"/>
          <w:bottom w:val="none" w:sz="0" w:space="0" w:color="auto"/>
          <w:right w:val="none" w:sz="0" w:space="0" w:color="auto"/>
          <w:bar w:val="none" w:sz="0" w:color="auto"/>
        </w:pBdr>
        <w:suppressAutoHyphens/>
        <w:spacing w:after="0" w:line="240" w:lineRule="auto"/>
        <w:ind w:firstLine="709"/>
        <w:rPr>
          <w:rStyle w:val="aa"/>
          <w:rFonts w:ascii="Times New Roman" w:hAnsi="Times New Roman" w:cs="Times New Roman"/>
          <w:b/>
          <w:bCs/>
          <w:sz w:val="28"/>
          <w:szCs w:val="28"/>
        </w:rPr>
      </w:pPr>
      <w:r w:rsidRPr="00E809CC">
        <w:rPr>
          <w:rFonts w:ascii="Times New Roman" w:hAnsi="Times New Roman" w:cs="Times New Roman"/>
          <w:b/>
          <w:bCs/>
          <w:color w:val="auto"/>
          <w:sz w:val="28"/>
          <w:szCs w:val="28"/>
          <w:lang w:eastAsia="ar-SA"/>
        </w:rPr>
        <w:t>Тема 1.</w:t>
      </w:r>
      <w:r w:rsidRPr="00E809CC">
        <w:rPr>
          <w:rStyle w:val="aa"/>
          <w:rFonts w:ascii="Times New Roman" w:hAnsi="Times New Roman" w:cs="Times New Roman"/>
          <w:b/>
          <w:bCs/>
          <w:sz w:val="28"/>
          <w:szCs w:val="28"/>
        </w:rPr>
        <w:t>Определение философ</w:t>
      </w:r>
      <w:proofErr w:type="gramStart"/>
      <w:r w:rsidRPr="00E809CC">
        <w:rPr>
          <w:rStyle w:val="aa"/>
          <w:rFonts w:ascii="Times New Roman" w:hAnsi="Times New Roman" w:cs="Times New Roman"/>
          <w:b/>
          <w:bCs/>
          <w:sz w:val="28"/>
          <w:szCs w:val="28"/>
        </w:rPr>
        <w:t>ии и её</w:t>
      </w:r>
      <w:proofErr w:type="gramEnd"/>
      <w:r w:rsidRPr="00E809CC">
        <w:rPr>
          <w:rStyle w:val="aa"/>
          <w:rFonts w:ascii="Times New Roman" w:hAnsi="Times New Roman" w:cs="Times New Roman"/>
          <w:b/>
          <w:bCs/>
          <w:sz w:val="28"/>
          <w:szCs w:val="28"/>
        </w:rPr>
        <w:t xml:space="preserve"> роль в жизни человека и общества</w:t>
      </w:r>
    </w:p>
    <w:p w:rsidR="00E60063" w:rsidRDefault="00E60063" w:rsidP="00C55985">
      <w:pPr>
        <w:pBdr>
          <w:top w:val="none" w:sz="0" w:space="0" w:color="auto"/>
          <w:left w:val="none" w:sz="0" w:space="0" w:color="auto"/>
          <w:bottom w:val="none" w:sz="0" w:space="0" w:color="auto"/>
          <w:right w:val="none" w:sz="0" w:space="0" w:color="auto"/>
          <w:bar w:val="none" w:sz="0" w:color="auto"/>
        </w:pBdr>
        <w:suppressAutoHyphens/>
        <w:spacing w:after="0" w:line="240" w:lineRule="auto"/>
        <w:ind w:firstLine="709"/>
        <w:rPr>
          <w:rStyle w:val="aa"/>
          <w:rFonts w:ascii="Times New Roman" w:hAnsi="Times New Roman" w:cs="Times New Roman"/>
          <w:sz w:val="28"/>
          <w:szCs w:val="28"/>
        </w:rPr>
      </w:pPr>
    </w:p>
    <w:p w:rsidR="00E60063" w:rsidRPr="00C55985" w:rsidRDefault="00E60063" w:rsidP="00C55985">
      <w:pPr>
        <w:pBdr>
          <w:top w:val="none" w:sz="0" w:space="0" w:color="auto"/>
          <w:left w:val="none" w:sz="0" w:space="0" w:color="auto"/>
          <w:bottom w:val="none" w:sz="0" w:space="0" w:color="auto"/>
          <w:right w:val="none" w:sz="0" w:space="0" w:color="auto"/>
          <w:bar w:val="none" w:sz="0" w:color="auto"/>
        </w:pBdr>
        <w:suppressAutoHyphens/>
        <w:spacing w:after="0" w:line="240" w:lineRule="auto"/>
        <w:ind w:firstLine="709"/>
        <w:rPr>
          <w:rStyle w:val="aa"/>
          <w:rFonts w:ascii="Times New Roman" w:hAnsi="Times New Roman" w:cs="Times New Roman"/>
          <w:sz w:val="28"/>
          <w:szCs w:val="28"/>
        </w:rPr>
      </w:pPr>
      <w:r>
        <w:rPr>
          <w:rStyle w:val="aa"/>
          <w:rFonts w:ascii="Times New Roman" w:hAnsi="Times New Roman" w:cs="Times New Roman"/>
          <w:sz w:val="28"/>
          <w:szCs w:val="28"/>
        </w:rPr>
        <w:t>В</w:t>
      </w:r>
      <w:r w:rsidRPr="00C55985">
        <w:rPr>
          <w:rStyle w:val="aa"/>
          <w:rFonts w:ascii="Times New Roman" w:hAnsi="Times New Roman" w:cs="Times New Roman"/>
          <w:sz w:val="28"/>
          <w:szCs w:val="28"/>
        </w:rPr>
        <w:t>опросы:</w:t>
      </w:r>
    </w:p>
    <w:p w:rsidR="00E60063" w:rsidRPr="00F528C5" w:rsidRDefault="00E60063" w:rsidP="00C55985">
      <w:pPr>
        <w:pBdr>
          <w:top w:val="none" w:sz="0" w:space="0" w:color="auto"/>
          <w:left w:val="none" w:sz="0" w:space="0" w:color="auto"/>
          <w:bottom w:val="none" w:sz="0" w:space="0" w:color="auto"/>
          <w:right w:val="none" w:sz="0" w:space="0" w:color="auto"/>
          <w:bar w:val="none" w:sz="0" w:color="auto"/>
        </w:pBdr>
        <w:tabs>
          <w:tab w:val="left" w:pos="720"/>
        </w:tabs>
        <w:spacing w:after="0" w:line="240" w:lineRule="auto"/>
        <w:ind w:firstLine="709"/>
        <w:jc w:val="both"/>
        <w:rPr>
          <w:rFonts w:ascii="Times New Roman" w:hAnsi="Times New Roman" w:cs="Times New Roman"/>
          <w:sz w:val="28"/>
          <w:szCs w:val="28"/>
        </w:rPr>
      </w:pPr>
      <w:r w:rsidRPr="00F528C5">
        <w:rPr>
          <w:rStyle w:val="aa"/>
          <w:rFonts w:ascii="Times New Roman" w:hAnsi="Times New Roman" w:cs="Times New Roman"/>
          <w:sz w:val="28"/>
          <w:szCs w:val="28"/>
        </w:rPr>
        <w:t>Предмет, метод и структура философского знания.</w:t>
      </w:r>
    </w:p>
    <w:p w:rsidR="00E60063" w:rsidRPr="00F528C5" w:rsidRDefault="00E60063" w:rsidP="00C55985">
      <w:pPr>
        <w:pBdr>
          <w:top w:val="none" w:sz="0" w:space="0" w:color="auto"/>
          <w:left w:val="none" w:sz="0" w:space="0" w:color="auto"/>
          <w:bottom w:val="none" w:sz="0" w:space="0" w:color="auto"/>
          <w:right w:val="none" w:sz="0" w:space="0" w:color="auto"/>
          <w:bar w:val="none" w:sz="0" w:color="auto"/>
        </w:pBdr>
        <w:tabs>
          <w:tab w:val="left" w:pos="720"/>
        </w:tabs>
        <w:spacing w:after="0" w:line="240" w:lineRule="auto"/>
        <w:ind w:firstLine="709"/>
        <w:jc w:val="both"/>
        <w:rPr>
          <w:rFonts w:ascii="Times New Roman" w:hAnsi="Times New Roman" w:cs="Times New Roman"/>
          <w:sz w:val="28"/>
          <w:szCs w:val="28"/>
        </w:rPr>
      </w:pPr>
      <w:r w:rsidRPr="00F528C5">
        <w:rPr>
          <w:rStyle w:val="aa"/>
          <w:rFonts w:ascii="Times New Roman" w:hAnsi="Times New Roman" w:cs="Times New Roman"/>
          <w:sz w:val="28"/>
          <w:szCs w:val="28"/>
        </w:rPr>
        <w:t>Философия в системе культуры.</w:t>
      </w:r>
    </w:p>
    <w:p w:rsidR="00E60063" w:rsidRPr="00F528C5" w:rsidRDefault="00E60063" w:rsidP="00C55985">
      <w:pPr>
        <w:pBdr>
          <w:top w:val="none" w:sz="0" w:space="0" w:color="auto"/>
          <w:left w:val="none" w:sz="0" w:space="0" w:color="auto"/>
          <w:bottom w:val="none" w:sz="0" w:space="0" w:color="auto"/>
          <w:right w:val="none" w:sz="0" w:space="0" w:color="auto"/>
          <w:bar w:val="none" w:sz="0" w:color="auto"/>
        </w:pBdr>
        <w:tabs>
          <w:tab w:val="left" w:pos="720"/>
        </w:tabs>
        <w:spacing w:after="0" w:line="240" w:lineRule="auto"/>
        <w:ind w:firstLine="709"/>
        <w:jc w:val="both"/>
        <w:rPr>
          <w:rFonts w:ascii="Times New Roman" w:hAnsi="Times New Roman" w:cs="Times New Roman"/>
          <w:sz w:val="28"/>
          <w:szCs w:val="28"/>
        </w:rPr>
      </w:pPr>
      <w:r w:rsidRPr="00F528C5">
        <w:rPr>
          <w:rStyle w:val="aa"/>
          <w:rFonts w:ascii="Times New Roman" w:hAnsi="Times New Roman" w:cs="Times New Roman"/>
          <w:sz w:val="28"/>
          <w:szCs w:val="28"/>
        </w:rPr>
        <w:t>Философия и наука: общее и особенное.</w:t>
      </w:r>
    </w:p>
    <w:p w:rsidR="00E60063" w:rsidRDefault="00E60063" w:rsidP="00C55985">
      <w:pPr>
        <w:pBdr>
          <w:top w:val="none" w:sz="0" w:space="0" w:color="auto"/>
          <w:left w:val="none" w:sz="0" w:space="0" w:color="auto"/>
          <w:bottom w:val="none" w:sz="0" w:space="0" w:color="auto"/>
          <w:right w:val="none" w:sz="0" w:space="0" w:color="auto"/>
          <w:bar w:val="none" w:sz="0" w:color="auto"/>
        </w:pBdr>
        <w:tabs>
          <w:tab w:val="left" w:pos="993"/>
          <w:tab w:val="left" w:pos="3285"/>
          <w:tab w:val="center" w:pos="4677"/>
        </w:tabs>
        <w:spacing w:after="0" w:line="240" w:lineRule="auto"/>
        <w:ind w:firstLine="709"/>
        <w:rPr>
          <w:rFonts w:ascii="Times New Roman" w:hAnsi="Times New Roman" w:cs="Times New Roman"/>
          <w:sz w:val="28"/>
          <w:szCs w:val="28"/>
        </w:rPr>
      </w:pPr>
      <w:r w:rsidRPr="00F250A5">
        <w:rPr>
          <w:rFonts w:ascii="Times New Roman" w:hAnsi="Times New Roman" w:cs="Times New Roman"/>
          <w:sz w:val="28"/>
          <w:szCs w:val="28"/>
        </w:rPr>
        <w:t>Темы докладов и научных сообщений:</w:t>
      </w:r>
    </w:p>
    <w:p w:rsidR="00E60063" w:rsidRDefault="00E60063" w:rsidP="00C55985">
      <w:pPr>
        <w:pBdr>
          <w:top w:val="none" w:sz="0" w:space="0" w:color="auto"/>
          <w:left w:val="none" w:sz="0" w:space="0" w:color="auto"/>
          <w:bottom w:val="none" w:sz="0" w:space="0" w:color="auto"/>
          <w:right w:val="none" w:sz="0" w:space="0" w:color="auto"/>
          <w:bar w:val="none" w:sz="0" w:color="auto"/>
        </w:pBdr>
        <w:tabs>
          <w:tab w:val="left" w:pos="993"/>
          <w:tab w:val="left" w:pos="3285"/>
          <w:tab w:val="center" w:pos="4677"/>
        </w:tabs>
        <w:spacing w:after="0" w:line="240" w:lineRule="auto"/>
        <w:ind w:firstLine="709"/>
        <w:rPr>
          <w:rStyle w:val="c4"/>
          <w:rFonts w:ascii="Times New Roman" w:hAnsi="Times New Roman" w:cs="Times New Roman"/>
          <w:sz w:val="28"/>
          <w:szCs w:val="28"/>
        </w:rPr>
      </w:pPr>
      <w:r>
        <w:rPr>
          <w:rStyle w:val="c4"/>
          <w:rFonts w:ascii="Times New Roman" w:hAnsi="Times New Roman" w:cs="Times New Roman"/>
          <w:sz w:val="28"/>
          <w:szCs w:val="28"/>
        </w:rPr>
        <w:t xml:space="preserve">Роль философских знаний в формирования мировоззренческой позиции </w:t>
      </w:r>
    </w:p>
    <w:p w:rsidR="00E60063" w:rsidRDefault="00E60063" w:rsidP="00C55985">
      <w:pPr>
        <w:pBdr>
          <w:top w:val="none" w:sz="0" w:space="0" w:color="auto"/>
          <w:left w:val="none" w:sz="0" w:space="0" w:color="auto"/>
          <w:bottom w:val="none" w:sz="0" w:space="0" w:color="auto"/>
          <w:right w:val="none" w:sz="0" w:space="0" w:color="auto"/>
          <w:bar w:val="none" w:sz="0" w:color="auto"/>
        </w:pBdr>
        <w:tabs>
          <w:tab w:val="left" w:pos="993"/>
          <w:tab w:val="left" w:pos="3285"/>
          <w:tab w:val="center" w:pos="4677"/>
        </w:tabs>
        <w:spacing w:after="0" w:line="240" w:lineRule="auto"/>
        <w:ind w:firstLine="709"/>
        <w:rPr>
          <w:rStyle w:val="c4"/>
          <w:rFonts w:ascii="Times New Roman" w:hAnsi="Times New Roman" w:cs="Times New Roman"/>
          <w:sz w:val="28"/>
          <w:szCs w:val="28"/>
        </w:rPr>
      </w:pPr>
      <w:r>
        <w:rPr>
          <w:rStyle w:val="c4"/>
          <w:rFonts w:ascii="Times New Roman" w:hAnsi="Times New Roman" w:cs="Times New Roman"/>
          <w:sz w:val="28"/>
          <w:szCs w:val="28"/>
        </w:rPr>
        <w:t>Краткая характеристика основных школ и направлений в философии.</w:t>
      </w:r>
    </w:p>
    <w:p w:rsidR="00E60063" w:rsidRPr="001D5A2B" w:rsidRDefault="00E60063" w:rsidP="00C55985">
      <w:pPr>
        <w:pBdr>
          <w:top w:val="none" w:sz="0" w:space="0" w:color="auto"/>
          <w:left w:val="none" w:sz="0" w:space="0" w:color="auto"/>
          <w:bottom w:val="none" w:sz="0" w:space="0" w:color="auto"/>
          <w:right w:val="none" w:sz="0" w:space="0" w:color="auto"/>
          <w:bar w:val="none" w:sz="0" w:color="auto"/>
        </w:pBdr>
        <w:tabs>
          <w:tab w:val="left" w:pos="993"/>
          <w:tab w:val="left" w:pos="3285"/>
          <w:tab w:val="center" w:pos="4677"/>
        </w:tabs>
        <w:spacing w:after="0" w:line="240" w:lineRule="auto"/>
        <w:ind w:firstLine="709"/>
        <w:rPr>
          <w:rStyle w:val="c4"/>
          <w:rFonts w:ascii="Times New Roman" w:hAnsi="Times New Roman" w:cs="Times New Roman"/>
          <w:sz w:val="28"/>
          <w:szCs w:val="28"/>
        </w:rPr>
      </w:pPr>
      <w:r>
        <w:rPr>
          <w:rStyle w:val="c4"/>
          <w:rFonts w:ascii="Times New Roman" w:hAnsi="Times New Roman" w:cs="Times New Roman"/>
          <w:sz w:val="28"/>
          <w:szCs w:val="28"/>
        </w:rPr>
        <w:t>Значение философии в жизни человека и общества</w:t>
      </w:r>
    </w:p>
    <w:p w:rsidR="00E60063" w:rsidRDefault="00E60063" w:rsidP="00C55985">
      <w:pPr>
        <w:pBdr>
          <w:top w:val="none" w:sz="0" w:space="0" w:color="auto"/>
          <w:left w:val="none" w:sz="0" w:space="0" w:color="auto"/>
          <w:bottom w:val="none" w:sz="0" w:space="0" w:color="auto"/>
          <w:right w:val="none" w:sz="0" w:space="0" w:color="auto"/>
          <w:bar w:val="none" w:sz="0" w:color="auto"/>
        </w:pBdr>
        <w:spacing w:after="0" w:line="240" w:lineRule="auto"/>
        <w:ind w:firstLine="709"/>
        <w:jc w:val="both"/>
        <w:rPr>
          <w:rStyle w:val="aa"/>
          <w:rFonts w:ascii="Times New Roman" w:hAnsi="Times New Roman" w:cs="Times New Roman"/>
          <w:b/>
          <w:bCs/>
          <w:sz w:val="28"/>
          <w:szCs w:val="28"/>
        </w:rPr>
      </w:pPr>
    </w:p>
    <w:p w:rsidR="00E60063" w:rsidRPr="006E1256" w:rsidRDefault="00E60063" w:rsidP="00DE6709">
      <w:pPr>
        <w:pBdr>
          <w:top w:val="none" w:sz="0" w:space="0" w:color="auto"/>
          <w:left w:val="none" w:sz="0" w:space="0" w:color="auto"/>
          <w:bottom w:val="none" w:sz="0" w:space="0" w:color="auto"/>
          <w:right w:val="none" w:sz="0" w:space="0" w:color="auto"/>
          <w:bar w:val="none" w:sz="0" w:color="auto"/>
        </w:pBdr>
        <w:spacing w:after="0" w:line="240" w:lineRule="auto"/>
        <w:ind w:firstLine="709"/>
        <w:jc w:val="center"/>
        <w:rPr>
          <w:rStyle w:val="aa"/>
          <w:rFonts w:ascii="Times New Roman" w:hAnsi="Times New Roman" w:cs="Times New Roman"/>
          <w:b/>
          <w:bCs/>
          <w:sz w:val="28"/>
          <w:szCs w:val="28"/>
        </w:rPr>
      </w:pPr>
      <w:r w:rsidRPr="006E1256">
        <w:rPr>
          <w:rStyle w:val="aa"/>
          <w:rFonts w:ascii="Times New Roman" w:hAnsi="Times New Roman" w:cs="Times New Roman"/>
          <w:b/>
          <w:bCs/>
          <w:sz w:val="28"/>
          <w:szCs w:val="28"/>
        </w:rPr>
        <w:t>Тема 2. Философия как особый вид мировоззрения</w:t>
      </w:r>
    </w:p>
    <w:p w:rsidR="00E60063" w:rsidRDefault="00E60063" w:rsidP="00C55985">
      <w:pPr>
        <w:pBdr>
          <w:top w:val="none" w:sz="0" w:space="0" w:color="auto"/>
          <w:left w:val="none" w:sz="0" w:space="0" w:color="auto"/>
          <w:bottom w:val="none" w:sz="0" w:space="0" w:color="auto"/>
          <w:right w:val="none" w:sz="0" w:space="0" w:color="auto"/>
          <w:bar w:val="none" w:sz="0" w:color="auto"/>
        </w:pBdr>
        <w:suppressAutoHyphens/>
        <w:spacing w:after="0" w:line="240" w:lineRule="auto"/>
        <w:ind w:firstLine="709"/>
        <w:rPr>
          <w:rStyle w:val="aa"/>
          <w:rFonts w:ascii="Times New Roman" w:hAnsi="Times New Roman" w:cs="Times New Roman"/>
          <w:sz w:val="28"/>
          <w:szCs w:val="28"/>
        </w:rPr>
      </w:pPr>
    </w:p>
    <w:p w:rsidR="00E60063" w:rsidRPr="006E1256" w:rsidRDefault="00E60063" w:rsidP="00C55985">
      <w:pPr>
        <w:pBdr>
          <w:top w:val="none" w:sz="0" w:space="0" w:color="auto"/>
          <w:left w:val="none" w:sz="0" w:space="0" w:color="auto"/>
          <w:bottom w:val="none" w:sz="0" w:space="0" w:color="auto"/>
          <w:right w:val="none" w:sz="0" w:space="0" w:color="auto"/>
          <w:bar w:val="none" w:sz="0" w:color="auto"/>
        </w:pBdr>
        <w:suppressAutoHyphens/>
        <w:spacing w:after="0" w:line="240" w:lineRule="auto"/>
        <w:ind w:firstLine="709"/>
        <w:rPr>
          <w:rStyle w:val="aa"/>
          <w:rFonts w:ascii="Times New Roman" w:hAnsi="Times New Roman" w:cs="Times New Roman"/>
          <w:sz w:val="28"/>
          <w:szCs w:val="28"/>
        </w:rPr>
      </w:pPr>
      <w:r>
        <w:rPr>
          <w:rStyle w:val="aa"/>
          <w:rFonts w:ascii="Times New Roman" w:hAnsi="Times New Roman" w:cs="Times New Roman"/>
          <w:sz w:val="28"/>
          <w:szCs w:val="28"/>
        </w:rPr>
        <w:t>В</w:t>
      </w:r>
      <w:r w:rsidRPr="006E1256">
        <w:rPr>
          <w:rStyle w:val="aa"/>
          <w:rFonts w:ascii="Times New Roman" w:hAnsi="Times New Roman" w:cs="Times New Roman"/>
          <w:sz w:val="28"/>
          <w:szCs w:val="28"/>
        </w:rPr>
        <w:t>опросы:</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aa"/>
          <w:rFonts w:ascii="Times New Roman" w:hAnsi="Times New Roman" w:cs="Times New Roman"/>
          <w:sz w:val="28"/>
          <w:szCs w:val="28"/>
        </w:rPr>
      </w:pPr>
      <w:r w:rsidRPr="00F528C5">
        <w:rPr>
          <w:rStyle w:val="aa"/>
          <w:rFonts w:ascii="Times New Roman" w:hAnsi="Times New Roman" w:cs="Times New Roman"/>
          <w:sz w:val="28"/>
          <w:szCs w:val="28"/>
        </w:rPr>
        <w:t>Мировоззренческая и мето</w:t>
      </w:r>
      <w:r>
        <w:rPr>
          <w:rStyle w:val="aa"/>
          <w:rFonts w:ascii="Times New Roman" w:hAnsi="Times New Roman" w:cs="Times New Roman"/>
          <w:sz w:val="28"/>
          <w:szCs w:val="28"/>
        </w:rPr>
        <w:t>дологическая функция философии.</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aa"/>
          <w:rFonts w:ascii="Times New Roman" w:hAnsi="Times New Roman" w:cs="Times New Roman"/>
          <w:sz w:val="28"/>
          <w:szCs w:val="28"/>
        </w:rPr>
      </w:pPr>
      <w:r w:rsidRPr="00F528C5">
        <w:rPr>
          <w:rStyle w:val="aa"/>
          <w:rFonts w:ascii="Times New Roman" w:hAnsi="Times New Roman" w:cs="Times New Roman"/>
          <w:sz w:val="28"/>
          <w:szCs w:val="28"/>
        </w:rPr>
        <w:t>Мировоззрение, его структура и общ</w:t>
      </w:r>
      <w:r>
        <w:rPr>
          <w:rStyle w:val="aa"/>
          <w:rFonts w:ascii="Times New Roman" w:hAnsi="Times New Roman" w:cs="Times New Roman"/>
          <w:sz w:val="28"/>
          <w:szCs w:val="28"/>
        </w:rPr>
        <w:t>ественно-исторический характер.</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aa"/>
          <w:rFonts w:ascii="Times New Roman" w:hAnsi="Times New Roman" w:cs="Times New Roman"/>
          <w:sz w:val="28"/>
          <w:szCs w:val="28"/>
        </w:rPr>
      </w:pPr>
      <w:r w:rsidRPr="00F528C5">
        <w:rPr>
          <w:rStyle w:val="aa"/>
          <w:rFonts w:ascii="Times New Roman" w:hAnsi="Times New Roman" w:cs="Times New Roman"/>
          <w:sz w:val="28"/>
          <w:szCs w:val="28"/>
        </w:rPr>
        <w:t xml:space="preserve">Особенности мифологического, религиозного, научного мировоззрений. </w:t>
      </w:r>
    </w:p>
    <w:p w:rsidR="00E60063" w:rsidRPr="00F528C5"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Fonts w:ascii="Times New Roman" w:hAnsi="Times New Roman" w:cs="Times New Roman"/>
          <w:sz w:val="28"/>
          <w:szCs w:val="28"/>
        </w:rPr>
      </w:pPr>
      <w:r w:rsidRPr="00F528C5">
        <w:rPr>
          <w:rStyle w:val="aa"/>
          <w:rFonts w:ascii="Times New Roman" w:hAnsi="Times New Roman" w:cs="Times New Roman"/>
          <w:sz w:val="28"/>
          <w:szCs w:val="28"/>
        </w:rPr>
        <w:t>Основные черты философского мировоззрения.</w:t>
      </w:r>
    </w:p>
    <w:p w:rsidR="00E60063" w:rsidRDefault="00E60063" w:rsidP="00C55985">
      <w:pPr>
        <w:pBdr>
          <w:top w:val="none" w:sz="0" w:space="0" w:color="auto"/>
          <w:left w:val="none" w:sz="0" w:space="0" w:color="auto"/>
          <w:bottom w:val="none" w:sz="0" w:space="0" w:color="auto"/>
          <w:right w:val="none" w:sz="0" w:space="0" w:color="auto"/>
          <w:bar w:val="none" w:sz="0" w:color="auto"/>
        </w:pBdr>
        <w:tabs>
          <w:tab w:val="left" w:pos="993"/>
          <w:tab w:val="left" w:pos="3285"/>
          <w:tab w:val="center" w:pos="4677"/>
        </w:tabs>
        <w:spacing w:after="0" w:line="240" w:lineRule="auto"/>
        <w:ind w:firstLine="709"/>
        <w:rPr>
          <w:rFonts w:ascii="Times New Roman" w:hAnsi="Times New Roman" w:cs="Times New Roman"/>
          <w:sz w:val="28"/>
          <w:szCs w:val="28"/>
        </w:rPr>
      </w:pPr>
      <w:r w:rsidRPr="00F250A5">
        <w:rPr>
          <w:rFonts w:ascii="Times New Roman" w:hAnsi="Times New Roman" w:cs="Times New Roman"/>
          <w:sz w:val="28"/>
          <w:szCs w:val="28"/>
        </w:rPr>
        <w:t>Темы докладов и научных сообщений:</w:t>
      </w:r>
    </w:p>
    <w:p w:rsidR="00E60063" w:rsidRPr="00F528C5"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Fonts w:ascii="Times New Roman" w:hAnsi="Times New Roman" w:cs="Times New Roman"/>
          <w:b/>
          <w:bCs/>
          <w:sz w:val="28"/>
          <w:szCs w:val="28"/>
        </w:rPr>
      </w:pPr>
      <w:r w:rsidRPr="00F528C5">
        <w:rPr>
          <w:rStyle w:val="aa"/>
          <w:rFonts w:ascii="Times New Roman" w:hAnsi="Times New Roman" w:cs="Times New Roman"/>
          <w:sz w:val="28"/>
          <w:szCs w:val="28"/>
        </w:rPr>
        <w:t>Понятие мировоззрение.</w:t>
      </w:r>
    </w:p>
    <w:p w:rsidR="00E60063" w:rsidRPr="00F528C5"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Fonts w:ascii="Times New Roman" w:hAnsi="Times New Roman" w:cs="Times New Roman"/>
          <w:b/>
          <w:bCs/>
          <w:sz w:val="28"/>
          <w:szCs w:val="28"/>
        </w:rPr>
      </w:pPr>
      <w:r w:rsidRPr="00F528C5">
        <w:rPr>
          <w:rStyle w:val="aa"/>
          <w:rFonts w:ascii="Times New Roman" w:hAnsi="Times New Roman" w:cs="Times New Roman"/>
          <w:sz w:val="28"/>
          <w:szCs w:val="28"/>
        </w:rPr>
        <w:t>Исторические типы мировоззрений.</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Fonts w:ascii="Times New Roman" w:hAnsi="Times New Roman" w:cs="Times New Roman"/>
          <w:b/>
          <w:bCs/>
          <w:sz w:val="28"/>
          <w:szCs w:val="28"/>
        </w:rPr>
      </w:pPr>
      <w:r w:rsidRPr="00F528C5">
        <w:rPr>
          <w:rStyle w:val="aa"/>
          <w:rFonts w:ascii="Times New Roman" w:hAnsi="Times New Roman" w:cs="Times New Roman"/>
          <w:sz w:val="28"/>
          <w:szCs w:val="28"/>
        </w:rPr>
        <w:t>Основные черты обыденного мировоззрения.</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c4"/>
          <w:rFonts w:ascii="Times New Roman" w:hAnsi="Times New Roman" w:cs="Times New Roman"/>
          <w:b/>
          <w:bCs/>
          <w:sz w:val="28"/>
          <w:szCs w:val="28"/>
        </w:rPr>
      </w:pPr>
      <w:r>
        <w:rPr>
          <w:rStyle w:val="c4"/>
          <w:rFonts w:ascii="Times New Roman" w:hAnsi="Times New Roman" w:cs="Times New Roman"/>
          <w:sz w:val="28"/>
          <w:szCs w:val="28"/>
        </w:rPr>
        <w:t>Роль донаучного знания в формировании философии.</w:t>
      </w:r>
    </w:p>
    <w:p w:rsidR="00E60063" w:rsidRPr="0086441B"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c4"/>
          <w:rFonts w:ascii="Times New Roman" w:hAnsi="Times New Roman" w:cs="Times New Roman"/>
          <w:b/>
          <w:bCs/>
          <w:sz w:val="28"/>
          <w:szCs w:val="28"/>
        </w:rPr>
      </w:pPr>
      <w:r>
        <w:rPr>
          <w:rStyle w:val="c4"/>
          <w:rFonts w:ascii="Times New Roman" w:hAnsi="Times New Roman" w:cs="Times New Roman"/>
          <w:sz w:val="28"/>
          <w:szCs w:val="28"/>
        </w:rPr>
        <w:t>Признаки философского и научного знания.</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aa"/>
          <w:rFonts w:ascii="Times New Roman" w:hAnsi="Times New Roman" w:cs="Times New Roman"/>
          <w:b/>
          <w:bCs/>
          <w:sz w:val="28"/>
          <w:szCs w:val="28"/>
        </w:rPr>
      </w:pPr>
    </w:p>
    <w:p w:rsidR="00E60063" w:rsidRPr="002173CE"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aa"/>
          <w:rFonts w:ascii="Times New Roman" w:hAnsi="Times New Roman" w:cs="Times New Roman"/>
          <w:b/>
          <w:bCs/>
          <w:sz w:val="28"/>
          <w:szCs w:val="28"/>
        </w:rPr>
      </w:pPr>
      <w:r w:rsidRPr="002173CE">
        <w:rPr>
          <w:rStyle w:val="aa"/>
          <w:rFonts w:ascii="Times New Roman" w:hAnsi="Times New Roman" w:cs="Times New Roman"/>
          <w:b/>
          <w:bCs/>
          <w:sz w:val="28"/>
          <w:szCs w:val="28"/>
        </w:rPr>
        <w:lastRenderedPageBreak/>
        <w:t>Раздел 2. Основные вехи мировой философской мысли</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aa"/>
          <w:rFonts w:ascii="Times New Roman" w:hAnsi="Times New Roman" w:cs="Times New Roman"/>
          <w:b/>
          <w:bCs/>
          <w:sz w:val="28"/>
          <w:szCs w:val="28"/>
        </w:rPr>
      </w:pPr>
    </w:p>
    <w:p w:rsidR="00E60063" w:rsidRPr="00F528C5" w:rsidRDefault="00E60063" w:rsidP="00DE6709">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center"/>
        <w:rPr>
          <w:rFonts w:ascii="Times New Roman" w:hAnsi="Times New Roman" w:cs="Times New Roman"/>
          <w:sz w:val="28"/>
          <w:szCs w:val="28"/>
        </w:rPr>
      </w:pPr>
      <w:r w:rsidRPr="00F528C5">
        <w:rPr>
          <w:rStyle w:val="aa"/>
          <w:rFonts w:ascii="Times New Roman" w:hAnsi="Times New Roman" w:cs="Times New Roman"/>
          <w:b/>
          <w:bCs/>
          <w:sz w:val="28"/>
          <w:szCs w:val="28"/>
        </w:rPr>
        <w:t>Тема 3. Древнеиндийская философия</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aa"/>
          <w:rFonts w:ascii="Times New Roman" w:hAnsi="Times New Roman" w:cs="Times New Roman"/>
          <w:sz w:val="28"/>
          <w:szCs w:val="28"/>
        </w:rPr>
      </w:pPr>
    </w:p>
    <w:p w:rsidR="00E60063" w:rsidRPr="00C55985"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aa"/>
          <w:rFonts w:ascii="Times New Roman" w:hAnsi="Times New Roman" w:cs="Times New Roman"/>
          <w:sz w:val="28"/>
          <w:szCs w:val="28"/>
        </w:rPr>
      </w:pPr>
      <w:r>
        <w:rPr>
          <w:rStyle w:val="aa"/>
          <w:rFonts w:ascii="Times New Roman" w:hAnsi="Times New Roman" w:cs="Times New Roman"/>
          <w:sz w:val="28"/>
          <w:szCs w:val="28"/>
        </w:rPr>
        <w:t>В</w:t>
      </w:r>
      <w:r w:rsidRPr="00C55985">
        <w:rPr>
          <w:rStyle w:val="aa"/>
          <w:rFonts w:ascii="Times New Roman" w:hAnsi="Times New Roman" w:cs="Times New Roman"/>
          <w:sz w:val="28"/>
          <w:szCs w:val="28"/>
        </w:rPr>
        <w:t>опросы:</w:t>
      </w:r>
    </w:p>
    <w:p w:rsidR="00E60063" w:rsidRDefault="00E60063" w:rsidP="00C55985">
      <w:pPr>
        <w:pBdr>
          <w:top w:val="none" w:sz="0" w:space="0" w:color="auto"/>
          <w:left w:val="none" w:sz="0" w:space="0" w:color="auto"/>
          <w:bottom w:val="none" w:sz="0" w:space="0" w:color="auto"/>
          <w:right w:val="none" w:sz="0" w:space="0" w:color="auto"/>
          <w:bar w:val="none" w:sz="0" w:color="auto"/>
        </w:pBdr>
        <w:tabs>
          <w:tab w:val="left" w:pos="993"/>
          <w:tab w:val="left" w:pos="3285"/>
          <w:tab w:val="center" w:pos="4677"/>
        </w:tabs>
        <w:spacing w:after="0" w:line="240" w:lineRule="auto"/>
        <w:ind w:firstLine="709"/>
        <w:rPr>
          <w:rStyle w:val="aa"/>
          <w:rFonts w:ascii="Times New Roman" w:hAnsi="Times New Roman" w:cs="Times New Roman"/>
          <w:sz w:val="28"/>
          <w:szCs w:val="28"/>
        </w:rPr>
      </w:pPr>
      <w:r w:rsidRPr="00F528C5">
        <w:rPr>
          <w:rStyle w:val="aa"/>
          <w:rFonts w:ascii="Times New Roman" w:hAnsi="Times New Roman" w:cs="Times New Roman"/>
          <w:sz w:val="28"/>
          <w:szCs w:val="28"/>
        </w:rPr>
        <w:t>Особенности древнеиндийской культуры.</w:t>
      </w:r>
    </w:p>
    <w:p w:rsidR="00E60063" w:rsidRDefault="00E60063" w:rsidP="00C55985">
      <w:pPr>
        <w:pBdr>
          <w:top w:val="none" w:sz="0" w:space="0" w:color="auto"/>
          <w:left w:val="none" w:sz="0" w:space="0" w:color="auto"/>
          <w:bottom w:val="none" w:sz="0" w:space="0" w:color="auto"/>
          <w:right w:val="none" w:sz="0" w:space="0" w:color="auto"/>
          <w:bar w:val="none" w:sz="0" w:color="auto"/>
        </w:pBdr>
        <w:tabs>
          <w:tab w:val="left" w:pos="993"/>
          <w:tab w:val="left" w:pos="3285"/>
          <w:tab w:val="center" w:pos="4677"/>
        </w:tabs>
        <w:spacing w:after="0" w:line="240" w:lineRule="auto"/>
        <w:ind w:firstLine="709"/>
        <w:rPr>
          <w:rStyle w:val="aa"/>
          <w:rFonts w:ascii="Times New Roman" w:hAnsi="Times New Roman" w:cs="Times New Roman"/>
          <w:sz w:val="28"/>
          <w:szCs w:val="28"/>
        </w:rPr>
      </w:pPr>
      <w:r w:rsidRPr="00F528C5">
        <w:rPr>
          <w:rStyle w:val="aa"/>
          <w:rFonts w:ascii="Times New Roman" w:hAnsi="Times New Roman" w:cs="Times New Roman"/>
          <w:sz w:val="28"/>
          <w:szCs w:val="28"/>
        </w:rPr>
        <w:t>Основные черты Брахманизма.</w:t>
      </w:r>
    </w:p>
    <w:p w:rsidR="00E60063" w:rsidRDefault="00E60063" w:rsidP="00C55985">
      <w:pPr>
        <w:pBdr>
          <w:top w:val="none" w:sz="0" w:space="0" w:color="auto"/>
          <w:left w:val="none" w:sz="0" w:space="0" w:color="auto"/>
          <w:bottom w:val="none" w:sz="0" w:space="0" w:color="auto"/>
          <w:right w:val="none" w:sz="0" w:space="0" w:color="auto"/>
          <w:bar w:val="none" w:sz="0" w:color="auto"/>
        </w:pBdr>
        <w:tabs>
          <w:tab w:val="left" w:pos="993"/>
          <w:tab w:val="left" w:pos="3285"/>
          <w:tab w:val="center" w:pos="4677"/>
        </w:tabs>
        <w:spacing w:after="0" w:line="240" w:lineRule="auto"/>
        <w:ind w:firstLine="709"/>
        <w:rPr>
          <w:rStyle w:val="aa"/>
          <w:rFonts w:ascii="Times New Roman" w:hAnsi="Times New Roman" w:cs="Times New Roman"/>
          <w:sz w:val="28"/>
          <w:szCs w:val="28"/>
        </w:rPr>
      </w:pPr>
      <w:r w:rsidRPr="00F528C5">
        <w:rPr>
          <w:rStyle w:val="aa"/>
          <w:rFonts w:ascii="Times New Roman" w:hAnsi="Times New Roman" w:cs="Times New Roman"/>
          <w:sz w:val="28"/>
          <w:szCs w:val="28"/>
        </w:rPr>
        <w:t xml:space="preserve">Философия </w:t>
      </w:r>
      <w:proofErr w:type="spellStart"/>
      <w:r w:rsidRPr="00F528C5">
        <w:rPr>
          <w:rStyle w:val="aa"/>
          <w:rFonts w:ascii="Times New Roman" w:hAnsi="Times New Roman" w:cs="Times New Roman"/>
          <w:sz w:val="28"/>
          <w:szCs w:val="28"/>
        </w:rPr>
        <w:t>лакояты</w:t>
      </w:r>
      <w:proofErr w:type="spellEnd"/>
      <w:r w:rsidRPr="00F528C5">
        <w:rPr>
          <w:rStyle w:val="aa"/>
          <w:rFonts w:ascii="Times New Roman" w:hAnsi="Times New Roman" w:cs="Times New Roman"/>
          <w:sz w:val="28"/>
          <w:szCs w:val="28"/>
        </w:rPr>
        <w:t>.</w:t>
      </w:r>
    </w:p>
    <w:p w:rsidR="00E60063" w:rsidRDefault="00E60063" w:rsidP="00C55985">
      <w:pPr>
        <w:pBdr>
          <w:top w:val="none" w:sz="0" w:space="0" w:color="auto"/>
          <w:left w:val="none" w:sz="0" w:space="0" w:color="auto"/>
          <w:bottom w:val="none" w:sz="0" w:space="0" w:color="auto"/>
          <w:right w:val="none" w:sz="0" w:space="0" w:color="auto"/>
          <w:bar w:val="none" w:sz="0" w:color="auto"/>
        </w:pBdr>
        <w:tabs>
          <w:tab w:val="left" w:pos="993"/>
          <w:tab w:val="left" w:pos="3285"/>
          <w:tab w:val="center" w:pos="4677"/>
        </w:tabs>
        <w:spacing w:after="0" w:line="240" w:lineRule="auto"/>
        <w:ind w:firstLine="709"/>
        <w:rPr>
          <w:rStyle w:val="aa"/>
          <w:rFonts w:ascii="Times New Roman" w:hAnsi="Times New Roman" w:cs="Times New Roman"/>
          <w:sz w:val="28"/>
          <w:szCs w:val="28"/>
        </w:rPr>
      </w:pPr>
      <w:r w:rsidRPr="00F528C5">
        <w:rPr>
          <w:rStyle w:val="aa"/>
          <w:rFonts w:ascii="Times New Roman" w:hAnsi="Times New Roman" w:cs="Times New Roman"/>
          <w:sz w:val="28"/>
          <w:szCs w:val="28"/>
        </w:rPr>
        <w:t>Основные черты джайнизма.</w:t>
      </w:r>
    </w:p>
    <w:p w:rsidR="00E60063" w:rsidRDefault="00E60063" w:rsidP="00DE6709">
      <w:pPr>
        <w:pBdr>
          <w:top w:val="none" w:sz="0" w:space="0" w:color="auto"/>
          <w:left w:val="none" w:sz="0" w:space="0" w:color="auto"/>
          <w:bottom w:val="none" w:sz="0" w:space="0" w:color="auto"/>
          <w:right w:val="none" w:sz="0" w:space="0" w:color="auto"/>
          <w:bar w:val="none" w:sz="0" w:color="auto"/>
        </w:pBdr>
        <w:tabs>
          <w:tab w:val="left" w:pos="993"/>
          <w:tab w:val="left" w:pos="3285"/>
          <w:tab w:val="center" w:pos="4677"/>
        </w:tabs>
        <w:spacing w:after="0" w:line="240" w:lineRule="auto"/>
        <w:ind w:firstLine="709"/>
        <w:rPr>
          <w:rStyle w:val="aa"/>
          <w:rFonts w:ascii="Times New Roman" w:hAnsi="Times New Roman" w:cs="Times New Roman"/>
          <w:sz w:val="28"/>
          <w:szCs w:val="28"/>
        </w:rPr>
      </w:pPr>
      <w:r w:rsidRPr="00F528C5">
        <w:rPr>
          <w:rStyle w:val="aa"/>
          <w:rFonts w:ascii="Times New Roman" w:hAnsi="Times New Roman" w:cs="Times New Roman"/>
          <w:sz w:val="28"/>
          <w:szCs w:val="28"/>
        </w:rPr>
        <w:t>Философская концепция буддизма.</w:t>
      </w:r>
    </w:p>
    <w:p w:rsidR="00E60063" w:rsidRDefault="00E60063" w:rsidP="00DE6709">
      <w:pPr>
        <w:pBdr>
          <w:top w:val="none" w:sz="0" w:space="0" w:color="auto"/>
          <w:left w:val="none" w:sz="0" w:space="0" w:color="auto"/>
          <w:bottom w:val="none" w:sz="0" w:space="0" w:color="auto"/>
          <w:right w:val="none" w:sz="0" w:space="0" w:color="auto"/>
          <w:bar w:val="none" w:sz="0" w:color="auto"/>
        </w:pBdr>
        <w:tabs>
          <w:tab w:val="left" w:pos="993"/>
          <w:tab w:val="left" w:pos="3285"/>
          <w:tab w:val="center" w:pos="4677"/>
        </w:tabs>
        <w:spacing w:after="0" w:line="240" w:lineRule="auto"/>
        <w:ind w:firstLine="709"/>
        <w:rPr>
          <w:rStyle w:val="aa"/>
          <w:rFonts w:ascii="Times New Roman" w:hAnsi="Times New Roman" w:cs="Times New Roman"/>
          <w:sz w:val="28"/>
          <w:szCs w:val="28"/>
        </w:rPr>
      </w:pPr>
      <w:r w:rsidRPr="00F250A5">
        <w:rPr>
          <w:rFonts w:ascii="Times New Roman" w:hAnsi="Times New Roman" w:cs="Times New Roman"/>
          <w:sz w:val="28"/>
          <w:szCs w:val="28"/>
        </w:rPr>
        <w:t>Темы докладов и научных сообщений:</w:t>
      </w:r>
    </w:p>
    <w:p w:rsidR="00E60063" w:rsidRDefault="00E60063" w:rsidP="00DE6709">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aa"/>
          <w:rFonts w:ascii="Times New Roman" w:hAnsi="Times New Roman" w:cs="Times New Roman"/>
          <w:sz w:val="28"/>
          <w:szCs w:val="28"/>
        </w:rPr>
      </w:pPr>
      <w:r w:rsidRPr="00F528C5">
        <w:rPr>
          <w:rStyle w:val="aa"/>
          <w:rFonts w:ascii="Times New Roman" w:hAnsi="Times New Roman" w:cs="Times New Roman"/>
          <w:sz w:val="28"/>
          <w:szCs w:val="28"/>
        </w:rPr>
        <w:t xml:space="preserve">Арийское наследие в культуре Древней Индии. </w:t>
      </w:r>
    </w:p>
    <w:p w:rsidR="00E60063" w:rsidRPr="007C4D2A" w:rsidRDefault="00E60063" w:rsidP="00DE6709">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Fonts w:ascii="Times New Roman" w:hAnsi="Times New Roman" w:cs="Times New Roman"/>
          <w:sz w:val="28"/>
          <w:szCs w:val="28"/>
        </w:rPr>
      </w:pPr>
      <w:r w:rsidRPr="007C4D2A">
        <w:rPr>
          <w:rFonts w:ascii="Times New Roman" w:hAnsi="Times New Roman" w:cs="Times New Roman"/>
          <w:sz w:val="28"/>
          <w:szCs w:val="28"/>
        </w:rPr>
        <w:t xml:space="preserve">Религиозно – философское содержание Вед — основа древнеиндийского мировоззрения. </w:t>
      </w:r>
    </w:p>
    <w:p w:rsidR="00E60063" w:rsidRPr="007C4D2A" w:rsidRDefault="00E60063" w:rsidP="00C55985">
      <w:pPr>
        <w:pBdr>
          <w:top w:val="none" w:sz="0" w:space="0" w:color="auto"/>
          <w:left w:val="none" w:sz="0" w:space="0" w:color="auto"/>
          <w:bottom w:val="none" w:sz="0" w:space="0" w:color="auto"/>
          <w:right w:val="none" w:sz="0" w:space="0" w:color="auto"/>
          <w:bar w:val="none" w:sz="0" w:color="auto"/>
        </w:pBdr>
        <w:spacing w:after="0" w:line="240" w:lineRule="auto"/>
        <w:ind w:firstLine="709"/>
        <w:rPr>
          <w:rFonts w:ascii="Times New Roman" w:hAnsi="Times New Roman" w:cs="Times New Roman"/>
          <w:sz w:val="28"/>
          <w:szCs w:val="28"/>
        </w:rPr>
      </w:pPr>
      <w:r w:rsidRPr="007C4D2A">
        <w:rPr>
          <w:rFonts w:ascii="Times New Roman" w:hAnsi="Times New Roman" w:cs="Times New Roman"/>
          <w:sz w:val="28"/>
          <w:szCs w:val="28"/>
        </w:rPr>
        <w:t xml:space="preserve">Брахманизм и Упанишады. </w:t>
      </w:r>
    </w:p>
    <w:p w:rsidR="00E60063" w:rsidRPr="007C4D2A" w:rsidRDefault="00E60063" w:rsidP="00C55985">
      <w:pPr>
        <w:pBdr>
          <w:top w:val="none" w:sz="0" w:space="0" w:color="auto"/>
          <w:left w:val="none" w:sz="0" w:space="0" w:color="auto"/>
          <w:bottom w:val="none" w:sz="0" w:space="0" w:color="auto"/>
          <w:right w:val="none" w:sz="0" w:space="0" w:color="auto"/>
          <w:bar w:val="none" w:sz="0" w:color="auto"/>
        </w:pBdr>
        <w:spacing w:after="0" w:line="240" w:lineRule="auto"/>
        <w:ind w:firstLine="709"/>
        <w:rPr>
          <w:rFonts w:ascii="Times New Roman" w:hAnsi="Times New Roman" w:cs="Times New Roman"/>
          <w:sz w:val="28"/>
          <w:szCs w:val="28"/>
        </w:rPr>
      </w:pPr>
      <w:r w:rsidRPr="007C4D2A">
        <w:rPr>
          <w:rFonts w:ascii="Times New Roman" w:hAnsi="Times New Roman" w:cs="Times New Roman"/>
          <w:sz w:val="28"/>
          <w:szCs w:val="28"/>
        </w:rPr>
        <w:t xml:space="preserve">Философия локаяты. </w:t>
      </w:r>
    </w:p>
    <w:p w:rsidR="00E60063" w:rsidRPr="007C4D2A" w:rsidRDefault="00E60063" w:rsidP="00C55985">
      <w:pPr>
        <w:pBdr>
          <w:top w:val="none" w:sz="0" w:space="0" w:color="auto"/>
          <w:left w:val="none" w:sz="0" w:space="0" w:color="auto"/>
          <w:bottom w:val="none" w:sz="0" w:space="0" w:color="auto"/>
          <w:right w:val="none" w:sz="0" w:space="0" w:color="auto"/>
          <w:bar w:val="none" w:sz="0" w:color="auto"/>
        </w:pBdr>
        <w:spacing w:after="0" w:line="240" w:lineRule="auto"/>
        <w:ind w:firstLine="709"/>
        <w:rPr>
          <w:rFonts w:ascii="Times New Roman" w:hAnsi="Times New Roman" w:cs="Times New Roman"/>
          <w:sz w:val="28"/>
          <w:szCs w:val="28"/>
        </w:rPr>
      </w:pPr>
      <w:r w:rsidRPr="007C4D2A">
        <w:rPr>
          <w:rFonts w:ascii="Times New Roman" w:hAnsi="Times New Roman" w:cs="Times New Roman"/>
          <w:sz w:val="28"/>
          <w:szCs w:val="28"/>
        </w:rPr>
        <w:t xml:space="preserve">Духовно – практическая система Йоги. </w:t>
      </w:r>
    </w:p>
    <w:p w:rsidR="00E60063" w:rsidRPr="007C4D2A" w:rsidRDefault="00E60063" w:rsidP="00C55985">
      <w:pPr>
        <w:pBdr>
          <w:top w:val="none" w:sz="0" w:space="0" w:color="auto"/>
          <w:left w:val="none" w:sz="0" w:space="0" w:color="auto"/>
          <w:bottom w:val="none" w:sz="0" w:space="0" w:color="auto"/>
          <w:right w:val="none" w:sz="0" w:space="0" w:color="auto"/>
          <w:bar w:val="none" w:sz="0" w:color="auto"/>
        </w:pBdr>
        <w:spacing w:after="0" w:line="240" w:lineRule="auto"/>
        <w:ind w:firstLine="709"/>
        <w:rPr>
          <w:rFonts w:ascii="Times New Roman" w:hAnsi="Times New Roman" w:cs="Times New Roman"/>
          <w:sz w:val="28"/>
          <w:szCs w:val="28"/>
        </w:rPr>
      </w:pPr>
      <w:proofErr w:type="spellStart"/>
      <w:r w:rsidRPr="007C4D2A">
        <w:rPr>
          <w:rFonts w:ascii="Times New Roman" w:hAnsi="Times New Roman" w:cs="Times New Roman"/>
          <w:sz w:val="28"/>
          <w:szCs w:val="28"/>
        </w:rPr>
        <w:t>Вайшешика</w:t>
      </w:r>
      <w:proofErr w:type="spellEnd"/>
      <w:r w:rsidRPr="007C4D2A">
        <w:rPr>
          <w:rFonts w:ascii="Times New Roman" w:hAnsi="Times New Roman" w:cs="Times New Roman"/>
          <w:sz w:val="28"/>
          <w:szCs w:val="28"/>
        </w:rPr>
        <w:t xml:space="preserve">. </w:t>
      </w:r>
    </w:p>
    <w:p w:rsidR="00E60063" w:rsidRPr="007C4D2A" w:rsidRDefault="00E60063" w:rsidP="00C55985">
      <w:pPr>
        <w:pBdr>
          <w:top w:val="none" w:sz="0" w:space="0" w:color="auto"/>
          <w:left w:val="none" w:sz="0" w:space="0" w:color="auto"/>
          <w:bottom w:val="none" w:sz="0" w:space="0" w:color="auto"/>
          <w:right w:val="none" w:sz="0" w:space="0" w:color="auto"/>
          <w:bar w:val="none" w:sz="0" w:color="auto"/>
        </w:pBdr>
        <w:spacing w:after="0" w:line="240" w:lineRule="auto"/>
        <w:ind w:firstLine="709"/>
        <w:rPr>
          <w:rFonts w:ascii="Times New Roman" w:hAnsi="Times New Roman" w:cs="Times New Roman"/>
          <w:sz w:val="28"/>
          <w:szCs w:val="28"/>
        </w:rPr>
      </w:pPr>
      <w:proofErr w:type="spellStart"/>
      <w:r w:rsidRPr="007C4D2A">
        <w:rPr>
          <w:rFonts w:ascii="Times New Roman" w:hAnsi="Times New Roman" w:cs="Times New Roman"/>
          <w:sz w:val="28"/>
          <w:szCs w:val="28"/>
        </w:rPr>
        <w:t>Ньяя</w:t>
      </w:r>
      <w:proofErr w:type="spellEnd"/>
      <w:r w:rsidRPr="007C4D2A">
        <w:rPr>
          <w:rFonts w:ascii="Times New Roman" w:hAnsi="Times New Roman" w:cs="Times New Roman"/>
          <w:sz w:val="28"/>
          <w:szCs w:val="28"/>
        </w:rPr>
        <w:t xml:space="preserve">. </w:t>
      </w:r>
    </w:p>
    <w:p w:rsidR="00E60063" w:rsidRPr="007C4D2A" w:rsidRDefault="00E60063" w:rsidP="00C55985">
      <w:pPr>
        <w:pBdr>
          <w:top w:val="none" w:sz="0" w:space="0" w:color="auto"/>
          <w:left w:val="none" w:sz="0" w:space="0" w:color="auto"/>
          <w:bottom w:val="none" w:sz="0" w:space="0" w:color="auto"/>
          <w:right w:val="none" w:sz="0" w:space="0" w:color="auto"/>
          <w:bar w:val="none" w:sz="0" w:color="auto"/>
        </w:pBdr>
        <w:spacing w:after="0" w:line="240" w:lineRule="auto"/>
        <w:ind w:firstLine="709"/>
        <w:rPr>
          <w:rFonts w:ascii="Times New Roman" w:hAnsi="Times New Roman" w:cs="Times New Roman"/>
          <w:sz w:val="28"/>
          <w:szCs w:val="28"/>
        </w:rPr>
      </w:pPr>
      <w:r w:rsidRPr="007C4D2A">
        <w:rPr>
          <w:rFonts w:ascii="Times New Roman" w:hAnsi="Times New Roman" w:cs="Times New Roman"/>
          <w:sz w:val="28"/>
          <w:szCs w:val="28"/>
        </w:rPr>
        <w:t xml:space="preserve">Миманса. </w:t>
      </w:r>
    </w:p>
    <w:p w:rsidR="00E60063" w:rsidRPr="007C4D2A" w:rsidRDefault="00E60063" w:rsidP="00C55985">
      <w:pPr>
        <w:pBdr>
          <w:top w:val="none" w:sz="0" w:space="0" w:color="auto"/>
          <w:left w:val="none" w:sz="0" w:space="0" w:color="auto"/>
          <w:bottom w:val="none" w:sz="0" w:space="0" w:color="auto"/>
          <w:right w:val="none" w:sz="0" w:space="0" w:color="auto"/>
          <w:bar w:val="none" w:sz="0" w:color="auto"/>
        </w:pBdr>
        <w:spacing w:after="0" w:line="240" w:lineRule="auto"/>
        <w:ind w:firstLine="709"/>
        <w:rPr>
          <w:rFonts w:ascii="Times New Roman" w:hAnsi="Times New Roman" w:cs="Times New Roman"/>
          <w:sz w:val="28"/>
          <w:szCs w:val="28"/>
        </w:rPr>
      </w:pPr>
      <w:r w:rsidRPr="007C4D2A">
        <w:rPr>
          <w:rFonts w:ascii="Times New Roman" w:hAnsi="Times New Roman" w:cs="Times New Roman"/>
          <w:sz w:val="28"/>
          <w:szCs w:val="28"/>
        </w:rPr>
        <w:t xml:space="preserve">Веданта. </w:t>
      </w:r>
    </w:p>
    <w:p w:rsidR="00E60063" w:rsidRPr="007C4D2A" w:rsidRDefault="00E60063" w:rsidP="00C55985">
      <w:pPr>
        <w:pBdr>
          <w:top w:val="none" w:sz="0" w:space="0" w:color="auto"/>
          <w:left w:val="none" w:sz="0" w:space="0" w:color="auto"/>
          <w:bottom w:val="none" w:sz="0" w:space="0" w:color="auto"/>
          <w:right w:val="none" w:sz="0" w:space="0" w:color="auto"/>
          <w:bar w:val="none" w:sz="0" w:color="auto"/>
        </w:pBdr>
        <w:spacing w:after="0" w:line="240" w:lineRule="auto"/>
        <w:ind w:firstLine="709"/>
        <w:rPr>
          <w:rFonts w:ascii="Times New Roman" w:hAnsi="Times New Roman" w:cs="Times New Roman"/>
          <w:sz w:val="28"/>
          <w:szCs w:val="28"/>
        </w:rPr>
      </w:pPr>
      <w:r w:rsidRPr="007C4D2A">
        <w:rPr>
          <w:rFonts w:ascii="Times New Roman" w:hAnsi="Times New Roman" w:cs="Times New Roman"/>
          <w:sz w:val="28"/>
          <w:szCs w:val="28"/>
        </w:rPr>
        <w:t xml:space="preserve">Буддизм. </w:t>
      </w:r>
    </w:p>
    <w:p w:rsidR="00E60063" w:rsidRPr="007C4D2A" w:rsidRDefault="00E60063" w:rsidP="00C55985">
      <w:pPr>
        <w:pBdr>
          <w:top w:val="none" w:sz="0" w:space="0" w:color="auto"/>
          <w:left w:val="none" w:sz="0" w:space="0" w:color="auto"/>
          <w:bottom w:val="none" w:sz="0" w:space="0" w:color="auto"/>
          <w:right w:val="none" w:sz="0" w:space="0" w:color="auto"/>
          <w:bar w:val="none" w:sz="0" w:color="auto"/>
        </w:pBdr>
        <w:spacing w:after="0" w:line="240" w:lineRule="auto"/>
        <w:ind w:firstLine="709"/>
        <w:rPr>
          <w:rFonts w:ascii="Times New Roman" w:hAnsi="Times New Roman" w:cs="Times New Roman"/>
          <w:sz w:val="28"/>
          <w:szCs w:val="28"/>
        </w:rPr>
      </w:pPr>
      <w:r w:rsidRPr="007C4D2A">
        <w:rPr>
          <w:rFonts w:ascii="Times New Roman" w:hAnsi="Times New Roman" w:cs="Times New Roman"/>
          <w:sz w:val="28"/>
          <w:szCs w:val="28"/>
        </w:rPr>
        <w:t xml:space="preserve">Джайнизм. </w:t>
      </w:r>
    </w:p>
    <w:p w:rsidR="00E60063" w:rsidRDefault="00E60063" w:rsidP="00C55985">
      <w:pPr>
        <w:pBdr>
          <w:top w:val="none" w:sz="0" w:space="0" w:color="auto"/>
          <w:left w:val="none" w:sz="0" w:space="0" w:color="auto"/>
          <w:bottom w:val="none" w:sz="0" w:space="0" w:color="auto"/>
          <w:right w:val="none" w:sz="0" w:space="0" w:color="auto"/>
          <w:bar w:val="none" w:sz="0" w:color="auto"/>
        </w:pBdr>
        <w:spacing w:after="0" w:line="240" w:lineRule="auto"/>
        <w:ind w:firstLine="709"/>
        <w:rPr>
          <w:rFonts w:ascii="Times New Roman" w:hAnsi="Times New Roman" w:cs="Times New Roman"/>
          <w:sz w:val="28"/>
          <w:szCs w:val="28"/>
        </w:rPr>
      </w:pPr>
      <w:r w:rsidRPr="007C4D2A">
        <w:rPr>
          <w:rFonts w:ascii="Times New Roman" w:hAnsi="Times New Roman" w:cs="Times New Roman"/>
          <w:sz w:val="28"/>
          <w:szCs w:val="28"/>
        </w:rPr>
        <w:t>Социальные идеи в древнеиндийской философии.</w:t>
      </w:r>
    </w:p>
    <w:p w:rsidR="00E60063" w:rsidRDefault="00E60063" w:rsidP="00C55985">
      <w:pPr>
        <w:pBdr>
          <w:top w:val="none" w:sz="0" w:space="0" w:color="auto"/>
          <w:left w:val="none" w:sz="0" w:space="0" w:color="auto"/>
          <w:bottom w:val="none" w:sz="0" w:space="0" w:color="auto"/>
          <w:right w:val="none" w:sz="0" w:space="0" w:color="auto"/>
          <w:bar w:val="none" w:sz="0" w:color="auto"/>
        </w:pBdr>
        <w:spacing w:after="0" w:line="240" w:lineRule="auto"/>
        <w:ind w:firstLine="709"/>
        <w:rPr>
          <w:rFonts w:ascii="Times New Roman" w:hAnsi="Times New Roman" w:cs="Times New Roman"/>
          <w:b/>
          <w:bCs/>
          <w:sz w:val="28"/>
          <w:szCs w:val="28"/>
        </w:rPr>
      </w:pPr>
    </w:p>
    <w:p w:rsidR="00E60063" w:rsidRDefault="00E60063" w:rsidP="00DE6709">
      <w:pPr>
        <w:pBdr>
          <w:top w:val="none" w:sz="0" w:space="0" w:color="auto"/>
          <w:left w:val="none" w:sz="0" w:space="0" w:color="auto"/>
          <w:bottom w:val="none" w:sz="0" w:space="0" w:color="auto"/>
          <w:right w:val="none" w:sz="0" w:space="0" w:color="auto"/>
          <w:bar w:val="none" w:sz="0" w:color="auto"/>
        </w:pBdr>
        <w:spacing w:after="0" w:line="240" w:lineRule="auto"/>
        <w:ind w:firstLine="709"/>
        <w:jc w:val="center"/>
        <w:rPr>
          <w:rFonts w:ascii="Times New Roman" w:hAnsi="Times New Roman" w:cs="Times New Roman"/>
          <w:b/>
          <w:bCs/>
          <w:sz w:val="28"/>
          <w:szCs w:val="28"/>
        </w:rPr>
      </w:pPr>
      <w:r w:rsidRPr="007C4D2A">
        <w:rPr>
          <w:rFonts w:ascii="Times New Roman" w:hAnsi="Times New Roman" w:cs="Times New Roman"/>
          <w:b/>
          <w:bCs/>
          <w:sz w:val="28"/>
          <w:szCs w:val="28"/>
        </w:rPr>
        <w:t>Тема 4. Философские школы в древнем Китае</w:t>
      </w:r>
    </w:p>
    <w:p w:rsidR="00E60063" w:rsidRDefault="00E60063" w:rsidP="00DE6709">
      <w:pPr>
        <w:pBdr>
          <w:top w:val="none" w:sz="0" w:space="0" w:color="auto"/>
          <w:left w:val="none" w:sz="0" w:space="0" w:color="auto"/>
          <w:bottom w:val="none" w:sz="0" w:space="0" w:color="auto"/>
          <w:right w:val="none" w:sz="0" w:space="0" w:color="auto"/>
          <w:bar w:val="none" w:sz="0" w:color="auto"/>
        </w:pBdr>
        <w:spacing w:after="0" w:line="240" w:lineRule="auto"/>
        <w:ind w:firstLine="709"/>
        <w:jc w:val="center"/>
        <w:rPr>
          <w:rFonts w:ascii="Times New Roman" w:hAnsi="Times New Roman" w:cs="Times New Roman"/>
          <w:b/>
          <w:bCs/>
          <w:sz w:val="28"/>
          <w:szCs w:val="28"/>
        </w:rPr>
      </w:pPr>
    </w:p>
    <w:p w:rsidR="00E60063" w:rsidRPr="007C4D2A" w:rsidRDefault="00E60063" w:rsidP="00DE6709">
      <w:pPr>
        <w:pBdr>
          <w:top w:val="none" w:sz="0" w:space="0" w:color="auto"/>
          <w:left w:val="none" w:sz="0" w:space="0" w:color="auto"/>
          <w:bottom w:val="none" w:sz="0" w:space="0" w:color="auto"/>
          <w:right w:val="none" w:sz="0" w:space="0" w:color="auto"/>
          <w:bar w:val="none" w:sz="0" w:color="auto"/>
        </w:pBdr>
        <w:spacing w:after="0" w:line="240" w:lineRule="auto"/>
        <w:ind w:firstLine="709"/>
        <w:jc w:val="both"/>
        <w:rPr>
          <w:rFonts w:ascii="Times New Roman" w:hAnsi="Times New Roman" w:cs="Times New Roman"/>
          <w:b/>
          <w:bCs/>
          <w:sz w:val="28"/>
          <w:szCs w:val="28"/>
        </w:rPr>
      </w:pPr>
      <w:r w:rsidRPr="007C4D2A">
        <w:rPr>
          <w:rFonts w:ascii="Times New Roman" w:hAnsi="Times New Roman" w:cs="Times New Roman"/>
          <w:sz w:val="28"/>
          <w:szCs w:val="28"/>
        </w:rPr>
        <w:t>Особенности Древнекитайской цивилизации.</w:t>
      </w:r>
    </w:p>
    <w:p w:rsidR="00E60063" w:rsidRPr="007C4D2A" w:rsidRDefault="00E60063" w:rsidP="00C55985">
      <w:pPr>
        <w:pBdr>
          <w:top w:val="none" w:sz="0" w:space="0" w:color="auto"/>
          <w:left w:val="none" w:sz="0" w:space="0" w:color="auto"/>
          <w:bottom w:val="none" w:sz="0" w:space="0" w:color="auto"/>
          <w:right w:val="none" w:sz="0" w:space="0" w:color="auto"/>
          <w:bar w:val="none" w:sz="0" w:color="auto"/>
        </w:pBdr>
        <w:spacing w:after="0" w:line="240" w:lineRule="auto"/>
        <w:ind w:firstLine="709"/>
        <w:rPr>
          <w:rFonts w:ascii="Times New Roman" w:hAnsi="Times New Roman" w:cs="Times New Roman"/>
          <w:sz w:val="28"/>
          <w:szCs w:val="28"/>
        </w:rPr>
      </w:pPr>
      <w:r w:rsidRPr="007C4D2A">
        <w:rPr>
          <w:rFonts w:ascii="Times New Roman" w:hAnsi="Times New Roman" w:cs="Times New Roman"/>
          <w:sz w:val="28"/>
          <w:szCs w:val="28"/>
        </w:rPr>
        <w:t>Специфические черты философского мировоззрения Древнего Китая.</w:t>
      </w:r>
    </w:p>
    <w:p w:rsidR="00E60063" w:rsidRPr="007C4D2A" w:rsidRDefault="00E60063" w:rsidP="00C55985">
      <w:pPr>
        <w:pBdr>
          <w:top w:val="none" w:sz="0" w:space="0" w:color="auto"/>
          <w:left w:val="none" w:sz="0" w:space="0" w:color="auto"/>
          <w:bottom w:val="none" w:sz="0" w:space="0" w:color="auto"/>
          <w:right w:val="none" w:sz="0" w:space="0" w:color="auto"/>
          <w:bar w:val="none" w:sz="0" w:color="auto"/>
        </w:pBdr>
        <w:spacing w:after="0" w:line="240" w:lineRule="auto"/>
        <w:ind w:firstLine="709"/>
        <w:rPr>
          <w:rFonts w:ascii="Times New Roman" w:hAnsi="Times New Roman" w:cs="Times New Roman"/>
          <w:sz w:val="28"/>
          <w:szCs w:val="28"/>
        </w:rPr>
      </w:pPr>
      <w:r w:rsidRPr="007C4D2A">
        <w:rPr>
          <w:rFonts w:ascii="Times New Roman" w:hAnsi="Times New Roman" w:cs="Times New Roman"/>
          <w:sz w:val="28"/>
          <w:szCs w:val="28"/>
        </w:rPr>
        <w:t>Учение Дао. Ян и Инь как выражение сущности бытия. Мистическое и философское содержание «Книги перемен».</w:t>
      </w:r>
    </w:p>
    <w:p w:rsidR="00E60063" w:rsidRPr="007C4D2A" w:rsidRDefault="00E60063" w:rsidP="00C55985">
      <w:pPr>
        <w:pBdr>
          <w:top w:val="none" w:sz="0" w:space="0" w:color="auto"/>
          <w:left w:val="none" w:sz="0" w:space="0" w:color="auto"/>
          <w:bottom w:val="none" w:sz="0" w:space="0" w:color="auto"/>
          <w:right w:val="none" w:sz="0" w:space="0" w:color="auto"/>
          <w:bar w:val="none" w:sz="0" w:color="auto"/>
        </w:pBdr>
        <w:spacing w:after="0" w:line="240" w:lineRule="auto"/>
        <w:ind w:firstLine="709"/>
        <w:rPr>
          <w:rFonts w:ascii="Times New Roman" w:hAnsi="Times New Roman" w:cs="Times New Roman"/>
          <w:sz w:val="28"/>
          <w:szCs w:val="28"/>
        </w:rPr>
      </w:pPr>
      <w:r w:rsidRPr="007C4D2A">
        <w:rPr>
          <w:rFonts w:ascii="Times New Roman" w:hAnsi="Times New Roman" w:cs="Times New Roman"/>
          <w:sz w:val="28"/>
          <w:szCs w:val="28"/>
        </w:rPr>
        <w:t xml:space="preserve">Философия Конфуция, его социально – этические и политические идеалы. Философские идеи </w:t>
      </w:r>
      <w:proofErr w:type="spellStart"/>
      <w:r w:rsidRPr="007C4D2A">
        <w:rPr>
          <w:rFonts w:ascii="Times New Roman" w:hAnsi="Times New Roman" w:cs="Times New Roman"/>
          <w:sz w:val="28"/>
          <w:szCs w:val="28"/>
        </w:rPr>
        <w:t>чань</w:t>
      </w:r>
      <w:proofErr w:type="spellEnd"/>
      <w:r w:rsidRPr="007C4D2A">
        <w:rPr>
          <w:rFonts w:ascii="Times New Roman" w:hAnsi="Times New Roman" w:cs="Times New Roman"/>
          <w:sz w:val="28"/>
          <w:szCs w:val="28"/>
        </w:rPr>
        <w:t xml:space="preserve"> – буддизма. </w:t>
      </w:r>
      <w:proofErr w:type="spellStart"/>
      <w:r w:rsidRPr="007C4D2A">
        <w:rPr>
          <w:rFonts w:ascii="Times New Roman" w:hAnsi="Times New Roman" w:cs="Times New Roman"/>
          <w:sz w:val="28"/>
          <w:szCs w:val="28"/>
        </w:rPr>
        <w:t>Моизм</w:t>
      </w:r>
      <w:proofErr w:type="spellEnd"/>
      <w:r w:rsidRPr="007C4D2A">
        <w:rPr>
          <w:rFonts w:ascii="Times New Roman" w:hAnsi="Times New Roman" w:cs="Times New Roman"/>
          <w:sz w:val="28"/>
          <w:szCs w:val="28"/>
        </w:rPr>
        <w:t xml:space="preserve"> и законники.</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Темы докладов и научных сообщений</w:t>
      </w:r>
      <w:r>
        <w:rPr>
          <w:rFonts w:ascii="Times New Roman" w:hAnsi="Times New Roman" w:cs="Times New Roman"/>
          <w:sz w:val="28"/>
          <w:szCs w:val="28"/>
        </w:rPr>
        <w:t>:</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aa"/>
          <w:rFonts w:ascii="Times New Roman" w:hAnsi="Times New Roman" w:cs="Times New Roman"/>
          <w:sz w:val="28"/>
          <w:szCs w:val="28"/>
        </w:rPr>
      </w:pPr>
      <w:r w:rsidRPr="00F528C5">
        <w:rPr>
          <w:rStyle w:val="aa"/>
          <w:rFonts w:ascii="Times New Roman" w:hAnsi="Times New Roman" w:cs="Times New Roman"/>
          <w:sz w:val="28"/>
          <w:szCs w:val="28"/>
        </w:rPr>
        <w:t xml:space="preserve">Культура древнекитайского общества как предпосылка возникновения и развития философии. </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aa"/>
          <w:rFonts w:ascii="Times New Roman" w:hAnsi="Times New Roman" w:cs="Times New Roman"/>
          <w:sz w:val="28"/>
          <w:szCs w:val="28"/>
        </w:rPr>
      </w:pPr>
      <w:r w:rsidRPr="00F528C5">
        <w:rPr>
          <w:rStyle w:val="aa"/>
          <w:rFonts w:ascii="Times New Roman" w:hAnsi="Times New Roman" w:cs="Times New Roman"/>
          <w:sz w:val="28"/>
          <w:szCs w:val="28"/>
        </w:rPr>
        <w:t xml:space="preserve">Учение Дао. </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aa"/>
          <w:rFonts w:ascii="Times New Roman" w:hAnsi="Times New Roman" w:cs="Times New Roman"/>
          <w:sz w:val="28"/>
          <w:szCs w:val="28"/>
        </w:rPr>
      </w:pPr>
      <w:r w:rsidRPr="00F528C5">
        <w:rPr>
          <w:rStyle w:val="aa"/>
          <w:rFonts w:ascii="Times New Roman" w:hAnsi="Times New Roman" w:cs="Times New Roman"/>
          <w:sz w:val="28"/>
          <w:szCs w:val="28"/>
        </w:rPr>
        <w:t xml:space="preserve">Ян и Инь как выражение сущности бытия. </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aa"/>
          <w:rFonts w:ascii="Times New Roman" w:hAnsi="Times New Roman" w:cs="Times New Roman"/>
          <w:sz w:val="28"/>
          <w:szCs w:val="28"/>
        </w:rPr>
      </w:pPr>
      <w:r w:rsidRPr="00F528C5">
        <w:rPr>
          <w:rStyle w:val="aa"/>
          <w:rFonts w:ascii="Times New Roman" w:hAnsi="Times New Roman" w:cs="Times New Roman"/>
          <w:sz w:val="28"/>
          <w:szCs w:val="28"/>
        </w:rPr>
        <w:t xml:space="preserve">Мистическое и философское содержание «Книги перемен». </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aa"/>
          <w:rFonts w:ascii="Times New Roman" w:hAnsi="Times New Roman" w:cs="Times New Roman"/>
          <w:sz w:val="28"/>
          <w:szCs w:val="28"/>
        </w:rPr>
      </w:pPr>
      <w:r w:rsidRPr="00F528C5">
        <w:rPr>
          <w:rStyle w:val="aa"/>
          <w:rFonts w:ascii="Times New Roman" w:hAnsi="Times New Roman" w:cs="Times New Roman"/>
          <w:sz w:val="28"/>
          <w:szCs w:val="28"/>
        </w:rPr>
        <w:t xml:space="preserve">Философия Конфуция, его социально – этические и политические идеалы. Философские идеи </w:t>
      </w:r>
      <w:proofErr w:type="spellStart"/>
      <w:r w:rsidRPr="00F528C5">
        <w:rPr>
          <w:rStyle w:val="aa"/>
          <w:rFonts w:ascii="Times New Roman" w:hAnsi="Times New Roman" w:cs="Times New Roman"/>
          <w:sz w:val="28"/>
          <w:szCs w:val="28"/>
        </w:rPr>
        <w:t>чань</w:t>
      </w:r>
      <w:proofErr w:type="spellEnd"/>
      <w:r w:rsidRPr="00F528C5">
        <w:rPr>
          <w:rStyle w:val="aa"/>
          <w:rFonts w:ascii="Times New Roman" w:hAnsi="Times New Roman" w:cs="Times New Roman"/>
          <w:sz w:val="28"/>
          <w:szCs w:val="28"/>
        </w:rPr>
        <w:t xml:space="preserve"> – буддизма. </w:t>
      </w:r>
    </w:p>
    <w:p w:rsidR="00E60063" w:rsidRPr="00F528C5"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Fonts w:ascii="Times New Roman" w:hAnsi="Times New Roman" w:cs="Times New Roman"/>
          <w:sz w:val="28"/>
          <w:szCs w:val="28"/>
        </w:rPr>
      </w:pPr>
      <w:proofErr w:type="spellStart"/>
      <w:r w:rsidRPr="00F528C5">
        <w:rPr>
          <w:rStyle w:val="aa"/>
          <w:rFonts w:ascii="Times New Roman" w:hAnsi="Times New Roman" w:cs="Times New Roman"/>
          <w:sz w:val="28"/>
          <w:szCs w:val="28"/>
        </w:rPr>
        <w:t>Моизм</w:t>
      </w:r>
      <w:proofErr w:type="spellEnd"/>
      <w:r w:rsidRPr="00F528C5">
        <w:rPr>
          <w:rStyle w:val="aa"/>
          <w:rFonts w:ascii="Times New Roman" w:hAnsi="Times New Roman" w:cs="Times New Roman"/>
          <w:sz w:val="28"/>
          <w:szCs w:val="28"/>
        </w:rPr>
        <w:t xml:space="preserve"> и законники</w:t>
      </w:r>
    </w:p>
    <w:p w:rsidR="00E60063" w:rsidRDefault="00E60063" w:rsidP="00C55985">
      <w:pPr>
        <w:pBdr>
          <w:top w:val="none" w:sz="0" w:space="0" w:color="auto"/>
          <w:left w:val="none" w:sz="0" w:space="0" w:color="auto"/>
          <w:bottom w:val="none" w:sz="0" w:space="0" w:color="auto"/>
          <w:right w:val="none" w:sz="0" w:space="0" w:color="auto"/>
          <w:bar w:val="none" w:sz="0" w:color="auto"/>
        </w:pBdr>
        <w:spacing w:after="0" w:line="240" w:lineRule="auto"/>
        <w:ind w:firstLine="709"/>
        <w:rPr>
          <w:rStyle w:val="aa"/>
          <w:rFonts w:ascii="Times New Roman" w:hAnsi="Times New Roman" w:cs="Times New Roman"/>
          <w:b/>
          <w:bCs/>
          <w:sz w:val="28"/>
          <w:szCs w:val="28"/>
        </w:rPr>
      </w:pPr>
    </w:p>
    <w:p w:rsidR="00E60063" w:rsidRDefault="00E60063" w:rsidP="00C55985">
      <w:pPr>
        <w:pBdr>
          <w:top w:val="none" w:sz="0" w:space="0" w:color="auto"/>
          <w:left w:val="none" w:sz="0" w:space="0" w:color="auto"/>
          <w:bottom w:val="none" w:sz="0" w:space="0" w:color="auto"/>
          <w:right w:val="none" w:sz="0" w:space="0" w:color="auto"/>
          <w:bar w:val="none" w:sz="0" w:color="auto"/>
        </w:pBdr>
        <w:spacing w:after="0" w:line="240" w:lineRule="auto"/>
        <w:ind w:firstLine="709"/>
        <w:rPr>
          <w:rStyle w:val="aa"/>
          <w:rFonts w:ascii="Times New Roman" w:hAnsi="Times New Roman" w:cs="Times New Roman"/>
          <w:b/>
          <w:bCs/>
          <w:sz w:val="28"/>
          <w:szCs w:val="28"/>
        </w:rPr>
      </w:pPr>
    </w:p>
    <w:p w:rsidR="00E60063" w:rsidRDefault="00E60063" w:rsidP="00C55985">
      <w:pPr>
        <w:pBdr>
          <w:top w:val="none" w:sz="0" w:space="0" w:color="auto"/>
          <w:left w:val="none" w:sz="0" w:space="0" w:color="auto"/>
          <w:bottom w:val="none" w:sz="0" w:space="0" w:color="auto"/>
          <w:right w:val="none" w:sz="0" w:space="0" w:color="auto"/>
          <w:bar w:val="none" w:sz="0" w:color="auto"/>
        </w:pBdr>
        <w:spacing w:after="0" w:line="240" w:lineRule="auto"/>
        <w:ind w:firstLine="709"/>
        <w:rPr>
          <w:rStyle w:val="aa"/>
          <w:rFonts w:ascii="Times New Roman" w:hAnsi="Times New Roman" w:cs="Times New Roman"/>
          <w:b/>
          <w:bCs/>
          <w:sz w:val="28"/>
          <w:szCs w:val="28"/>
        </w:rPr>
      </w:pPr>
    </w:p>
    <w:p w:rsidR="00E60063" w:rsidRDefault="00E60063" w:rsidP="00DE6709">
      <w:pPr>
        <w:pBdr>
          <w:top w:val="none" w:sz="0" w:space="0" w:color="auto"/>
          <w:left w:val="none" w:sz="0" w:space="0" w:color="auto"/>
          <w:bottom w:val="none" w:sz="0" w:space="0" w:color="auto"/>
          <w:right w:val="none" w:sz="0" w:space="0" w:color="auto"/>
          <w:bar w:val="none" w:sz="0" w:color="auto"/>
        </w:pBdr>
        <w:spacing w:after="0" w:line="240" w:lineRule="auto"/>
        <w:ind w:firstLine="709"/>
        <w:jc w:val="center"/>
        <w:rPr>
          <w:rFonts w:ascii="Times New Roman" w:hAnsi="Times New Roman" w:cs="Times New Roman"/>
          <w:sz w:val="28"/>
          <w:szCs w:val="28"/>
        </w:rPr>
      </w:pPr>
      <w:r w:rsidRPr="00F528C5">
        <w:rPr>
          <w:rStyle w:val="aa"/>
          <w:rFonts w:ascii="Times New Roman" w:hAnsi="Times New Roman" w:cs="Times New Roman"/>
          <w:b/>
          <w:bCs/>
          <w:sz w:val="28"/>
          <w:szCs w:val="28"/>
        </w:rPr>
        <w:lastRenderedPageBreak/>
        <w:t>Тема 5. Философия античности</w:t>
      </w:r>
    </w:p>
    <w:p w:rsidR="00E60063" w:rsidRDefault="00E60063" w:rsidP="00C55985">
      <w:pPr>
        <w:pBdr>
          <w:top w:val="none" w:sz="0" w:space="0" w:color="auto"/>
          <w:left w:val="none" w:sz="0" w:space="0" w:color="auto"/>
          <w:bottom w:val="none" w:sz="0" w:space="0" w:color="auto"/>
          <w:right w:val="none" w:sz="0" w:space="0" w:color="auto"/>
          <w:bar w:val="none" w:sz="0" w:color="auto"/>
        </w:pBdr>
        <w:spacing w:after="0" w:line="240" w:lineRule="auto"/>
        <w:ind w:firstLine="709"/>
        <w:rPr>
          <w:rFonts w:ascii="Times New Roman" w:hAnsi="Times New Roman" w:cs="Times New Roman"/>
          <w:sz w:val="28"/>
          <w:szCs w:val="28"/>
        </w:rPr>
      </w:pPr>
    </w:p>
    <w:p w:rsidR="00E60063" w:rsidRPr="00F528C5" w:rsidRDefault="00E60063" w:rsidP="00C55985">
      <w:pPr>
        <w:pBdr>
          <w:top w:val="none" w:sz="0" w:space="0" w:color="auto"/>
          <w:left w:val="none" w:sz="0" w:space="0" w:color="auto"/>
          <w:bottom w:val="none" w:sz="0" w:space="0" w:color="auto"/>
          <w:right w:val="none" w:sz="0" w:space="0" w:color="auto"/>
          <w:bar w:val="none" w:sz="0" w:color="auto"/>
        </w:pBd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В</w:t>
      </w:r>
      <w:r w:rsidRPr="008F15DB">
        <w:rPr>
          <w:rFonts w:ascii="Times New Roman" w:hAnsi="Times New Roman" w:cs="Times New Roman"/>
          <w:sz w:val="28"/>
          <w:szCs w:val="28"/>
        </w:rPr>
        <w:t xml:space="preserve">опросы: </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aa"/>
          <w:rFonts w:ascii="Times New Roman" w:hAnsi="Times New Roman" w:cs="Times New Roman"/>
          <w:sz w:val="28"/>
          <w:szCs w:val="28"/>
        </w:rPr>
      </w:pPr>
      <w:r w:rsidRPr="00F528C5">
        <w:rPr>
          <w:rStyle w:val="aa"/>
          <w:rFonts w:ascii="Times New Roman" w:hAnsi="Times New Roman" w:cs="Times New Roman"/>
          <w:sz w:val="28"/>
          <w:szCs w:val="28"/>
        </w:rPr>
        <w:t xml:space="preserve">Становление натурфилософской картины мира: Милетская школа, Гераклит, Пифагор, элеаты, Эмпедокл, Анаксагор. </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aa"/>
          <w:rFonts w:ascii="Times New Roman" w:hAnsi="Times New Roman" w:cs="Times New Roman"/>
          <w:sz w:val="28"/>
          <w:szCs w:val="28"/>
        </w:rPr>
      </w:pPr>
      <w:r w:rsidRPr="00F528C5">
        <w:rPr>
          <w:rStyle w:val="aa"/>
          <w:rFonts w:ascii="Times New Roman" w:hAnsi="Times New Roman" w:cs="Times New Roman"/>
          <w:sz w:val="28"/>
          <w:szCs w:val="28"/>
        </w:rPr>
        <w:t xml:space="preserve">Проблема человека в философии софистов и Сократа. Материализм </w:t>
      </w:r>
      <w:proofErr w:type="spellStart"/>
      <w:r w:rsidRPr="00F528C5">
        <w:rPr>
          <w:rStyle w:val="aa"/>
          <w:rFonts w:ascii="Times New Roman" w:hAnsi="Times New Roman" w:cs="Times New Roman"/>
          <w:sz w:val="28"/>
          <w:szCs w:val="28"/>
        </w:rPr>
        <w:t>Левкиппа</w:t>
      </w:r>
      <w:proofErr w:type="spellEnd"/>
      <w:r w:rsidRPr="00F528C5">
        <w:rPr>
          <w:rStyle w:val="aa"/>
          <w:rFonts w:ascii="Times New Roman" w:hAnsi="Times New Roman" w:cs="Times New Roman"/>
          <w:sz w:val="28"/>
          <w:szCs w:val="28"/>
        </w:rPr>
        <w:t xml:space="preserve"> и </w:t>
      </w:r>
      <w:proofErr w:type="spellStart"/>
      <w:r w:rsidRPr="00F528C5">
        <w:rPr>
          <w:rStyle w:val="aa"/>
          <w:rFonts w:ascii="Times New Roman" w:hAnsi="Times New Roman" w:cs="Times New Roman"/>
          <w:sz w:val="28"/>
          <w:szCs w:val="28"/>
        </w:rPr>
        <w:t>Демокрита</w:t>
      </w:r>
      <w:proofErr w:type="spellEnd"/>
      <w:r w:rsidRPr="00F528C5">
        <w:rPr>
          <w:rStyle w:val="aa"/>
          <w:rFonts w:ascii="Times New Roman" w:hAnsi="Times New Roman" w:cs="Times New Roman"/>
          <w:sz w:val="28"/>
          <w:szCs w:val="28"/>
        </w:rPr>
        <w:t xml:space="preserve">. Философия Платона и Аристотеля. </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Fonts w:ascii="Times New Roman" w:hAnsi="Times New Roman" w:cs="Times New Roman"/>
          <w:sz w:val="28"/>
          <w:szCs w:val="28"/>
        </w:rPr>
      </w:pPr>
      <w:r w:rsidRPr="00F528C5">
        <w:rPr>
          <w:rStyle w:val="aa"/>
          <w:rFonts w:ascii="Times New Roman" w:hAnsi="Times New Roman" w:cs="Times New Roman"/>
          <w:sz w:val="28"/>
          <w:szCs w:val="28"/>
        </w:rPr>
        <w:t>Эллинизм и неоплатонизм.</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Fonts w:ascii="Times New Roman" w:hAnsi="Times New Roman" w:cs="Times New Roman"/>
          <w:sz w:val="28"/>
          <w:szCs w:val="28"/>
        </w:rPr>
      </w:pPr>
      <w:r w:rsidRPr="00F250A5">
        <w:rPr>
          <w:rFonts w:ascii="Times New Roman" w:hAnsi="Times New Roman" w:cs="Times New Roman"/>
          <w:sz w:val="28"/>
          <w:szCs w:val="28"/>
        </w:rPr>
        <w:t>Темы докладов и научных сообщений</w:t>
      </w:r>
      <w:r>
        <w:rPr>
          <w:rFonts w:ascii="Times New Roman" w:hAnsi="Times New Roman" w:cs="Times New Roman"/>
          <w:sz w:val="28"/>
          <w:szCs w:val="28"/>
        </w:rPr>
        <w:t>:</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c4"/>
          <w:rFonts w:ascii="Times New Roman" w:hAnsi="Times New Roman" w:cs="Times New Roman"/>
          <w:sz w:val="28"/>
          <w:szCs w:val="28"/>
        </w:rPr>
      </w:pPr>
      <w:r>
        <w:rPr>
          <w:rStyle w:val="c4"/>
          <w:rFonts w:ascii="Times New Roman" w:hAnsi="Times New Roman" w:cs="Times New Roman"/>
          <w:sz w:val="28"/>
          <w:szCs w:val="28"/>
        </w:rPr>
        <w:t>Философия Платона.</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c4"/>
          <w:rFonts w:ascii="Times New Roman" w:hAnsi="Times New Roman" w:cs="Times New Roman"/>
          <w:sz w:val="28"/>
          <w:szCs w:val="28"/>
        </w:rPr>
      </w:pPr>
      <w:r>
        <w:rPr>
          <w:rStyle w:val="c4"/>
          <w:rFonts w:ascii="Times New Roman" w:hAnsi="Times New Roman" w:cs="Times New Roman"/>
          <w:sz w:val="28"/>
          <w:szCs w:val="28"/>
        </w:rPr>
        <w:t>Универсализм философии Аристотеля.</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c4"/>
          <w:rFonts w:ascii="Times New Roman" w:hAnsi="Times New Roman" w:cs="Times New Roman"/>
          <w:sz w:val="28"/>
          <w:szCs w:val="28"/>
        </w:rPr>
      </w:pPr>
      <w:r>
        <w:rPr>
          <w:rStyle w:val="c4"/>
          <w:rFonts w:ascii="Times New Roman" w:hAnsi="Times New Roman" w:cs="Times New Roman"/>
          <w:sz w:val="28"/>
          <w:szCs w:val="28"/>
        </w:rPr>
        <w:t>Философия эллинистического этапа: стоики, скептики, эпикурейцы.</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a5"/>
          <w:rFonts w:ascii="Times New Roman" w:hAnsi="Times New Roman" w:cs="Times New Roman"/>
          <w:b/>
          <w:bCs/>
          <w:sz w:val="28"/>
          <w:szCs w:val="28"/>
        </w:rPr>
      </w:pPr>
      <w:r>
        <w:rPr>
          <w:rStyle w:val="c4"/>
          <w:rFonts w:ascii="Times New Roman" w:hAnsi="Times New Roman" w:cs="Times New Roman"/>
          <w:sz w:val="28"/>
          <w:szCs w:val="28"/>
        </w:rPr>
        <w:t>Философия римского периода: стоики, Плотин.</w:t>
      </w:r>
    </w:p>
    <w:p w:rsidR="00E60063" w:rsidRDefault="00E60063" w:rsidP="00DE6709">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aa"/>
          <w:rFonts w:ascii="Times New Roman" w:hAnsi="Times New Roman" w:cs="Times New Roman"/>
          <w:b/>
          <w:bCs/>
          <w:sz w:val="28"/>
          <w:szCs w:val="28"/>
        </w:rPr>
      </w:pPr>
    </w:p>
    <w:p w:rsidR="00E60063" w:rsidRDefault="00E60063" w:rsidP="00DE6709">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center"/>
        <w:rPr>
          <w:rStyle w:val="aa"/>
          <w:rFonts w:ascii="Times New Roman" w:hAnsi="Times New Roman" w:cs="Times New Roman"/>
          <w:b/>
          <w:bCs/>
          <w:sz w:val="28"/>
          <w:szCs w:val="28"/>
        </w:rPr>
      </w:pPr>
      <w:r w:rsidRPr="00F528C5">
        <w:rPr>
          <w:rStyle w:val="aa"/>
          <w:rFonts w:ascii="Times New Roman" w:hAnsi="Times New Roman" w:cs="Times New Roman"/>
          <w:b/>
          <w:bCs/>
          <w:sz w:val="28"/>
          <w:szCs w:val="28"/>
        </w:rPr>
        <w:t>Тема 6. Философия Средневековья</w:t>
      </w:r>
    </w:p>
    <w:p w:rsidR="00E60063" w:rsidRDefault="00E60063" w:rsidP="00DE6709">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Fonts w:ascii="Times New Roman" w:hAnsi="Times New Roman" w:cs="Times New Roman"/>
          <w:sz w:val="28"/>
          <w:szCs w:val="28"/>
        </w:rPr>
      </w:pPr>
    </w:p>
    <w:p w:rsidR="00E60063" w:rsidRPr="00F528C5" w:rsidRDefault="00E60063" w:rsidP="00DE6709">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8F15DB">
        <w:rPr>
          <w:rFonts w:ascii="Times New Roman" w:hAnsi="Times New Roman" w:cs="Times New Roman"/>
          <w:sz w:val="28"/>
          <w:szCs w:val="28"/>
        </w:rPr>
        <w:t xml:space="preserve">опросы: </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aa"/>
          <w:rFonts w:ascii="Times New Roman" w:hAnsi="Times New Roman" w:cs="Times New Roman"/>
          <w:sz w:val="28"/>
          <w:szCs w:val="28"/>
        </w:rPr>
      </w:pPr>
      <w:r w:rsidRPr="00F528C5">
        <w:rPr>
          <w:rStyle w:val="aa"/>
          <w:rFonts w:ascii="Times New Roman" w:hAnsi="Times New Roman" w:cs="Times New Roman"/>
          <w:sz w:val="28"/>
          <w:szCs w:val="28"/>
        </w:rPr>
        <w:t xml:space="preserve">Социально-экономические и культурологические условия становления теологической картины мира. </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aa"/>
          <w:rFonts w:ascii="Times New Roman" w:hAnsi="Times New Roman" w:cs="Times New Roman"/>
          <w:sz w:val="28"/>
          <w:szCs w:val="28"/>
        </w:rPr>
      </w:pPr>
      <w:r w:rsidRPr="00F528C5">
        <w:rPr>
          <w:rStyle w:val="aa"/>
          <w:rFonts w:ascii="Times New Roman" w:hAnsi="Times New Roman" w:cs="Times New Roman"/>
          <w:sz w:val="28"/>
          <w:szCs w:val="28"/>
        </w:rPr>
        <w:t xml:space="preserve">Основные проблемы средневековой философии: философия и теология, вера и разум, двойственность истины, проблема универсалий. </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aa"/>
          <w:rFonts w:ascii="Times New Roman" w:hAnsi="Times New Roman" w:cs="Times New Roman"/>
          <w:sz w:val="28"/>
          <w:szCs w:val="28"/>
        </w:rPr>
      </w:pPr>
      <w:r w:rsidRPr="00F528C5">
        <w:rPr>
          <w:rStyle w:val="aa"/>
          <w:rFonts w:ascii="Times New Roman" w:hAnsi="Times New Roman" w:cs="Times New Roman"/>
          <w:sz w:val="28"/>
          <w:szCs w:val="28"/>
        </w:rPr>
        <w:t>Тема человека в философии средневековья.</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Fonts w:ascii="Times New Roman" w:hAnsi="Times New Roman" w:cs="Times New Roman"/>
          <w:sz w:val="28"/>
          <w:szCs w:val="28"/>
        </w:rPr>
      </w:pPr>
      <w:r w:rsidRPr="00F528C5">
        <w:rPr>
          <w:rStyle w:val="aa"/>
          <w:rFonts w:ascii="Times New Roman" w:hAnsi="Times New Roman" w:cs="Times New Roman"/>
          <w:sz w:val="28"/>
          <w:szCs w:val="28"/>
        </w:rPr>
        <w:t>Методологические проблемы науки и техники в эпоху средневековья</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c4"/>
          <w:rFonts w:ascii="Times New Roman" w:hAnsi="Times New Roman" w:cs="Times New Roman"/>
          <w:sz w:val="28"/>
          <w:szCs w:val="28"/>
        </w:rPr>
      </w:pPr>
      <w:r w:rsidRPr="00F250A5">
        <w:rPr>
          <w:rFonts w:ascii="Times New Roman" w:hAnsi="Times New Roman" w:cs="Times New Roman"/>
          <w:sz w:val="28"/>
          <w:szCs w:val="28"/>
        </w:rPr>
        <w:t>Темы докладов и научных сообщений</w:t>
      </w:r>
      <w:r>
        <w:rPr>
          <w:rFonts w:ascii="Times New Roman" w:hAnsi="Times New Roman" w:cs="Times New Roman"/>
          <w:sz w:val="28"/>
          <w:szCs w:val="28"/>
        </w:rPr>
        <w:t>:</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c4"/>
          <w:rFonts w:ascii="Times New Roman" w:hAnsi="Times New Roman" w:cs="Times New Roman"/>
          <w:sz w:val="28"/>
          <w:szCs w:val="28"/>
        </w:rPr>
      </w:pPr>
      <w:r>
        <w:rPr>
          <w:rStyle w:val="c4"/>
          <w:rFonts w:ascii="Times New Roman" w:hAnsi="Times New Roman" w:cs="Times New Roman"/>
          <w:sz w:val="28"/>
          <w:szCs w:val="28"/>
        </w:rPr>
        <w:t>Особенности становления и развития теологической картины мира.</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c4"/>
          <w:rFonts w:ascii="Times New Roman" w:hAnsi="Times New Roman" w:cs="Times New Roman"/>
          <w:sz w:val="28"/>
          <w:szCs w:val="28"/>
        </w:rPr>
      </w:pPr>
      <w:r>
        <w:rPr>
          <w:rStyle w:val="c4"/>
          <w:rFonts w:ascii="Times New Roman" w:hAnsi="Times New Roman" w:cs="Times New Roman"/>
          <w:sz w:val="28"/>
          <w:szCs w:val="28"/>
        </w:rPr>
        <w:t>Схоластика и алхимия два главных направления философско-научной мысли Средневековья.</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c4"/>
          <w:rFonts w:ascii="Times New Roman" w:hAnsi="Times New Roman" w:cs="Times New Roman"/>
          <w:sz w:val="28"/>
          <w:szCs w:val="28"/>
        </w:rPr>
      </w:pPr>
      <w:r>
        <w:rPr>
          <w:rStyle w:val="c4"/>
          <w:rFonts w:ascii="Times New Roman" w:hAnsi="Times New Roman" w:cs="Times New Roman"/>
          <w:sz w:val="28"/>
          <w:szCs w:val="28"/>
        </w:rPr>
        <w:t>Проблема двойственности истины и универсалий в средневековой философии.</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aa"/>
          <w:rFonts w:ascii="Times New Roman" w:hAnsi="Times New Roman" w:cs="Times New Roman"/>
          <w:b/>
          <w:bCs/>
          <w:sz w:val="28"/>
          <w:szCs w:val="28"/>
        </w:rPr>
      </w:pPr>
    </w:p>
    <w:p w:rsidR="00E60063" w:rsidRDefault="00E60063" w:rsidP="00DE6709">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center"/>
        <w:rPr>
          <w:rStyle w:val="aa"/>
          <w:rFonts w:ascii="Times New Roman" w:hAnsi="Times New Roman" w:cs="Times New Roman"/>
          <w:b/>
          <w:bCs/>
          <w:sz w:val="28"/>
          <w:szCs w:val="28"/>
        </w:rPr>
      </w:pPr>
      <w:r w:rsidRPr="00F528C5">
        <w:rPr>
          <w:rStyle w:val="aa"/>
          <w:rFonts w:ascii="Times New Roman" w:hAnsi="Times New Roman" w:cs="Times New Roman"/>
          <w:b/>
          <w:bCs/>
          <w:sz w:val="28"/>
          <w:szCs w:val="28"/>
        </w:rPr>
        <w:t>Тема 7. Философия эпохи Возрождения</w:t>
      </w:r>
    </w:p>
    <w:p w:rsidR="00E60063" w:rsidRDefault="00E60063" w:rsidP="00C55985">
      <w:pPr>
        <w:pBdr>
          <w:top w:val="none" w:sz="0" w:space="0" w:color="auto"/>
          <w:left w:val="none" w:sz="0" w:space="0" w:color="auto"/>
          <w:bottom w:val="none" w:sz="0" w:space="0" w:color="auto"/>
          <w:right w:val="none" w:sz="0" w:space="0" w:color="auto"/>
          <w:bar w:val="none" w:sz="0" w:color="auto"/>
        </w:pBdr>
        <w:spacing w:after="0" w:line="240" w:lineRule="auto"/>
        <w:ind w:firstLine="709"/>
        <w:rPr>
          <w:rFonts w:ascii="Times New Roman" w:hAnsi="Times New Roman" w:cs="Times New Roman"/>
          <w:sz w:val="28"/>
          <w:szCs w:val="28"/>
        </w:rPr>
      </w:pPr>
    </w:p>
    <w:p w:rsidR="00E60063" w:rsidRPr="00F528C5" w:rsidRDefault="00E60063" w:rsidP="00C55985">
      <w:pPr>
        <w:pBdr>
          <w:top w:val="none" w:sz="0" w:space="0" w:color="auto"/>
          <w:left w:val="none" w:sz="0" w:space="0" w:color="auto"/>
          <w:bottom w:val="none" w:sz="0" w:space="0" w:color="auto"/>
          <w:right w:val="none" w:sz="0" w:space="0" w:color="auto"/>
          <w:bar w:val="none" w:sz="0" w:color="auto"/>
        </w:pBd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В</w:t>
      </w:r>
      <w:r w:rsidRPr="008F15DB">
        <w:rPr>
          <w:rFonts w:ascii="Times New Roman" w:hAnsi="Times New Roman" w:cs="Times New Roman"/>
          <w:sz w:val="28"/>
          <w:szCs w:val="28"/>
        </w:rPr>
        <w:t xml:space="preserve">опросы: </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aa"/>
          <w:rFonts w:ascii="Times New Roman" w:hAnsi="Times New Roman" w:cs="Times New Roman"/>
          <w:sz w:val="28"/>
          <w:szCs w:val="28"/>
        </w:rPr>
      </w:pPr>
      <w:r w:rsidRPr="00F528C5">
        <w:rPr>
          <w:rStyle w:val="aa"/>
          <w:rFonts w:ascii="Times New Roman" w:hAnsi="Times New Roman" w:cs="Times New Roman"/>
          <w:sz w:val="28"/>
          <w:szCs w:val="28"/>
        </w:rPr>
        <w:t xml:space="preserve">Сущность и предпосылки возникновения ренессансной картины мира: гуманизм, антропоцентризм, натурфилософия. </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aa"/>
          <w:rFonts w:ascii="Times New Roman" w:hAnsi="Times New Roman" w:cs="Times New Roman"/>
          <w:sz w:val="28"/>
          <w:szCs w:val="28"/>
        </w:rPr>
      </w:pPr>
      <w:r w:rsidRPr="00F528C5">
        <w:rPr>
          <w:rStyle w:val="aa"/>
          <w:rFonts w:ascii="Times New Roman" w:hAnsi="Times New Roman" w:cs="Times New Roman"/>
          <w:sz w:val="28"/>
          <w:szCs w:val="28"/>
        </w:rPr>
        <w:t xml:space="preserve">Философские вопросы естествознания: Леонардо да Винчи, Д. Бруно, Н. Коперник. </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aa"/>
          <w:rFonts w:ascii="Times New Roman" w:hAnsi="Times New Roman" w:cs="Times New Roman"/>
          <w:sz w:val="28"/>
          <w:szCs w:val="28"/>
        </w:rPr>
      </w:pPr>
      <w:r w:rsidRPr="00F528C5">
        <w:rPr>
          <w:rStyle w:val="aa"/>
          <w:rFonts w:ascii="Times New Roman" w:hAnsi="Times New Roman" w:cs="Times New Roman"/>
          <w:sz w:val="28"/>
          <w:szCs w:val="28"/>
        </w:rPr>
        <w:t xml:space="preserve">Диалектика Н. Кузанского. </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Fonts w:ascii="Times New Roman" w:hAnsi="Times New Roman" w:cs="Times New Roman"/>
          <w:sz w:val="28"/>
          <w:szCs w:val="28"/>
        </w:rPr>
      </w:pPr>
      <w:r w:rsidRPr="00F528C5">
        <w:rPr>
          <w:rStyle w:val="aa"/>
          <w:rFonts w:ascii="Times New Roman" w:hAnsi="Times New Roman" w:cs="Times New Roman"/>
          <w:sz w:val="28"/>
          <w:szCs w:val="28"/>
        </w:rPr>
        <w:t xml:space="preserve">Проблема человека и общества в философии Возрождения: </w:t>
      </w:r>
      <w:proofErr w:type="spellStart"/>
      <w:r>
        <w:rPr>
          <w:rStyle w:val="aa"/>
          <w:rFonts w:ascii="Times New Roman" w:hAnsi="Times New Roman" w:cs="Times New Roman"/>
          <w:sz w:val="28"/>
          <w:szCs w:val="28"/>
        </w:rPr>
        <w:t>Н.</w:t>
      </w:r>
      <w:r w:rsidRPr="00F528C5">
        <w:rPr>
          <w:rStyle w:val="aa"/>
          <w:rFonts w:ascii="Times New Roman" w:hAnsi="Times New Roman" w:cs="Times New Roman"/>
          <w:sz w:val="28"/>
          <w:szCs w:val="28"/>
        </w:rPr>
        <w:t>Макиавелли</w:t>
      </w:r>
      <w:proofErr w:type="spellEnd"/>
      <w:r w:rsidRPr="00F528C5">
        <w:rPr>
          <w:rStyle w:val="aa"/>
          <w:rFonts w:ascii="Times New Roman" w:hAnsi="Times New Roman" w:cs="Times New Roman"/>
          <w:sz w:val="28"/>
          <w:szCs w:val="28"/>
        </w:rPr>
        <w:t xml:space="preserve">, </w:t>
      </w:r>
      <w:proofErr w:type="spellStart"/>
      <w:r w:rsidRPr="00F528C5">
        <w:rPr>
          <w:rStyle w:val="aa"/>
          <w:rFonts w:ascii="Times New Roman" w:hAnsi="Times New Roman" w:cs="Times New Roman"/>
          <w:sz w:val="28"/>
          <w:szCs w:val="28"/>
        </w:rPr>
        <w:t>Телезио</w:t>
      </w:r>
      <w:proofErr w:type="spellEnd"/>
      <w:r w:rsidRPr="00F528C5">
        <w:rPr>
          <w:rStyle w:val="aa"/>
          <w:rFonts w:ascii="Times New Roman" w:hAnsi="Times New Roman" w:cs="Times New Roman"/>
          <w:sz w:val="28"/>
          <w:szCs w:val="28"/>
        </w:rPr>
        <w:t>, Мор, Кампанелла, Мюнцер. Пантеизм и деизм</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c4"/>
          <w:rFonts w:ascii="Times New Roman" w:hAnsi="Times New Roman" w:cs="Times New Roman"/>
          <w:sz w:val="28"/>
          <w:szCs w:val="28"/>
        </w:rPr>
      </w:pPr>
      <w:r w:rsidRPr="00F250A5">
        <w:rPr>
          <w:rFonts w:ascii="Times New Roman" w:hAnsi="Times New Roman" w:cs="Times New Roman"/>
          <w:sz w:val="28"/>
          <w:szCs w:val="28"/>
        </w:rPr>
        <w:t>Темы докладов и научных сообщений</w:t>
      </w:r>
      <w:r>
        <w:rPr>
          <w:rFonts w:ascii="Times New Roman" w:hAnsi="Times New Roman" w:cs="Times New Roman"/>
          <w:sz w:val="28"/>
          <w:szCs w:val="28"/>
        </w:rPr>
        <w:t>:</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c4"/>
          <w:rFonts w:ascii="Times New Roman" w:hAnsi="Times New Roman" w:cs="Times New Roman"/>
          <w:sz w:val="28"/>
          <w:szCs w:val="28"/>
        </w:rPr>
      </w:pPr>
      <w:r>
        <w:rPr>
          <w:rStyle w:val="c4"/>
          <w:rFonts w:ascii="Times New Roman" w:hAnsi="Times New Roman" w:cs="Times New Roman"/>
          <w:sz w:val="28"/>
          <w:szCs w:val="28"/>
        </w:rPr>
        <w:t>Сущность и предпосылки возникновения ренессансной картины мира: гуманизм, антропоцентризм, натурфилософия.</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c4"/>
          <w:rFonts w:ascii="Times New Roman" w:hAnsi="Times New Roman" w:cs="Times New Roman"/>
          <w:sz w:val="28"/>
          <w:szCs w:val="28"/>
        </w:rPr>
      </w:pPr>
      <w:r>
        <w:rPr>
          <w:rStyle w:val="c4"/>
          <w:rFonts w:ascii="Times New Roman" w:hAnsi="Times New Roman" w:cs="Times New Roman"/>
          <w:sz w:val="28"/>
          <w:szCs w:val="28"/>
        </w:rPr>
        <w:t>Философские вопросы естествознания: Леонардо да Винчи, Д. Бруно, Н. Коперник. Диалектика Н. Кузанского.</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c4"/>
          <w:rFonts w:ascii="Times New Roman" w:hAnsi="Times New Roman" w:cs="Times New Roman"/>
          <w:sz w:val="28"/>
          <w:szCs w:val="28"/>
        </w:rPr>
      </w:pPr>
      <w:r>
        <w:rPr>
          <w:rStyle w:val="c4"/>
          <w:rFonts w:ascii="Times New Roman" w:hAnsi="Times New Roman" w:cs="Times New Roman"/>
          <w:sz w:val="28"/>
          <w:szCs w:val="28"/>
        </w:rPr>
        <w:lastRenderedPageBreak/>
        <w:t xml:space="preserve">Проблема человека и общества в философии Возрождения: Н. Макиавелли, Б. </w:t>
      </w:r>
      <w:proofErr w:type="spellStart"/>
      <w:r>
        <w:rPr>
          <w:rStyle w:val="c4"/>
          <w:rFonts w:ascii="Times New Roman" w:hAnsi="Times New Roman" w:cs="Times New Roman"/>
          <w:sz w:val="28"/>
          <w:szCs w:val="28"/>
        </w:rPr>
        <w:t>Телезио</w:t>
      </w:r>
      <w:proofErr w:type="spellEnd"/>
      <w:r>
        <w:rPr>
          <w:rStyle w:val="c4"/>
          <w:rFonts w:ascii="Times New Roman" w:hAnsi="Times New Roman" w:cs="Times New Roman"/>
          <w:sz w:val="28"/>
          <w:szCs w:val="28"/>
        </w:rPr>
        <w:t xml:space="preserve">, Т. Мор, Т. Кампанелла, Т. Мюнцер. </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c4"/>
          <w:rFonts w:ascii="Times New Roman" w:hAnsi="Times New Roman" w:cs="Times New Roman"/>
          <w:sz w:val="28"/>
          <w:szCs w:val="28"/>
        </w:rPr>
      </w:pPr>
      <w:r>
        <w:rPr>
          <w:rStyle w:val="c4"/>
          <w:rFonts w:ascii="Times New Roman" w:hAnsi="Times New Roman" w:cs="Times New Roman"/>
          <w:sz w:val="28"/>
          <w:szCs w:val="28"/>
        </w:rPr>
        <w:t>Пантеизм и деизм</w:t>
      </w:r>
    </w:p>
    <w:p w:rsidR="00E60063" w:rsidRDefault="00E60063" w:rsidP="00DE6709">
      <w:pPr>
        <w:pBdr>
          <w:top w:val="none" w:sz="0" w:space="0" w:color="auto"/>
          <w:left w:val="none" w:sz="0" w:space="0" w:color="auto"/>
          <w:bottom w:val="none" w:sz="0" w:space="0" w:color="auto"/>
          <w:right w:val="none" w:sz="0" w:space="0" w:color="auto"/>
          <w:bar w:val="none" w:sz="0" w:color="auto"/>
        </w:pBdr>
        <w:spacing w:after="0" w:line="240" w:lineRule="auto"/>
        <w:ind w:firstLine="709"/>
        <w:jc w:val="center"/>
        <w:rPr>
          <w:rStyle w:val="aa"/>
          <w:rFonts w:ascii="Times New Roman" w:hAnsi="Times New Roman" w:cs="Times New Roman"/>
          <w:b/>
          <w:bCs/>
          <w:sz w:val="28"/>
          <w:szCs w:val="28"/>
        </w:rPr>
      </w:pPr>
      <w:r w:rsidRPr="00F528C5">
        <w:rPr>
          <w:rStyle w:val="aa"/>
          <w:rFonts w:ascii="Times New Roman" w:hAnsi="Times New Roman" w:cs="Times New Roman"/>
          <w:b/>
          <w:bCs/>
          <w:sz w:val="28"/>
          <w:szCs w:val="28"/>
        </w:rPr>
        <w:t>Тема 8. Философия Нового времени</w:t>
      </w:r>
    </w:p>
    <w:p w:rsidR="00E60063" w:rsidRDefault="00E60063" w:rsidP="00DE6709">
      <w:pPr>
        <w:pBdr>
          <w:top w:val="none" w:sz="0" w:space="0" w:color="auto"/>
          <w:left w:val="none" w:sz="0" w:space="0" w:color="auto"/>
          <w:bottom w:val="none" w:sz="0" w:space="0" w:color="auto"/>
          <w:right w:val="none" w:sz="0" w:space="0" w:color="auto"/>
          <w:bar w:val="none" w:sz="0" w:color="auto"/>
        </w:pBdr>
        <w:spacing w:after="0" w:line="240" w:lineRule="auto"/>
        <w:ind w:firstLine="709"/>
        <w:rPr>
          <w:rFonts w:ascii="Times New Roman" w:hAnsi="Times New Roman" w:cs="Times New Roman"/>
          <w:sz w:val="28"/>
          <w:szCs w:val="28"/>
        </w:rPr>
      </w:pPr>
    </w:p>
    <w:p w:rsidR="00E60063" w:rsidRDefault="00E60063" w:rsidP="00DE6709">
      <w:pPr>
        <w:pBdr>
          <w:top w:val="none" w:sz="0" w:space="0" w:color="auto"/>
          <w:left w:val="none" w:sz="0" w:space="0" w:color="auto"/>
          <w:bottom w:val="none" w:sz="0" w:space="0" w:color="auto"/>
          <w:right w:val="none" w:sz="0" w:space="0" w:color="auto"/>
          <w:bar w:val="none" w:sz="0" w:color="auto"/>
        </w:pBd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В</w:t>
      </w:r>
      <w:r w:rsidRPr="008F15DB">
        <w:rPr>
          <w:rFonts w:ascii="Times New Roman" w:hAnsi="Times New Roman" w:cs="Times New Roman"/>
          <w:sz w:val="28"/>
          <w:szCs w:val="28"/>
        </w:rPr>
        <w:t>опросы:</w:t>
      </w:r>
    </w:p>
    <w:p w:rsidR="00E60063" w:rsidRDefault="00E60063" w:rsidP="00DE6709">
      <w:pPr>
        <w:pBdr>
          <w:top w:val="none" w:sz="0" w:space="0" w:color="auto"/>
          <w:left w:val="none" w:sz="0" w:space="0" w:color="auto"/>
          <w:bottom w:val="none" w:sz="0" w:space="0" w:color="auto"/>
          <w:right w:val="none" w:sz="0" w:space="0" w:color="auto"/>
          <w:bar w:val="none" w:sz="0" w:color="auto"/>
        </w:pBdr>
        <w:spacing w:after="0" w:line="240" w:lineRule="auto"/>
        <w:ind w:firstLine="709"/>
        <w:rPr>
          <w:rStyle w:val="aa"/>
          <w:rFonts w:ascii="Times New Roman" w:hAnsi="Times New Roman" w:cs="Times New Roman"/>
          <w:sz w:val="28"/>
          <w:szCs w:val="28"/>
        </w:rPr>
      </w:pPr>
      <w:r w:rsidRPr="00F528C5">
        <w:rPr>
          <w:rStyle w:val="aa"/>
          <w:rFonts w:ascii="Times New Roman" w:hAnsi="Times New Roman" w:cs="Times New Roman"/>
          <w:sz w:val="28"/>
          <w:szCs w:val="28"/>
        </w:rPr>
        <w:t xml:space="preserve">Вопросы онтологии и проблема метода познания в философии Ф. Бэкона и Р. Декарта. </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aa"/>
          <w:rFonts w:ascii="Times New Roman" w:hAnsi="Times New Roman" w:cs="Times New Roman"/>
          <w:sz w:val="28"/>
          <w:szCs w:val="28"/>
        </w:rPr>
      </w:pPr>
      <w:r w:rsidRPr="00F528C5">
        <w:rPr>
          <w:rStyle w:val="aa"/>
          <w:rFonts w:ascii="Times New Roman" w:hAnsi="Times New Roman" w:cs="Times New Roman"/>
          <w:sz w:val="28"/>
          <w:szCs w:val="28"/>
        </w:rPr>
        <w:t>Противоположное и общее в рационализме и эмпиризме. Философия Лейбница, Спинозы и Локка.</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aa"/>
          <w:rFonts w:ascii="Times New Roman" w:hAnsi="Times New Roman" w:cs="Times New Roman"/>
          <w:sz w:val="28"/>
          <w:szCs w:val="28"/>
        </w:rPr>
      </w:pPr>
      <w:r w:rsidRPr="00F528C5">
        <w:rPr>
          <w:rStyle w:val="aa"/>
          <w:rFonts w:ascii="Times New Roman" w:hAnsi="Times New Roman" w:cs="Times New Roman"/>
          <w:sz w:val="28"/>
          <w:szCs w:val="28"/>
        </w:rPr>
        <w:t xml:space="preserve">Механицизм Ньютона. </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aa"/>
          <w:rFonts w:ascii="Times New Roman" w:hAnsi="Times New Roman" w:cs="Times New Roman"/>
          <w:sz w:val="28"/>
          <w:szCs w:val="28"/>
        </w:rPr>
      </w:pPr>
      <w:r w:rsidRPr="00F528C5">
        <w:rPr>
          <w:rStyle w:val="aa"/>
          <w:rFonts w:ascii="Times New Roman" w:hAnsi="Times New Roman" w:cs="Times New Roman"/>
          <w:sz w:val="28"/>
          <w:szCs w:val="28"/>
        </w:rPr>
        <w:t>Социальные проблемы в философии XVII века.</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c4"/>
          <w:rFonts w:ascii="Times New Roman" w:hAnsi="Times New Roman" w:cs="Times New Roman"/>
          <w:sz w:val="28"/>
          <w:szCs w:val="28"/>
        </w:rPr>
      </w:pPr>
      <w:r w:rsidRPr="00F250A5">
        <w:rPr>
          <w:rFonts w:ascii="Times New Roman" w:hAnsi="Times New Roman" w:cs="Times New Roman"/>
          <w:sz w:val="28"/>
          <w:szCs w:val="28"/>
        </w:rPr>
        <w:t>Темы докладов и научных сообщений</w:t>
      </w:r>
      <w:r>
        <w:rPr>
          <w:rFonts w:ascii="Times New Roman" w:hAnsi="Times New Roman" w:cs="Times New Roman"/>
          <w:sz w:val="28"/>
          <w:szCs w:val="28"/>
        </w:rPr>
        <w:t>:</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c4"/>
          <w:rFonts w:ascii="Times New Roman" w:hAnsi="Times New Roman" w:cs="Times New Roman"/>
          <w:sz w:val="28"/>
          <w:szCs w:val="28"/>
        </w:rPr>
      </w:pPr>
      <w:r>
        <w:rPr>
          <w:rStyle w:val="c4"/>
          <w:rFonts w:ascii="Times New Roman" w:hAnsi="Times New Roman" w:cs="Times New Roman"/>
          <w:sz w:val="28"/>
          <w:szCs w:val="28"/>
        </w:rPr>
        <w:t>Философия Бэкона, Декарта, Ньютона, Гоббса, Локка.</w:t>
      </w:r>
    </w:p>
    <w:p w:rsidR="00E60063" w:rsidRDefault="00E60063" w:rsidP="00DE6709">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c4"/>
          <w:rFonts w:ascii="Times New Roman" w:hAnsi="Times New Roman" w:cs="Times New Roman"/>
          <w:sz w:val="28"/>
          <w:szCs w:val="28"/>
        </w:rPr>
      </w:pPr>
      <w:r>
        <w:rPr>
          <w:rStyle w:val="c4"/>
          <w:rFonts w:ascii="Times New Roman" w:hAnsi="Times New Roman" w:cs="Times New Roman"/>
          <w:sz w:val="28"/>
          <w:szCs w:val="28"/>
        </w:rPr>
        <w:t>Пантеизм Спинозы и Лейбница.</w:t>
      </w:r>
    </w:p>
    <w:p w:rsidR="00E60063" w:rsidRDefault="00E60063" w:rsidP="00DE6709">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Style w:val="c4"/>
          <w:rFonts w:ascii="Times New Roman" w:hAnsi="Times New Roman" w:cs="Times New Roman"/>
          <w:sz w:val="28"/>
          <w:szCs w:val="28"/>
        </w:rPr>
      </w:pPr>
    </w:p>
    <w:p w:rsidR="00E60063" w:rsidRDefault="00E60063" w:rsidP="00DE6709">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center"/>
        <w:rPr>
          <w:rStyle w:val="aa"/>
          <w:rFonts w:ascii="Times New Roman" w:hAnsi="Times New Roman" w:cs="Times New Roman"/>
          <w:b/>
          <w:bCs/>
          <w:sz w:val="28"/>
          <w:szCs w:val="28"/>
        </w:rPr>
      </w:pPr>
      <w:r w:rsidRPr="00F528C5">
        <w:rPr>
          <w:rStyle w:val="aa"/>
          <w:rFonts w:ascii="Times New Roman" w:hAnsi="Times New Roman" w:cs="Times New Roman"/>
          <w:b/>
          <w:bCs/>
          <w:sz w:val="28"/>
          <w:szCs w:val="28"/>
        </w:rPr>
        <w:t>Тема 9. Философия XVIII века</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284"/>
          <w:tab w:val="left" w:pos="1276"/>
        </w:tabs>
        <w:spacing w:after="0" w:line="240" w:lineRule="auto"/>
        <w:ind w:firstLine="709"/>
        <w:jc w:val="both"/>
        <w:rPr>
          <w:rStyle w:val="c4"/>
          <w:rFonts w:ascii="Times New Roman" w:hAnsi="Times New Roman" w:cs="Times New Roman"/>
          <w:sz w:val="28"/>
          <w:szCs w:val="28"/>
        </w:rPr>
      </w:pPr>
      <w:r w:rsidRPr="008F15DB">
        <w:rPr>
          <w:rFonts w:ascii="Times New Roman" w:hAnsi="Times New Roman" w:cs="Times New Roman"/>
          <w:sz w:val="28"/>
          <w:szCs w:val="28"/>
        </w:rPr>
        <w:t>Контрольные вопросы:</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284"/>
          <w:tab w:val="left" w:pos="1276"/>
        </w:tabs>
        <w:spacing w:after="0" w:line="240" w:lineRule="auto"/>
        <w:ind w:firstLine="709"/>
        <w:jc w:val="both"/>
        <w:rPr>
          <w:rStyle w:val="c4"/>
          <w:rFonts w:ascii="Times New Roman" w:hAnsi="Times New Roman" w:cs="Times New Roman"/>
          <w:sz w:val="28"/>
          <w:szCs w:val="28"/>
        </w:rPr>
      </w:pPr>
      <w:r>
        <w:rPr>
          <w:rStyle w:val="c4"/>
          <w:rFonts w:ascii="Times New Roman" w:hAnsi="Times New Roman" w:cs="Times New Roman"/>
          <w:sz w:val="28"/>
          <w:szCs w:val="28"/>
        </w:rPr>
        <w:t>Проблема человека и общества в философии XVII века.</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284"/>
          <w:tab w:val="left" w:pos="1276"/>
        </w:tabs>
        <w:spacing w:after="0" w:line="240" w:lineRule="auto"/>
        <w:ind w:firstLine="709"/>
        <w:jc w:val="both"/>
        <w:rPr>
          <w:rStyle w:val="c4"/>
          <w:rFonts w:ascii="Times New Roman" w:hAnsi="Times New Roman" w:cs="Times New Roman"/>
          <w:sz w:val="28"/>
          <w:szCs w:val="28"/>
        </w:rPr>
      </w:pPr>
      <w:r>
        <w:rPr>
          <w:rStyle w:val="c4"/>
          <w:rFonts w:ascii="Times New Roman" w:hAnsi="Times New Roman" w:cs="Times New Roman"/>
          <w:sz w:val="28"/>
          <w:szCs w:val="28"/>
        </w:rPr>
        <w:t>Английская философия в XVIII веке.</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284"/>
          <w:tab w:val="left" w:pos="1276"/>
        </w:tabs>
        <w:spacing w:after="0" w:line="240" w:lineRule="auto"/>
        <w:ind w:firstLine="709"/>
        <w:jc w:val="both"/>
        <w:rPr>
          <w:rFonts w:ascii="Times New Roman" w:hAnsi="Times New Roman" w:cs="Times New Roman"/>
          <w:sz w:val="28"/>
          <w:szCs w:val="28"/>
        </w:rPr>
      </w:pPr>
      <w:r>
        <w:rPr>
          <w:rStyle w:val="c4"/>
          <w:rFonts w:ascii="Times New Roman" w:hAnsi="Times New Roman" w:cs="Times New Roman"/>
          <w:sz w:val="28"/>
          <w:szCs w:val="28"/>
        </w:rPr>
        <w:t>Идеализм Беркли и Юма.</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284"/>
          <w:tab w:val="left" w:pos="1276"/>
        </w:tabs>
        <w:spacing w:after="0" w:line="240" w:lineRule="auto"/>
        <w:ind w:firstLine="709"/>
        <w:jc w:val="both"/>
        <w:rPr>
          <w:rStyle w:val="c4"/>
          <w:rFonts w:ascii="Times New Roman" w:hAnsi="Times New Roman" w:cs="Times New Roman"/>
          <w:sz w:val="28"/>
          <w:szCs w:val="28"/>
        </w:rPr>
      </w:pPr>
      <w:r w:rsidRPr="00F250A5">
        <w:rPr>
          <w:rFonts w:ascii="Times New Roman" w:hAnsi="Times New Roman" w:cs="Times New Roman"/>
          <w:sz w:val="28"/>
          <w:szCs w:val="28"/>
        </w:rPr>
        <w:t>Темы докладов и научных сообщений</w:t>
      </w:r>
      <w:r>
        <w:rPr>
          <w:rFonts w:ascii="Times New Roman" w:hAnsi="Times New Roman" w:cs="Times New Roman"/>
          <w:sz w:val="28"/>
          <w:szCs w:val="28"/>
        </w:rPr>
        <w:t>:</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284"/>
          <w:tab w:val="left" w:pos="1276"/>
        </w:tabs>
        <w:spacing w:after="0" w:line="240" w:lineRule="auto"/>
        <w:ind w:firstLine="709"/>
        <w:jc w:val="both"/>
        <w:rPr>
          <w:rStyle w:val="aa"/>
          <w:rFonts w:ascii="Times New Roman" w:hAnsi="Times New Roman" w:cs="Times New Roman"/>
          <w:sz w:val="28"/>
          <w:szCs w:val="28"/>
        </w:rPr>
      </w:pPr>
      <w:r>
        <w:rPr>
          <w:rStyle w:val="aa"/>
          <w:rFonts w:ascii="Times New Roman" w:hAnsi="Times New Roman" w:cs="Times New Roman"/>
          <w:sz w:val="28"/>
          <w:szCs w:val="28"/>
        </w:rPr>
        <w:t xml:space="preserve">Особенности эпохи Просвещения и их отражение в философии </w:t>
      </w:r>
      <w:r>
        <w:rPr>
          <w:rStyle w:val="c4"/>
          <w:rFonts w:ascii="Times New Roman" w:hAnsi="Times New Roman" w:cs="Times New Roman"/>
          <w:sz w:val="28"/>
          <w:szCs w:val="28"/>
        </w:rPr>
        <w:t>XVII в.</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284"/>
          <w:tab w:val="left" w:pos="1276"/>
        </w:tabs>
        <w:spacing w:after="0" w:line="240" w:lineRule="auto"/>
        <w:ind w:firstLine="709"/>
        <w:jc w:val="both"/>
        <w:rPr>
          <w:rStyle w:val="aa"/>
          <w:rFonts w:ascii="Times New Roman" w:hAnsi="Times New Roman" w:cs="Times New Roman"/>
          <w:sz w:val="28"/>
          <w:szCs w:val="28"/>
        </w:rPr>
      </w:pPr>
      <w:r w:rsidRPr="00F528C5">
        <w:rPr>
          <w:rStyle w:val="aa"/>
          <w:rFonts w:ascii="Times New Roman" w:hAnsi="Times New Roman" w:cs="Times New Roman"/>
          <w:sz w:val="28"/>
          <w:szCs w:val="28"/>
        </w:rPr>
        <w:t xml:space="preserve">Субъективный идеализм Беркли и Юма. </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284"/>
          <w:tab w:val="left" w:pos="1276"/>
        </w:tabs>
        <w:spacing w:after="0" w:line="240" w:lineRule="auto"/>
        <w:ind w:firstLine="709"/>
        <w:jc w:val="both"/>
        <w:rPr>
          <w:rStyle w:val="aa"/>
          <w:rFonts w:ascii="Times New Roman" w:hAnsi="Times New Roman" w:cs="Times New Roman"/>
          <w:sz w:val="28"/>
          <w:szCs w:val="28"/>
        </w:rPr>
      </w:pPr>
      <w:r w:rsidRPr="00F528C5">
        <w:rPr>
          <w:rStyle w:val="aa"/>
          <w:rFonts w:ascii="Times New Roman" w:hAnsi="Times New Roman" w:cs="Times New Roman"/>
          <w:sz w:val="28"/>
          <w:szCs w:val="28"/>
        </w:rPr>
        <w:t xml:space="preserve">Проблема человека и общества у французских просветителей первого поколения: Вольтер, Монтескье, </w:t>
      </w:r>
      <w:proofErr w:type="spellStart"/>
      <w:r w:rsidRPr="00F528C5">
        <w:rPr>
          <w:rStyle w:val="aa"/>
          <w:rFonts w:ascii="Times New Roman" w:hAnsi="Times New Roman" w:cs="Times New Roman"/>
          <w:sz w:val="28"/>
          <w:szCs w:val="28"/>
        </w:rPr>
        <w:t>Мелье</w:t>
      </w:r>
      <w:proofErr w:type="spellEnd"/>
      <w:r w:rsidRPr="00F528C5">
        <w:rPr>
          <w:rStyle w:val="aa"/>
          <w:rFonts w:ascii="Times New Roman" w:hAnsi="Times New Roman" w:cs="Times New Roman"/>
          <w:sz w:val="28"/>
          <w:szCs w:val="28"/>
        </w:rPr>
        <w:t xml:space="preserve">. Философия Руссо, </w:t>
      </w:r>
      <w:proofErr w:type="spellStart"/>
      <w:r w:rsidRPr="00F528C5">
        <w:rPr>
          <w:rStyle w:val="aa"/>
          <w:rFonts w:ascii="Times New Roman" w:hAnsi="Times New Roman" w:cs="Times New Roman"/>
          <w:sz w:val="28"/>
          <w:szCs w:val="28"/>
        </w:rPr>
        <w:t>Ламетри</w:t>
      </w:r>
      <w:proofErr w:type="spellEnd"/>
      <w:r w:rsidRPr="00F528C5">
        <w:rPr>
          <w:rStyle w:val="aa"/>
          <w:rFonts w:ascii="Times New Roman" w:hAnsi="Times New Roman" w:cs="Times New Roman"/>
          <w:sz w:val="28"/>
          <w:szCs w:val="28"/>
        </w:rPr>
        <w:t>, Дидро, Гельвеция, Гольбаха.</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284"/>
          <w:tab w:val="left" w:pos="1276"/>
        </w:tabs>
        <w:spacing w:after="0" w:line="240" w:lineRule="auto"/>
        <w:ind w:firstLine="709"/>
        <w:jc w:val="both"/>
        <w:rPr>
          <w:rStyle w:val="aa"/>
          <w:rFonts w:ascii="Times New Roman" w:hAnsi="Times New Roman" w:cs="Times New Roman"/>
          <w:b/>
          <w:bCs/>
          <w:sz w:val="28"/>
          <w:szCs w:val="28"/>
        </w:rPr>
      </w:pPr>
    </w:p>
    <w:p w:rsidR="00E60063" w:rsidRDefault="00E60063" w:rsidP="00DE6709">
      <w:pPr>
        <w:pBdr>
          <w:top w:val="none" w:sz="0" w:space="0" w:color="auto"/>
          <w:left w:val="none" w:sz="0" w:space="0" w:color="auto"/>
          <w:bottom w:val="none" w:sz="0" w:space="0" w:color="auto"/>
          <w:right w:val="none" w:sz="0" w:space="0" w:color="auto"/>
          <w:bar w:val="none" w:sz="0" w:color="auto"/>
        </w:pBdr>
        <w:shd w:val="clear" w:color="auto" w:fill="FFFFFF"/>
        <w:tabs>
          <w:tab w:val="left" w:pos="284"/>
          <w:tab w:val="left" w:pos="1276"/>
        </w:tabs>
        <w:spacing w:after="0" w:line="240" w:lineRule="auto"/>
        <w:ind w:firstLine="709"/>
        <w:jc w:val="center"/>
        <w:rPr>
          <w:rStyle w:val="aa"/>
          <w:rFonts w:ascii="Times New Roman" w:hAnsi="Times New Roman" w:cs="Times New Roman"/>
          <w:b/>
          <w:bCs/>
          <w:sz w:val="28"/>
          <w:szCs w:val="28"/>
        </w:rPr>
      </w:pPr>
      <w:r w:rsidRPr="00F528C5">
        <w:rPr>
          <w:rStyle w:val="aa"/>
          <w:rFonts w:ascii="Times New Roman" w:hAnsi="Times New Roman" w:cs="Times New Roman"/>
          <w:b/>
          <w:bCs/>
          <w:sz w:val="28"/>
          <w:szCs w:val="28"/>
        </w:rPr>
        <w:t>Тема 10. Немецкая классическая философия</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284"/>
          <w:tab w:val="left" w:pos="1276"/>
        </w:tabs>
        <w:spacing w:after="0" w:line="240" w:lineRule="auto"/>
        <w:ind w:firstLine="709"/>
        <w:jc w:val="both"/>
        <w:rPr>
          <w:rFonts w:ascii="Times New Roman" w:hAnsi="Times New Roman" w:cs="Times New Roman"/>
          <w:sz w:val="28"/>
          <w:szCs w:val="28"/>
        </w:rPr>
      </w:pP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284"/>
          <w:tab w:val="left" w:pos="1276"/>
        </w:tabs>
        <w:spacing w:after="0" w:line="240" w:lineRule="auto"/>
        <w:ind w:firstLine="709"/>
        <w:jc w:val="both"/>
        <w:rPr>
          <w:rStyle w:val="c4"/>
          <w:rFonts w:ascii="Times New Roman" w:hAnsi="Times New Roman" w:cs="Times New Roman"/>
          <w:sz w:val="28"/>
          <w:szCs w:val="28"/>
        </w:rPr>
      </w:pPr>
      <w:r>
        <w:rPr>
          <w:rFonts w:ascii="Times New Roman" w:hAnsi="Times New Roman" w:cs="Times New Roman"/>
          <w:sz w:val="28"/>
          <w:szCs w:val="28"/>
        </w:rPr>
        <w:t>В</w:t>
      </w:r>
      <w:r w:rsidRPr="008F15DB">
        <w:rPr>
          <w:rFonts w:ascii="Times New Roman" w:hAnsi="Times New Roman" w:cs="Times New Roman"/>
          <w:sz w:val="28"/>
          <w:szCs w:val="28"/>
        </w:rPr>
        <w:t>опросы:</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284"/>
          <w:tab w:val="left" w:pos="1276"/>
        </w:tabs>
        <w:spacing w:after="0" w:line="240" w:lineRule="auto"/>
        <w:ind w:firstLine="709"/>
        <w:jc w:val="both"/>
        <w:rPr>
          <w:rStyle w:val="aa"/>
          <w:rFonts w:ascii="Times New Roman" w:hAnsi="Times New Roman" w:cs="Times New Roman"/>
          <w:sz w:val="28"/>
          <w:szCs w:val="28"/>
        </w:rPr>
      </w:pPr>
      <w:r w:rsidRPr="00F528C5">
        <w:rPr>
          <w:rStyle w:val="aa"/>
          <w:rFonts w:ascii="Times New Roman" w:hAnsi="Times New Roman" w:cs="Times New Roman"/>
          <w:sz w:val="28"/>
          <w:szCs w:val="28"/>
        </w:rPr>
        <w:t xml:space="preserve">Специфика развития немецкой философии во второй половине XVIII — первой половине XIX века. </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284"/>
          <w:tab w:val="left" w:pos="1276"/>
        </w:tabs>
        <w:spacing w:after="0" w:line="240" w:lineRule="auto"/>
        <w:ind w:firstLine="709"/>
        <w:jc w:val="both"/>
        <w:rPr>
          <w:rStyle w:val="aa"/>
          <w:rFonts w:ascii="Times New Roman" w:hAnsi="Times New Roman" w:cs="Times New Roman"/>
          <w:sz w:val="28"/>
          <w:szCs w:val="28"/>
        </w:rPr>
      </w:pPr>
      <w:r w:rsidRPr="00F528C5">
        <w:rPr>
          <w:rStyle w:val="aa"/>
          <w:rFonts w:ascii="Times New Roman" w:hAnsi="Times New Roman" w:cs="Times New Roman"/>
          <w:sz w:val="28"/>
          <w:szCs w:val="28"/>
        </w:rPr>
        <w:t xml:space="preserve">Онтология, этика, гносеология И. Канта. </w:t>
      </w:r>
    </w:p>
    <w:p w:rsidR="00E60063" w:rsidRPr="00F528C5"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284"/>
          <w:tab w:val="left" w:pos="1276"/>
        </w:tabs>
        <w:spacing w:after="0" w:line="240" w:lineRule="auto"/>
        <w:ind w:firstLine="709"/>
        <w:jc w:val="both"/>
        <w:rPr>
          <w:rFonts w:ascii="Times New Roman" w:hAnsi="Times New Roman" w:cs="Times New Roman"/>
          <w:sz w:val="28"/>
          <w:szCs w:val="28"/>
        </w:rPr>
      </w:pPr>
      <w:r w:rsidRPr="00F528C5">
        <w:rPr>
          <w:rStyle w:val="aa"/>
          <w:rFonts w:ascii="Times New Roman" w:hAnsi="Times New Roman" w:cs="Times New Roman"/>
          <w:sz w:val="28"/>
          <w:szCs w:val="28"/>
        </w:rPr>
        <w:t>Абсолютный идеализм и диалектика Гегеля. Всеобщее “Я” Фихте. Абсолютный дух Шеллинга. Антропологический материализм Фейербаха.</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284"/>
          <w:tab w:val="left" w:pos="1276"/>
        </w:tabs>
        <w:spacing w:after="0" w:line="240" w:lineRule="auto"/>
        <w:ind w:firstLine="709"/>
        <w:jc w:val="both"/>
        <w:rPr>
          <w:rStyle w:val="c4"/>
          <w:rFonts w:ascii="Times New Roman" w:hAnsi="Times New Roman" w:cs="Times New Roman"/>
          <w:sz w:val="28"/>
          <w:szCs w:val="28"/>
        </w:rPr>
      </w:pPr>
      <w:r w:rsidRPr="00F250A5">
        <w:rPr>
          <w:rFonts w:ascii="Times New Roman" w:hAnsi="Times New Roman" w:cs="Times New Roman"/>
          <w:sz w:val="28"/>
          <w:szCs w:val="28"/>
        </w:rPr>
        <w:t>Темы докладов и научных сообщений</w:t>
      </w:r>
      <w:r>
        <w:rPr>
          <w:rFonts w:ascii="Times New Roman" w:hAnsi="Times New Roman" w:cs="Times New Roman"/>
          <w:sz w:val="28"/>
          <w:szCs w:val="28"/>
        </w:rPr>
        <w:t>:</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284"/>
          <w:tab w:val="left" w:pos="1276"/>
        </w:tabs>
        <w:spacing w:after="0" w:line="240" w:lineRule="auto"/>
        <w:ind w:firstLine="709"/>
        <w:jc w:val="both"/>
        <w:rPr>
          <w:rStyle w:val="c4"/>
          <w:rFonts w:ascii="Times New Roman" w:hAnsi="Times New Roman" w:cs="Times New Roman"/>
          <w:sz w:val="28"/>
          <w:szCs w:val="28"/>
        </w:rPr>
      </w:pPr>
      <w:r>
        <w:rPr>
          <w:rStyle w:val="c4"/>
          <w:rFonts w:ascii="Times New Roman" w:hAnsi="Times New Roman" w:cs="Times New Roman"/>
          <w:sz w:val="28"/>
          <w:szCs w:val="28"/>
        </w:rPr>
        <w:t>Немецкая классическая философия: особенности, сущность.</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284"/>
          <w:tab w:val="left" w:pos="1276"/>
        </w:tabs>
        <w:spacing w:after="0" w:line="240" w:lineRule="auto"/>
        <w:ind w:firstLine="709"/>
        <w:jc w:val="both"/>
        <w:rPr>
          <w:rStyle w:val="c4"/>
          <w:rFonts w:ascii="Times New Roman" w:hAnsi="Times New Roman" w:cs="Times New Roman"/>
          <w:sz w:val="28"/>
          <w:szCs w:val="28"/>
        </w:rPr>
      </w:pPr>
      <w:r>
        <w:rPr>
          <w:rStyle w:val="c4"/>
          <w:rFonts w:ascii="Times New Roman" w:hAnsi="Times New Roman" w:cs="Times New Roman"/>
          <w:sz w:val="28"/>
          <w:szCs w:val="28"/>
        </w:rPr>
        <w:t>Онтология, гносеология, этика И. Канта.</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284"/>
          <w:tab w:val="left" w:pos="1276"/>
        </w:tabs>
        <w:spacing w:after="0" w:line="240" w:lineRule="auto"/>
        <w:ind w:firstLine="709"/>
        <w:jc w:val="both"/>
        <w:rPr>
          <w:rStyle w:val="c4"/>
          <w:rFonts w:ascii="Times New Roman" w:hAnsi="Times New Roman" w:cs="Times New Roman"/>
          <w:sz w:val="28"/>
          <w:szCs w:val="28"/>
        </w:rPr>
      </w:pPr>
      <w:r>
        <w:rPr>
          <w:rStyle w:val="c4"/>
          <w:rFonts w:ascii="Times New Roman" w:hAnsi="Times New Roman" w:cs="Times New Roman"/>
          <w:sz w:val="28"/>
          <w:szCs w:val="28"/>
        </w:rPr>
        <w:t>Философия Фихте и Шеллинга.</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284"/>
          <w:tab w:val="left" w:pos="1276"/>
        </w:tabs>
        <w:spacing w:after="0" w:line="240" w:lineRule="auto"/>
        <w:ind w:firstLine="709"/>
        <w:jc w:val="both"/>
        <w:rPr>
          <w:rStyle w:val="aa"/>
          <w:rFonts w:ascii="Times New Roman" w:hAnsi="Times New Roman" w:cs="Times New Roman"/>
          <w:sz w:val="28"/>
          <w:szCs w:val="28"/>
        </w:rPr>
      </w:pPr>
      <w:r>
        <w:rPr>
          <w:rStyle w:val="aa"/>
          <w:rFonts w:ascii="Times New Roman" w:hAnsi="Times New Roman" w:cs="Times New Roman"/>
          <w:sz w:val="28"/>
          <w:szCs w:val="28"/>
        </w:rPr>
        <w:t>Диалектический идеализм Г. Гегеля</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284"/>
          <w:tab w:val="left" w:pos="1276"/>
        </w:tabs>
        <w:spacing w:after="0" w:line="240" w:lineRule="auto"/>
        <w:ind w:firstLine="709"/>
        <w:jc w:val="both"/>
        <w:rPr>
          <w:rStyle w:val="aa"/>
          <w:rFonts w:ascii="Times New Roman" w:hAnsi="Times New Roman" w:cs="Times New Roman"/>
          <w:sz w:val="28"/>
          <w:szCs w:val="28"/>
        </w:rPr>
      </w:pPr>
      <w:r w:rsidRPr="00F528C5">
        <w:rPr>
          <w:rStyle w:val="aa"/>
          <w:rFonts w:ascii="Times New Roman" w:hAnsi="Times New Roman" w:cs="Times New Roman"/>
          <w:sz w:val="28"/>
          <w:szCs w:val="28"/>
        </w:rPr>
        <w:t xml:space="preserve">Антропологический материализм </w:t>
      </w:r>
      <w:r>
        <w:rPr>
          <w:rStyle w:val="aa"/>
          <w:rFonts w:ascii="Times New Roman" w:hAnsi="Times New Roman" w:cs="Times New Roman"/>
          <w:sz w:val="28"/>
          <w:szCs w:val="28"/>
        </w:rPr>
        <w:t xml:space="preserve">Л. </w:t>
      </w:r>
      <w:r w:rsidRPr="00F528C5">
        <w:rPr>
          <w:rStyle w:val="aa"/>
          <w:rFonts w:ascii="Times New Roman" w:hAnsi="Times New Roman" w:cs="Times New Roman"/>
          <w:sz w:val="28"/>
          <w:szCs w:val="28"/>
        </w:rPr>
        <w:t>Фейербаха</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284"/>
          <w:tab w:val="left" w:pos="1276"/>
        </w:tabs>
        <w:spacing w:after="0" w:line="240" w:lineRule="auto"/>
        <w:ind w:firstLine="709"/>
        <w:jc w:val="both"/>
        <w:rPr>
          <w:rStyle w:val="aa"/>
          <w:rFonts w:ascii="Times New Roman" w:hAnsi="Times New Roman" w:cs="Times New Roman"/>
          <w:b/>
          <w:bCs/>
          <w:sz w:val="28"/>
          <w:szCs w:val="28"/>
        </w:rPr>
      </w:pP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284"/>
          <w:tab w:val="left" w:pos="1276"/>
        </w:tabs>
        <w:spacing w:after="0" w:line="240" w:lineRule="auto"/>
        <w:ind w:firstLine="709"/>
        <w:jc w:val="both"/>
        <w:rPr>
          <w:rStyle w:val="aa"/>
          <w:rFonts w:ascii="Times New Roman" w:hAnsi="Times New Roman" w:cs="Times New Roman"/>
          <w:b/>
          <w:bCs/>
          <w:sz w:val="28"/>
          <w:szCs w:val="28"/>
        </w:rPr>
      </w:pP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284"/>
          <w:tab w:val="left" w:pos="1276"/>
        </w:tabs>
        <w:spacing w:after="0" w:line="240" w:lineRule="auto"/>
        <w:ind w:firstLine="709"/>
        <w:jc w:val="both"/>
        <w:rPr>
          <w:rStyle w:val="aa"/>
          <w:rFonts w:ascii="Times New Roman" w:hAnsi="Times New Roman" w:cs="Times New Roman"/>
          <w:b/>
          <w:bCs/>
          <w:sz w:val="28"/>
          <w:szCs w:val="28"/>
        </w:rPr>
      </w:pPr>
    </w:p>
    <w:p w:rsidR="00E60063" w:rsidRDefault="00E60063" w:rsidP="00DE6709">
      <w:pPr>
        <w:pBdr>
          <w:top w:val="none" w:sz="0" w:space="0" w:color="auto"/>
          <w:left w:val="none" w:sz="0" w:space="0" w:color="auto"/>
          <w:bottom w:val="none" w:sz="0" w:space="0" w:color="auto"/>
          <w:right w:val="none" w:sz="0" w:space="0" w:color="auto"/>
          <w:bar w:val="none" w:sz="0" w:color="auto"/>
        </w:pBdr>
        <w:shd w:val="clear" w:color="auto" w:fill="FFFFFF"/>
        <w:tabs>
          <w:tab w:val="left" w:pos="284"/>
          <w:tab w:val="left" w:pos="1276"/>
        </w:tabs>
        <w:spacing w:after="0" w:line="240" w:lineRule="auto"/>
        <w:ind w:firstLine="709"/>
        <w:jc w:val="center"/>
        <w:rPr>
          <w:rStyle w:val="aa"/>
          <w:rFonts w:ascii="Times New Roman" w:hAnsi="Times New Roman" w:cs="Times New Roman"/>
          <w:b/>
          <w:bCs/>
          <w:sz w:val="28"/>
          <w:szCs w:val="28"/>
        </w:rPr>
      </w:pPr>
      <w:r w:rsidRPr="00F528C5">
        <w:rPr>
          <w:rStyle w:val="aa"/>
          <w:rFonts w:ascii="Times New Roman" w:hAnsi="Times New Roman" w:cs="Times New Roman"/>
          <w:b/>
          <w:bCs/>
          <w:sz w:val="28"/>
          <w:szCs w:val="28"/>
        </w:rPr>
        <w:lastRenderedPageBreak/>
        <w:t>Тема 11. Особенности русской философии</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284"/>
          <w:tab w:val="left" w:pos="1276"/>
        </w:tabs>
        <w:spacing w:after="0" w:line="240" w:lineRule="auto"/>
        <w:ind w:firstLine="709"/>
        <w:jc w:val="both"/>
        <w:rPr>
          <w:rFonts w:ascii="Times New Roman" w:hAnsi="Times New Roman" w:cs="Times New Roman"/>
          <w:sz w:val="28"/>
          <w:szCs w:val="28"/>
        </w:rPr>
      </w:pP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284"/>
          <w:tab w:val="left" w:pos="1276"/>
        </w:tabs>
        <w:spacing w:after="0" w:line="240" w:lineRule="auto"/>
        <w:ind w:firstLine="709"/>
        <w:jc w:val="both"/>
        <w:rPr>
          <w:rStyle w:val="c4"/>
          <w:rFonts w:ascii="Times New Roman" w:hAnsi="Times New Roman" w:cs="Times New Roman"/>
          <w:sz w:val="28"/>
          <w:szCs w:val="28"/>
        </w:rPr>
      </w:pPr>
      <w:r>
        <w:rPr>
          <w:rFonts w:ascii="Times New Roman" w:hAnsi="Times New Roman" w:cs="Times New Roman"/>
          <w:sz w:val="28"/>
          <w:szCs w:val="28"/>
        </w:rPr>
        <w:t>В</w:t>
      </w:r>
      <w:r w:rsidRPr="008F15DB">
        <w:rPr>
          <w:rFonts w:ascii="Times New Roman" w:hAnsi="Times New Roman" w:cs="Times New Roman"/>
          <w:sz w:val="28"/>
          <w:szCs w:val="28"/>
        </w:rPr>
        <w:t>опросы:</w:t>
      </w:r>
    </w:p>
    <w:p w:rsidR="00E60063" w:rsidRPr="00F528C5"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284"/>
          <w:tab w:val="left" w:pos="1276"/>
        </w:tabs>
        <w:spacing w:after="0" w:line="240" w:lineRule="auto"/>
        <w:ind w:firstLine="709"/>
        <w:jc w:val="both"/>
        <w:rPr>
          <w:rFonts w:ascii="Times New Roman" w:hAnsi="Times New Roman" w:cs="Times New Roman"/>
          <w:sz w:val="28"/>
          <w:szCs w:val="28"/>
        </w:rPr>
      </w:pPr>
      <w:r w:rsidRPr="00F528C5">
        <w:rPr>
          <w:rStyle w:val="aa"/>
          <w:rFonts w:ascii="Times New Roman" w:hAnsi="Times New Roman" w:cs="Times New Roman"/>
          <w:sz w:val="28"/>
          <w:szCs w:val="28"/>
        </w:rPr>
        <w:t xml:space="preserve">Проблема природы и структуры сознания у Герцена, Чернышевского, Достоевского, Соловьева. Проблема общества в творчестве Чаадаева, Герцена, Л. </w:t>
      </w:r>
      <w:proofErr w:type="spellStart"/>
      <w:r w:rsidRPr="00F528C5">
        <w:rPr>
          <w:rStyle w:val="aa"/>
          <w:rFonts w:ascii="Times New Roman" w:hAnsi="Times New Roman" w:cs="Times New Roman"/>
          <w:sz w:val="28"/>
          <w:szCs w:val="28"/>
        </w:rPr>
        <w:t>Толстого</w:t>
      </w:r>
      <w:proofErr w:type="gramStart"/>
      <w:r w:rsidRPr="00F528C5">
        <w:rPr>
          <w:rStyle w:val="aa"/>
          <w:rFonts w:ascii="Times New Roman" w:hAnsi="Times New Roman" w:cs="Times New Roman"/>
          <w:sz w:val="28"/>
          <w:szCs w:val="28"/>
        </w:rPr>
        <w:t>.Н</w:t>
      </w:r>
      <w:proofErr w:type="gramEnd"/>
      <w:r w:rsidRPr="00F528C5">
        <w:rPr>
          <w:rStyle w:val="aa"/>
          <w:rFonts w:ascii="Times New Roman" w:hAnsi="Times New Roman" w:cs="Times New Roman"/>
          <w:sz w:val="28"/>
          <w:szCs w:val="28"/>
        </w:rPr>
        <w:t>равственные</w:t>
      </w:r>
      <w:proofErr w:type="spellEnd"/>
      <w:r w:rsidRPr="00F528C5">
        <w:rPr>
          <w:rStyle w:val="aa"/>
          <w:rFonts w:ascii="Times New Roman" w:hAnsi="Times New Roman" w:cs="Times New Roman"/>
          <w:sz w:val="28"/>
          <w:szCs w:val="28"/>
        </w:rPr>
        <w:t xml:space="preserve"> искания Флоренского, Мережковского: синтез религии и культуры, проблемы свободы, творчества и отчуждения в философии Бердяева. Проблема человека в философии Франка, </w:t>
      </w:r>
      <w:proofErr w:type="spellStart"/>
      <w:r w:rsidRPr="00F528C5">
        <w:rPr>
          <w:rStyle w:val="aa"/>
          <w:rFonts w:ascii="Times New Roman" w:hAnsi="Times New Roman" w:cs="Times New Roman"/>
          <w:sz w:val="28"/>
          <w:szCs w:val="28"/>
        </w:rPr>
        <w:t>Шпета</w:t>
      </w:r>
      <w:proofErr w:type="spellEnd"/>
      <w:r w:rsidRPr="00F528C5">
        <w:rPr>
          <w:rStyle w:val="aa"/>
          <w:rFonts w:ascii="Times New Roman" w:hAnsi="Times New Roman" w:cs="Times New Roman"/>
          <w:sz w:val="28"/>
          <w:szCs w:val="28"/>
        </w:rPr>
        <w:t>. Человек, природа, космос в философской традиции “русского космизма”.</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284"/>
          <w:tab w:val="left" w:pos="1276"/>
        </w:tabs>
        <w:spacing w:after="0" w:line="240" w:lineRule="auto"/>
        <w:ind w:firstLine="709"/>
        <w:jc w:val="both"/>
        <w:rPr>
          <w:rStyle w:val="c4"/>
          <w:rFonts w:ascii="Times New Roman" w:hAnsi="Times New Roman" w:cs="Times New Roman"/>
          <w:sz w:val="28"/>
          <w:szCs w:val="28"/>
        </w:rPr>
      </w:pPr>
      <w:r w:rsidRPr="00F250A5">
        <w:rPr>
          <w:rFonts w:ascii="Times New Roman" w:hAnsi="Times New Roman" w:cs="Times New Roman"/>
          <w:sz w:val="28"/>
          <w:szCs w:val="28"/>
        </w:rPr>
        <w:t>Темы докладов и научных сообщений</w:t>
      </w:r>
      <w:r>
        <w:rPr>
          <w:rFonts w:ascii="Times New Roman" w:hAnsi="Times New Roman" w:cs="Times New Roman"/>
          <w:sz w:val="28"/>
          <w:szCs w:val="28"/>
        </w:rPr>
        <w:t>:</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1276"/>
        </w:tabs>
        <w:spacing w:after="0" w:line="240" w:lineRule="auto"/>
        <w:ind w:firstLine="709"/>
        <w:jc w:val="both"/>
        <w:rPr>
          <w:rStyle w:val="c4"/>
          <w:rFonts w:ascii="Times New Roman" w:hAnsi="Times New Roman" w:cs="Times New Roman"/>
          <w:sz w:val="28"/>
          <w:szCs w:val="28"/>
        </w:rPr>
      </w:pPr>
      <w:r>
        <w:rPr>
          <w:rStyle w:val="c4"/>
          <w:rFonts w:ascii="Times New Roman" w:hAnsi="Times New Roman" w:cs="Times New Roman"/>
          <w:sz w:val="28"/>
          <w:szCs w:val="28"/>
        </w:rPr>
        <w:t>Русская философия первой половины XIX века.</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1276"/>
        </w:tabs>
        <w:spacing w:after="0" w:line="240" w:lineRule="auto"/>
        <w:ind w:firstLine="709"/>
        <w:jc w:val="both"/>
        <w:rPr>
          <w:rStyle w:val="c4"/>
          <w:rFonts w:ascii="Times New Roman" w:hAnsi="Times New Roman" w:cs="Times New Roman"/>
          <w:sz w:val="28"/>
          <w:szCs w:val="28"/>
        </w:rPr>
      </w:pPr>
      <w:r>
        <w:rPr>
          <w:rStyle w:val="c4"/>
          <w:rFonts w:ascii="Times New Roman" w:hAnsi="Times New Roman" w:cs="Times New Roman"/>
          <w:sz w:val="28"/>
          <w:szCs w:val="28"/>
        </w:rPr>
        <w:t>Русская философия середины XIX века</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1276"/>
        </w:tabs>
        <w:spacing w:after="0" w:line="240" w:lineRule="auto"/>
        <w:ind w:firstLine="709"/>
        <w:jc w:val="both"/>
        <w:rPr>
          <w:rStyle w:val="c4"/>
          <w:rFonts w:ascii="Times New Roman" w:hAnsi="Times New Roman" w:cs="Times New Roman"/>
          <w:sz w:val="28"/>
          <w:szCs w:val="28"/>
        </w:rPr>
      </w:pPr>
      <w:r>
        <w:rPr>
          <w:rStyle w:val="c4"/>
          <w:rFonts w:ascii="Times New Roman" w:hAnsi="Times New Roman" w:cs="Times New Roman"/>
          <w:sz w:val="28"/>
          <w:szCs w:val="28"/>
        </w:rPr>
        <w:t>Философия революционного народничества</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1276"/>
        </w:tabs>
        <w:spacing w:after="0" w:line="240" w:lineRule="auto"/>
        <w:ind w:firstLine="709"/>
        <w:jc w:val="both"/>
        <w:rPr>
          <w:rStyle w:val="c4"/>
          <w:rFonts w:ascii="Times New Roman" w:hAnsi="Times New Roman" w:cs="Times New Roman"/>
          <w:sz w:val="28"/>
          <w:szCs w:val="28"/>
        </w:rPr>
      </w:pPr>
      <w:r>
        <w:rPr>
          <w:rStyle w:val="c4"/>
          <w:rFonts w:ascii="Times New Roman" w:hAnsi="Times New Roman" w:cs="Times New Roman"/>
          <w:sz w:val="28"/>
          <w:szCs w:val="28"/>
        </w:rPr>
        <w:t>Проблемы гуманизма в русской философии XIX века.</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1276"/>
        </w:tabs>
        <w:spacing w:after="0" w:line="240" w:lineRule="auto"/>
        <w:ind w:firstLine="709"/>
        <w:jc w:val="both"/>
        <w:rPr>
          <w:rStyle w:val="c4"/>
          <w:rFonts w:ascii="Times New Roman" w:hAnsi="Times New Roman" w:cs="Times New Roman"/>
          <w:sz w:val="28"/>
          <w:szCs w:val="28"/>
        </w:rPr>
      </w:pPr>
      <w:r>
        <w:rPr>
          <w:rStyle w:val="c4"/>
          <w:rFonts w:ascii="Times New Roman" w:hAnsi="Times New Roman" w:cs="Times New Roman"/>
          <w:sz w:val="28"/>
          <w:szCs w:val="28"/>
        </w:rPr>
        <w:t>Развитие философских идей в России XX века.</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1276"/>
        </w:tabs>
        <w:spacing w:after="0" w:line="240" w:lineRule="auto"/>
        <w:ind w:firstLine="709"/>
        <w:jc w:val="both"/>
        <w:rPr>
          <w:rStyle w:val="c4"/>
          <w:rFonts w:ascii="Times New Roman" w:hAnsi="Times New Roman" w:cs="Times New Roman"/>
          <w:sz w:val="28"/>
          <w:szCs w:val="28"/>
        </w:rPr>
      </w:pPr>
      <w:r>
        <w:rPr>
          <w:rStyle w:val="c4"/>
          <w:rFonts w:ascii="Times New Roman" w:hAnsi="Times New Roman" w:cs="Times New Roman"/>
          <w:sz w:val="28"/>
          <w:szCs w:val="28"/>
        </w:rPr>
        <w:t>Русская религиозная философия.</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1276"/>
        </w:tabs>
        <w:spacing w:after="0" w:line="240" w:lineRule="auto"/>
        <w:ind w:firstLine="709"/>
        <w:jc w:val="both"/>
        <w:rPr>
          <w:rStyle w:val="c4"/>
          <w:rFonts w:ascii="Times New Roman" w:hAnsi="Times New Roman" w:cs="Times New Roman"/>
          <w:sz w:val="28"/>
          <w:szCs w:val="28"/>
        </w:rPr>
      </w:pPr>
      <w:r>
        <w:rPr>
          <w:rStyle w:val="c4"/>
          <w:rFonts w:ascii="Times New Roman" w:hAnsi="Times New Roman" w:cs="Times New Roman"/>
          <w:sz w:val="28"/>
          <w:szCs w:val="28"/>
        </w:rPr>
        <w:t>Философия русского космизма.</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284"/>
          <w:tab w:val="left" w:pos="1276"/>
        </w:tabs>
        <w:spacing w:after="0" w:line="240" w:lineRule="auto"/>
        <w:ind w:firstLine="709"/>
        <w:jc w:val="both"/>
        <w:rPr>
          <w:rFonts w:ascii="Times New Roman" w:hAnsi="Times New Roman" w:cs="Times New Roman"/>
          <w:sz w:val="28"/>
          <w:szCs w:val="28"/>
        </w:rPr>
      </w:pPr>
      <w:r>
        <w:rPr>
          <w:rStyle w:val="c4"/>
          <w:rFonts w:ascii="Times New Roman" w:hAnsi="Times New Roman" w:cs="Times New Roman"/>
          <w:sz w:val="28"/>
          <w:szCs w:val="28"/>
        </w:rPr>
        <w:t>Этические и эстетические воззрения русских мыслителей</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284"/>
          <w:tab w:val="left" w:pos="1276"/>
        </w:tabs>
        <w:spacing w:after="0" w:line="240" w:lineRule="auto"/>
        <w:ind w:firstLine="709"/>
        <w:jc w:val="both"/>
        <w:rPr>
          <w:rStyle w:val="aa"/>
          <w:rFonts w:ascii="Times New Roman" w:hAnsi="Times New Roman" w:cs="Times New Roman"/>
          <w:b/>
          <w:bCs/>
          <w:sz w:val="28"/>
          <w:szCs w:val="28"/>
        </w:rPr>
      </w:pP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284"/>
          <w:tab w:val="left" w:pos="1276"/>
        </w:tabs>
        <w:spacing w:after="0" w:line="240" w:lineRule="auto"/>
        <w:ind w:firstLine="709"/>
        <w:jc w:val="both"/>
        <w:rPr>
          <w:rFonts w:ascii="Times New Roman" w:hAnsi="Times New Roman" w:cs="Times New Roman"/>
          <w:sz w:val="28"/>
          <w:szCs w:val="28"/>
        </w:rPr>
      </w:pPr>
      <w:r w:rsidRPr="00F528C5">
        <w:rPr>
          <w:rStyle w:val="aa"/>
          <w:rFonts w:ascii="Times New Roman" w:hAnsi="Times New Roman" w:cs="Times New Roman"/>
          <w:b/>
          <w:bCs/>
          <w:sz w:val="28"/>
          <w:szCs w:val="28"/>
        </w:rPr>
        <w:t>Тема 12. Основные направления современной философии</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284"/>
          <w:tab w:val="left" w:pos="1276"/>
        </w:tabs>
        <w:spacing w:after="0" w:line="240" w:lineRule="auto"/>
        <w:ind w:firstLine="709"/>
        <w:jc w:val="both"/>
        <w:rPr>
          <w:rStyle w:val="c4"/>
          <w:rFonts w:ascii="Times New Roman" w:hAnsi="Times New Roman" w:cs="Times New Roman"/>
          <w:sz w:val="28"/>
          <w:szCs w:val="28"/>
        </w:rPr>
      </w:pPr>
      <w:r>
        <w:rPr>
          <w:rFonts w:ascii="Times New Roman" w:hAnsi="Times New Roman" w:cs="Times New Roman"/>
          <w:sz w:val="28"/>
          <w:szCs w:val="28"/>
        </w:rPr>
        <w:t>В</w:t>
      </w:r>
      <w:r w:rsidRPr="008F15DB">
        <w:rPr>
          <w:rFonts w:ascii="Times New Roman" w:hAnsi="Times New Roman" w:cs="Times New Roman"/>
          <w:sz w:val="28"/>
          <w:szCs w:val="28"/>
        </w:rPr>
        <w:t>опросы:</w:t>
      </w:r>
    </w:p>
    <w:p w:rsidR="00E60063" w:rsidRPr="00F528C5"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284"/>
          <w:tab w:val="left" w:pos="1276"/>
        </w:tabs>
        <w:spacing w:after="0" w:line="240" w:lineRule="auto"/>
        <w:ind w:firstLine="709"/>
        <w:jc w:val="both"/>
        <w:rPr>
          <w:rFonts w:ascii="Times New Roman" w:hAnsi="Times New Roman" w:cs="Times New Roman"/>
          <w:sz w:val="28"/>
          <w:szCs w:val="28"/>
        </w:rPr>
      </w:pP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284"/>
          <w:tab w:val="left" w:pos="1276"/>
        </w:tabs>
        <w:spacing w:after="0" w:line="240" w:lineRule="auto"/>
        <w:ind w:firstLine="709"/>
        <w:jc w:val="both"/>
        <w:rPr>
          <w:rStyle w:val="a5"/>
          <w:rFonts w:ascii="Times New Roman" w:hAnsi="Times New Roman" w:cs="Times New Roman"/>
          <w:b/>
          <w:bCs/>
          <w:sz w:val="28"/>
          <w:szCs w:val="28"/>
        </w:rPr>
      </w:pPr>
      <w:r w:rsidRPr="00F528C5">
        <w:rPr>
          <w:rStyle w:val="aa"/>
          <w:rFonts w:ascii="Times New Roman" w:hAnsi="Times New Roman" w:cs="Times New Roman"/>
          <w:sz w:val="28"/>
          <w:szCs w:val="28"/>
        </w:rPr>
        <w:t xml:space="preserve">Кризис европейской культуры конца XIX — начала XX столетия. Возникновение философии иррационализма. «Философия жизни»: Шопенгауэр, Ницше, Шпенглер, </w:t>
      </w:r>
      <w:proofErr w:type="spellStart"/>
      <w:r w:rsidRPr="00F528C5">
        <w:rPr>
          <w:rStyle w:val="aa"/>
          <w:rFonts w:ascii="Times New Roman" w:hAnsi="Times New Roman" w:cs="Times New Roman"/>
          <w:sz w:val="28"/>
          <w:szCs w:val="28"/>
        </w:rPr>
        <w:t>Дильтей</w:t>
      </w:r>
      <w:proofErr w:type="spellEnd"/>
      <w:r w:rsidRPr="00F528C5">
        <w:rPr>
          <w:rStyle w:val="aa"/>
          <w:rFonts w:ascii="Times New Roman" w:hAnsi="Times New Roman" w:cs="Times New Roman"/>
          <w:sz w:val="28"/>
          <w:szCs w:val="28"/>
        </w:rPr>
        <w:t xml:space="preserve">. Феноменология </w:t>
      </w:r>
      <w:proofErr w:type="spellStart"/>
      <w:r w:rsidRPr="00F528C5">
        <w:rPr>
          <w:rStyle w:val="aa"/>
          <w:rFonts w:ascii="Times New Roman" w:hAnsi="Times New Roman" w:cs="Times New Roman"/>
          <w:sz w:val="28"/>
          <w:szCs w:val="28"/>
        </w:rPr>
        <w:t>Гуссерля</w:t>
      </w:r>
      <w:proofErr w:type="spellEnd"/>
      <w:r w:rsidRPr="00F528C5">
        <w:rPr>
          <w:rStyle w:val="aa"/>
          <w:rFonts w:ascii="Times New Roman" w:hAnsi="Times New Roman" w:cs="Times New Roman"/>
          <w:sz w:val="28"/>
          <w:szCs w:val="28"/>
        </w:rPr>
        <w:t xml:space="preserve">. Психоанализ Фрейда. Экзистенциализм: Хайдеггер, Ясперс, Камю, Сартр. Позитивизм и неопозитивизм: Конт, </w:t>
      </w:r>
      <w:proofErr w:type="spellStart"/>
      <w:r w:rsidRPr="00F528C5">
        <w:rPr>
          <w:rStyle w:val="aa"/>
          <w:rFonts w:ascii="Times New Roman" w:hAnsi="Times New Roman" w:cs="Times New Roman"/>
          <w:sz w:val="28"/>
          <w:szCs w:val="28"/>
        </w:rPr>
        <w:t>Шлик</w:t>
      </w:r>
      <w:proofErr w:type="spellEnd"/>
      <w:r w:rsidRPr="00F528C5">
        <w:rPr>
          <w:rStyle w:val="aa"/>
          <w:rFonts w:ascii="Times New Roman" w:hAnsi="Times New Roman" w:cs="Times New Roman"/>
          <w:sz w:val="28"/>
          <w:szCs w:val="28"/>
        </w:rPr>
        <w:t xml:space="preserve">, </w:t>
      </w:r>
      <w:proofErr w:type="spellStart"/>
      <w:r w:rsidRPr="00F528C5">
        <w:rPr>
          <w:rStyle w:val="aa"/>
          <w:rFonts w:ascii="Times New Roman" w:hAnsi="Times New Roman" w:cs="Times New Roman"/>
          <w:sz w:val="28"/>
          <w:szCs w:val="28"/>
        </w:rPr>
        <w:t>Карнапп</w:t>
      </w:r>
      <w:proofErr w:type="spellEnd"/>
      <w:r w:rsidRPr="00F528C5">
        <w:rPr>
          <w:rStyle w:val="aa"/>
          <w:rFonts w:ascii="Times New Roman" w:hAnsi="Times New Roman" w:cs="Times New Roman"/>
          <w:sz w:val="28"/>
          <w:szCs w:val="28"/>
        </w:rPr>
        <w:t xml:space="preserve">, </w:t>
      </w:r>
      <w:proofErr w:type="spellStart"/>
      <w:r w:rsidRPr="00F528C5">
        <w:rPr>
          <w:rStyle w:val="aa"/>
          <w:rFonts w:ascii="Times New Roman" w:hAnsi="Times New Roman" w:cs="Times New Roman"/>
          <w:sz w:val="28"/>
          <w:szCs w:val="28"/>
        </w:rPr>
        <w:t>Витгенштейн</w:t>
      </w:r>
      <w:proofErr w:type="spellEnd"/>
      <w:r w:rsidRPr="00F528C5">
        <w:rPr>
          <w:rStyle w:val="aa"/>
          <w:rFonts w:ascii="Times New Roman" w:hAnsi="Times New Roman" w:cs="Times New Roman"/>
          <w:sz w:val="28"/>
          <w:szCs w:val="28"/>
        </w:rPr>
        <w:t xml:space="preserve">, Поппер. Неотомизм </w:t>
      </w:r>
      <w:proofErr w:type="spellStart"/>
      <w:r w:rsidRPr="00F528C5">
        <w:rPr>
          <w:rStyle w:val="aa"/>
          <w:rFonts w:ascii="Times New Roman" w:hAnsi="Times New Roman" w:cs="Times New Roman"/>
          <w:sz w:val="28"/>
          <w:szCs w:val="28"/>
        </w:rPr>
        <w:t>Маритена</w:t>
      </w:r>
      <w:proofErr w:type="spellEnd"/>
      <w:r w:rsidRPr="00F528C5">
        <w:rPr>
          <w:rStyle w:val="aa"/>
          <w:rFonts w:ascii="Times New Roman" w:hAnsi="Times New Roman" w:cs="Times New Roman"/>
          <w:sz w:val="28"/>
          <w:szCs w:val="28"/>
        </w:rPr>
        <w:t xml:space="preserve">, </w:t>
      </w:r>
      <w:proofErr w:type="spellStart"/>
      <w:r w:rsidRPr="00F528C5">
        <w:rPr>
          <w:rStyle w:val="aa"/>
          <w:rFonts w:ascii="Times New Roman" w:hAnsi="Times New Roman" w:cs="Times New Roman"/>
          <w:sz w:val="28"/>
          <w:szCs w:val="28"/>
        </w:rPr>
        <w:t>Жильсона</w:t>
      </w:r>
      <w:proofErr w:type="spellEnd"/>
      <w:r w:rsidRPr="00F528C5">
        <w:rPr>
          <w:rStyle w:val="aa"/>
          <w:rFonts w:ascii="Times New Roman" w:hAnsi="Times New Roman" w:cs="Times New Roman"/>
          <w:sz w:val="28"/>
          <w:szCs w:val="28"/>
        </w:rPr>
        <w:t xml:space="preserve">. Философская антропология: Плеснер, </w:t>
      </w:r>
      <w:proofErr w:type="spellStart"/>
      <w:r w:rsidRPr="00F528C5">
        <w:rPr>
          <w:rStyle w:val="aa"/>
          <w:rFonts w:ascii="Times New Roman" w:hAnsi="Times New Roman" w:cs="Times New Roman"/>
          <w:sz w:val="28"/>
          <w:szCs w:val="28"/>
        </w:rPr>
        <w:t>Гелен</w:t>
      </w:r>
      <w:proofErr w:type="spellEnd"/>
      <w:r w:rsidRPr="00F528C5">
        <w:rPr>
          <w:rStyle w:val="aa"/>
          <w:rFonts w:ascii="Times New Roman" w:hAnsi="Times New Roman" w:cs="Times New Roman"/>
          <w:sz w:val="28"/>
          <w:szCs w:val="28"/>
        </w:rPr>
        <w:t xml:space="preserve">, </w:t>
      </w:r>
      <w:proofErr w:type="spellStart"/>
      <w:r w:rsidRPr="00F528C5">
        <w:rPr>
          <w:rStyle w:val="aa"/>
          <w:rFonts w:ascii="Times New Roman" w:hAnsi="Times New Roman" w:cs="Times New Roman"/>
          <w:sz w:val="28"/>
          <w:szCs w:val="28"/>
        </w:rPr>
        <w:t>Ротхакер</w:t>
      </w:r>
      <w:proofErr w:type="spellEnd"/>
      <w:r w:rsidRPr="00F528C5">
        <w:rPr>
          <w:rStyle w:val="aa"/>
          <w:rFonts w:ascii="Times New Roman" w:hAnsi="Times New Roman" w:cs="Times New Roman"/>
          <w:sz w:val="28"/>
          <w:szCs w:val="28"/>
        </w:rPr>
        <w:t xml:space="preserve">. Герменевтика: </w:t>
      </w:r>
      <w:proofErr w:type="spellStart"/>
      <w:r w:rsidRPr="00F528C5">
        <w:rPr>
          <w:rStyle w:val="aa"/>
          <w:rFonts w:ascii="Times New Roman" w:hAnsi="Times New Roman" w:cs="Times New Roman"/>
          <w:sz w:val="28"/>
          <w:szCs w:val="28"/>
        </w:rPr>
        <w:t>Гадамер</w:t>
      </w:r>
      <w:proofErr w:type="spellEnd"/>
      <w:r w:rsidRPr="00F528C5">
        <w:rPr>
          <w:rStyle w:val="aa"/>
          <w:rFonts w:ascii="Times New Roman" w:hAnsi="Times New Roman" w:cs="Times New Roman"/>
          <w:sz w:val="28"/>
          <w:szCs w:val="28"/>
        </w:rPr>
        <w:t xml:space="preserve">, Бетти, </w:t>
      </w:r>
      <w:proofErr w:type="spellStart"/>
      <w:r w:rsidRPr="00F528C5">
        <w:rPr>
          <w:rStyle w:val="aa"/>
          <w:rFonts w:ascii="Times New Roman" w:hAnsi="Times New Roman" w:cs="Times New Roman"/>
          <w:sz w:val="28"/>
          <w:szCs w:val="28"/>
        </w:rPr>
        <w:t>Рикер</w:t>
      </w:r>
      <w:proofErr w:type="spellEnd"/>
      <w:r w:rsidRPr="00F528C5">
        <w:rPr>
          <w:rStyle w:val="aa"/>
          <w:rFonts w:ascii="Times New Roman" w:hAnsi="Times New Roman" w:cs="Times New Roman"/>
          <w:sz w:val="28"/>
          <w:szCs w:val="28"/>
        </w:rPr>
        <w:t>. Структурализм: Леви-</w:t>
      </w:r>
      <w:proofErr w:type="spellStart"/>
      <w:r w:rsidRPr="00F528C5">
        <w:rPr>
          <w:rStyle w:val="aa"/>
          <w:rFonts w:ascii="Times New Roman" w:hAnsi="Times New Roman" w:cs="Times New Roman"/>
          <w:sz w:val="28"/>
          <w:szCs w:val="28"/>
        </w:rPr>
        <w:t>Стросс</w:t>
      </w:r>
      <w:proofErr w:type="spellEnd"/>
      <w:r w:rsidRPr="00F528C5">
        <w:rPr>
          <w:rStyle w:val="aa"/>
          <w:rFonts w:ascii="Times New Roman" w:hAnsi="Times New Roman" w:cs="Times New Roman"/>
          <w:sz w:val="28"/>
          <w:szCs w:val="28"/>
        </w:rPr>
        <w:t xml:space="preserve">, Фуко. Франкфуртская школа: </w:t>
      </w:r>
      <w:proofErr w:type="spellStart"/>
      <w:r w:rsidRPr="00F528C5">
        <w:rPr>
          <w:rStyle w:val="aa"/>
          <w:rFonts w:ascii="Times New Roman" w:hAnsi="Times New Roman" w:cs="Times New Roman"/>
          <w:sz w:val="28"/>
          <w:szCs w:val="28"/>
        </w:rPr>
        <w:t>Хортхаймер</w:t>
      </w:r>
      <w:proofErr w:type="spellEnd"/>
      <w:r w:rsidRPr="00F528C5">
        <w:rPr>
          <w:rStyle w:val="aa"/>
          <w:rFonts w:ascii="Times New Roman" w:hAnsi="Times New Roman" w:cs="Times New Roman"/>
          <w:sz w:val="28"/>
          <w:szCs w:val="28"/>
        </w:rPr>
        <w:t xml:space="preserve">, </w:t>
      </w:r>
      <w:proofErr w:type="spellStart"/>
      <w:r w:rsidRPr="00F528C5">
        <w:rPr>
          <w:rStyle w:val="aa"/>
          <w:rFonts w:ascii="Times New Roman" w:hAnsi="Times New Roman" w:cs="Times New Roman"/>
          <w:sz w:val="28"/>
          <w:szCs w:val="28"/>
        </w:rPr>
        <w:t>Адорно</w:t>
      </w:r>
      <w:proofErr w:type="spellEnd"/>
      <w:r w:rsidRPr="00F528C5">
        <w:rPr>
          <w:rStyle w:val="aa"/>
          <w:rFonts w:ascii="Times New Roman" w:hAnsi="Times New Roman" w:cs="Times New Roman"/>
          <w:sz w:val="28"/>
          <w:szCs w:val="28"/>
        </w:rPr>
        <w:t xml:space="preserve">, Маркузе, </w:t>
      </w:r>
      <w:proofErr w:type="spellStart"/>
      <w:r w:rsidRPr="00F528C5">
        <w:rPr>
          <w:rStyle w:val="aa"/>
          <w:rFonts w:ascii="Times New Roman" w:hAnsi="Times New Roman" w:cs="Times New Roman"/>
          <w:sz w:val="28"/>
          <w:szCs w:val="28"/>
        </w:rPr>
        <w:t>Хабермас</w:t>
      </w:r>
      <w:proofErr w:type="spellEnd"/>
      <w:r w:rsidRPr="00F528C5">
        <w:rPr>
          <w:rStyle w:val="aa"/>
          <w:rFonts w:ascii="Times New Roman" w:hAnsi="Times New Roman" w:cs="Times New Roman"/>
          <w:sz w:val="28"/>
          <w:szCs w:val="28"/>
        </w:rPr>
        <w:t xml:space="preserve">. </w:t>
      </w:r>
      <w:proofErr w:type="spellStart"/>
      <w:r w:rsidRPr="00F528C5">
        <w:rPr>
          <w:rStyle w:val="aa"/>
          <w:rFonts w:ascii="Times New Roman" w:hAnsi="Times New Roman" w:cs="Times New Roman"/>
          <w:sz w:val="28"/>
          <w:szCs w:val="28"/>
        </w:rPr>
        <w:t>Постпозитивизм</w:t>
      </w:r>
      <w:proofErr w:type="spellEnd"/>
      <w:r w:rsidRPr="00F528C5">
        <w:rPr>
          <w:rStyle w:val="aa"/>
          <w:rFonts w:ascii="Times New Roman" w:hAnsi="Times New Roman" w:cs="Times New Roman"/>
          <w:sz w:val="28"/>
          <w:szCs w:val="28"/>
        </w:rPr>
        <w:t xml:space="preserve">: </w:t>
      </w:r>
      <w:proofErr w:type="spellStart"/>
      <w:r w:rsidRPr="00F528C5">
        <w:rPr>
          <w:rStyle w:val="aa"/>
          <w:rFonts w:ascii="Times New Roman" w:hAnsi="Times New Roman" w:cs="Times New Roman"/>
          <w:sz w:val="28"/>
          <w:szCs w:val="28"/>
        </w:rPr>
        <w:t>Лакатос</w:t>
      </w:r>
      <w:proofErr w:type="spellEnd"/>
      <w:r w:rsidRPr="00F528C5">
        <w:rPr>
          <w:rStyle w:val="aa"/>
          <w:rFonts w:ascii="Times New Roman" w:hAnsi="Times New Roman" w:cs="Times New Roman"/>
          <w:sz w:val="28"/>
          <w:szCs w:val="28"/>
        </w:rPr>
        <w:t xml:space="preserve">, Кун, </w:t>
      </w:r>
      <w:proofErr w:type="spellStart"/>
      <w:r w:rsidRPr="00F528C5">
        <w:rPr>
          <w:rStyle w:val="aa"/>
          <w:rFonts w:ascii="Times New Roman" w:hAnsi="Times New Roman" w:cs="Times New Roman"/>
          <w:sz w:val="28"/>
          <w:szCs w:val="28"/>
        </w:rPr>
        <w:t>Фейерабендт</w:t>
      </w:r>
      <w:proofErr w:type="spellEnd"/>
      <w:r w:rsidRPr="00F528C5">
        <w:rPr>
          <w:rStyle w:val="aa"/>
          <w:rFonts w:ascii="Times New Roman" w:hAnsi="Times New Roman" w:cs="Times New Roman"/>
          <w:sz w:val="28"/>
          <w:szCs w:val="28"/>
        </w:rPr>
        <w:t xml:space="preserve">, </w:t>
      </w:r>
      <w:proofErr w:type="spellStart"/>
      <w:r w:rsidRPr="00F528C5">
        <w:rPr>
          <w:rStyle w:val="aa"/>
          <w:rFonts w:ascii="Times New Roman" w:hAnsi="Times New Roman" w:cs="Times New Roman"/>
          <w:sz w:val="28"/>
          <w:szCs w:val="28"/>
        </w:rPr>
        <w:t>Полани</w:t>
      </w:r>
      <w:proofErr w:type="spellEnd"/>
      <w:r w:rsidRPr="00F528C5">
        <w:rPr>
          <w:rStyle w:val="aa"/>
          <w:rFonts w:ascii="Times New Roman" w:hAnsi="Times New Roman" w:cs="Times New Roman"/>
          <w:sz w:val="28"/>
          <w:szCs w:val="28"/>
        </w:rPr>
        <w:t>, Поппер</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284"/>
          <w:tab w:val="left" w:pos="1276"/>
        </w:tabs>
        <w:spacing w:after="0" w:line="240" w:lineRule="auto"/>
        <w:ind w:firstLine="709"/>
        <w:jc w:val="both"/>
        <w:rPr>
          <w:rStyle w:val="c4"/>
          <w:rFonts w:ascii="Times New Roman" w:hAnsi="Times New Roman" w:cs="Times New Roman"/>
          <w:sz w:val="28"/>
          <w:szCs w:val="28"/>
        </w:rPr>
      </w:pPr>
      <w:r w:rsidRPr="00F250A5">
        <w:rPr>
          <w:rFonts w:ascii="Times New Roman" w:hAnsi="Times New Roman" w:cs="Times New Roman"/>
          <w:sz w:val="28"/>
          <w:szCs w:val="28"/>
        </w:rPr>
        <w:t>Темы докладов и научных сообщений</w:t>
      </w:r>
      <w:r>
        <w:rPr>
          <w:rFonts w:ascii="Times New Roman" w:hAnsi="Times New Roman" w:cs="Times New Roman"/>
          <w:sz w:val="28"/>
          <w:szCs w:val="28"/>
        </w:rPr>
        <w:t>:</w:t>
      </w:r>
    </w:p>
    <w:p w:rsidR="00E60063" w:rsidRPr="00F528C5" w:rsidRDefault="00E60063" w:rsidP="00C55985">
      <w:pPr>
        <w:pStyle w:val="10"/>
        <w:pBdr>
          <w:top w:val="none" w:sz="0" w:space="0" w:color="auto"/>
          <w:left w:val="none" w:sz="0" w:space="0" w:color="auto"/>
          <w:bottom w:val="none" w:sz="0" w:space="0" w:color="auto"/>
          <w:right w:val="none" w:sz="0" w:space="0" w:color="auto"/>
          <w:bar w:val="none" w:sz="0" w:color="auto"/>
        </w:pBdr>
        <w:shd w:val="clear" w:color="auto" w:fill="FFFFFF"/>
        <w:tabs>
          <w:tab w:val="left" w:pos="360"/>
        </w:tabs>
        <w:spacing w:after="0" w:line="240" w:lineRule="auto"/>
        <w:ind w:left="0" w:firstLine="709"/>
        <w:jc w:val="both"/>
        <w:rPr>
          <w:rFonts w:ascii="Times New Roman" w:hAnsi="Times New Roman" w:cs="Times New Roman"/>
          <w:sz w:val="28"/>
          <w:szCs w:val="28"/>
        </w:rPr>
      </w:pPr>
      <w:r w:rsidRPr="00F528C5">
        <w:rPr>
          <w:rStyle w:val="aa"/>
          <w:rFonts w:ascii="Times New Roman" w:hAnsi="Times New Roman" w:cs="Times New Roman"/>
          <w:sz w:val="28"/>
          <w:szCs w:val="28"/>
        </w:rPr>
        <w:t xml:space="preserve">Неотомизм </w:t>
      </w:r>
      <w:proofErr w:type="spellStart"/>
      <w:r w:rsidRPr="00F528C5">
        <w:rPr>
          <w:rStyle w:val="aa"/>
          <w:rFonts w:ascii="Times New Roman" w:hAnsi="Times New Roman" w:cs="Times New Roman"/>
          <w:sz w:val="28"/>
          <w:szCs w:val="28"/>
        </w:rPr>
        <w:t>Маритена</w:t>
      </w:r>
      <w:proofErr w:type="spellEnd"/>
      <w:r w:rsidRPr="00F528C5">
        <w:rPr>
          <w:rStyle w:val="aa"/>
          <w:rFonts w:ascii="Times New Roman" w:hAnsi="Times New Roman" w:cs="Times New Roman"/>
          <w:sz w:val="28"/>
          <w:szCs w:val="28"/>
        </w:rPr>
        <w:t xml:space="preserve">, </w:t>
      </w:r>
      <w:proofErr w:type="spellStart"/>
      <w:r w:rsidRPr="00F528C5">
        <w:rPr>
          <w:rStyle w:val="aa"/>
          <w:rFonts w:ascii="Times New Roman" w:hAnsi="Times New Roman" w:cs="Times New Roman"/>
          <w:sz w:val="28"/>
          <w:szCs w:val="28"/>
        </w:rPr>
        <w:t>Жильсона</w:t>
      </w:r>
      <w:proofErr w:type="spellEnd"/>
      <w:r w:rsidRPr="00F528C5">
        <w:rPr>
          <w:rStyle w:val="aa"/>
          <w:rFonts w:ascii="Times New Roman" w:hAnsi="Times New Roman" w:cs="Times New Roman"/>
          <w:sz w:val="28"/>
          <w:szCs w:val="28"/>
        </w:rPr>
        <w:t xml:space="preserve">. </w:t>
      </w:r>
    </w:p>
    <w:p w:rsidR="00E60063" w:rsidRPr="00F528C5" w:rsidRDefault="00E60063" w:rsidP="00C55985">
      <w:pPr>
        <w:pStyle w:val="10"/>
        <w:pBdr>
          <w:top w:val="none" w:sz="0" w:space="0" w:color="auto"/>
          <w:left w:val="none" w:sz="0" w:space="0" w:color="auto"/>
          <w:bottom w:val="none" w:sz="0" w:space="0" w:color="auto"/>
          <w:right w:val="none" w:sz="0" w:space="0" w:color="auto"/>
          <w:bar w:val="none" w:sz="0" w:color="auto"/>
        </w:pBdr>
        <w:shd w:val="clear" w:color="auto" w:fill="FFFFFF"/>
        <w:tabs>
          <w:tab w:val="left" w:pos="360"/>
        </w:tabs>
        <w:spacing w:after="0" w:line="240" w:lineRule="auto"/>
        <w:ind w:left="0" w:firstLine="709"/>
        <w:jc w:val="both"/>
        <w:rPr>
          <w:rFonts w:ascii="Times New Roman" w:hAnsi="Times New Roman" w:cs="Times New Roman"/>
          <w:sz w:val="28"/>
          <w:szCs w:val="28"/>
        </w:rPr>
      </w:pPr>
      <w:r w:rsidRPr="00F528C5">
        <w:rPr>
          <w:rStyle w:val="aa"/>
          <w:rFonts w:ascii="Times New Roman" w:hAnsi="Times New Roman" w:cs="Times New Roman"/>
          <w:sz w:val="28"/>
          <w:szCs w:val="28"/>
        </w:rPr>
        <w:t xml:space="preserve">Философская антропология: Плеснер, </w:t>
      </w:r>
      <w:proofErr w:type="spellStart"/>
      <w:r w:rsidRPr="00F528C5">
        <w:rPr>
          <w:rStyle w:val="aa"/>
          <w:rFonts w:ascii="Times New Roman" w:hAnsi="Times New Roman" w:cs="Times New Roman"/>
          <w:sz w:val="28"/>
          <w:szCs w:val="28"/>
        </w:rPr>
        <w:t>Гелен</w:t>
      </w:r>
      <w:proofErr w:type="spellEnd"/>
      <w:r w:rsidRPr="00F528C5">
        <w:rPr>
          <w:rStyle w:val="aa"/>
          <w:rFonts w:ascii="Times New Roman" w:hAnsi="Times New Roman" w:cs="Times New Roman"/>
          <w:sz w:val="28"/>
          <w:szCs w:val="28"/>
        </w:rPr>
        <w:t xml:space="preserve">, </w:t>
      </w:r>
      <w:proofErr w:type="spellStart"/>
      <w:r w:rsidRPr="00F528C5">
        <w:rPr>
          <w:rStyle w:val="aa"/>
          <w:rFonts w:ascii="Times New Roman" w:hAnsi="Times New Roman" w:cs="Times New Roman"/>
          <w:sz w:val="28"/>
          <w:szCs w:val="28"/>
        </w:rPr>
        <w:t>Ротхакер</w:t>
      </w:r>
      <w:proofErr w:type="spellEnd"/>
      <w:r w:rsidRPr="00F528C5">
        <w:rPr>
          <w:rStyle w:val="aa"/>
          <w:rFonts w:ascii="Times New Roman" w:hAnsi="Times New Roman" w:cs="Times New Roman"/>
          <w:sz w:val="28"/>
          <w:szCs w:val="28"/>
        </w:rPr>
        <w:t xml:space="preserve">. </w:t>
      </w:r>
    </w:p>
    <w:p w:rsidR="00E60063" w:rsidRPr="00F528C5" w:rsidRDefault="00E60063" w:rsidP="00C55985">
      <w:pPr>
        <w:pStyle w:val="10"/>
        <w:pBdr>
          <w:top w:val="none" w:sz="0" w:space="0" w:color="auto"/>
          <w:left w:val="none" w:sz="0" w:space="0" w:color="auto"/>
          <w:bottom w:val="none" w:sz="0" w:space="0" w:color="auto"/>
          <w:right w:val="none" w:sz="0" w:space="0" w:color="auto"/>
          <w:bar w:val="none" w:sz="0" w:color="auto"/>
        </w:pBdr>
        <w:shd w:val="clear" w:color="auto" w:fill="FFFFFF"/>
        <w:tabs>
          <w:tab w:val="left" w:pos="360"/>
        </w:tabs>
        <w:spacing w:after="0" w:line="240" w:lineRule="auto"/>
        <w:ind w:left="0" w:firstLine="709"/>
        <w:jc w:val="both"/>
        <w:rPr>
          <w:rFonts w:ascii="Times New Roman" w:hAnsi="Times New Roman" w:cs="Times New Roman"/>
          <w:sz w:val="28"/>
          <w:szCs w:val="28"/>
        </w:rPr>
      </w:pPr>
      <w:r w:rsidRPr="00F528C5">
        <w:rPr>
          <w:rStyle w:val="aa"/>
          <w:rFonts w:ascii="Times New Roman" w:hAnsi="Times New Roman" w:cs="Times New Roman"/>
          <w:sz w:val="28"/>
          <w:szCs w:val="28"/>
        </w:rPr>
        <w:t xml:space="preserve">Герменевтика: </w:t>
      </w:r>
      <w:proofErr w:type="spellStart"/>
      <w:r w:rsidRPr="00F528C5">
        <w:rPr>
          <w:rStyle w:val="aa"/>
          <w:rFonts w:ascii="Times New Roman" w:hAnsi="Times New Roman" w:cs="Times New Roman"/>
          <w:sz w:val="28"/>
          <w:szCs w:val="28"/>
        </w:rPr>
        <w:t>Гадамер</w:t>
      </w:r>
      <w:proofErr w:type="spellEnd"/>
      <w:r w:rsidRPr="00F528C5">
        <w:rPr>
          <w:rStyle w:val="aa"/>
          <w:rFonts w:ascii="Times New Roman" w:hAnsi="Times New Roman" w:cs="Times New Roman"/>
          <w:sz w:val="28"/>
          <w:szCs w:val="28"/>
        </w:rPr>
        <w:t xml:space="preserve">, Бетти, </w:t>
      </w:r>
      <w:proofErr w:type="spellStart"/>
      <w:r w:rsidRPr="00F528C5">
        <w:rPr>
          <w:rStyle w:val="aa"/>
          <w:rFonts w:ascii="Times New Roman" w:hAnsi="Times New Roman" w:cs="Times New Roman"/>
          <w:sz w:val="28"/>
          <w:szCs w:val="28"/>
        </w:rPr>
        <w:t>Рикер</w:t>
      </w:r>
      <w:proofErr w:type="spellEnd"/>
      <w:r w:rsidRPr="00F528C5">
        <w:rPr>
          <w:rStyle w:val="aa"/>
          <w:rFonts w:ascii="Times New Roman" w:hAnsi="Times New Roman" w:cs="Times New Roman"/>
          <w:sz w:val="28"/>
          <w:szCs w:val="28"/>
        </w:rPr>
        <w:t xml:space="preserve">. </w:t>
      </w:r>
    </w:p>
    <w:p w:rsidR="00E60063" w:rsidRPr="00F528C5" w:rsidRDefault="00E60063" w:rsidP="00C55985">
      <w:pPr>
        <w:pStyle w:val="10"/>
        <w:pBdr>
          <w:top w:val="none" w:sz="0" w:space="0" w:color="auto"/>
          <w:left w:val="none" w:sz="0" w:space="0" w:color="auto"/>
          <w:bottom w:val="none" w:sz="0" w:space="0" w:color="auto"/>
          <w:right w:val="none" w:sz="0" w:space="0" w:color="auto"/>
          <w:bar w:val="none" w:sz="0" w:color="auto"/>
        </w:pBdr>
        <w:shd w:val="clear" w:color="auto" w:fill="FFFFFF"/>
        <w:tabs>
          <w:tab w:val="left" w:pos="360"/>
        </w:tabs>
        <w:spacing w:after="0" w:line="240" w:lineRule="auto"/>
        <w:ind w:left="0" w:firstLine="709"/>
        <w:jc w:val="both"/>
        <w:rPr>
          <w:rFonts w:ascii="Times New Roman" w:hAnsi="Times New Roman" w:cs="Times New Roman"/>
          <w:sz w:val="28"/>
          <w:szCs w:val="28"/>
        </w:rPr>
      </w:pPr>
      <w:r w:rsidRPr="00F528C5">
        <w:rPr>
          <w:rStyle w:val="aa"/>
          <w:rFonts w:ascii="Times New Roman" w:hAnsi="Times New Roman" w:cs="Times New Roman"/>
          <w:sz w:val="28"/>
          <w:szCs w:val="28"/>
        </w:rPr>
        <w:t>Структурализм: Леви-</w:t>
      </w:r>
      <w:proofErr w:type="spellStart"/>
      <w:r w:rsidRPr="00F528C5">
        <w:rPr>
          <w:rStyle w:val="aa"/>
          <w:rFonts w:ascii="Times New Roman" w:hAnsi="Times New Roman" w:cs="Times New Roman"/>
          <w:sz w:val="28"/>
          <w:szCs w:val="28"/>
        </w:rPr>
        <w:t>Стросс</w:t>
      </w:r>
      <w:proofErr w:type="spellEnd"/>
      <w:r w:rsidRPr="00F528C5">
        <w:rPr>
          <w:rStyle w:val="aa"/>
          <w:rFonts w:ascii="Times New Roman" w:hAnsi="Times New Roman" w:cs="Times New Roman"/>
          <w:sz w:val="28"/>
          <w:szCs w:val="28"/>
        </w:rPr>
        <w:t xml:space="preserve">, Фуко. </w:t>
      </w:r>
    </w:p>
    <w:p w:rsidR="00E60063" w:rsidRPr="00F528C5" w:rsidRDefault="00E60063" w:rsidP="00C55985">
      <w:pPr>
        <w:pStyle w:val="10"/>
        <w:pBdr>
          <w:top w:val="none" w:sz="0" w:space="0" w:color="auto"/>
          <w:left w:val="none" w:sz="0" w:space="0" w:color="auto"/>
          <w:bottom w:val="none" w:sz="0" w:space="0" w:color="auto"/>
          <w:right w:val="none" w:sz="0" w:space="0" w:color="auto"/>
          <w:bar w:val="none" w:sz="0" w:color="auto"/>
        </w:pBdr>
        <w:shd w:val="clear" w:color="auto" w:fill="FFFFFF"/>
        <w:tabs>
          <w:tab w:val="left" w:pos="360"/>
        </w:tabs>
        <w:spacing w:after="0" w:line="240" w:lineRule="auto"/>
        <w:ind w:left="0" w:firstLine="709"/>
        <w:jc w:val="both"/>
        <w:rPr>
          <w:rFonts w:ascii="Times New Roman" w:hAnsi="Times New Roman" w:cs="Times New Roman"/>
          <w:sz w:val="28"/>
          <w:szCs w:val="28"/>
        </w:rPr>
      </w:pPr>
      <w:r w:rsidRPr="00F528C5">
        <w:rPr>
          <w:rStyle w:val="aa"/>
          <w:rFonts w:ascii="Times New Roman" w:hAnsi="Times New Roman" w:cs="Times New Roman"/>
          <w:sz w:val="28"/>
          <w:szCs w:val="28"/>
        </w:rPr>
        <w:t xml:space="preserve">Франкфуртская школа: </w:t>
      </w:r>
      <w:proofErr w:type="spellStart"/>
      <w:r w:rsidRPr="00F528C5">
        <w:rPr>
          <w:rStyle w:val="aa"/>
          <w:rFonts w:ascii="Times New Roman" w:hAnsi="Times New Roman" w:cs="Times New Roman"/>
          <w:sz w:val="28"/>
          <w:szCs w:val="28"/>
        </w:rPr>
        <w:t>Хортхаймер</w:t>
      </w:r>
      <w:proofErr w:type="spellEnd"/>
      <w:r w:rsidRPr="00F528C5">
        <w:rPr>
          <w:rStyle w:val="aa"/>
          <w:rFonts w:ascii="Times New Roman" w:hAnsi="Times New Roman" w:cs="Times New Roman"/>
          <w:sz w:val="28"/>
          <w:szCs w:val="28"/>
        </w:rPr>
        <w:t xml:space="preserve">, </w:t>
      </w:r>
      <w:proofErr w:type="spellStart"/>
      <w:r w:rsidRPr="00F528C5">
        <w:rPr>
          <w:rStyle w:val="aa"/>
          <w:rFonts w:ascii="Times New Roman" w:hAnsi="Times New Roman" w:cs="Times New Roman"/>
          <w:sz w:val="28"/>
          <w:szCs w:val="28"/>
        </w:rPr>
        <w:t>Адорно</w:t>
      </w:r>
      <w:proofErr w:type="spellEnd"/>
      <w:r w:rsidRPr="00F528C5">
        <w:rPr>
          <w:rStyle w:val="aa"/>
          <w:rFonts w:ascii="Times New Roman" w:hAnsi="Times New Roman" w:cs="Times New Roman"/>
          <w:sz w:val="28"/>
          <w:szCs w:val="28"/>
        </w:rPr>
        <w:t xml:space="preserve">, Маркузе, </w:t>
      </w:r>
      <w:proofErr w:type="spellStart"/>
      <w:r w:rsidRPr="00F528C5">
        <w:rPr>
          <w:rStyle w:val="aa"/>
          <w:rFonts w:ascii="Times New Roman" w:hAnsi="Times New Roman" w:cs="Times New Roman"/>
          <w:sz w:val="28"/>
          <w:szCs w:val="28"/>
        </w:rPr>
        <w:t>Хабермас</w:t>
      </w:r>
      <w:proofErr w:type="spellEnd"/>
      <w:r w:rsidRPr="00F528C5">
        <w:rPr>
          <w:rStyle w:val="aa"/>
          <w:rFonts w:ascii="Times New Roman" w:hAnsi="Times New Roman" w:cs="Times New Roman"/>
          <w:sz w:val="28"/>
          <w:szCs w:val="28"/>
        </w:rPr>
        <w:t>.</w:t>
      </w:r>
    </w:p>
    <w:p w:rsidR="00E60063" w:rsidRPr="00F528C5" w:rsidRDefault="00E60063" w:rsidP="00C55985">
      <w:pPr>
        <w:pStyle w:val="10"/>
        <w:pBdr>
          <w:top w:val="none" w:sz="0" w:space="0" w:color="auto"/>
          <w:left w:val="none" w:sz="0" w:space="0" w:color="auto"/>
          <w:bottom w:val="none" w:sz="0" w:space="0" w:color="auto"/>
          <w:right w:val="none" w:sz="0" w:space="0" w:color="auto"/>
          <w:bar w:val="none" w:sz="0" w:color="auto"/>
        </w:pBdr>
        <w:shd w:val="clear" w:color="auto" w:fill="FFFFFF"/>
        <w:tabs>
          <w:tab w:val="left" w:pos="360"/>
        </w:tabs>
        <w:spacing w:after="0" w:line="240" w:lineRule="auto"/>
        <w:ind w:left="0" w:firstLine="709"/>
        <w:jc w:val="both"/>
        <w:rPr>
          <w:rFonts w:ascii="Times New Roman" w:hAnsi="Times New Roman" w:cs="Times New Roman"/>
          <w:sz w:val="28"/>
          <w:szCs w:val="28"/>
        </w:rPr>
      </w:pPr>
      <w:proofErr w:type="spellStart"/>
      <w:r w:rsidRPr="00F528C5">
        <w:rPr>
          <w:rStyle w:val="aa"/>
          <w:rFonts w:ascii="Times New Roman" w:hAnsi="Times New Roman" w:cs="Times New Roman"/>
          <w:sz w:val="28"/>
          <w:szCs w:val="28"/>
        </w:rPr>
        <w:t>Постпозитивизм</w:t>
      </w:r>
      <w:proofErr w:type="spellEnd"/>
      <w:r w:rsidRPr="00F528C5">
        <w:rPr>
          <w:rStyle w:val="aa"/>
          <w:rFonts w:ascii="Times New Roman" w:hAnsi="Times New Roman" w:cs="Times New Roman"/>
          <w:sz w:val="28"/>
          <w:szCs w:val="28"/>
        </w:rPr>
        <w:t xml:space="preserve">: </w:t>
      </w:r>
      <w:proofErr w:type="spellStart"/>
      <w:r w:rsidRPr="00F528C5">
        <w:rPr>
          <w:rStyle w:val="aa"/>
          <w:rFonts w:ascii="Times New Roman" w:hAnsi="Times New Roman" w:cs="Times New Roman"/>
          <w:sz w:val="28"/>
          <w:szCs w:val="28"/>
        </w:rPr>
        <w:t>Лакатос</w:t>
      </w:r>
      <w:proofErr w:type="spellEnd"/>
      <w:r w:rsidRPr="00F528C5">
        <w:rPr>
          <w:rStyle w:val="aa"/>
          <w:rFonts w:ascii="Times New Roman" w:hAnsi="Times New Roman" w:cs="Times New Roman"/>
          <w:sz w:val="28"/>
          <w:szCs w:val="28"/>
        </w:rPr>
        <w:t xml:space="preserve">, Кун, </w:t>
      </w:r>
      <w:proofErr w:type="spellStart"/>
      <w:r w:rsidRPr="00F528C5">
        <w:rPr>
          <w:rStyle w:val="aa"/>
          <w:rFonts w:ascii="Times New Roman" w:hAnsi="Times New Roman" w:cs="Times New Roman"/>
          <w:sz w:val="28"/>
          <w:szCs w:val="28"/>
        </w:rPr>
        <w:t>Фейерабендт</w:t>
      </w:r>
      <w:proofErr w:type="spellEnd"/>
      <w:r w:rsidRPr="00F528C5">
        <w:rPr>
          <w:rStyle w:val="aa"/>
          <w:rFonts w:ascii="Times New Roman" w:hAnsi="Times New Roman" w:cs="Times New Roman"/>
          <w:sz w:val="28"/>
          <w:szCs w:val="28"/>
        </w:rPr>
        <w:t xml:space="preserve">, </w:t>
      </w:r>
      <w:proofErr w:type="spellStart"/>
      <w:r w:rsidRPr="00F528C5">
        <w:rPr>
          <w:rStyle w:val="aa"/>
          <w:rFonts w:ascii="Times New Roman" w:hAnsi="Times New Roman" w:cs="Times New Roman"/>
          <w:sz w:val="28"/>
          <w:szCs w:val="28"/>
        </w:rPr>
        <w:t>Полани</w:t>
      </w:r>
      <w:proofErr w:type="spellEnd"/>
      <w:r w:rsidRPr="00F528C5">
        <w:rPr>
          <w:rStyle w:val="aa"/>
          <w:rFonts w:ascii="Times New Roman" w:hAnsi="Times New Roman" w:cs="Times New Roman"/>
          <w:sz w:val="28"/>
          <w:szCs w:val="28"/>
        </w:rPr>
        <w:t>, Поппер.</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284"/>
          <w:tab w:val="left" w:pos="1276"/>
        </w:tabs>
        <w:spacing w:after="0" w:line="240" w:lineRule="auto"/>
        <w:ind w:firstLine="709"/>
        <w:jc w:val="both"/>
        <w:rPr>
          <w:rStyle w:val="c4"/>
          <w:rFonts w:ascii="Times New Roman" w:hAnsi="Times New Roman" w:cs="Times New Roman"/>
          <w:sz w:val="28"/>
          <w:szCs w:val="28"/>
        </w:rPr>
      </w:pPr>
      <w:r w:rsidRPr="00F528C5">
        <w:rPr>
          <w:rStyle w:val="aa"/>
          <w:rFonts w:ascii="Times New Roman" w:hAnsi="Times New Roman" w:cs="Times New Roman"/>
          <w:sz w:val="28"/>
          <w:szCs w:val="28"/>
        </w:rPr>
        <w:t>Постмодернизм</w:t>
      </w:r>
    </w:p>
    <w:p w:rsidR="00E60063" w:rsidRDefault="00E60063" w:rsidP="00C55985">
      <w:pPr>
        <w:pBdr>
          <w:top w:val="none" w:sz="0" w:space="0" w:color="auto"/>
          <w:left w:val="none" w:sz="0" w:space="0" w:color="auto"/>
          <w:bottom w:val="none" w:sz="0" w:space="0" w:color="auto"/>
          <w:right w:val="none" w:sz="0" w:space="0" w:color="auto"/>
          <w:bar w:val="none" w:sz="0" w:color="auto"/>
        </w:pBdr>
        <w:spacing w:after="0"/>
        <w:ind w:firstLine="709"/>
        <w:jc w:val="center"/>
        <w:rPr>
          <w:rStyle w:val="aa"/>
          <w:rFonts w:ascii="Times New Roman" w:hAnsi="Times New Roman" w:cs="Times New Roman"/>
          <w:b/>
          <w:bCs/>
          <w:sz w:val="28"/>
          <w:szCs w:val="28"/>
        </w:rPr>
      </w:pPr>
    </w:p>
    <w:p w:rsidR="00E60063" w:rsidRDefault="00E60063" w:rsidP="00C55985">
      <w:pPr>
        <w:pBdr>
          <w:top w:val="none" w:sz="0" w:space="0" w:color="auto"/>
          <w:left w:val="none" w:sz="0" w:space="0" w:color="auto"/>
          <w:bottom w:val="none" w:sz="0" w:space="0" w:color="auto"/>
          <w:right w:val="none" w:sz="0" w:space="0" w:color="auto"/>
          <w:bar w:val="none" w:sz="0" w:color="auto"/>
        </w:pBdr>
        <w:spacing w:after="0"/>
        <w:ind w:firstLine="709"/>
        <w:jc w:val="center"/>
        <w:rPr>
          <w:rFonts w:cs="Times New Roman"/>
        </w:rPr>
      </w:pPr>
      <w:r>
        <w:rPr>
          <w:rStyle w:val="aa"/>
          <w:rFonts w:ascii="Times New Roman" w:hAnsi="Times New Roman" w:cs="Times New Roman"/>
          <w:b/>
          <w:bCs/>
          <w:sz w:val="28"/>
          <w:szCs w:val="28"/>
        </w:rPr>
        <w:t>Перечень тем рефератов</w:t>
      </w:r>
    </w:p>
    <w:p w:rsidR="00E60063" w:rsidRPr="00910B74" w:rsidRDefault="00E60063"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Пояснить способность использовать основы философских знаний для формирования мировоззренческой позиции </w:t>
      </w:r>
    </w:p>
    <w:p w:rsidR="00E60063" w:rsidRPr="00910B74" w:rsidRDefault="00E60063"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Краткая характеристика основных школ и направлений в философии.</w:t>
      </w:r>
    </w:p>
    <w:p w:rsidR="00E60063" w:rsidRPr="00910B74" w:rsidRDefault="00E60063"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lastRenderedPageBreak/>
        <w:t>Значение философии в сегодняшней жизни.</w:t>
      </w:r>
    </w:p>
    <w:p w:rsidR="00E60063" w:rsidRPr="00910B74" w:rsidRDefault="00E60063"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Роль донаучного знания в формировании философии.</w:t>
      </w:r>
    </w:p>
    <w:p w:rsidR="00E60063" w:rsidRPr="00910B74" w:rsidRDefault="00E60063"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Признаки философского и научного знания.</w:t>
      </w:r>
    </w:p>
    <w:p w:rsidR="00E60063" w:rsidRPr="00910B74" w:rsidRDefault="00E60063"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Неортодоксальные школы древнеиндийской философии: буддизм, джайнизм, </w:t>
      </w:r>
      <w:proofErr w:type="spellStart"/>
      <w:r w:rsidRPr="00910B74">
        <w:rPr>
          <w:rStyle w:val="aa"/>
          <w:rFonts w:ascii="Times New Roman" w:hAnsi="Times New Roman" w:cs="Times New Roman"/>
          <w:sz w:val="28"/>
          <w:szCs w:val="28"/>
        </w:rPr>
        <w:t>чарвака</w:t>
      </w:r>
      <w:proofErr w:type="spellEnd"/>
      <w:r w:rsidRPr="00910B74">
        <w:rPr>
          <w:rStyle w:val="aa"/>
          <w:rFonts w:ascii="Times New Roman" w:hAnsi="Times New Roman" w:cs="Times New Roman"/>
          <w:sz w:val="28"/>
          <w:szCs w:val="28"/>
        </w:rPr>
        <w:t xml:space="preserve"> (локаята).</w:t>
      </w:r>
    </w:p>
    <w:p w:rsidR="00E60063" w:rsidRPr="00910B74" w:rsidRDefault="00E60063"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proofErr w:type="spellStart"/>
      <w:r w:rsidRPr="00910B74">
        <w:rPr>
          <w:rStyle w:val="aa"/>
          <w:rFonts w:ascii="Times New Roman" w:hAnsi="Times New Roman" w:cs="Times New Roman"/>
          <w:sz w:val="28"/>
          <w:szCs w:val="28"/>
        </w:rPr>
        <w:t>Чань</w:t>
      </w:r>
      <w:proofErr w:type="spellEnd"/>
      <w:r w:rsidRPr="00910B74">
        <w:rPr>
          <w:rStyle w:val="aa"/>
          <w:rFonts w:ascii="Times New Roman" w:hAnsi="Times New Roman" w:cs="Times New Roman"/>
          <w:sz w:val="28"/>
          <w:szCs w:val="28"/>
        </w:rPr>
        <w:t xml:space="preserve"> (дзен</w:t>
      </w:r>
      <w:proofErr w:type="gramStart"/>
      <w:r w:rsidRPr="00910B74">
        <w:rPr>
          <w:rStyle w:val="aa"/>
          <w:rFonts w:ascii="Times New Roman" w:hAnsi="Times New Roman" w:cs="Times New Roman"/>
          <w:sz w:val="28"/>
          <w:szCs w:val="28"/>
        </w:rPr>
        <w:t>)-</w:t>
      </w:r>
      <w:proofErr w:type="gramEnd"/>
      <w:r w:rsidRPr="00910B74">
        <w:rPr>
          <w:rStyle w:val="aa"/>
          <w:rFonts w:ascii="Times New Roman" w:hAnsi="Times New Roman" w:cs="Times New Roman"/>
          <w:sz w:val="28"/>
          <w:szCs w:val="28"/>
        </w:rPr>
        <w:t>буддизм – даосизм “второй волны” в Китае.</w:t>
      </w:r>
    </w:p>
    <w:p w:rsidR="00E60063" w:rsidRPr="00910B74" w:rsidRDefault="00E60063"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Философия Платона.</w:t>
      </w:r>
    </w:p>
    <w:p w:rsidR="00E60063" w:rsidRPr="00910B74" w:rsidRDefault="00E60063"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Универсализм философии Аристотеля.</w:t>
      </w:r>
    </w:p>
    <w:p w:rsidR="00E60063" w:rsidRPr="00910B74" w:rsidRDefault="00E60063"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Философия эллинистического этапа: стоики, скептики, эпикурейцы.</w:t>
      </w:r>
    </w:p>
    <w:p w:rsidR="00E60063" w:rsidRPr="00910B74" w:rsidRDefault="00E60063"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Философия римского периода: стоики, Плотин.</w:t>
      </w:r>
    </w:p>
    <w:p w:rsidR="00E60063" w:rsidRPr="00910B74" w:rsidRDefault="00E60063"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Особенности становления и развития теологической картины мира.</w:t>
      </w:r>
    </w:p>
    <w:p w:rsidR="00E60063" w:rsidRPr="00910B74" w:rsidRDefault="00E60063"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Схоластика и алхимия два главных направления философско-научной мысли Средневековья.</w:t>
      </w:r>
    </w:p>
    <w:p w:rsidR="00E60063" w:rsidRPr="00910B74" w:rsidRDefault="00E60063"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Проблема двойственности истины и универсалий в средневековой философии.</w:t>
      </w:r>
    </w:p>
    <w:p w:rsidR="00E60063" w:rsidRPr="00910B74" w:rsidRDefault="00E60063"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Философия Николая Кузанского.</w:t>
      </w:r>
    </w:p>
    <w:p w:rsidR="00E60063" w:rsidRPr="00910B74" w:rsidRDefault="00E60063"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Проблема человека и общества в философии Возрождения.</w:t>
      </w:r>
    </w:p>
    <w:p w:rsidR="00E60063" w:rsidRPr="00910B74" w:rsidRDefault="00E60063"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Философия Бэкона, Декарта, Ньютона, Гоббса, Локка.</w:t>
      </w:r>
    </w:p>
    <w:p w:rsidR="00E60063" w:rsidRPr="00910B74" w:rsidRDefault="00E60063"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Пантеизм Спинозы и Лейбница.</w:t>
      </w:r>
    </w:p>
    <w:p w:rsidR="00E60063" w:rsidRPr="00910B74" w:rsidRDefault="00E60063"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Проблема человека и общества в философии XVII века.</w:t>
      </w:r>
    </w:p>
    <w:p w:rsidR="00E60063" w:rsidRPr="00910B74" w:rsidRDefault="00E60063"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Английская философия в XVIII веке.</w:t>
      </w:r>
    </w:p>
    <w:p w:rsidR="00E60063" w:rsidRPr="00910B74" w:rsidRDefault="00E60063"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Идеализм Беркли и Юма.</w:t>
      </w:r>
    </w:p>
    <w:p w:rsidR="00E60063" w:rsidRPr="00910B74" w:rsidRDefault="00E60063"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Немецкая классическая философия: особенности, сущность.</w:t>
      </w:r>
    </w:p>
    <w:p w:rsidR="00E60063" w:rsidRPr="00910B74" w:rsidRDefault="00E60063"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Онтология, гносеология, этика И. Канта.</w:t>
      </w:r>
    </w:p>
    <w:p w:rsidR="00E60063" w:rsidRPr="00910B74" w:rsidRDefault="00E60063"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Философия Фихте и Шеллинга.</w:t>
      </w:r>
    </w:p>
    <w:p w:rsidR="00E60063" w:rsidRPr="00910B74" w:rsidRDefault="00E60063"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Теория общественно-экономических формаций.</w:t>
      </w:r>
    </w:p>
    <w:p w:rsidR="00E60063" w:rsidRPr="00910B74" w:rsidRDefault="00E60063"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Европейский </w:t>
      </w:r>
      <w:proofErr w:type="spellStart"/>
      <w:r w:rsidRPr="00910B74">
        <w:rPr>
          <w:rStyle w:val="aa"/>
          <w:rFonts w:ascii="Times New Roman" w:hAnsi="Times New Roman" w:cs="Times New Roman"/>
          <w:sz w:val="28"/>
          <w:szCs w:val="28"/>
        </w:rPr>
        <w:t>постмарксизм</w:t>
      </w:r>
      <w:proofErr w:type="spellEnd"/>
      <w:r w:rsidRPr="00910B74">
        <w:rPr>
          <w:rStyle w:val="aa"/>
          <w:rFonts w:ascii="Times New Roman" w:hAnsi="Times New Roman" w:cs="Times New Roman"/>
          <w:sz w:val="28"/>
          <w:szCs w:val="28"/>
        </w:rPr>
        <w:t>.</w:t>
      </w:r>
    </w:p>
    <w:p w:rsidR="00E60063" w:rsidRPr="00910B74" w:rsidRDefault="00E60063"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Марксизм в России.</w:t>
      </w:r>
    </w:p>
    <w:p w:rsidR="00E60063" w:rsidRPr="00910B74" w:rsidRDefault="00E60063"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Философия </w:t>
      </w:r>
      <w:proofErr w:type="spellStart"/>
      <w:r w:rsidRPr="00910B74">
        <w:rPr>
          <w:rStyle w:val="aa"/>
          <w:rFonts w:ascii="Times New Roman" w:hAnsi="Times New Roman" w:cs="Times New Roman"/>
          <w:sz w:val="28"/>
          <w:szCs w:val="28"/>
        </w:rPr>
        <w:t>Ф.Ницше</w:t>
      </w:r>
      <w:proofErr w:type="spellEnd"/>
      <w:r w:rsidRPr="00910B74">
        <w:rPr>
          <w:rStyle w:val="aa"/>
          <w:rFonts w:ascii="Times New Roman" w:hAnsi="Times New Roman" w:cs="Times New Roman"/>
          <w:sz w:val="28"/>
          <w:szCs w:val="28"/>
        </w:rPr>
        <w:t xml:space="preserve"> и О. Шпенглера.</w:t>
      </w:r>
    </w:p>
    <w:p w:rsidR="00E60063" w:rsidRPr="00910B74" w:rsidRDefault="00E60063"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Интуитивизм А. Бергсона.</w:t>
      </w:r>
    </w:p>
    <w:p w:rsidR="00E60063" w:rsidRPr="00910B74" w:rsidRDefault="00E60063"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Экзистенциализм С. Кьеркегора.</w:t>
      </w:r>
    </w:p>
    <w:p w:rsidR="00E60063" w:rsidRPr="00910B74" w:rsidRDefault="00E60063"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Философия истории.</w:t>
      </w:r>
    </w:p>
    <w:p w:rsidR="00E60063" w:rsidRPr="00910B74" w:rsidRDefault="00E60063"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Неотомизм и </w:t>
      </w:r>
      <w:proofErr w:type="spellStart"/>
      <w:r w:rsidRPr="00910B74">
        <w:rPr>
          <w:rStyle w:val="aa"/>
          <w:rFonts w:ascii="Times New Roman" w:hAnsi="Times New Roman" w:cs="Times New Roman"/>
          <w:sz w:val="28"/>
          <w:szCs w:val="28"/>
        </w:rPr>
        <w:t>неоавгустинизм</w:t>
      </w:r>
      <w:proofErr w:type="spellEnd"/>
      <w:r w:rsidRPr="00910B74">
        <w:rPr>
          <w:rStyle w:val="aa"/>
          <w:rFonts w:ascii="Times New Roman" w:hAnsi="Times New Roman" w:cs="Times New Roman"/>
          <w:sz w:val="28"/>
          <w:szCs w:val="28"/>
        </w:rPr>
        <w:t>.</w:t>
      </w:r>
    </w:p>
    <w:p w:rsidR="00E60063" w:rsidRPr="00910B74" w:rsidRDefault="00E60063"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Герменевтика, прагматизм, структурализм: подходы и методы.</w:t>
      </w:r>
    </w:p>
    <w:p w:rsidR="00E60063" w:rsidRPr="00910B74" w:rsidRDefault="00E60063"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Учение о Софии и Богочеловечестве С. Н. Булгакова.</w:t>
      </w:r>
    </w:p>
    <w:p w:rsidR="00E60063" w:rsidRPr="00910B74" w:rsidRDefault="00E60063"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Философия П. А. Флоренского.</w:t>
      </w:r>
    </w:p>
    <w:p w:rsidR="00E60063" w:rsidRPr="00910B74" w:rsidRDefault="00E60063"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Метафизика и этика Н. О. </w:t>
      </w:r>
      <w:proofErr w:type="spellStart"/>
      <w:r w:rsidRPr="00910B74">
        <w:rPr>
          <w:rStyle w:val="aa"/>
          <w:rFonts w:ascii="Times New Roman" w:hAnsi="Times New Roman" w:cs="Times New Roman"/>
          <w:sz w:val="28"/>
          <w:szCs w:val="28"/>
        </w:rPr>
        <w:t>Лосского</w:t>
      </w:r>
      <w:proofErr w:type="spellEnd"/>
      <w:r w:rsidRPr="00910B74">
        <w:rPr>
          <w:rStyle w:val="aa"/>
          <w:rFonts w:ascii="Times New Roman" w:hAnsi="Times New Roman" w:cs="Times New Roman"/>
          <w:sz w:val="28"/>
          <w:szCs w:val="28"/>
        </w:rPr>
        <w:t>.</w:t>
      </w:r>
    </w:p>
    <w:p w:rsidR="00E60063" w:rsidRPr="00910B74" w:rsidRDefault="00E60063"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Философия культуры Г. П. Федотова.</w:t>
      </w:r>
    </w:p>
    <w:p w:rsidR="00E60063" w:rsidRPr="00910B74" w:rsidRDefault="00E60063"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Человек и культура, человек и бытие, человек и Бог в философии С.Л. Франка.</w:t>
      </w:r>
    </w:p>
    <w:p w:rsidR="00E60063" w:rsidRPr="00910B74" w:rsidRDefault="00E60063"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Тема “свободы” и “русской идеи” в творчестве Н.А. Бердяева.</w:t>
      </w:r>
    </w:p>
    <w:p w:rsidR="00E60063" w:rsidRPr="00910B74" w:rsidRDefault="00E60063"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Философия русского космизма.</w:t>
      </w:r>
    </w:p>
    <w:p w:rsidR="00E60063" w:rsidRPr="00910B74" w:rsidRDefault="00E60063"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Движение — способ существования материи.</w:t>
      </w:r>
    </w:p>
    <w:p w:rsidR="00E60063" w:rsidRPr="00910B74" w:rsidRDefault="00E60063"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Структурность, отражение, способность к саморазвитию — атрибуты материи.</w:t>
      </w:r>
    </w:p>
    <w:p w:rsidR="00E60063" w:rsidRPr="00910B74" w:rsidRDefault="00E60063"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lastRenderedPageBreak/>
        <w:t xml:space="preserve"> Искусственный интеллект: загадки и разгадки.</w:t>
      </w:r>
    </w:p>
    <w:p w:rsidR="00E60063" w:rsidRPr="00910B74" w:rsidRDefault="00E60063"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Сознание и космос.</w:t>
      </w:r>
    </w:p>
    <w:p w:rsidR="00E60063" w:rsidRPr="00910B74" w:rsidRDefault="00E60063"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Счастье – различные подходы в понимании.</w:t>
      </w:r>
    </w:p>
    <w:p w:rsidR="00E60063" w:rsidRPr="00910B74" w:rsidRDefault="00E60063"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Проблема смерти и смысл жизни в философии и культуре.</w:t>
      </w:r>
    </w:p>
    <w:p w:rsidR="00E60063" w:rsidRPr="00910B74" w:rsidRDefault="00E60063"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Существуют ли законы истории?</w:t>
      </w:r>
    </w:p>
    <w:p w:rsidR="00E60063" w:rsidRPr="00910B74" w:rsidRDefault="00E60063"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Объективные и субъективные факторы исторического развития.</w:t>
      </w:r>
    </w:p>
    <w:p w:rsidR="00E60063" w:rsidRPr="00910B74" w:rsidRDefault="00E60063"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Сущность и назначение утопических прогнозов.</w:t>
      </w:r>
    </w:p>
    <w:p w:rsidR="00E60063" w:rsidRPr="00910B74" w:rsidRDefault="00E60063"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Общественный прогресс и регресс. Глобальные проблемы современности.</w:t>
      </w:r>
    </w:p>
    <w:p w:rsidR="00E60063" w:rsidRPr="00910B74" w:rsidRDefault="00E60063"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Решение экологической, энергетической, демографической проблем, ликвидация опасности ядерной и локальных войн — насущная задача сегодняшнего времени.</w:t>
      </w:r>
    </w:p>
    <w:p w:rsidR="00E60063" w:rsidRPr="00910B74" w:rsidRDefault="00E60063"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Современное общество и постмодернистская ментальность.</w:t>
      </w:r>
    </w:p>
    <w:p w:rsidR="00E60063" w:rsidRPr="00910B74" w:rsidRDefault="00E60063" w:rsidP="00C63E34">
      <w:pPr>
        <w:numPr>
          <w:ilvl w:val="1"/>
          <w:numId w:val="34"/>
        </w:numPr>
        <w:pBdr>
          <w:top w:val="none" w:sz="0" w:space="0" w:color="auto"/>
          <w:left w:val="none" w:sz="0" w:space="0" w:color="auto"/>
          <w:bottom w:val="none" w:sz="0" w:space="0" w:color="auto"/>
          <w:right w:val="none" w:sz="0" w:space="0" w:color="auto"/>
          <w:bar w:val="none" w:sz="0" w:color="auto"/>
        </w:pBdr>
        <w:shd w:val="clear" w:color="auto" w:fill="FFFFFF"/>
        <w:tabs>
          <w:tab w:val="left" w:pos="900"/>
          <w:tab w:val="left" w:pos="1080"/>
        </w:tabs>
        <w:spacing w:after="0" w:line="240" w:lineRule="auto"/>
        <w:ind w:left="284" w:firstLine="283"/>
        <w:jc w:val="both"/>
        <w:rPr>
          <w:rFonts w:ascii="Times New Roman" w:hAnsi="Times New Roman" w:cs="Times New Roman"/>
          <w:sz w:val="28"/>
          <w:szCs w:val="28"/>
        </w:rPr>
      </w:pPr>
      <w:r w:rsidRPr="00910B74">
        <w:rPr>
          <w:rStyle w:val="aa"/>
          <w:rFonts w:ascii="Times New Roman" w:hAnsi="Times New Roman" w:cs="Times New Roman"/>
          <w:sz w:val="28"/>
          <w:szCs w:val="28"/>
        </w:rPr>
        <w:t xml:space="preserve"> Основные константы постиндустриального общества.</w:t>
      </w:r>
    </w:p>
    <w:p w:rsidR="00E60063" w:rsidRDefault="00E60063" w:rsidP="00C63E34">
      <w:pPr>
        <w:pBdr>
          <w:top w:val="none" w:sz="0" w:space="0" w:color="auto"/>
          <w:left w:val="none" w:sz="0" w:space="0" w:color="auto"/>
          <w:bottom w:val="none" w:sz="0" w:space="0" w:color="auto"/>
          <w:right w:val="none" w:sz="0" w:space="0" w:color="auto"/>
          <w:bar w:val="none" w:sz="0" w:color="auto"/>
        </w:pBdr>
        <w:tabs>
          <w:tab w:val="left" w:pos="1080"/>
        </w:tabs>
        <w:spacing w:after="0" w:line="240" w:lineRule="auto"/>
        <w:jc w:val="center"/>
        <w:rPr>
          <w:rFonts w:ascii="Times New Roman" w:hAnsi="Times New Roman" w:cs="Times New Roman"/>
          <w:b/>
          <w:bCs/>
          <w:sz w:val="28"/>
          <w:szCs w:val="28"/>
        </w:rPr>
      </w:pPr>
    </w:p>
    <w:p w:rsidR="00E60063" w:rsidRDefault="00E60063" w:rsidP="00C63E34">
      <w:pPr>
        <w:pBdr>
          <w:top w:val="none" w:sz="0" w:space="0" w:color="auto"/>
          <w:left w:val="none" w:sz="0" w:space="0" w:color="auto"/>
          <w:bottom w:val="none" w:sz="0" w:space="0" w:color="auto"/>
          <w:right w:val="none" w:sz="0" w:space="0" w:color="auto"/>
          <w:bar w:val="none" w:sz="0" w:color="auto"/>
        </w:pBdr>
        <w:tabs>
          <w:tab w:val="left" w:pos="1080"/>
        </w:tabs>
        <w:spacing w:after="0" w:line="240" w:lineRule="auto"/>
        <w:jc w:val="center"/>
        <w:rPr>
          <w:rFonts w:ascii="Times New Roman" w:hAnsi="Times New Roman" w:cs="Times New Roman"/>
        </w:rPr>
      </w:pPr>
      <w:proofErr w:type="spellStart"/>
      <w:r w:rsidRPr="000D7DB2">
        <w:rPr>
          <w:rFonts w:ascii="Times New Roman" w:hAnsi="Times New Roman" w:cs="Times New Roman"/>
          <w:b/>
          <w:bCs/>
          <w:sz w:val="28"/>
          <w:szCs w:val="28"/>
        </w:rPr>
        <w:t>Внутрисеместровая</w:t>
      </w:r>
      <w:proofErr w:type="spellEnd"/>
      <w:r w:rsidRPr="000D7DB2">
        <w:rPr>
          <w:rFonts w:ascii="Times New Roman" w:hAnsi="Times New Roman" w:cs="Times New Roman"/>
          <w:b/>
          <w:bCs/>
          <w:sz w:val="28"/>
          <w:szCs w:val="28"/>
        </w:rPr>
        <w:t xml:space="preserve"> аттестация</w:t>
      </w:r>
    </w:p>
    <w:p w:rsidR="00E60063" w:rsidRPr="00F250A5" w:rsidRDefault="00E60063" w:rsidP="00C55985">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rPr>
      </w:pPr>
    </w:p>
    <w:p w:rsidR="00E60063" w:rsidRPr="00223A21" w:rsidRDefault="00E60063" w:rsidP="00E9168C">
      <w:pPr>
        <w:pBdr>
          <w:top w:val="none" w:sz="0" w:space="0" w:color="auto"/>
          <w:left w:val="none" w:sz="0" w:space="0" w:color="auto"/>
          <w:bottom w:val="none" w:sz="0" w:space="0" w:color="auto"/>
          <w:right w:val="none" w:sz="0" w:space="0" w:color="auto"/>
          <w:bar w:val="none" w:sz="0" w:color="auto"/>
        </w:pBdr>
        <w:spacing w:after="0" w:line="240" w:lineRule="auto"/>
        <w:ind w:firstLine="709"/>
        <w:jc w:val="center"/>
        <w:rPr>
          <w:rFonts w:ascii="Times New Roman" w:hAnsi="Times New Roman" w:cs="Times New Roman"/>
          <w:b/>
          <w:bCs/>
          <w:sz w:val="28"/>
          <w:szCs w:val="28"/>
        </w:rPr>
      </w:pPr>
      <w:r w:rsidRPr="00223A21">
        <w:rPr>
          <w:rFonts w:ascii="Times New Roman" w:hAnsi="Times New Roman" w:cs="Times New Roman"/>
          <w:b/>
          <w:bCs/>
          <w:sz w:val="28"/>
          <w:szCs w:val="28"/>
        </w:rPr>
        <w:t xml:space="preserve">Задачи по дисциплине «Философия» </w:t>
      </w:r>
    </w:p>
    <w:p w:rsidR="00E60063" w:rsidRPr="00223A21" w:rsidRDefault="00E60063" w:rsidP="00C63E34">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ascii="Times New Roman" w:hAnsi="Times New Roman" w:cs="Times New Roman"/>
          <w:sz w:val="28"/>
          <w:szCs w:val="28"/>
        </w:rPr>
      </w:pPr>
      <w:r w:rsidRPr="00223A21">
        <w:rPr>
          <w:rFonts w:ascii="Times New Roman" w:hAnsi="Times New Roman" w:cs="Times New Roman"/>
          <w:sz w:val="28"/>
          <w:szCs w:val="28"/>
        </w:rPr>
        <w:t>Задача № 1.</w:t>
      </w:r>
    </w:p>
    <w:p w:rsidR="00E60063" w:rsidRPr="00223A21" w:rsidRDefault="00E60063" w:rsidP="00C63E34">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ascii="Times New Roman" w:hAnsi="Times New Roman" w:cs="Times New Roman"/>
          <w:sz w:val="28"/>
          <w:szCs w:val="28"/>
        </w:rPr>
      </w:pPr>
      <w:r w:rsidRPr="00223A21">
        <w:rPr>
          <w:rFonts w:ascii="Times New Roman" w:hAnsi="Times New Roman" w:cs="Times New Roman"/>
          <w:sz w:val="28"/>
          <w:szCs w:val="28"/>
        </w:rPr>
        <w:t xml:space="preserve">Что означает, на Ваш взгляд,  библейская мудрость: «Не хлебом единым…»? Как </w:t>
      </w:r>
      <w:r>
        <w:rPr>
          <w:rFonts w:ascii="Times New Roman" w:hAnsi="Times New Roman" w:cs="Times New Roman"/>
          <w:sz w:val="28"/>
          <w:szCs w:val="28"/>
        </w:rPr>
        <w:t>В</w:t>
      </w:r>
      <w:r w:rsidRPr="00223A21">
        <w:rPr>
          <w:rFonts w:ascii="Times New Roman" w:hAnsi="Times New Roman" w:cs="Times New Roman"/>
          <w:sz w:val="28"/>
          <w:szCs w:val="28"/>
        </w:rPr>
        <w:t xml:space="preserve">ы </w:t>
      </w:r>
      <w:r>
        <w:rPr>
          <w:rFonts w:ascii="Times New Roman" w:hAnsi="Times New Roman" w:cs="Times New Roman"/>
          <w:sz w:val="28"/>
          <w:szCs w:val="28"/>
        </w:rPr>
        <w:t xml:space="preserve">это </w:t>
      </w:r>
      <w:proofErr w:type="spellStart"/>
      <w:r w:rsidRPr="00223A21">
        <w:rPr>
          <w:rFonts w:ascii="Times New Roman" w:hAnsi="Times New Roman" w:cs="Times New Roman"/>
          <w:sz w:val="28"/>
          <w:szCs w:val="28"/>
        </w:rPr>
        <w:t>понимаетеисогласны</w:t>
      </w:r>
      <w:proofErr w:type="spellEnd"/>
      <w:r w:rsidRPr="00223A21">
        <w:rPr>
          <w:rFonts w:ascii="Times New Roman" w:hAnsi="Times New Roman" w:cs="Times New Roman"/>
          <w:sz w:val="28"/>
          <w:szCs w:val="28"/>
        </w:rPr>
        <w:t xml:space="preserve"> ли вы с этим? Чем еще жив человек, кроме хлеба?</w:t>
      </w:r>
    </w:p>
    <w:p w:rsidR="00E60063" w:rsidRPr="00223A21" w:rsidRDefault="00E60063" w:rsidP="00C63E34">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ascii="Times New Roman" w:hAnsi="Times New Roman" w:cs="Times New Roman"/>
          <w:sz w:val="28"/>
          <w:szCs w:val="28"/>
        </w:rPr>
      </w:pPr>
      <w:r w:rsidRPr="00223A21">
        <w:rPr>
          <w:rFonts w:ascii="Times New Roman" w:hAnsi="Times New Roman" w:cs="Times New Roman"/>
          <w:sz w:val="28"/>
          <w:szCs w:val="28"/>
        </w:rPr>
        <w:t xml:space="preserve">Задача № 2. </w:t>
      </w:r>
    </w:p>
    <w:p w:rsidR="00E60063" w:rsidRPr="00223A21" w:rsidRDefault="00E60063" w:rsidP="00C63E34">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ascii="Times New Roman" w:hAnsi="Times New Roman" w:cs="Times New Roman"/>
          <w:sz w:val="28"/>
          <w:szCs w:val="28"/>
        </w:rPr>
      </w:pPr>
      <w:r w:rsidRPr="00223A21">
        <w:rPr>
          <w:rFonts w:ascii="Times New Roman" w:hAnsi="Times New Roman" w:cs="Times New Roman"/>
          <w:sz w:val="28"/>
          <w:szCs w:val="28"/>
        </w:rPr>
        <w:t xml:space="preserve">Древнегреческий философ </w:t>
      </w:r>
      <w:proofErr w:type="spellStart"/>
      <w:r w:rsidRPr="00223A21">
        <w:rPr>
          <w:rFonts w:ascii="Times New Roman" w:hAnsi="Times New Roman" w:cs="Times New Roman"/>
          <w:sz w:val="28"/>
          <w:szCs w:val="28"/>
        </w:rPr>
        <w:t>Ксенофан</w:t>
      </w:r>
      <w:proofErr w:type="spellEnd"/>
      <w:r w:rsidRPr="00223A21">
        <w:rPr>
          <w:rFonts w:ascii="Times New Roman" w:hAnsi="Times New Roman" w:cs="Times New Roman"/>
          <w:sz w:val="28"/>
          <w:szCs w:val="28"/>
        </w:rPr>
        <w:t xml:space="preserve"> (</w:t>
      </w:r>
      <w:proofErr w:type="spellStart"/>
      <w:r w:rsidRPr="00223A21">
        <w:rPr>
          <w:rFonts w:ascii="Times New Roman" w:hAnsi="Times New Roman" w:cs="Times New Roman"/>
          <w:sz w:val="28"/>
          <w:szCs w:val="28"/>
        </w:rPr>
        <w:t>ок</w:t>
      </w:r>
      <w:proofErr w:type="spellEnd"/>
      <w:r w:rsidRPr="00223A21">
        <w:rPr>
          <w:rFonts w:ascii="Times New Roman" w:hAnsi="Times New Roman" w:cs="Times New Roman"/>
          <w:sz w:val="28"/>
          <w:szCs w:val="28"/>
        </w:rPr>
        <w:t xml:space="preserve">. 570 – после 478 до н. э.) говорил: «Не от начала все открыли Бога смертным, но постепенно, ища, люди находят </w:t>
      </w:r>
      <w:proofErr w:type="spellStart"/>
      <w:r w:rsidRPr="00223A21">
        <w:rPr>
          <w:rFonts w:ascii="Times New Roman" w:hAnsi="Times New Roman" w:cs="Times New Roman"/>
          <w:sz w:val="28"/>
          <w:szCs w:val="28"/>
        </w:rPr>
        <w:t>лучшее»</w:t>
      </w:r>
      <w:proofErr w:type="gramStart"/>
      <w:r w:rsidRPr="00223A21">
        <w:rPr>
          <w:rFonts w:ascii="Times New Roman" w:hAnsi="Times New Roman" w:cs="Times New Roman"/>
          <w:sz w:val="28"/>
          <w:szCs w:val="28"/>
        </w:rPr>
        <w:t>.П</w:t>
      </w:r>
      <w:proofErr w:type="gramEnd"/>
      <w:r w:rsidRPr="00223A21">
        <w:rPr>
          <w:rFonts w:ascii="Times New Roman" w:hAnsi="Times New Roman" w:cs="Times New Roman"/>
          <w:sz w:val="28"/>
          <w:szCs w:val="28"/>
        </w:rPr>
        <w:t>очему</w:t>
      </w:r>
      <w:proofErr w:type="spellEnd"/>
      <w:r w:rsidRPr="00223A21">
        <w:rPr>
          <w:rFonts w:ascii="Times New Roman" w:hAnsi="Times New Roman" w:cs="Times New Roman"/>
          <w:sz w:val="28"/>
          <w:szCs w:val="28"/>
        </w:rPr>
        <w:t xml:space="preserve"> люди не располагают абсолютной мудростью? Отчего им приходится приобретать знания? Чем может закончиться этот процесс? </w:t>
      </w:r>
    </w:p>
    <w:p w:rsidR="00E60063" w:rsidRPr="00223A21" w:rsidRDefault="00E60063" w:rsidP="00C63E34">
      <w:pPr>
        <w:pBdr>
          <w:top w:val="none" w:sz="0" w:space="0" w:color="auto"/>
          <w:left w:val="none" w:sz="0" w:space="0" w:color="auto"/>
          <w:bottom w:val="none" w:sz="0" w:space="0" w:color="auto"/>
          <w:right w:val="none" w:sz="0" w:space="0" w:color="auto"/>
          <w:bar w:val="none" w:sz="0" w:color="auto"/>
        </w:pBdr>
        <w:tabs>
          <w:tab w:val="left" w:pos="0"/>
        </w:tabs>
        <w:spacing w:after="0" w:line="249" w:lineRule="auto"/>
        <w:ind w:firstLine="720"/>
        <w:rPr>
          <w:rFonts w:ascii="Times New Roman" w:hAnsi="Times New Roman" w:cs="Times New Roman"/>
          <w:sz w:val="28"/>
          <w:szCs w:val="28"/>
        </w:rPr>
      </w:pPr>
      <w:r w:rsidRPr="00223A21">
        <w:rPr>
          <w:rFonts w:ascii="Times New Roman" w:hAnsi="Times New Roman" w:cs="Times New Roman"/>
          <w:sz w:val="28"/>
          <w:szCs w:val="28"/>
        </w:rPr>
        <w:t xml:space="preserve">Задача № 3. </w:t>
      </w:r>
    </w:p>
    <w:p w:rsidR="00E60063" w:rsidRPr="00223A21" w:rsidRDefault="00E60063" w:rsidP="00C63E34">
      <w:pPr>
        <w:pBdr>
          <w:top w:val="none" w:sz="0" w:space="0" w:color="auto"/>
          <w:left w:val="none" w:sz="0" w:space="0" w:color="auto"/>
          <w:bottom w:val="none" w:sz="0" w:space="0" w:color="auto"/>
          <w:right w:val="none" w:sz="0" w:space="0" w:color="auto"/>
          <w:bar w:val="none" w:sz="0" w:color="auto"/>
        </w:pBdr>
        <w:tabs>
          <w:tab w:val="left" w:pos="0"/>
        </w:tabs>
        <w:spacing w:after="0" w:line="249" w:lineRule="auto"/>
        <w:ind w:firstLine="720"/>
        <w:rPr>
          <w:rFonts w:ascii="Times New Roman" w:hAnsi="Times New Roman" w:cs="Times New Roman"/>
          <w:b/>
          <w:bCs/>
          <w:sz w:val="28"/>
          <w:szCs w:val="28"/>
        </w:rPr>
      </w:pPr>
      <w:r w:rsidRPr="00223A21">
        <w:rPr>
          <w:rFonts w:ascii="Times New Roman" w:hAnsi="Times New Roman" w:cs="Times New Roman"/>
          <w:sz w:val="28"/>
          <w:szCs w:val="28"/>
        </w:rPr>
        <w:t xml:space="preserve">Аристотель говорил: «Философия начинается с удивления». Верна ли эта мысль? </w:t>
      </w:r>
      <w:r>
        <w:rPr>
          <w:rFonts w:ascii="Times New Roman" w:hAnsi="Times New Roman" w:cs="Times New Roman"/>
          <w:sz w:val="28"/>
          <w:szCs w:val="28"/>
        </w:rPr>
        <w:t>Обоснуйте свой ответ.</w:t>
      </w:r>
    </w:p>
    <w:p w:rsidR="00E60063" w:rsidRPr="00223A21" w:rsidRDefault="00E60063" w:rsidP="00C63E34">
      <w:pPr>
        <w:pStyle w:val="a7"/>
        <w:pBdr>
          <w:top w:val="none" w:sz="0" w:space="0" w:color="auto"/>
          <w:left w:val="none" w:sz="0" w:space="0" w:color="auto"/>
          <w:bottom w:val="none" w:sz="0" w:space="0" w:color="auto"/>
          <w:right w:val="none" w:sz="0" w:space="0" w:color="auto"/>
          <w:bar w:val="none" w:sz="0" w:color="auto"/>
        </w:pBdr>
        <w:tabs>
          <w:tab w:val="left" w:pos="0"/>
        </w:tabs>
        <w:spacing w:after="0" w:line="249" w:lineRule="auto"/>
        <w:ind w:left="0" w:firstLine="720"/>
        <w:jc w:val="both"/>
        <w:rPr>
          <w:rFonts w:ascii="Times New Roman" w:hAnsi="Times New Roman" w:cs="Times New Roman"/>
          <w:sz w:val="28"/>
          <w:szCs w:val="28"/>
        </w:rPr>
      </w:pPr>
      <w:r w:rsidRPr="00223A21">
        <w:rPr>
          <w:rFonts w:ascii="Times New Roman" w:hAnsi="Times New Roman" w:cs="Times New Roman"/>
          <w:sz w:val="28"/>
          <w:szCs w:val="28"/>
        </w:rPr>
        <w:t>Задача № 4.</w:t>
      </w:r>
    </w:p>
    <w:p w:rsidR="00E60063" w:rsidRPr="00223A21" w:rsidRDefault="00E60063" w:rsidP="00C63E34">
      <w:pPr>
        <w:pStyle w:val="a7"/>
        <w:pBdr>
          <w:top w:val="none" w:sz="0" w:space="0" w:color="auto"/>
          <w:left w:val="none" w:sz="0" w:space="0" w:color="auto"/>
          <w:bottom w:val="none" w:sz="0" w:space="0" w:color="auto"/>
          <w:right w:val="none" w:sz="0" w:space="0" w:color="auto"/>
          <w:bar w:val="none" w:sz="0" w:color="auto"/>
        </w:pBdr>
        <w:tabs>
          <w:tab w:val="left" w:pos="0"/>
        </w:tabs>
        <w:spacing w:after="0" w:line="249" w:lineRule="auto"/>
        <w:ind w:left="0" w:firstLine="720"/>
        <w:jc w:val="both"/>
        <w:rPr>
          <w:rFonts w:ascii="Times New Roman" w:hAnsi="Times New Roman" w:cs="Times New Roman"/>
          <w:sz w:val="28"/>
          <w:szCs w:val="28"/>
        </w:rPr>
      </w:pPr>
      <w:r w:rsidRPr="00223A21">
        <w:rPr>
          <w:rFonts w:ascii="Times New Roman" w:hAnsi="Times New Roman" w:cs="Times New Roman"/>
          <w:sz w:val="28"/>
          <w:szCs w:val="28"/>
        </w:rPr>
        <w:t xml:space="preserve">Почему философию можно назвать «матерью всех наук»? Это мысль Артура Шопенгауэра. Как вы это понимаете? </w:t>
      </w:r>
    </w:p>
    <w:p w:rsidR="00E60063" w:rsidRPr="00223A21" w:rsidRDefault="00E60063" w:rsidP="00C63E34">
      <w:pPr>
        <w:pBdr>
          <w:top w:val="none" w:sz="0" w:space="0" w:color="auto"/>
          <w:left w:val="none" w:sz="0" w:space="0" w:color="auto"/>
          <w:bottom w:val="none" w:sz="0" w:space="0" w:color="auto"/>
          <w:right w:val="none" w:sz="0" w:space="0" w:color="auto"/>
          <w:bar w:val="none" w:sz="0" w:color="auto"/>
        </w:pBdr>
        <w:tabs>
          <w:tab w:val="left" w:pos="1048"/>
        </w:tabs>
        <w:spacing w:after="0" w:line="249" w:lineRule="auto"/>
        <w:ind w:firstLine="720"/>
        <w:jc w:val="both"/>
        <w:rPr>
          <w:rFonts w:ascii="Times New Roman" w:hAnsi="Times New Roman" w:cs="Times New Roman"/>
          <w:sz w:val="28"/>
          <w:szCs w:val="28"/>
        </w:rPr>
      </w:pPr>
      <w:r w:rsidRPr="00223A21">
        <w:rPr>
          <w:rFonts w:ascii="Times New Roman" w:hAnsi="Times New Roman" w:cs="Times New Roman"/>
          <w:sz w:val="28"/>
          <w:szCs w:val="28"/>
        </w:rPr>
        <w:t>Задача № 5.</w:t>
      </w:r>
    </w:p>
    <w:p w:rsidR="00E60063" w:rsidRPr="00223A21" w:rsidRDefault="00E60063" w:rsidP="00C63E34">
      <w:pPr>
        <w:pBdr>
          <w:top w:val="none" w:sz="0" w:space="0" w:color="auto"/>
          <w:left w:val="none" w:sz="0" w:space="0" w:color="auto"/>
          <w:bottom w:val="none" w:sz="0" w:space="0" w:color="auto"/>
          <w:right w:val="none" w:sz="0" w:space="0" w:color="auto"/>
          <w:bar w:val="none" w:sz="0" w:color="auto"/>
        </w:pBdr>
        <w:tabs>
          <w:tab w:val="left" w:pos="1048"/>
        </w:tabs>
        <w:spacing w:after="0" w:line="249" w:lineRule="auto"/>
        <w:ind w:firstLine="720"/>
        <w:jc w:val="both"/>
        <w:rPr>
          <w:rFonts w:ascii="Times New Roman" w:hAnsi="Times New Roman" w:cs="Times New Roman"/>
          <w:sz w:val="28"/>
          <w:szCs w:val="28"/>
        </w:rPr>
      </w:pPr>
      <w:r w:rsidRPr="00223A21">
        <w:rPr>
          <w:rFonts w:ascii="Times New Roman" w:hAnsi="Times New Roman" w:cs="Times New Roman"/>
          <w:sz w:val="28"/>
          <w:szCs w:val="28"/>
        </w:rPr>
        <w:t xml:space="preserve">Некий правитель спросил Эзопа, древнегреческого мудреца, который родился в 600 г. до н. э., почему не </w:t>
      </w:r>
      <w:r>
        <w:rPr>
          <w:rFonts w:ascii="Times New Roman" w:hAnsi="Times New Roman" w:cs="Times New Roman"/>
          <w:sz w:val="28"/>
          <w:szCs w:val="28"/>
        </w:rPr>
        <w:t>мудрецы ходят к богачам</w:t>
      </w:r>
      <w:r w:rsidRPr="00223A21">
        <w:rPr>
          <w:rFonts w:ascii="Times New Roman" w:hAnsi="Times New Roman" w:cs="Times New Roman"/>
          <w:sz w:val="28"/>
          <w:szCs w:val="28"/>
        </w:rPr>
        <w:t xml:space="preserve">, а наоборот. Эзоп ответил: «Потому что мудрецы знают, что им нужно для жизни, а богачи не знают, иначе бы они не о богатстве заботились, а о </w:t>
      </w:r>
      <w:proofErr w:type="spellStart"/>
      <w:r w:rsidRPr="00223A21">
        <w:rPr>
          <w:rFonts w:ascii="Times New Roman" w:hAnsi="Times New Roman" w:cs="Times New Roman"/>
          <w:sz w:val="28"/>
          <w:szCs w:val="28"/>
        </w:rPr>
        <w:t>мудрости»</w:t>
      </w:r>
      <w:proofErr w:type="gramStart"/>
      <w:r w:rsidRPr="00223A21">
        <w:rPr>
          <w:rFonts w:ascii="Times New Roman" w:hAnsi="Times New Roman" w:cs="Times New Roman"/>
          <w:sz w:val="28"/>
          <w:szCs w:val="28"/>
        </w:rPr>
        <w:t>.С</w:t>
      </w:r>
      <w:proofErr w:type="gramEnd"/>
      <w:r w:rsidRPr="00223A21">
        <w:rPr>
          <w:rFonts w:ascii="Times New Roman" w:hAnsi="Times New Roman" w:cs="Times New Roman"/>
          <w:sz w:val="28"/>
          <w:szCs w:val="28"/>
        </w:rPr>
        <w:t>огласны</w:t>
      </w:r>
      <w:proofErr w:type="spellEnd"/>
      <w:r w:rsidRPr="00223A21">
        <w:rPr>
          <w:rFonts w:ascii="Times New Roman" w:hAnsi="Times New Roman" w:cs="Times New Roman"/>
          <w:sz w:val="28"/>
          <w:szCs w:val="28"/>
        </w:rPr>
        <w:t xml:space="preserve"> ли вы с этим суждением мудреца и баснописца Эзопа? Знают ли мудрецы, что им нужно для жизни? Что более ценно – мудрость или богатство? Ценят ли мудрость окружающие вас люди? Надо ли заботиться о мудрости или она только мешает нажить богатство?</w:t>
      </w:r>
    </w:p>
    <w:p w:rsidR="00E60063" w:rsidRPr="00223A21" w:rsidRDefault="00E60063" w:rsidP="00C63E34">
      <w:pPr>
        <w:pBdr>
          <w:top w:val="none" w:sz="0" w:space="0" w:color="auto"/>
          <w:left w:val="none" w:sz="0" w:space="0" w:color="auto"/>
          <w:bottom w:val="none" w:sz="0" w:space="0" w:color="auto"/>
          <w:right w:val="none" w:sz="0" w:space="0" w:color="auto"/>
          <w:bar w:val="none" w:sz="0" w:color="auto"/>
        </w:pBdr>
        <w:tabs>
          <w:tab w:val="left" w:pos="0"/>
        </w:tabs>
        <w:spacing w:after="0" w:line="249" w:lineRule="auto"/>
        <w:ind w:firstLine="720"/>
        <w:jc w:val="both"/>
        <w:rPr>
          <w:rFonts w:ascii="Times New Roman" w:hAnsi="Times New Roman" w:cs="Times New Roman"/>
          <w:sz w:val="28"/>
          <w:szCs w:val="28"/>
        </w:rPr>
      </w:pPr>
      <w:r w:rsidRPr="00223A21">
        <w:rPr>
          <w:rFonts w:ascii="Times New Roman" w:hAnsi="Times New Roman" w:cs="Times New Roman"/>
          <w:sz w:val="28"/>
          <w:szCs w:val="28"/>
        </w:rPr>
        <w:t>Задача № 6.</w:t>
      </w:r>
    </w:p>
    <w:p w:rsidR="00E60063" w:rsidRPr="00223A21" w:rsidRDefault="00E60063" w:rsidP="00C63E34">
      <w:pPr>
        <w:pBdr>
          <w:top w:val="none" w:sz="0" w:space="0" w:color="auto"/>
          <w:left w:val="none" w:sz="0" w:space="0" w:color="auto"/>
          <w:bottom w:val="none" w:sz="0" w:space="0" w:color="auto"/>
          <w:right w:val="none" w:sz="0" w:space="0" w:color="auto"/>
          <w:bar w:val="none" w:sz="0" w:color="auto"/>
        </w:pBdr>
        <w:tabs>
          <w:tab w:val="left" w:pos="0"/>
        </w:tabs>
        <w:spacing w:after="0" w:line="249" w:lineRule="auto"/>
        <w:ind w:firstLine="720"/>
        <w:jc w:val="both"/>
        <w:rPr>
          <w:rFonts w:ascii="Times New Roman" w:hAnsi="Times New Roman" w:cs="Times New Roman"/>
          <w:sz w:val="28"/>
          <w:szCs w:val="28"/>
        </w:rPr>
      </w:pPr>
      <w:r w:rsidRPr="00223A21">
        <w:rPr>
          <w:rFonts w:ascii="Times New Roman" w:hAnsi="Times New Roman" w:cs="Times New Roman"/>
          <w:sz w:val="28"/>
          <w:szCs w:val="28"/>
        </w:rPr>
        <w:lastRenderedPageBreak/>
        <w:t>Царь Израиля и Иудеи Соломон Мудрый (965–928 до н. э.) говорил: «Главное – мудрость: приобретай мудрость, и всем имением твоим приобретай разум». Можно ли согласиться с этим суждением? Можно ли прожить без мудрости? Действительно ли только философия дает мудрость?</w:t>
      </w:r>
    </w:p>
    <w:p w:rsidR="00E60063" w:rsidRPr="00223A21" w:rsidRDefault="00E60063" w:rsidP="00C63E34">
      <w:pPr>
        <w:pBdr>
          <w:top w:val="none" w:sz="0" w:space="0" w:color="auto"/>
          <w:left w:val="none" w:sz="0" w:space="0" w:color="auto"/>
          <w:bottom w:val="none" w:sz="0" w:space="0" w:color="auto"/>
          <w:right w:val="none" w:sz="0" w:space="0" w:color="auto"/>
          <w:bar w:val="none" w:sz="0" w:color="auto"/>
        </w:pBdr>
        <w:tabs>
          <w:tab w:val="left" w:pos="0"/>
        </w:tabs>
        <w:spacing w:after="0" w:line="249" w:lineRule="auto"/>
        <w:ind w:firstLine="720"/>
        <w:jc w:val="both"/>
        <w:rPr>
          <w:rFonts w:ascii="Times New Roman" w:hAnsi="Times New Roman" w:cs="Times New Roman"/>
          <w:sz w:val="28"/>
          <w:szCs w:val="28"/>
        </w:rPr>
      </w:pPr>
      <w:r w:rsidRPr="00223A21">
        <w:rPr>
          <w:rFonts w:ascii="Times New Roman" w:hAnsi="Times New Roman" w:cs="Times New Roman"/>
          <w:sz w:val="28"/>
          <w:szCs w:val="28"/>
        </w:rPr>
        <w:t xml:space="preserve">Задача № 7. </w:t>
      </w:r>
    </w:p>
    <w:p w:rsidR="00E60063" w:rsidRPr="00223A21" w:rsidRDefault="00E60063" w:rsidP="00C63E34">
      <w:pPr>
        <w:pBdr>
          <w:top w:val="none" w:sz="0" w:space="0" w:color="auto"/>
          <w:left w:val="none" w:sz="0" w:space="0" w:color="auto"/>
          <w:bottom w:val="none" w:sz="0" w:space="0" w:color="auto"/>
          <w:right w:val="none" w:sz="0" w:space="0" w:color="auto"/>
          <w:bar w:val="none" w:sz="0" w:color="auto"/>
        </w:pBdr>
        <w:tabs>
          <w:tab w:val="left" w:pos="0"/>
        </w:tabs>
        <w:spacing w:after="0" w:line="249" w:lineRule="auto"/>
        <w:ind w:firstLine="720"/>
        <w:jc w:val="both"/>
        <w:rPr>
          <w:rFonts w:ascii="Times New Roman" w:hAnsi="Times New Roman" w:cs="Times New Roman"/>
          <w:sz w:val="28"/>
          <w:szCs w:val="28"/>
        </w:rPr>
      </w:pPr>
      <w:r w:rsidRPr="00223A21">
        <w:rPr>
          <w:rFonts w:ascii="Times New Roman" w:hAnsi="Times New Roman" w:cs="Times New Roman"/>
          <w:sz w:val="28"/>
          <w:szCs w:val="28"/>
        </w:rPr>
        <w:t xml:space="preserve">Попытайтесь выразить содержание следующих стихов </w:t>
      </w:r>
      <w:proofErr w:type="spellStart"/>
      <w:proofErr w:type="gramStart"/>
      <w:r w:rsidRPr="00223A21">
        <w:rPr>
          <w:rFonts w:ascii="Times New Roman" w:hAnsi="Times New Roman" w:cs="Times New Roman"/>
          <w:sz w:val="28"/>
          <w:szCs w:val="28"/>
        </w:rPr>
        <w:t>Басё</w:t>
      </w:r>
      <w:proofErr w:type="spellEnd"/>
      <w:proofErr w:type="gramEnd"/>
      <w:r w:rsidRPr="00223A21">
        <w:rPr>
          <w:rFonts w:ascii="Times New Roman" w:hAnsi="Times New Roman" w:cs="Times New Roman"/>
          <w:sz w:val="28"/>
          <w:szCs w:val="28"/>
        </w:rPr>
        <w:t>:</w:t>
      </w:r>
    </w:p>
    <w:p w:rsidR="00E60063" w:rsidRPr="00223A21" w:rsidRDefault="00E60063" w:rsidP="00C63E34">
      <w:pPr>
        <w:pBdr>
          <w:top w:val="none" w:sz="0" w:space="0" w:color="auto"/>
          <w:left w:val="none" w:sz="0" w:space="0" w:color="auto"/>
          <w:bottom w:val="none" w:sz="0" w:space="0" w:color="auto"/>
          <w:right w:val="none" w:sz="0" w:space="0" w:color="auto"/>
          <w:bar w:val="none" w:sz="0" w:color="auto"/>
        </w:pBdr>
        <w:tabs>
          <w:tab w:val="left" w:pos="-567"/>
        </w:tabs>
        <w:spacing w:after="0"/>
        <w:ind w:firstLine="720"/>
        <w:jc w:val="center"/>
        <w:rPr>
          <w:rFonts w:ascii="Times New Roman" w:hAnsi="Times New Roman" w:cs="Times New Roman"/>
          <w:sz w:val="28"/>
          <w:szCs w:val="28"/>
        </w:rPr>
      </w:pPr>
      <w:r w:rsidRPr="00223A21">
        <w:rPr>
          <w:rFonts w:ascii="Times New Roman" w:hAnsi="Times New Roman" w:cs="Times New Roman"/>
          <w:sz w:val="28"/>
          <w:szCs w:val="28"/>
        </w:rPr>
        <w:t>Стократ благородней тот,</w:t>
      </w:r>
    </w:p>
    <w:p w:rsidR="00E60063" w:rsidRPr="00223A21" w:rsidRDefault="00E60063" w:rsidP="00C63E34">
      <w:pPr>
        <w:pBdr>
          <w:top w:val="none" w:sz="0" w:space="0" w:color="auto"/>
          <w:left w:val="none" w:sz="0" w:space="0" w:color="auto"/>
          <w:bottom w:val="none" w:sz="0" w:space="0" w:color="auto"/>
          <w:right w:val="none" w:sz="0" w:space="0" w:color="auto"/>
          <w:bar w:val="none" w:sz="0" w:color="auto"/>
        </w:pBdr>
        <w:tabs>
          <w:tab w:val="left" w:pos="-567"/>
        </w:tabs>
        <w:spacing w:after="0" w:line="12" w:lineRule="exact"/>
        <w:ind w:firstLine="720"/>
        <w:jc w:val="center"/>
        <w:rPr>
          <w:rFonts w:ascii="Times New Roman" w:hAnsi="Times New Roman" w:cs="Times New Roman"/>
          <w:sz w:val="28"/>
          <w:szCs w:val="28"/>
        </w:rPr>
      </w:pPr>
    </w:p>
    <w:p w:rsidR="00E60063" w:rsidRPr="00223A21" w:rsidRDefault="00E60063" w:rsidP="00C63E34">
      <w:pPr>
        <w:pBdr>
          <w:top w:val="none" w:sz="0" w:space="0" w:color="auto"/>
          <w:left w:val="none" w:sz="0" w:space="0" w:color="auto"/>
          <w:bottom w:val="none" w:sz="0" w:space="0" w:color="auto"/>
          <w:right w:val="none" w:sz="0" w:space="0" w:color="auto"/>
          <w:bar w:val="none" w:sz="0" w:color="auto"/>
        </w:pBdr>
        <w:tabs>
          <w:tab w:val="left" w:pos="-567"/>
        </w:tabs>
        <w:spacing w:after="0"/>
        <w:ind w:firstLine="720"/>
        <w:jc w:val="center"/>
        <w:rPr>
          <w:rFonts w:ascii="Times New Roman" w:hAnsi="Times New Roman" w:cs="Times New Roman"/>
          <w:sz w:val="28"/>
          <w:szCs w:val="28"/>
        </w:rPr>
      </w:pPr>
      <w:r w:rsidRPr="00223A21">
        <w:rPr>
          <w:rFonts w:ascii="Times New Roman" w:hAnsi="Times New Roman" w:cs="Times New Roman"/>
          <w:sz w:val="28"/>
          <w:szCs w:val="28"/>
        </w:rPr>
        <w:t>Кто не скажет при блеске молнии:</w:t>
      </w:r>
    </w:p>
    <w:p w:rsidR="00E60063" w:rsidRPr="00223A21" w:rsidRDefault="00E60063" w:rsidP="00C63E34">
      <w:pPr>
        <w:pBdr>
          <w:top w:val="none" w:sz="0" w:space="0" w:color="auto"/>
          <w:left w:val="none" w:sz="0" w:space="0" w:color="auto"/>
          <w:bottom w:val="none" w:sz="0" w:space="0" w:color="auto"/>
          <w:right w:val="none" w:sz="0" w:space="0" w:color="auto"/>
          <w:bar w:val="none" w:sz="0" w:color="auto"/>
        </w:pBdr>
        <w:tabs>
          <w:tab w:val="left" w:pos="-567"/>
        </w:tabs>
        <w:spacing w:after="0" w:line="12" w:lineRule="exact"/>
        <w:ind w:firstLine="720"/>
        <w:jc w:val="center"/>
        <w:rPr>
          <w:rFonts w:ascii="Times New Roman" w:hAnsi="Times New Roman" w:cs="Times New Roman"/>
          <w:sz w:val="28"/>
          <w:szCs w:val="28"/>
        </w:rPr>
      </w:pPr>
    </w:p>
    <w:p w:rsidR="00E60063" w:rsidRPr="00223A21" w:rsidRDefault="00E60063" w:rsidP="00C63E34">
      <w:pPr>
        <w:pBdr>
          <w:top w:val="none" w:sz="0" w:space="0" w:color="auto"/>
          <w:left w:val="none" w:sz="0" w:space="0" w:color="auto"/>
          <w:bottom w:val="none" w:sz="0" w:space="0" w:color="auto"/>
          <w:right w:val="none" w:sz="0" w:space="0" w:color="auto"/>
          <w:bar w:val="none" w:sz="0" w:color="auto"/>
        </w:pBdr>
        <w:tabs>
          <w:tab w:val="left" w:pos="-567"/>
        </w:tabs>
        <w:spacing w:after="0"/>
        <w:ind w:firstLine="720"/>
        <w:jc w:val="center"/>
        <w:rPr>
          <w:rFonts w:ascii="Times New Roman" w:hAnsi="Times New Roman" w:cs="Times New Roman"/>
          <w:sz w:val="28"/>
          <w:szCs w:val="28"/>
        </w:rPr>
      </w:pPr>
      <w:r w:rsidRPr="00223A21">
        <w:rPr>
          <w:rFonts w:ascii="Times New Roman" w:hAnsi="Times New Roman" w:cs="Times New Roman"/>
          <w:sz w:val="28"/>
          <w:szCs w:val="28"/>
        </w:rPr>
        <w:t>«Вот она наша жизнь!»;</w:t>
      </w:r>
    </w:p>
    <w:p w:rsidR="00E60063" w:rsidRPr="00223A21" w:rsidRDefault="00E60063" w:rsidP="00C63E34">
      <w:pPr>
        <w:pBdr>
          <w:top w:val="none" w:sz="0" w:space="0" w:color="auto"/>
          <w:left w:val="none" w:sz="0" w:space="0" w:color="auto"/>
          <w:bottom w:val="none" w:sz="0" w:space="0" w:color="auto"/>
          <w:right w:val="none" w:sz="0" w:space="0" w:color="auto"/>
          <w:bar w:val="none" w:sz="0" w:color="auto"/>
        </w:pBdr>
        <w:tabs>
          <w:tab w:val="left" w:pos="-567"/>
        </w:tabs>
        <w:spacing w:after="0"/>
        <w:ind w:firstLine="720"/>
        <w:jc w:val="center"/>
        <w:rPr>
          <w:rFonts w:ascii="Times New Roman" w:hAnsi="Times New Roman" w:cs="Times New Roman"/>
          <w:sz w:val="28"/>
          <w:szCs w:val="28"/>
        </w:rPr>
      </w:pPr>
      <w:r w:rsidRPr="00223A21">
        <w:rPr>
          <w:rFonts w:ascii="Times New Roman" w:hAnsi="Times New Roman" w:cs="Times New Roman"/>
          <w:sz w:val="28"/>
          <w:szCs w:val="28"/>
        </w:rPr>
        <w:t>Старый пруд заглох.</w:t>
      </w:r>
    </w:p>
    <w:p w:rsidR="00E60063" w:rsidRPr="00223A21" w:rsidRDefault="00E60063" w:rsidP="00C63E34">
      <w:pPr>
        <w:pBdr>
          <w:top w:val="none" w:sz="0" w:space="0" w:color="auto"/>
          <w:left w:val="none" w:sz="0" w:space="0" w:color="auto"/>
          <w:bottom w:val="none" w:sz="0" w:space="0" w:color="auto"/>
          <w:right w:val="none" w:sz="0" w:space="0" w:color="auto"/>
          <w:bar w:val="none" w:sz="0" w:color="auto"/>
        </w:pBdr>
        <w:tabs>
          <w:tab w:val="left" w:pos="-567"/>
        </w:tabs>
        <w:spacing w:after="0" w:line="12" w:lineRule="exact"/>
        <w:ind w:firstLine="720"/>
        <w:jc w:val="center"/>
        <w:rPr>
          <w:rFonts w:ascii="Times New Roman" w:hAnsi="Times New Roman" w:cs="Times New Roman"/>
          <w:sz w:val="28"/>
          <w:szCs w:val="28"/>
        </w:rPr>
      </w:pPr>
    </w:p>
    <w:p w:rsidR="00E60063" w:rsidRPr="00223A21" w:rsidRDefault="00E60063" w:rsidP="00C63E34">
      <w:pPr>
        <w:pBdr>
          <w:top w:val="none" w:sz="0" w:space="0" w:color="auto"/>
          <w:left w:val="none" w:sz="0" w:space="0" w:color="auto"/>
          <w:bottom w:val="none" w:sz="0" w:space="0" w:color="auto"/>
          <w:right w:val="none" w:sz="0" w:space="0" w:color="auto"/>
          <w:bar w:val="none" w:sz="0" w:color="auto"/>
        </w:pBdr>
        <w:tabs>
          <w:tab w:val="left" w:pos="-567"/>
        </w:tabs>
        <w:spacing w:after="0"/>
        <w:ind w:firstLine="720"/>
        <w:jc w:val="center"/>
        <w:rPr>
          <w:rFonts w:ascii="Times New Roman" w:hAnsi="Times New Roman" w:cs="Times New Roman"/>
          <w:sz w:val="28"/>
          <w:szCs w:val="28"/>
        </w:rPr>
      </w:pPr>
      <w:r w:rsidRPr="00223A21">
        <w:rPr>
          <w:rFonts w:ascii="Times New Roman" w:hAnsi="Times New Roman" w:cs="Times New Roman"/>
          <w:sz w:val="28"/>
          <w:szCs w:val="28"/>
        </w:rPr>
        <w:t>Прыгнула лягушка,</w:t>
      </w:r>
    </w:p>
    <w:p w:rsidR="00E60063" w:rsidRPr="00223A21" w:rsidRDefault="00E60063" w:rsidP="00C63E34">
      <w:pPr>
        <w:pBdr>
          <w:top w:val="none" w:sz="0" w:space="0" w:color="auto"/>
          <w:left w:val="none" w:sz="0" w:space="0" w:color="auto"/>
          <w:bottom w:val="none" w:sz="0" w:space="0" w:color="auto"/>
          <w:right w:val="none" w:sz="0" w:space="0" w:color="auto"/>
          <w:bar w:val="none" w:sz="0" w:color="auto"/>
        </w:pBdr>
        <w:tabs>
          <w:tab w:val="left" w:pos="-567"/>
        </w:tabs>
        <w:spacing w:after="0" w:line="12" w:lineRule="exact"/>
        <w:ind w:firstLine="720"/>
        <w:jc w:val="center"/>
        <w:rPr>
          <w:rFonts w:ascii="Times New Roman" w:hAnsi="Times New Roman" w:cs="Times New Roman"/>
          <w:sz w:val="28"/>
          <w:szCs w:val="28"/>
        </w:rPr>
      </w:pPr>
    </w:p>
    <w:p w:rsidR="00E60063" w:rsidRPr="00223A21" w:rsidRDefault="00E60063" w:rsidP="00C63E34">
      <w:pPr>
        <w:pBdr>
          <w:top w:val="none" w:sz="0" w:space="0" w:color="auto"/>
          <w:left w:val="none" w:sz="0" w:space="0" w:color="auto"/>
          <w:bottom w:val="none" w:sz="0" w:space="0" w:color="auto"/>
          <w:right w:val="none" w:sz="0" w:space="0" w:color="auto"/>
          <w:bar w:val="none" w:sz="0" w:color="auto"/>
        </w:pBdr>
        <w:tabs>
          <w:tab w:val="left" w:pos="-567"/>
        </w:tabs>
        <w:spacing w:after="0"/>
        <w:ind w:firstLine="720"/>
        <w:jc w:val="center"/>
        <w:rPr>
          <w:rFonts w:ascii="Times New Roman" w:hAnsi="Times New Roman" w:cs="Times New Roman"/>
          <w:sz w:val="28"/>
          <w:szCs w:val="28"/>
        </w:rPr>
      </w:pPr>
      <w:r w:rsidRPr="00223A21">
        <w:rPr>
          <w:rFonts w:ascii="Times New Roman" w:hAnsi="Times New Roman" w:cs="Times New Roman"/>
          <w:sz w:val="28"/>
          <w:szCs w:val="28"/>
        </w:rPr>
        <w:t>Слышен тихий всплеск.</w:t>
      </w:r>
    </w:p>
    <w:p w:rsidR="00E60063" w:rsidRPr="00223A21" w:rsidRDefault="00E60063" w:rsidP="00C63E34">
      <w:pPr>
        <w:pBdr>
          <w:top w:val="none" w:sz="0" w:space="0" w:color="auto"/>
          <w:left w:val="none" w:sz="0" w:space="0" w:color="auto"/>
          <w:bottom w:val="none" w:sz="0" w:space="0" w:color="auto"/>
          <w:right w:val="none" w:sz="0" w:space="0" w:color="auto"/>
          <w:bar w:val="none" w:sz="0" w:color="auto"/>
        </w:pBdr>
        <w:tabs>
          <w:tab w:val="left" w:pos="-567"/>
        </w:tabs>
        <w:spacing w:after="0" w:line="248" w:lineRule="auto"/>
        <w:ind w:firstLine="720"/>
        <w:rPr>
          <w:rFonts w:ascii="Times New Roman" w:hAnsi="Times New Roman" w:cs="Times New Roman"/>
          <w:sz w:val="28"/>
          <w:szCs w:val="28"/>
        </w:rPr>
      </w:pPr>
      <w:r w:rsidRPr="00223A21">
        <w:rPr>
          <w:rFonts w:ascii="Times New Roman" w:hAnsi="Times New Roman" w:cs="Times New Roman"/>
          <w:sz w:val="28"/>
          <w:szCs w:val="28"/>
        </w:rPr>
        <w:t>Отчего поэт так краток? Почему он не пытается развить мысль более пространно? Рождает ли картина определенный взгляд на мир?</w:t>
      </w:r>
    </w:p>
    <w:p w:rsidR="00E60063" w:rsidRPr="00223A21" w:rsidRDefault="00E60063" w:rsidP="00C63E34">
      <w:pPr>
        <w:pBdr>
          <w:top w:val="none" w:sz="0" w:space="0" w:color="auto"/>
          <w:left w:val="none" w:sz="0" w:space="0" w:color="auto"/>
          <w:bottom w:val="none" w:sz="0" w:space="0" w:color="auto"/>
          <w:right w:val="none" w:sz="0" w:space="0" w:color="auto"/>
          <w:bar w:val="none" w:sz="0" w:color="auto"/>
        </w:pBdr>
        <w:tabs>
          <w:tab w:val="left" w:pos="-567"/>
        </w:tabs>
        <w:spacing w:after="0" w:line="248" w:lineRule="auto"/>
        <w:ind w:firstLine="720"/>
        <w:rPr>
          <w:rFonts w:ascii="Times New Roman" w:hAnsi="Times New Roman" w:cs="Times New Roman"/>
          <w:sz w:val="28"/>
          <w:szCs w:val="28"/>
        </w:rPr>
      </w:pPr>
      <w:r w:rsidRPr="00223A21">
        <w:rPr>
          <w:rFonts w:ascii="Times New Roman" w:hAnsi="Times New Roman" w:cs="Times New Roman"/>
          <w:sz w:val="28"/>
          <w:szCs w:val="28"/>
        </w:rPr>
        <w:t xml:space="preserve">Задача № 8. </w:t>
      </w:r>
    </w:p>
    <w:p w:rsidR="00E60063" w:rsidRPr="00223A21" w:rsidRDefault="00E60063" w:rsidP="00C63E34">
      <w:pPr>
        <w:pBdr>
          <w:top w:val="none" w:sz="0" w:space="0" w:color="auto"/>
          <w:left w:val="none" w:sz="0" w:space="0" w:color="auto"/>
          <w:bottom w:val="none" w:sz="0" w:space="0" w:color="auto"/>
          <w:right w:val="none" w:sz="0" w:space="0" w:color="auto"/>
          <w:bar w:val="none" w:sz="0" w:color="auto"/>
        </w:pBdr>
        <w:tabs>
          <w:tab w:val="left" w:pos="-567"/>
        </w:tabs>
        <w:spacing w:after="0" w:line="248" w:lineRule="auto"/>
        <w:ind w:firstLine="720"/>
        <w:rPr>
          <w:rFonts w:ascii="Times New Roman" w:hAnsi="Times New Roman" w:cs="Times New Roman"/>
          <w:sz w:val="28"/>
          <w:szCs w:val="28"/>
        </w:rPr>
      </w:pPr>
      <w:r w:rsidRPr="00223A21">
        <w:rPr>
          <w:rFonts w:ascii="Times New Roman" w:hAnsi="Times New Roman" w:cs="Times New Roman"/>
          <w:sz w:val="28"/>
          <w:szCs w:val="28"/>
        </w:rPr>
        <w:t>Древнегреческий философ Гераклит сказал: «Нельзя дважды войти в одну и ту же реку». Что имел в виду философ? Справедливо ли это выражение для характеристики всей нашей жизни? Действительно ли в ней все постоянно меняется?</w:t>
      </w:r>
    </w:p>
    <w:p w:rsidR="00E60063" w:rsidRPr="00223A21" w:rsidRDefault="00E60063" w:rsidP="00C63E34">
      <w:pPr>
        <w:pBdr>
          <w:top w:val="none" w:sz="0" w:space="0" w:color="auto"/>
          <w:left w:val="none" w:sz="0" w:space="0" w:color="auto"/>
          <w:bottom w:val="none" w:sz="0" w:space="0" w:color="auto"/>
          <w:right w:val="none" w:sz="0" w:space="0" w:color="auto"/>
          <w:bar w:val="none" w:sz="0" w:color="auto"/>
        </w:pBdr>
        <w:tabs>
          <w:tab w:val="left" w:pos="-567"/>
        </w:tabs>
        <w:spacing w:after="0" w:line="248" w:lineRule="auto"/>
        <w:ind w:firstLine="720"/>
        <w:rPr>
          <w:rFonts w:ascii="Times New Roman" w:hAnsi="Times New Roman" w:cs="Times New Roman"/>
          <w:sz w:val="28"/>
          <w:szCs w:val="28"/>
        </w:rPr>
      </w:pPr>
      <w:r w:rsidRPr="00223A21">
        <w:rPr>
          <w:rFonts w:ascii="Times New Roman" w:hAnsi="Times New Roman" w:cs="Times New Roman"/>
          <w:sz w:val="28"/>
          <w:szCs w:val="28"/>
        </w:rPr>
        <w:t xml:space="preserve">Задача № 9. </w:t>
      </w:r>
    </w:p>
    <w:p w:rsidR="00E60063" w:rsidRPr="00223A21" w:rsidRDefault="00E60063" w:rsidP="00C63E34">
      <w:pPr>
        <w:pBdr>
          <w:top w:val="none" w:sz="0" w:space="0" w:color="auto"/>
          <w:left w:val="none" w:sz="0" w:space="0" w:color="auto"/>
          <w:bottom w:val="none" w:sz="0" w:space="0" w:color="auto"/>
          <w:right w:val="none" w:sz="0" w:space="0" w:color="auto"/>
          <w:bar w:val="none" w:sz="0" w:color="auto"/>
        </w:pBdr>
        <w:tabs>
          <w:tab w:val="left" w:pos="-567"/>
        </w:tabs>
        <w:spacing w:after="0" w:line="248" w:lineRule="auto"/>
        <w:ind w:firstLine="720"/>
        <w:rPr>
          <w:rFonts w:ascii="Times New Roman" w:hAnsi="Times New Roman" w:cs="Times New Roman"/>
          <w:sz w:val="28"/>
          <w:szCs w:val="28"/>
        </w:rPr>
      </w:pPr>
      <w:r w:rsidRPr="00223A21">
        <w:rPr>
          <w:rFonts w:ascii="Times New Roman" w:hAnsi="Times New Roman" w:cs="Times New Roman"/>
          <w:sz w:val="28"/>
          <w:szCs w:val="28"/>
        </w:rPr>
        <w:t>Фридрих Ницше говорил: «Лучше ничего не знать, чем знать наполовину! Лучше быть безумцем на свой собственный страх, чем мудрым на основании чужих мнений». Как вы понимаете эту мысль? Может ли философ некритически воспринимать чужие взгляды? Что означает «быть безумцем на свой собственный страх»?</w:t>
      </w:r>
    </w:p>
    <w:p w:rsidR="00E60063" w:rsidRPr="00223A21" w:rsidRDefault="00E60063" w:rsidP="00C63E34">
      <w:pPr>
        <w:pBdr>
          <w:top w:val="none" w:sz="0" w:space="0" w:color="auto"/>
          <w:left w:val="none" w:sz="0" w:space="0" w:color="auto"/>
          <w:bottom w:val="none" w:sz="0" w:space="0" w:color="auto"/>
          <w:right w:val="none" w:sz="0" w:space="0" w:color="auto"/>
          <w:bar w:val="none" w:sz="0" w:color="auto"/>
        </w:pBdr>
        <w:tabs>
          <w:tab w:val="left" w:pos="-567"/>
        </w:tabs>
        <w:spacing w:after="0" w:line="248" w:lineRule="auto"/>
        <w:ind w:firstLine="720"/>
        <w:rPr>
          <w:rFonts w:ascii="Times New Roman" w:hAnsi="Times New Roman" w:cs="Times New Roman"/>
          <w:sz w:val="28"/>
          <w:szCs w:val="28"/>
        </w:rPr>
      </w:pPr>
      <w:r w:rsidRPr="00223A21">
        <w:rPr>
          <w:rFonts w:ascii="Times New Roman" w:hAnsi="Times New Roman" w:cs="Times New Roman"/>
          <w:sz w:val="28"/>
          <w:szCs w:val="28"/>
        </w:rPr>
        <w:t xml:space="preserve">Задача № 10. </w:t>
      </w:r>
    </w:p>
    <w:p w:rsidR="00E60063" w:rsidRPr="00223A21" w:rsidRDefault="00E60063" w:rsidP="00C63E34">
      <w:pPr>
        <w:pBdr>
          <w:top w:val="none" w:sz="0" w:space="0" w:color="auto"/>
          <w:left w:val="none" w:sz="0" w:space="0" w:color="auto"/>
          <w:bottom w:val="none" w:sz="0" w:space="0" w:color="auto"/>
          <w:right w:val="none" w:sz="0" w:space="0" w:color="auto"/>
          <w:bar w:val="none" w:sz="0" w:color="auto"/>
        </w:pBdr>
        <w:tabs>
          <w:tab w:val="left" w:pos="-567"/>
        </w:tabs>
        <w:spacing w:after="0" w:line="248" w:lineRule="auto"/>
        <w:ind w:firstLine="720"/>
        <w:rPr>
          <w:rFonts w:ascii="Times New Roman" w:hAnsi="Times New Roman" w:cs="Times New Roman"/>
          <w:sz w:val="28"/>
          <w:szCs w:val="28"/>
        </w:rPr>
      </w:pPr>
      <w:r w:rsidRPr="00223A21">
        <w:rPr>
          <w:rFonts w:ascii="Times New Roman" w:hAnsi="Times New Roman" w:cs="Times New Roman"/>
          <w:sz w:val="28"/>
          <w:szCs w:val="28"/>
        </w:rPr>
        <w:t>Попробуйте самостоятельно сформулировать некоторые вековечные вопросы, например: вечна ли любовь? Что еще?</w:t>
      </w:r>
    </w:p>
    <w:p w:rsidR="00E60063" w:rsidRPr="00223A21" w:rsidRDefault="00E60063" w:rsidP="00C63E34">
      <w:pPr>
        <w:pBdr>
          <w:top w:val="none" w:sz="0" w:space="0" w:color="auto"/>
          <w:left w:val="none" w:sz="0" w:space="0" w:color="auto"/>
          <w:bottom w:val="none" w:sz="0" w:space="0" w:color="auto"/>
          <w:right w:val="none" w:sz="0" w:space="0" w:color="auto"/>
          <w:bar w:val="none" w:sz="0" w:color="auto"/>
        </w:pBdr>
        <w:tabs>
          <w:tab w:val="left" w:pos="-567"/>
        </w:tabs>
        <w:spacing w:after="0" w:line="248" w:lineRule="auto"/>
        <w:ind w:firstLine="720"/>
        <w:rPr>
          <w:rFonts w:ascii="Times New Roman" w:hAnsi="Times New Roman" w:cs="Times New Roman"/>
          <w:sz w:val="28"/>
          <w:szCs w:val="28"/>
        </w:rPr>
      </w:pPr>
      <w:r w:rsidRPr="00223A21">
        <w:rPr>
          <w:rFonts w:ascii="Times New Roman" w:hAnsi="Times New Roman" w:cs="Times New Roman"/>
          <w:sz w:val="28"/>
          <w:szCs w:val="28"/>
        </w:rPr>
        <w:t xml:space="preserve">Задача № 11. </w:t>
      </w:r>
    </w:p>
    <w:p w:rsidR="00E60063" w:rsidRPr="00223A21" w:rsidRDefault="00E60063" w:rsidP="00C63E34">
      <w:pPr>
        <w:pBdr>
          <w:top w:val="none" w:sz="0" w:space="0" w:color="auto"/>
          <w:left w:val="none" w:sz="0" w:space="0" w:color="auto"/>
          <w:bottom w:val="none" w:sz="0" w:space="0" w:color="auto"/>
          <w:right w:val="none" w:sz="0" w:space="0" w:color="auto"/>
          <w:bar w:val="none" w:sz="0" w:color="auto"/>
        </w:pBdr>
        <w:tabs>
          <w:tab w:val="left" w:pos="-567"/>
        </w:tabs>
        <w:spacing w:after="0" w:line="248" w:lineRule="auto"/>
        <w:ind w:firstLine="720"/>
        <w:rPr>
          <w:rFonts w:ascii="Times New Roman" w:hAnsi="Times New Roman" w:cs="Times New Roman"/>
          <w:sz w:val="28"/>
          <w:szCs w:val="28"/>
        </w:rPr>
      </w:pPr>
      <w:r w:rsidRPr="00223A21">
        <w:rPr>
          <w:rFonts w:ascii="Times New Roman" w:hAnsi="Times New Roman" w:cs="Times New Roman"/>
          <w:sz w:val="28"/>
          <w:szCs w:val="28"/>
        </w:rPr>
        <w:t>Попробуйте сформулировать такие философские положения, которые отбирают у человека последнее утешение? Например, человек смертен, человек никогда не познает мир до конца. Что еще? Как вы можете возразить?</w:t>
      </w:r>
    </w:p>
    <w:p w:rsidR="00E60063" w:rsidRPr="00223A21" w:rsidRDefault="00E60063" w:rsidP="00C63E34">
      <w:pPr>
        <w:pBdr>
          <w:top w:val="none" w:sz="0" w:space="0" w:color="auto"/>
          <w:left w:val="none" w:sz="0" w:space="0" w:color="auto"/>
          <w:bottom w:val="none" w:sz="0" w:space="0" w:color="auto"/>
          <w:right w:val="none" w:sz="0" w:space="0" w:color="auto"/>
          <w:bar w:val="none" w:sz="0" w:color="auto"/>
        </w:pBdr>
        <w:tabs>
          <w:tab w:val="left" w:pos="-567"/>
        </w:tabs>
        <w:spacing w:after="0" w:line="248" w:lineRule="auto"/>
        <w:ind w:firstLine="720"/>
        <w:rPr>
          <w:rFonts w:ascii="Times New Roman" w:hAnsi="Times New Roman" w:cs="Times New Roman"/>
          <w:sz w:val="28"/>
          <w:szCs w:val="28"/>
        </w:rPr>
      </w:pPr>
      <w:r w:rsidRPr="00223A21">
        <w:rPr>
          <w:rFonts w:ascii="Times New Roman" w:hAnsi="Times New Roman" w:cs="Times New Roman"/>
          <w:sz w:val="28"/>
          <w:szCs w:val="28"/>
        </w:rPr>
        <w:t xml:space="preserve">Задача № 12.Философия призвана рождать горькие мысли. Приведем стихи персидского мыслителя XV в. </w:t>
      </w:r>
      <w:proofErr w:type="spellStart"/>
      <w:r w:rsidRPr="00223A21">
        <w:rPr>
          <w:rFonts w:ascii="Times New Roman" w:hAnsi="Times New Roman" w:cs="Times New Roman"/>
          <w:sz w:val="28"/>
          <w:szCs w:val="28"/>
        </w:rPr>
        <w:t>АрраниАтаалаха</w:t>
      </w:r>
      <w:proofErr w:type="spellEnd"/>
      <w:r w:rsidRPr="00223A21">
        <w:rPr>
          <w:rFonts w:ascii="Times New Roman" w:hAnsi="Times New Roman" w:cs="Times New Roman"/>
          <w:sz w:val="28"/>
          <w:szCs w:val="28"/>
        </w:rPr>
        <w:t>:</w:t>
      </w:r>
    </w:p>
    <w:p w:rsidR="00E60063" w:rsidRPr="00223A21" w:rsidRDefault="00E60063" w:rsidP="00223A21">
      <w:pPr>
        <w:pBdr>
          <w:top w:val="none" w:sz="0" w:space="0" w:color="auto"/>
          <w:left w:val="none" w:sz="0" w:space="0" w:color="auto"/>
          <w:bottom w:val="none" w:sz="0" w:space="0" w:color="auto"/>
          <w:right w:val="none" w:sz="0" w:space="0" w:color="auto"/>
          <w:bar w:val="none" w:sz="0" w:color="auto"/>
        </w:pBdr>
        <w:tabs>
          <w:tab w:val="left" w:pos="-567"/>
        </w:tabs>
        <w:spacing w:after="0"/>
        <w:jc w:val="center"/>
        <w:rPr>
          <w:rFonts w:ascii="Times New Roman" w:hAnsi="Times New Roman" w:cs="Times New Roman"/>
          <w:sz w:val="28"/>
          <w:szCs w:val="28"/>
        </w:rPr>
      </w:pPr>
      <w:r w:rsidRPr="00223A21">
        <w:rPr>
          <w:rFonts w:ascii="Times New Roman" w:hAnsi="Times New Roman" w:cs="Times New Roman"/>
          <w:sz w:val="28"/>
          <w:szCs w:val="28"/>
        </w:rPr>
        <w:t>Не взойти нам из смерти сетей,</w:t>
      </w:r>
    </w:p>
    <w:p w:rsidR="00E60063" w:rsidRPr="00223A21" w:rsidRDefault="00E60063" w:rsidP="00223A21">
      <w:pPr>
        <w:pBdr>
          <w:top w:val="none" w:sz="0" w:space="0" w:color="auto"/>
          <w:left w:val="none" w:sz="0" w:space="0" w:color="auto"/>
          <w:bottom w:val="none" w:sz="0" w:space="0" w:color="auto"/>
          <w:right w:val="none" w:sz="0" w:space="0" w:color="auto"/>
          <w:bar w:val="none" w:sz="0" w:color="auto"/>
        </w:pBdr>
        <w:tabs>
          <w:tab w:val="left" w:pos="-567"/>
        </w:tabs>
        <w:spacing w:after="0" w:line="12" w:lineRule="exact"/>
        <w:jc w:val="center"/>
        <w:rPr>
          <w:rFonts w:ascii="Times New Roman" w:hAnsi="Times New Roman" w:cs="Times New Roman"/>
          <w:sz w:val="28"/>
          <w:szCs w:val="28"/>
        </w:rPr>
      </w:pPr>
    </w:p>
    <w:p w:rsidR="00E60063" w:rsidRPr="00223A21" w:rsidRDefault="00E60063" w:rsidP="00223A21">
      <w:pPr>
        <w:pBdr>
          <w:top w:val="none" w:sz="0" w:space="0" w:color="auto"/>
          <w:left w:val="none" w:sz="0" w:space="0" w:color="auto"/>
          <w:bottom w:val="none" w:sz="0" w:space="0" w:color="auto"/>
          <w:right w:val="none" w:sz="0" w:space="0" w:color="auto"/>
          <w:bar w:val="none" w:sz="0" w:color="auto"/>
        </w:pBdr>
        <w:tabs>
          <w:tab w:val="left" w:pos="-567"/>
        </w:tabs>
        <w:spacing w:after="0"/>
        <w:jc w:val="center"/>
        <w:rPr>
          <w:rFonts w:ascii="Times New Roman" w:hAnsi="Times New Roman" w:cs="Times New Roman"/>
          <w:sz w:val="28"/>
          <w:szCs w:val="28"/>
        </w:rPr>
      </w:pPr>
      <w:r w:rsidRPr="00223A21">
        <w:rPr>
          <w:rFonts w:ascii="Times New Roman" w:hAnsi="Times New Roman" w:cs="Times New Roman"/>
          <w:sz w:val="28"/>
          <w:szCs w:val="28"/>
        </w:rPr>
        <w:t>Ни мудрецу, ни глупцу, никому.</w:t>
      </w:r>
    </w:p>
    <w:p w:rsidR="00E60063" w:rsidRPr="00223A21" w:rsidRDefault="00E60063" w:rsidP="00223A21">
      <w:pPr>
        <w:pBdr>
          <w:top w:val="none" w:sz="0" w:space="0" w:color="auto"/>
          <w:left w:val="none" w:sz="0" w:space="0" w:color="auto"/>
          <w:bottom w:val="none" w:sz="0" w:space="0" w:color="auto"/>
          <w:right w:val="none" w:sz="0" w:space="0" w:color="auto"/>
          <w:bar w:val="none" w:sz="0" w:color="auto"/>
        </w:pBdr>
        <w:tabs>
          <w:tab w:val="left" w:pos="-567"/>
        </w:tabs>
        <w:spacing w:after="0" w:line="12" w:lineRule="exact"/>
        <w:jc w:val="center"/>
        <w:rPr>
          <w:rFonts w:ascii="Times New Roman" w:hAnsi="Times New Roman" w:cs="Times New Roman"/>
          <w:sz w:val="28"/>
          <w:szCs w:val="28"/>
        </w:rPr>
      </w:pPr>
    </w:p>
    <w:p w:rsidR="00E60063" w:rsidRPr="00223A21" w:rsidRDefault="00E60063" w:rsidP="00223A21">
      <w:pPr>
        <w:pBdr>
          <w:top w:val="none" w:sz="0" w:space="0" w:color="auto"/>
          <w:left w:val="none" w:sz="0" w:space="0" w:color="auto"/>
          <w:bottom w:val="none" w:sz="0" w:space="0" w:color="auto"/>
          <w:right w:val="none" w:sz="0" w:space="0" w:color="auto"/>
          <w:bar w:val="none" w:sz="0" w:color="auto"/>
        </w:pBdr>
        <w:tabs>
          <w:tab w:val="left" w:pos="-567"/>
        </w:tabs>
        <w:spacing w:after="0"/>
        <w:jc w:val="center"/>
        <w:rPr>
          <w:rFonts w:ascii="Times New Roman" w:hAnsi="Times New Roman" w:cs="Times New Roman"/>
          <w:sz w:val="28"/>
          <w:szCs w:val="28"/>
        </w:rPr>
      </w:pPr>
      <w:r w:rsidRPr="00223A21">
        <w:rPr>
          <w:rFonts w:ascii="Times New Roman" w:hAnsi="Times New Roman" w:cs="Times New Roman"/>
          <w:sz w:val="28"/>
          <w:szCs w:val="28"/>
        </w:rPr>
        <w:t>Но одного я никак не пойму:</w:t>
      </w:r>
    </w:p>
    <w:p w:rsidR="00E60063" w:rsidRPr="00223A21" w:rsidRDefault="00E60063" w:rsidP="00223A21">
      <w:pPr>
        <w:pBdr>
          <w:top w:val="none" w:sz="0" w:space="0" w:color="auto"/>
          <w:left w:val="none" w:sz="0" w:space="0" w:color="auto"/>
          <w:bottom w:val="none" w:sz="0" w:space="0" w:color="auto"/>
          <w:right w:val="none" w:sz="0" w:space="0" w:color="auto"/>
          <w:bar w:val="none" w:sz="0" w:color="auto"/>
        </w:pBdr>
        <w:tabs>
          <w:tab w:val="left" w:pos="-567"/>
        </w:tabs>
        <w:spacing w:after="0" w:line="12" w:lineRule="exact"/>
        <w:jc w:val="center"/>
        <w:rPr>
          <w:rFonts w:ascii="Times New Roman" w:hAnsi="Times New Roman" w:cs="Times New Roman"/>
          <w:sz w:val="28"/>
          <w:szCs w:val="28"/>
        </w:rPr>
      </w:pPr>
    </w:p>
    <w:p w:rsidR="00E60063" w:rsidRDefault="00E60063" w:rsidP="00223A21">
      <w:pPr>
        <w:pBdr>
          <w:top w:val="none" w:sz="0" w:space="0" w:color="auto"/>
          <w:left w:val="none" w:sz="0" w:space="0" w:color="auto"/>
          <w:bottom w:val="none" w:sz="0" w:space="0" w:color="auto"/>
          <w:right w:val="none" w:sz="0" w:space="0" w:color="auto"/>
          <w:bar w:val="none" w:sz="0" w:color="auto"/>
        </w:pBdr>
        <w:tabs>
          <w:tab w:val="left" w:pos="-567"/>
        </w:tabs>
        <w:spacing w:after="0"/>
        <w:jc w:val="center"/>
        <w:rPr>
          <w:rFonts w:ascii="Times New Roman" w:hAnsi="Times New Roman" w:cs="Times New Roman"/>
          <w:sz w:val="28"/>
          <w:szCs w:val="28"/>
        </w:rPr>
      </w:pPr>
      <w:r w:rsidRPr="00223A21">
        <w:rPr>
          <w:rFonts w:ascii="Times New Roman" w:hAnsi="Times New Roman" w:cs="Times New Roman"/>
          <w:sz w:val="28"/>
          <w:szCs w:val="28"/>
        </w:rPr>
        <w:t>Зачем на смерть мы рождаем детей?</w:t>
      </w:r>
    </w:p>
    <w:p w:rsidR="00E60063" w:rsidRPr="00223A21" w:rsidRDefault="00E60063" w:rsidP="00223A21">
      <w:pPr>
        <w:pBdr>
          <w:top w:val="none" w:sz="0" w:space="0" w:color="auto"/>
          <w:left w:val="none" w:sz="0" w:space="0" w:color="auto"/>
          <w:bottom w:val="none" w:sz="0" w:space="0" w:color="auto"/>
          <w:right w:val="none" w:sz="0" w:space="0" w:color="auto"/>
          <w:bar w:val="none" w:sz="0" w:color="auto"/>
        </w:pBdr>
        <w:tabs>
          <w:tab w:val="left" w:pos="-567"/>
        </w:tabs>
        <w:spacing w:after="0"/>
        <w:jc w:val="center"/>
        <w:rPr>
          <w:rFonts w:ascii="Times New Roman" w:hAnsi="Times New Roman" w:cs="Times New Roman"/>
          <w:sz w:val="28"/>
          <w:szCs w:val="28"/>
        </w:rPr>
      </w:pPr>
      <w:r w:rsidRPr="00223A21">
        <w:rPr>
          <w:rFonts w:ascii="Times New Roman" w:hAnsi="Times New Roman" w:cs="Times New Roman"/>
          <w:sz w:val="28"/>
          <w:szCs w:val="28"/>
        </w:rPr>
        <w:t>О, эта жизнь, остывающий жар!</w:t>
      </w:r>
    </w:p>
    <w:p w:rsidR="00E60063" w:rsidRPr="00223A21" w:rsidRDefault="00E60063" w:rsidP="00223A21">
      <w:pPr>
        <w:pBdr>
          <w:top w:val="none" w:sz="0" w:space="0" w:color="auto"/>
          <w:left w:val="none" w:sz="0" w:space="0" w:color="auto"/>
          <w:bottom w:val="none" w:sz="0" w:space="0" w:color="auto"/>
          <w:right w:val="none" w:sz="0" w:space="0" w:color="auto"/>
          <w:bar w:val="none" w:sz="0" w:color="auto"/>
        </w:pBdr>
        <w:tabs>
          <w:tab w:val="left" w:pos="-567"/>
        </w:tabs>
        <w:spacing w:after="0"/>
        <w:jc w:val="center"/>
        <w:rPr>
          <w:rFonts w:ascii="Times New Roman" w:hAnsi="Times New Roman" w:cs="Times New Roman"/>
          <w:sz w:val="28"/>
          <w:szCs w:val="28"/>
        </w:rPr>
      </w:pPr>
      <w:r w:rsidRPr="00223A21">
        <w:rPr>
          <w:rFonts w:ascii="Times New Roman" w:hAnsi="Times New Roman" w:cs="Times New Roman"/>
          <w:sz w:val="28"/>
          <w:szCs w:val="28"/>
        </w:rPr>
        <w:t>О, этой жизни отравленный дар!</w:t>
      </w:r>
    </w:p>
    <w:p w:rsidR="00E60063" w:rsidRDefault="00E60063" w:rsidP="00DE6709">
      <w:pPr>
        <w:pBdr>
          <w:top w:val="none" w:sz="0" w:space="0" w:color="auto"/>
          <w:left w:val="none" w:sz="0" w:space="0" w:color="auto"/>
          <w:bottom w:val="none" w:sz="0" w:space="0" w:color="auto"/>
          <w:right w:val="none" w:sz="0" w:space="0" w:color="auto"/>
          <w:bar w:val="none" w:sz="0" w:color="auto"/>
        </w:pBdr>
        <w:tabs>
          <w:tab w:val="left" w:pos="-567"/>
        </w:tabs>
        <w:spacing w:after="0"/>
        <w:jc w:val="center"/>
        <w:rPr>
          <w:rFonts w:ascii="Times New Roman" w:hAnsi="Times New Roman" w:cs="Times New Roman"/>
          <w:sz w:val="28"/>
          <w:szCs w:val="28"/>
        </w:rPr>
      </w:pPr>
      <w:r w:rsidRPr="00223A21">
        <w:rPr>
          <w:rFonts w:ascii="Times New Roman" w:hAnsi="Times New Roman" w:cs="Times New Roman"/>
          <w:sz w:val="28"/>
          <w:szCs w:val="28"/>
        </w:rPr>
        <w:t>В чем горечь этих строк? В чем их философский смысл?</w:t>
      </w:r>
    </w:p>
    <w:p w:rsidR="00E60063" w:rsidRDefault="00E60063" w:rsidP="00DE6709">
      <w:pPr>
        <w:pBdr>
          <w:top w:val="none" w:sz="0" w:space="0" w:color="auto"/>
          <w:left w:val="none" w:sz="0" w:space="0" w:color="auto"/>
          <w:bottom w:val="none" w:sz="0" w:space="0" w:color="auto"/>
          <w:right w:val="none" w:sz="0" w:space="0" w:color="auto"/>
          <w:bar w:val="none" w:sz="0" w:color="auto"/>
        </w:pBdr>
        <w:tabs>
          <w:tab w:val="left" w:pos="-567"/>
        </w:tabs>
        <w:spacing w:after="0"/>
        <w:jc w:val="center"/>
        <w:rPr>
          <w:rFonts w:cs="Times New Roman"/>
        </w:rPr>
      </w:pPr>
    </w:p>
    <w:p w:rsidR="00E60063" w:rsidRDefault="00E60063" w:rsidP="00C17357">
      <w:pPr>
        <w:pBdr>
          <w:top w:val="none" w:sz="0" w:space="0" w:color="auto"/>
          <w:left w:val="none" w:sz="0" w:space="0" w:color="auto"/>
          <w:bottom w:val="none" w:sz="0" w:space="0" w:color="auto"/>
          <w:right w:val="none" w:sz="0" w:space="0" w:color="auto"/>
          <w:bar w:val="none" w:sz="0" w:color="auto"/>
        </w:pBdr>
        <w:tabs>
          <w:tab w:val="right" w:leader="underscore" w:pos="9188"/>
        </w:tabs>
        <w:spacing w:after="0" w:line="240" w:lineRule="auto"/>
        <w:ind w:firstLine="709"/>
        <w:jc w:val="both"/>
        <w:rPr>
          <w:rFonts w:cs="Times New Roman"/>
        </w:rPr>
      </w:pPr>
      <w:r>
        <w:rPr>
          <w:rStyle w:val="aa"/>
          <w:rFonts w:ascii="Times New Roman" w:hAnsi="Times New Roman" w:cs="Times New Roman"/>
          <w:b/>
          <w:bCs/>
          <w:sz w:val="28"/>
          <w:szCs w:val="28"/>
        </w:rPr>
        <w:t>2 ЭТАП «Промежуточная аттестация по итогам освоения дисциплины»</w:t>
      </w:r>
    </w:p>
    <w:p w:rsidR="00E60063" w:rsidRDefault="00E60063"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jc w:val="center"/>
        <w:rPr>
          <w:rFonts w:cs="Times New Roman"/>
        </w:rPr>
      </w:pPr>
    </w:p>
    <w:p w:rsidR="00E60063" w:rsidRDefault="00E60063" w:rsidP="00DE6709">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jc w:val="center"/>
        <w:rPr>
          <w:rStyle w:val="aa"/>
          <w:rFonts w:ascii="Times New Roman" w:hAnsi="Times New Roman" w:cs="Times New Roman"/>
          <w:b/>
          <w:bCs/>
          <w:sz w:val="28"/>
          <w:szCs w:val="28"/>
        </w:rPr>
      </w:pPr>
      <w:r>
        <w:rPr>
          <w:rStyle w:val="aa"/>
          <w:rFonts w:ascii="Times New Roman" w:hAnsi="Times New Roman" w:cs="Times New Roman"/>
          <w:b/>
          <w:bCs/>
          <w:sz w:val="28"/>
          <w:szCs w:val="28"/>
        </w:rPr>
        <w:t>Список вопросов к экзамену по дисциплине «Философия»</w:t>
      </w:r>
    </w:p>
    <w:p w:rsidR="00E60063" w:rsidRDefault="00E60063" w:rsidP="00DE6709">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jc w:val="center"/>
        <w:rPr>
          <w:rStyle w:val="aa"/>
          <w:rFonts w:ascii="Times New Roman" w:hAnsi="Times New Roman" w:cs="Times New Roman"/>
          <w:b/>
          <w:bCs/>
          <w:sz w:val="28"/>
          <w:szCs w:val="28"/>
        </w:rPr>
      </w:pPr>
    </w:p>
    <w:p w:rsidR="00E60063" w:rsidRDefault="00E60063" w:rsidP="00DE6709">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09"/>
        <w:jc w:val="both"/>
        <w:rPr>
          <w:rFonts w:cs="Times New Roman"/>
        </w:rPr>
      </w:pPr>
      <w:r>
        <w:rPr>
          <w:rStyle w:val="aa"/>
          <w:rFonts w:ascii="Times New Roman" w:hAnsi="Times New Roman" w:cs="Times New Roman"/>
          <w:sz w:val="28"/>
          <w:szCs w:val="28"/>
        </w:rPr>
        <w:t>1. Особенности философского познания мира</w:t>
      </w:r>
    </w:p>
    <w:p w:rsidR="00E60063" w:rsidRDefault="00E60063"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2. Предмет, функции и методы философии.</w:t>
      </w:r>
    </w:p>
    <w:p w:rsidR="00E60063" w:rsidRDefault="00E60063"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Style w:val="aa"/>
          <w:rFonts w:ascii="Times New Roman" w:hAnsi="Times New Roman" w:cs="Times New Roman"/>
          <w:sz w:val="28"/>
          <w:szCs w:val="28"/>
        </w:rPr>
      </w:pPr>
      <w:r>
        <w:rPr>
          <w:rStyle w:val="aa"/>
          <w:rFonts w:ascii="Times New Roman" w:hAnsi="Times New Roman" w:cs="Times New Roman"/>
          <w:sz w:val="28"/>
          <w:szCs w:val="28"/>
        </w:rPr>
        <w:t>3. Мифологическая картина мира</w:t>
      </w:r>
    </w:p>
    <w:p w:rsidR="00E60063" w:rsidRDefault="00E60063"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4. Религиозное мировоззрение.</w:t>
      </w:r>
    </w:p>
    <w:p w:rsidR="00E60063" w:rsidRDefault="00E60063"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5. Основные черты научного мировоззрения.</w:t>
      </w:r>
    </w:p>
    <w:p w:rsidR="00E60063" w:rsidRDefault="00E60063"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6. Философия и наука: общее и особенное.</w:t>
      </w:r>
    </w:p>
    <w:p w:rsidR="00E60063" w:rsidRDefault="00E60063"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Style w:val="aa"/>
          <w:rFonts w:ascii="Times New Roman" w:hAnsi="Times New Roman" w:cs="Times New Roman"/>
          <w:sz w:val="28"/>
          <w:szCs w:val="28"/>
        </w:rPr>
      </w:pPr>
      <w:r>
        <w:rPr>
          <w:rStyle w:val="aa"/>
          <w:rFonts w:ascii="Times New Roman" w:hAnsi="Times New Roman" w:cs="Times New Roman"/>
          <w:sz w:val="28"/>
          <w:szCs w:val="28"/>
        </w:rPr>
        <w:t>7. Философия и религия: общее и особенное.</w:t>
      </w:r>
    </w:p>
    <w:p w:rsidR="00E60063" w:rsidRDefault="00E60063"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8. Возникновение донаучных знаний как предпосылка возникновения философии</w:t>
      </w:r>
    </w:p>
    <w:p w:rsidR="00E60063" w:rsidRDefault="00E60063"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9. Предпосылки возникновения древнеиндийской философии</w:t>
      </w:r>
    </w:p>
    <w:p w:rsidR="00E60063" w:rsidRDefault="00E60063"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 xml:space="preserve">10. Ортодоксальные школы древнеиндийской философии: </w:t>
      </w:r>
      <w:proofErr w:type="spellStart"/>
      <w:r>
        <w:rPr>
          <w:rStyle w:val="aa"/>
          <w:rFonts w:ascii="Times New Roman" w:hAnsi="Times New Roman" w:cs="Times New Roman"/>
          <w:sz w:val="28"/>
          <w:szCs w:val="28"/>
        </w:rPr>
        <w:t>санкхья</w:t>
      </w:r>
      <w:proofErr w:type="spellEnd"/>
      <w:r>
        <w:rPr>
          <w:rStyle w:val="aa"/>
          <w:rFonts w:ascii="Times New Roman" w:hAnsi="Times New Roman" w:cs="Times New Roman"/>
          <w:sz w:val="28"/>
          <w:szCs w:val="28"/>
        </w:rPr>
        <w:t>, йога.</w:t>
      </w:r>
    </w:p>
    <w:p w:rsidR="00E60063" w:rsidRDefault="00E60063"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 xml:space="preserve">11. Ортодоксальные школы древнеиндийской философии: </w:t>
      </w:r>
      <w:proofErr w:type="spellStart"/>
      <w:r>
        <w:rPr>
          <w:rStyle w:val="aa"/>
          <w:rFonts w:ascii="Times New Roman" w:hAnsi="Times New Roman" w:cs="Times New Roman"/>
          <w:sz w:val="28"/>
          <w:szCs w:val="28"/>
        </w:rPr>
        <w:t>вайшешика</w:t>
      </w:r>
      <w:proofErr w:type="spellEnd"/>
      <w:r>
        <w:rPr>
          <w:rStyle w:val="aa"/>
          <w:rFonts w:ascii="Times New Roman" w:hAnsi="Times New Roman" w:cs="Times New Roman"/>
          <w:sz w:val="28"/>
          <w:szCs w:val="28"/>
        </w:rPr>
        <w:t xml:space="preserve">, </w:t>
      </w:r>
      <w:proofErr w:type="spellStart"/>
      <w:r>
        <w:rPr>
          <w:rStyle w:val="aa"/>
          <w:rFonts w:ascii="Times New Roman" w:hAnsi="Times New Roman" w:cs="Times New Roman"/>
          <w:sz w:val="28"/>
          <w:szCs w:val="28"/>
        </w:rPr>
        <w:t>ньяя</w:t>
      </w:r>
      <w:proofErr w:type="spellEnd"/>
      <w:r>
        <w:rPr>
          <w:rStyle w:val="aa"/>
          <w:rFonts w:ascii="Times New Roman" w:hAnsi="Times New Roman" w:cs="Times New Roman"/>
          <w:sz w:val="28"/>
          <w:szCs w:val="28"/>
        </w:rPr>
        <w:t>, миманса, веданта.</w:t>
      </w:r>
    </w:p>
    <w:p w:rsidR="00E60063" w:rsidRDefault="00E60063"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12. Неортодоксальные школы древнеиндийской философии: буддизм, джайнизм, локаята.</w:t>
      </w:r>
    </w:p>
    <w:p w:rsidR="00E60063" w:rsidRDefault="00E60063"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13. Предпосылки возникновения древнекитайской философии</w:t>
      </w:r>
    </w:p>
    <w:p w:rsidR="00E60063" w:rsidRDefault="00E60063"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 xml:space="preserve">14. Основные направления древнекитайской философии: конфуцианство, </w:t>
      </w:r>
      <w:proofErr w:type="spellStart"/>
      <w:r>
        <w:rPr>
          <w:rStyle w:val="aa"/>
          <w:rFonts w:ascii="Times New Roman" w:hAnsi="Times New Roman" w:cs="Times New Roman"/>
          <w:sz w:val="28"/>
          <w:szCs w:val="28"/>
        </w:rPr>
        <w:t>моизм</w:t>
      </w:r>
      <w:proofErr w:type="spellEnd"/>
      <w:r>
        <w:rPr>
          <w:rStyle w:val="aa"/>
          <w:rFonts w:ascii="Times New Roman" w:hAnsi="Times New Roman" w:cs="Times New Roman"/>
          <w:sz w:val="28"/>
          <w:szCs w:val="28"/>
        </w:rPr>
        <w:t xml:space="preserve">, </w:t>
      </w:r>
      <w:proofErr w:type="spellStart"/>
      <w:r>
        <w:rPr>
          <w:rStyle w:val="aa"/>
          <w:rFonts w:ascii="Times New Roman" w:hAnsi="Times New Roman" w:cs="Times New Roman"/>
          <w:sz w:val="28"/>
          <w:szCs w:val="28"/>
        </w:rPr>
        <w:t>легизм</w:t>
      </w:r>
      <w:proofErr w:type="spellEnd"/>
    </w:p>
    <w:p w:rsidR="00E60063" w:rsidRDefault="00E60063"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 xml:space="preserve">15. Основные направления древнекитайской философии: Даосизм, </w:t>
      </w:r>
      <w:proofErr w:type="spellStart"/>
      <w:r>
        <w:rPr>
          <w:rStyle w:val="aa"/>
          <w:rFonts w:ascii="Times New Roman" w:hAnsi="Times New Roman" w:cs="Times New Roman"/>
          <w:sz w:val="28"/>
          <w:szCs w:val="28"/>
        </w:rPr>
        <w:t>Чань</w:t>
      </w:r>
      <w:proofErr w:type="spellEnd"/>
      <w:r>
        <w:rPr>
          <w:rStyle w:val="aa"/>
          <w:rFonts w:ascii="Times New Roman" w:hAnsi="Times New Roman" w:cs="Times New Roman"/>
          <w:sz w:val="28"/>
          <w:szCs w:val="28"/>
        </w:rPr>
        <w:t xml:space="preserve"> (дзен) Буддизм.</w:t>
      </w:r>
    </w:p>
    <w:p w:rsidR="00E60063" w:rsidRDefault="00E60063"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Style w:val="aa"/>
          <w:rFonts w:ascii="Times New Roman" w:hAnsi="Times New Roman" w:cs="Times New Roman"/>
          <w:sz w:val="28"/>
          <w:szCs w:val="28"/>
        </w:rPr>
      </w:pPr>
      <w:r>
        <w:rPr>
          <w:rStyle w:val="aa"/>
          <w:rFonts w:ascii="Times New Roman" w:hAnsi="Times New Roman" w:cs="Times New Roman"/>
          <w:sz w:val="28"/>
          <w:szCs w:val="28"/>
        </w:rPr>
        <w:t xml:space="preserve">16. Особенности </w:t>
      </w:r>
      <w:proofErr w:type="spellStart"/>
      <w:r>
        <w:rPr>
          <w:rStyle w:val="aa"/>
          <w:rFonts w:ascii="Times New Roman" w:hAnsi="Times New Roman" w:cs="Times New Roman"/>
          <w:sz w:val="28"/>
          <w:szCs w:val="28"/>
        </w:rPr>
        <w:t>раннегреческой</w:t>
      </w:r>
      <w:proofErr w:type="spellEnd"/>
      <w:r>
        <w:rPr>
          <w:rStyle w:val="aa"/>
          <w:rFonts w:ascii="Times New Roman" w:hAnsi="Times New Roman" w:cs="Times New Roman"/>
          <w:sz w:val="28"/>
          <w:szCs w:val="28"/>
        </w:rPr>
        <w:t xml:space="preserve"> натурфилософии: Фалес, Гераклит, Пифагор, </w:t>
      </w:r>
      <w:proofErr w:type="spellStart"/>
      <w:r>
        <w:rPr>
          <w:rStyle w:val="aa"/>
          <w:rFonts w:ascii="Times New Roman" w:hAnsi="Times New Roman" w:cs="Times New Roman"/>
          <w:sz w:val="28"/>
          <w:szCs w:val="28"/>
        </w:rPr>
        <w:t>Парменид</w:t>
      </w:r>
      <w:proofErr w:type="spellEnd"/>
      <w:r>
        <w:rPr>
          <w:rStyle w:val="aa"/>
          <w:rFonts w:ascii="Times New Roman" w:hAnsi="Times New Roman" w:cs="Times New Roman"/>
          <w:sz w:val="28"/>
          <w:szCs w:val="28"/>
        </w:rPr>
        <w:t xml:space="preserve"> и др.</w:t>
      </w:r>
    </w:p>
    <w:p w:rsidR="00E60063" w:rsidRDefault="00E60063"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 xml:space="preserve">17. Проблема человека и общества в творчестве софистов и Сократа. Атомистическая теория </w:t>
      </w:r>
      <w:proofErr w:type="spellStart"/>
      <w:r>
        <w:rPr>
          <w:rStyle w:val="aa"/>
          <w:rFonts w:ascii="Times New Roman" w:hAnsi="Times New Roman" w:cs="Times New Roman"/>
          <w:sz w:val="28"/>
          <w:szCs w:val="28"/>
        </w:rPr>
        <w:t>Демокрита</w:t>
      </w:r>
      <w:proofErr w:type="spellEnd"/>
      <w:r>
        <w:rPr>
          <w:rStyle w:val="aa"/>
          <w:rFonts w:ascii="Times New Roman" w:hAnsi="Times New Roman" w:cs="Times New Roman"/>
          <w:sz w:val="28"/>
          <w:szCs w:val="28"/>
        </w:rPr>
        <w:t>.</w:t>
      </w:r>
    </w:p>
    <w:p w:rsidR="00E60063" w:rsidRDefault="00E60063"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 xml:space="preserve">18. Философия Платона. </w:t>
      </w:r>
    </w:p>
    <w:p w:rsidR="00E60063" w:rsidRDefault="00E60063"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19.Универсализм философии Аристотеля.</w:t>
      </w:r>
    </w:p>
    <w:p w:rsidR="00E60063" w:rsidRDefault="00E60063"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Style w:val="aa"/>
          <w:rFonts w:ascii="Times New Roman" w:hAnsi="Times New Roman" w:cs="Times New Roman"/>
          <w:sz w:val="28"/>
          <w:szCs w:val="28"/>
        </w:rPr>
      </w:pPr>
      <w:r>
        <w:rPr>
          <w:rStyle w:val="aa"/>
          <w:rFonts w:ascii="Times New Roman" w:hAnsi="Times New Roman" w:cs="Times New Roman"/>
          <w:sz w:val="28"/>
          <w:szCs w:val="28"/>
        </w:rPr>
        <w:t>20. Христианство как основа европейской средневековой философии.</w:t>
      </w:r>
    </w:p>
    <w:p w:rsidR="00E60063" w:rsidRDefault="00E60063"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21. Теологические концепции Средневековья, патристика.</w:t>
      </w:r>
    </w:p>
    <w:p w:rsidR="00E60063" w:rsidRDefault="00E60063"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Style w:val="aa"/>
          <w:rFonts w:ascii="Times New Roman" w:hAnsi="Times New Roman" w:cs="Times New Roman"/>
          <w:sz w:val="28"/>
          <w:szCs w:val="28"/>
        </w:rPr>
      </w:pPr>
      <w:r>
        <w:rPr>
          <w:rStyle w:val="aa"/>
          <w:rFonts w:ascii="Times New Roman" w:hAnsi="Times New Roman" w:cs="Times New Roman"/>
          <w:sz w:val="28"/>
          <w:szCs w:val="28"/>
        </w:rPr>
        <w:t>22. Особенности средневековой картины мира.</w:t>
      </w:r>
    </w:p>
    <w:p w:rsidR="00E60063" w:rsidRDefault="00E60063"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23. Сущность и предпосылки становления ренессансной картины мира.</w:t>
      </w:r>
    </w:p>
    <w:p w:rsidR="00E60063" w:rsidRDefault="00E60063"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24. Основные этапы становления ренессансной картины мира</w:t>
      </w:r>
    </w:p>
    <w:p w:rsidR="00E60063" w:rsidRDefault="00E60063"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Style w:val="aa"/>
          <w:rFonts w:ascii="Times New Roman" w:hAnsi="Times New Roman" w:cs="Times New Roman"/>
          <w:sz w:val="28"/>
          <w:szCs w:val="28"/>
        </w:rPr>
      </w:pPr>
      <w:r>
        <w:rPr>
          <w:rStyle w:val="aa"/>
          <w:rFonts w:ascii="Times New Roman" w:hAnsi="Times New Roman" w:cs="Times New Roman"/>
          <w:sz w:val="28"/>
          <w:szCs w:val="28"/>
        </w:rPr>
        <w:t xml:space="preserve">25. Поиски научного метода в философии XVII века. </w:t>
      </w:r>
    </w:p>
    <w:p w:rsidR="00E60063" w:rsidRDefault="00E60063"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26.Философия Бэкона, Галилея, Декарта, Ньютона.</w:t>
      </w:r>
    </w:p>
    <w:p w:rsidR="00E60063" w:rsidRDefault="00E60063"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27. Социальная философия XVII века.</w:t>
      </w:r>
    </w:p>
    <w:p w:rsidR="00E60063" w:rsidRDefault="00E60063"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 xml:space="preserve">28. Эпоха Просвещения: философия Вольтера, Руссо, Монтескье, </w:t>
      </w:r>
      <w:proofErr w:type="spellStart"/>
      <w:r>
        <w:rPr>
          <w:rStyle w:val="aa"/>
          <w:rFonts w:ascii="Times New Roman" w:hAnsi="Times New Roman" w:cs="Times New Roman"/>
          <w:sz w:val="28"/>
          <w:szCs w:val="28"/>
        </w:rPr>
        <w:t>Ламетри</w:t>
      </w:r>
      <w:proofErr w:type="spellEnd"/>
      <w:r>
        <w:rPr>
          <w:rStyle w:val="aa"/>
          <w:rFonts w:ascii="Times New Roman" w:hAnsi="Times New Roman" w:cs="Times New Roman"/>
          <w:sz w:val="28"/>
          <w:szCs w:val="28"/>
        </w:rPr>
        <w:t>, Дидро, Гельвеция.</w:t>
      </w:r>
    </w:p>
    <w:p w:rsidR="00E60063" w:rsidRDefault="00E60063"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Style w:val="aa"/>
          <w:rFonts w:ascii="Times New Roman" w:hAnsi="Times New Roman" w:cs="Times New Roman"/>
          <w:sz w:val="28"/>
          <w:szCs w:val="28"/>
        </w:rPr>
      </w:pPr>
      <w:r>
        <w:rPr>
          <w:rStyle w:val="aa"/>
          <w:rFonts w:ascii="Times New Roman" w:hAnsi="Times New Roman" w:cs="Times New Roman"/>
          <w:sz w:val="28"/>
          <w:szCs w:val="28"/>
        </w:rPr>
        <w:t xml:space="preserve">29. Английский материализм </w:t>
      </w:r>
      <w:proofErr w:type="gramStart"/>
      <w:r>
        <w:rPr>
          <w:rStyle w:val="aa"/>
          <w:rFonts w:ascii="Times New Roman" w:hAnsi="Times New Roman" w:cs="Times New Roman"/>
          <w:sz w:val="28"/>
          <w:szCs w:val="28"/>
        </w:rPr>
        <w:t>Х</w:t>
      </w:r>
      <w:proofErr w:type="gramEnd"/>
      <w:r>
        <w:rPr>
          <w:rStyle w:val="aa"/>
          <w:rFonts w:ascii="Times New Roman" w:hAnsi="Times New Roman" w:cs="Times New Roman"/>
          <w:sz w:val="28"/>
          <w:szCs w:val="28"/>
        </w:rPr>
        <w:t>VIII века</w:t>
      </w:r>
    </w:p>
    <w:p w:rsidR="00E60063" w:rsidRDefault="00E60063"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30. Субъективный идеализм Беркли и Юма.</w:t>
      </w:r>
    </w:p>
    <w:p w:rsidR="00E60063" w:rsidRDefault="00E60063"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lastRenderedPageBreak/>
        <w:t>31. Особенности Немецкой классической философии.</w:t>
      </w:r>
    </w:p>
    <w:p w:rsidR="00E60063" w:rsidRDefault="00E60063"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32.Онтология, гносеология, этика Канта.</w:t>
      </w:r>
    </w:p>
    <w:p w:rsidR="00E60063" w:rsidRDefault="00E60063"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33. Философия Фихте и Шеллинга</w:t>
      </w:r>
    </w:p>
    <w:p w:rsidR="00E60063" w:rsidRDefault="00E60063"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Style w:val="aa"/>
          <w:rFonts w:ascii="Times New Roman" w:hAnsi="Times New Roman" w:cs="Times New Roman"/>
          <w:sz w:val="28"/>
          <w:szCs w:val="28"/>
        </w:rPr>
      </w:pPr>
      <w:r>
        <w:rPr>
          <w:rStyle w:val="aa"/>
          <w:rFonts w:ascii="Times New Roman" w:hAnsi="Times New Roman" w:cs="Times New Roman"/>
          <w:sz w:val="28"/>
          <w:szCs w:val="28"/>
        </w:rPr>
        <w:t>34. Абсолютная идея Гегеля.</w:t>
      </w:r>
    </w:p>
    <w:p w:rsidR="00E60063" w:rsidRDefault="00E60063"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35. Законы диалектики, сформулированные Гегелем.</w:t>
      </w:r>
    </w:p>
    <w:p w:rsidR="00E60063" w:rsidRDefault="00E60063"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Style w:val="aa"/>
          <w:rFonts w:ascii="Times New Roman" w:hAnsi="Times New Roman" w:cs="Times New Roman"/>
          <w:sz w:val="28"/>
          <w:szCs w:val="28"/>
        </w:rPr>
      </w:pPr>
      <w:r>
        <w:rPr>
          <w:rStyle w:val="aa"/>
          <w:rFonts w:ascii="Times New Roman" w:hAnsi="Times New Roman" w:cs="Times New Roman"/>
          <w:sz w:val="28"/>
          <w:szCs w:val="28"/>
        </w:rPr>
        <w:t>36. Философия Фейербаха</w:t>
      </w:r>
    </w:p>
    <w:p w:rsidR="00E60063" w:rsidRDefault="00E60063"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37. Сущность материалистического понимания истории у Маркса. Теория общественно-экономических формаций.</w:t>
      </w:r>
    </w:p>
    <w:p w:rsidR="00E60063" w:rsidRDefault="00E60063"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38. Критическая оценка марксизма с позиций современной науки и философии.</w:t>
      </w:r>
    </w:p>
    <w:p w:rsidR="00E60063" w:rsidRDefault="00E60063"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Style w:val="aa"/>
          <w:rFonts w:ascii="Times New Roman" w:hAnsi="Times New Roman" w:cs="Times New Roman"/>
          <w:sz w:val="28"/>
          <w:szCs w:val="28"/>
        </w:rPr>
      </w:pPr>
      <w:r>
        <w:rPr>
          <w:rStyle w:val="aa"/>
          <w:rFonts w:ascii="Times New Roman" w:hAnsi="Times New Roman" w:cs="Times New Roman"/>
          <w:sz w:val="28"/>
          <w:szCs w:val="28"/>
        </w:rPr>
        <w:t>39. Марксизм в России.</w:t>
      </w:r>
    </w:p>
    <w:p w:rsidR="00E60063" w:rsidRDefault="00E60063"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 xml:space="preserve">40. Особенности русской философии </w:t>
      </w:r>
      <w:proofErr w:type="gramStart"/>
      <w:r>
        <w:rPr>
          <w:rStyle w:val="aa"/>
          <w:rFonts w:ascii="Times New Roman" w:hAnsi="Times New Roman" w:cs="Times New Roman"/>
          <w:sz w:val="28"/>
          <w:szCs w:val="28"/>
        </w:rPr>
        <w:t>Х</w:t>
      </w:r>
      <w:proofErr w:type="gramEnd"/>
      <w:r>
        <w:rPr>
          <w:rStyle w:val="aa"/>
          <w:rFonts w:ascii="Times New Roman" w:hAnsi="Times New Roman" w:cs="Times New Roman"/>
          <w:sz w:val="28"/>
          <w:szCs w:val="28"/>
        </w:rPr>
        <w:t>-</w:t>
      </w:r>
      <w:r>
        <w:rPr>
          <w:rStyle w:val="aa"/>
          <w:rFonts w:ascii="Times New Roman" w:hAnsi="Times New Roman" w:cs="Times New Roman"/>
          <w:sz w:val="28"/>
          <w:szCs w:val="28"/>
          <w:lang w:val="en-US"/>
        </w:rPr>
        <w:t>XVII</w:t>
      </w:r>
      <w:r>
        <w:rPr>
          <w:rStyle w:val="aa"/>
          <w:rFonts w:ascii="Times New Roman" w:hAnsi="Times New Roman" w:cs="Times New Roman"/>
          <w:sz w:val="28"/>
          <w:szCs w:val="28"/>
        </w:rPr>
        <w:t xml:space="preserve"> века.</w:t>
      </w:r>
    </w:p>
    <w:p w:rsidR="00E60063" w:rsidRDefault="00E60063"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41. Русская философия первой половины XIX века: декабристы, Чаадаев, славянофилы, западники.</w:t>
      </w:r>
    </w:p>
    <w:p w:rsidR="00E60063" w:rsidRDefault="00E60063"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42. Русская философия середины XIX века: Белинский, Герцен, Чернышевский, Писарев.</w:t>
      </w:r>
    </w:p>
    <w:p w:rsidR="00E60063" w:rsidRDefault="00E60063"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43. Философия революционного народничества</w:t>
      </w:r>
    </w:p>
    <w:p w:rsidR="00E60063" w:rsidRDefault="00E60063" w:rsidP="00C17357">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44. Философские и гуманистические проблемы в творчестве Ф. М. Достоевского и Л.Н. Толстого.</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 xml:space="preserve">45. Философия В. С. Соловьева и </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46. «Общее дело» Н. Ф. Федорова.</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47. Русская философия XX века: Булгаков, Флоренский, Бердяев.</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48. Философия русского космизма.</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Style w:val="aa"/>
          <w:rFonts w:ascii="Times New Roman" w:hAnsi="Times New Roman" w:cs="Times New Roman"/>
          <w:sz w:val="28"/>
          <w:szCs w:val="28"/>
        </w:rPr>
      </w:pPr>
      <w:r>
        <w:rPr>
          <w:rStyle w:val="aa"/>
          <w:rFonts w:ascii="Times New Roman" w:hAnsi="Times New Roman" w:cs="Times New Roman"/>
          <w:sz w:val="28"/>
          <w:szCs w:val="28"/>
        </w:rPr>
        <w:t>49. Иррационализм в европейской философии ХХ века.</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50. Феноменология.</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Style w:val="aa"/>
          <w:rFonts w:ascii="Times New Roman" w:hAnsi="Times New Roman" w:cs="Times New Roman"/>
          <w:sz w:val="28"/>
          <w:szCs w:val="28"/>
        </w:rPr>
      </w:pPr>
      <w:r>
        <w:rPr>
          <w:rStyle w:val="aa"/>
          <w:rFonts w:ascii="Times New Roman" w:hAnsi="Times New Roman" w:cs="Times New Roman"/>
          <w:sz w:val="28"/>
          <w:szCs w:val="28"/>
        </w:rPr>
        <w:t>51. Герменевтика.</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52. Аналитическая философия.</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r>
        <w:rPr>
          <w:rStyle w:val="aa"/>
          <w:rFonts w:ascii="Times New Roman" w:hAnsi="Times New Roman" w:cs="Times New Roman"/>
          <w:sz w:val="28"/>
          <w:szCs w:val="28"/>
        </w:rPr>
        <w:t>53. Структурализм.</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Style w:val="aa"/>
          <w:rFonts w:ascii="Times New Roman" w:hAnsi="Times New Roman" w:cs="Times New Roman"/>
          <w:sz w:val="28"/>
          <w:szCs w:val="28"/>
        </w:rPr>
      </w:pPr>
      <w:r>
        <w:rPr>
          <w:rStyle w:val="aa"/>
          <w:rFonts w:ascii="Times New Roman" w:hAnsi="Times New Roman" w:cs="Times New Roman"/>
          <w:sz w:val="28"/>
          <w:szCs w:val="28"/>
        </w:rPr>
        <w:t>54. Постмодернизм.</w:t>
      </w: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Style w:val="aa"/>
          <w:rFonts w:ascii="Times New Roman" w:hAnsi="Times New Roman" w:cs="Times New Roman"/>
          <w:sz w:val="28"/>
          <w:szCs w:val="28"/>
        </w:rPr>
      </w:pPr>
    </w:p>
    <w:p w:rsidR="00E60063"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ind w:firstLine="720"/>
        <w:jc w:val="both"/>
        <w:rPr>
          <w:rFonts w:cs="Times New Roman"/>
        </w:rPr>
      </w:pPr>
    </w:p>
    <w:p w:rsidR="00E60063" w:rsidRPr="00DE6709" w:rsidRDefault="00E60063" w:rsidP="00C55985">
      <w:pPr>
        <w:pBdr>
          <w:top w:val="none" w:sz="0" w:space="0" w:color="auto"/>
          <w:left w:val="none" w:sz="0" w:space="0" w:color="auto"/>
          <w:bottom w:val="none" w:sz="0" w:space="0" w:color="auto"/>
          <w:right w:val="none" w:sz="0" w:space="0" w:color="auto"/>
          <w:bar w:val="none" w:sz="0" w:color="auto"/>
        </w:pBdr>
        <w:suppressAutoHyphens/>
        <w:spacing w:after="0" w:line="240" w:lineRule="auto"/>
        <w:jc w:val="center"/>
        <w:rPr>
          <w:rFonts w:ascii="Times New Roman" w:hAnsi="Times New Roman" w:cs="Times New Roman"/>
          <w:b/>
          <w:bCs/>
          <w:color w:val="auto"/>
          <w:sz w:val="28"/>
          <w:szCs w:val="28"/>
        </w:rPr>
      </w:pPr>
      <w:r w:rsidRPr="00DE6709">
        <w:rPr>
          <w:rFonts w:ascii="Times New Roman" w:hAnsi="Times New Roman" w:cs="Times New Roman"/>
          <w:b/>
          <w:bCs/>
          <w:color w:val="auto"/>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E60063" w:rsidRPr="00DE6709" w:rsidRDefault="00E60063" w:rsidP="00C55985">
      <w:pPr>
        <w:pBdr>
          <w:top w:val="none" w:sz="0" w:space="0" w:color="auto"/>
          <w:left w:val="none" w:sz="0" w:space="0" w:color="auto"/>
          <w:bottom w:val="none" w:sz="0" w:space="0" w:color="auto"/>
          <w:right w:val="none" w:sz="0" w:space="0" w:color="auto"/>
          <w:bar w:val="none" w:sz="0" w:color="auto"/>
        </w:pBdr>
        <w:suppressAutoHyphens/>
        <w:spacing w:after="0" w:line="240" w:lineRule="auto"/>
        <w:jc w:val="center"/>
        <w:rPr>
          <w:rFonts w:ascii="Times New Roman" w:hAnsi="Times New Roman" w:cs="Times New Roman"/>
          <w:b/>
          <w:bCs/>
          <w:color w:val="auto"/>
          <w:sz w:val="28"/>
          <w:szCs w:val="28"/>
        </w:rPr>
      </w:pPr>
    </w:p>
    <w:p w:rsidR="00E60063" w:rsidRPr="00DE6709" w:rsidRDefault="00E60063" w:rsidP="00C55985">
      <w:pPr>
        <w:pBdr>
          <w:top w:val="none" w:sz="0" w:space="0" w:color="auto"/>
          <w:left w:val="none" w:sz="0" w:space="0" w:color="auto"/>
          <w:bottom w:val="none" w:sz="0" w:space="0" w:color="auto"/>
          <w:right w:val="none" w:sz="0" w:space="0" w:color="auto"/>
          <w:bar w:val="none" w:sz="0" w:color="auto"/>
        </w:pBdr>
        <w:spacing w:after="0" w:line="240" w:lineRule="auto"/>
        <w:ind w:firstLine="360"/>
        <w:jc w:val="center"/>
        <w:rPr>
          <w:rFonts w:ascii="Times New Roman" w:hAnsi="Times New Roman" w:cs="Times New Roman"/>
          <w:b/>
          <w:bCs/>
          <w:color w:val="auto"/>
          <w:sz w:val="28"/>
          <w:szCs w:val="28"/>
          <w:shd w:val="clear" w:color="auto" w:fill="FFFFFF"/>
        </w:rPr>
      </w:pPr>
    </w:p>
    <w:p w:rsidR="00E60063" w:rsidRPr="00DE6709" w:rsidRDefault="00E60063" w:rsidP="00C55985">
      <w:pPr>
        <w:pBdr>
          <w:top w:val="none" w:sz="0" w:space="0" w:color="auto"/>
          <w:left w:val="none" w:sz="0" w:space="0" w:color="auto"/>
          <w:bottom w:val="none" w:sz="0" w:space="0" w:color="auto"/>
          <w:right w:val="none" w:sz="0" w:space="0" w:color="auto"/>
          <w:bar w:val="none" w:sz="0" w:color="auto"/>
        </w:pBdr>
        <w:spacing w:after="0" w:line="240" w:lineRule="auto"/>
        <w:ind w:firstLine="360"/>
        <w:jc w:val="center"/>
        <w:rPr>
          <w:rFonts w:ascii="Times New Roman" w:hAnsi="Times New Roman" w:cs="Times New Roman"/>
          <w:b/>
          <w:bCs/>
          <w:color w:val="auto"/>
          <w:sz w:val="28"/>
          <w:szCs w:val="28"/>
          <w:shd w:val="clear" w:color="auto" w:fill="FFFFFF"/>
        </w:rPr>
      </w:pPr>
    </w:p>
    <w:p w:rsidR="00E60063" w:rsidRPr="00DE6709" w:rsidRDefault="00E60063" w:rsidP="00C55985">
      <w:pPr>
        <w:pBdr>
          <w:top w:val="none" w:sz="0" w:space="0" w:color="auto"/>
          <w:left w:val="none" w:sz="0" w:space="0" w:color="auto"/>
          <w:bottom w:val="none" w:sz="0" w:space="0" w:color="auto"/>
          <w:right w:val="none" w:sz="0" w:space="0" w:color="auto"/>
          <w:bar w:val="none" w:sz="0" w:color="auto"/>
        </w:pBdr>
        <w:spacing w:after="0" w:line="240" w:lineRule="auto"/>
        <w:ind w:firstLine="360"/>
        <w:jc w:val="center"/>
        <w:rPr>
          <w:rFonts w:ascii="Times New Roman" w:hAnsi="Times New Roman" w:cs="Times New Roman"/>
          <w:b/>
          <w:bCs/>
          <w:color w:val="auto"/>
          <w:sz w:val="28"/>
          <w:szCs w:val="28"/>
          <w:shd w:val="clear" w:color="auto" w:fill="FFFFFF"/>
        </w:rPr>
      </w:pPr>
      <w:r w:rsidRPr="00DE6709">
        <w:rPr>
          <w:rFonts w:ascii="Times New Roman" w:hAnsi="Times New Roman" w:cs="Times New Roman"/>
          <w:b/>
          <w:bCs/>
          <w:color w:val="auto"/>
          <w:sz w:val="28"/>
          <w:szCs w:val="28"/>
          <w:shd w:val="clear" w:color="auto" w:fill="FFFFFF"/>
        </w:rPr>
        <w:t xml:space="preserve">1 этап </w:t>
      </w:r>
      <w:proofErr w:type="gramStart"/>
      <w:r w:rsidRPr="00DE6709">
        <w:rPr>
          <w:rFonts w:ascii="Times New Roman" w:hAnsi="Times New Roman" w:cs="Times New Roman"/>
          <w:b/>
          <w:bCs/>
          <w:color w:val="auto"/>
          <w:sz w:val="28"/>
          <w:szCs w:val="28"/>
          <w:shd w:val="clear" w:color="auto" w:fill="FFFFFF"/>
        </w:rPr>
        <w:t>–т</w:t>
      </w:r>
      <w:proofErr w:type="gramEnd"/>
      <w:r w:rsidRPr="00DE6709">
        <w:rPr>
          <w:rFonts w:ascii="Times New Roman" w:hAnsi="Times New Roman" w:cs="Times New Roman"/>
          <w:b/>
          <w:bCs/>
          <w:color w:val="auto"/>
          <w:sz w:val="28"/>
          <w:szCs w:val="28"/>
          <w:shd w:val="clear" w:color="auto" w:fill="FFFFFF"/>
        </w:rPr>
        <w:t>екущий контроль успеваемости</w:t>
      </w:r>
    </w:p>
    <w:p w:rsidR="00E60063" w:rsidRPr="00DE6709" w:rsidRDefault="00E60063" w:rsidP="00C55985">
      <w:pPr>
        <w:pBdr>
          <w:top w:val="none" w:sz="0" w:space="0" w:color="auto"/>
          <w:left w:val="none" w:sz="0" w:space="0" w:color="auto"/>
          <w:bottom w:val="none" w:sz="0" w:space="0" w:color="auto"/>
          <w:right w:val="none" w:sz="0" w:space="0" w:color="auto"/>
          <w:bar w:val="none" w:sz="0" w:color="auto"/>
        </w:pBdr>
        <w:spacing w:after="0" w:line="240" w:lineRule="auto"/>
        <w:ind w:firstLine="709"/>
        <w:jc w:val="both"/>
        <w:rPr>
          <w:rFonts w:ascii="Times New Roman" w:hAnsi="Times New Roman" w:cs="Times New Roman"/>
          <w:color w:val="auto"/>
          <w:sz w:val="28"/>
          <w:szCs w:val="28"/>
        </w:rPr>
      </w:pPr>
    </w:p>
    <w:p w:rsidR="00E60063" w:rsidRPr="00DE6709" w:rsidRDefault="00E60063" w:rsidP="00C55985">
      <w:pPr>
        <w:pBdr>
          <w:top w:val="none" w:sz="0" w:space="0" w:color="auto"/>
          <w:left w:val="none" w:sz="0" w:space="0" w:color="auto"/>
          <w:bottom w:val="none" w:sz="0" w:space="0" w:color="auto"/>
          <w:right w:val="none" w:sz="0" w:space="0" w:color="auto"/>
          <w:bar w:val="none" w:sz="0" w:color="auto"/>
        </w:pBdr>
        <w:spacing w:after="0" w:line="240" w:lineRule="auto"/>
        <w:ind w:firstLine="851"/>
        <w:jc w:val="both"/>
        <w:rPr>
          <w:rFonts w:ascii="Times New Roman" w:hAnsi="Times New Roman" w:cs="Times New Roman"/>
          <w:color w:val="auto"/>
          <w:sz w:val="28"/>
          <w:szCs w:val="28"/>
        </w:rPr>
      </w:pPr>
      <w:r w:rsidRPr="00DE6709">
        <w:rPr>
          <w:rFonts w:ascii="Times New Roman" w:hAnsi="Times New Roman" w:cs="Times New Roman"/>
          <w:color w:val="auto"/>
          <w:sz w:val="28"/>
          <w:szCs w:val="28"/>
        </w:rPr>
        <w:t xml:space="preserve">На первом этапе </w:t>
      </w:r>
      <w:proofErr w:type="gramStart"/>
      <w:r w:rsidRPr="00DE6709">
        <w:rPr>
          <w:rFonts w:ascii="Times New Roman" w:hAnsi="Times New Roman" w:cs="Times New Roman"/>
          <w:color w:val="auto"/>
          <w:sz w:val="28"/>
          <w:szCs w:val="28"/>
        </w:rPr>
        <w:t>обучающийся</w:t>
      </w:r>
      <w:proofErr w:type="gramEnd"/>
      <w:r w:rsidRPr="00DE6709">
        <w:rPr>
          <w:rFonts w:ascii="Times New Roman" w:hAnsi="Times New Roman" w:cs="Times New Roman"/>
          <w:color w:val="auto"/>
          <w:sz w:val="28"/>
          <w:szCs w:val="28"/>
        </w:rPr>
        <w:t xml:space="preserve"> планирует свою самостоятельную работу, которая включает:</w:t>
      </w:r>
    </w:p>
    <w:p w:rsidR="00E60063" w:rsidRPr="00DE6709" w:rsidRDefault="00E60063" w:rsidP="00C55985">
      <w:pPr>
        <w:pBdr>
          <w:top w:val="none" w:sz="0" w:space="0" w:color="auto"/>
          <w:left w:val="none" w:sz="0" w:space="0" w:color="auto"/>
          <w:bottom w:val="none" w:sz="0" w:space="0" w:color="auto"/>
          <w:right w:val="none" w:sz="0" w:space="0" w:color="auto"/>
          <w:bar w:val="none" w:sz="0" w:color="auto"/>
        </w:pBdr>
        <w:spacing w:after="0" w:line="240" w:lineRule="auto"/>
        <w:ind w:firstLine="851"/>
        <w:jc w:val="both"/>
        <w:rPr>
          <w:rFonts w:ascii="Times New Roman" w:hAnsi="Times New Roman" w:cs="Times New Roman"/>
          <w:color w:val="auto"/>
          <w:sz w:val="28"/>
          <w:szCs w:val="28"/>
        </w:rPr>
      </w:pPr>
      <w:r w:rsidRPr="00DE6709">
        <w:rPr>
          <w:rFonts w:ascii="Times New Roman" w:hAnsi="Times New Roman" w:cs="Times New Roman"/>
          <w:color w:val="auto"/>
          <w:sz w:val="28"/>
          <w:szCs w:val="28"/>
        </w:rPr>
        <w:t>уяснение задания на самостоятельную работу;</w:t>
      </w:r>
    </w:p>
    <w:p w:rsidR="00E60063" w:rsidRPr="00DE6709" w:rsidRDefault="00E60063" w:rsidP="00C55985">
      <w:pPr>
        <w:pBdr>
          <w:top w:val="none" w:sz="0" w:space="0" w:color="auto"/>
          <w:left w:val="none" w:sz="0" w:space="0" w:color="auto"/>
          <w:bottom w:val="none" w:sz="0" w:space="0" w:color="auto"/>
          <w:right w:val="none" w:sz="0" w:space="0" w:color="auto"/>
          <w:bar w:val="none" w:sz="0" w:color="auto"/>
        </w:pBdr>
        <w:spacing w:after="0" w:line="240" w:lineRule="auto"/>
        <w:ind w:firstLine="851"/>
        <w:jc w:val="both"/>
        <w:rPr>
          <w:rFonts w:ascii="Times New Roman" w:hAnsi="Times New Roman" w:cs="Times New Roman"/>
          <w:color w:val="auto"/>
          <w:sz w:val="28"/>
          <w:szCs w:val="28"/>
        </w:rPr>
      </w:pPr>
      <w:r w:rsidRPr="00DE6709">
        <w:rPr>
          <w:rFonts w:ascii="Times New Roman" w:hAnsi="Times New Roman" w:cs="Times New Roman"/>
          <w:color w:val="auto"/>
          <w:sz w:val="28"/>
          <w:szCs w:val="28"/>
        </w:rPr>
        <w:t>подбор рекомендованной литературы;</w:t>
      </w:r>
    </w:p>
    <w:p w:rsidR="00E60063" w:rsidRPr="00DE6709" w:rsidRDefault="00E60063" w:rsidP="00C55985">
      <w:pPr>
        <w:pBdr>
          <w:top w:val="none" w:sz="0" w:space="0" w:color="auto"/>
          <w:left w:val="none" w:sz="0" w:space="0" w:color="auto"/>
          <w:bottom w:val="none" w:sz="0" w:space="0" w:color="auto"/>
          <w:right w:val="none" w:sz="0" w:space="0" w:color="auto"/>
          <w:bar w:val="none" w:sz="0" w:color="auto"/>
        </w:pBdr>
        <w:spacing w:after="0" w:line="240" w:lineRule="auto"/>
        <w:ind w:firstLine="851"/>
        <w:jc w:val="both"/>
        <w:rPr>
          <w:rFonts w:ascii="Times New Roman" w:hAnsi="Times New Roman" w:cs="Times New Roman"/>
          <w:color w:val="auto"/>
          <w:sz w:val="28"/>
          <w:szCs w:val="28"/>
        </w:rPr>
      </w:pPr>
      <w:r w:rsidRPr="00DE6709">
        <w:rPr>
          <w:rFonts w:ascii="Times New Roman" w:hAnsi="Times New Roman" w:cs="Times New Roman"/>
          <w:color w:val="auto"/>
          <w:sz w:val="28"/>
          <w:szCs w:val="28"/>
        </w:rPr>
        <w:t>составление плана работы, в котором определяются основные пункты предстоящей подготовки.</w:t>
      </w:r>
    </w:p>
    <w:p w:rsidR="00E60063" w:rsidRPr="00DE6709" w:rsidRDefault="00E60063" w:rsidP="00C55985">
      <w:pPr>
        <w:pBdr>
          <w:top w:val="none" w:sz="0" w:space="0" w:color="auto"/>
          <w:left w:val="none" w:sz="0" w:space="0" w:color="auto"/>
          <w:bottom w:val="none" w:sz="0" w:space="0" w:color="auto"/>
          <w:right w:val="none" w:sz="0" w:space="0" w:color="auto"/>
          <w:bar w:val="none" w:sz="0" w:color="auto"/>
        </w:pBdr>
        <w:spacing w:after="0" w:line="240" w:lineRule="auto"/>
        <w:ind w:firstLine="720"/>
        <w:jc w:val="both"/>
        <w:rPr>
          <w:rFonts w:ascii="Times New Roman" w:hAnsi="Times New Roman" w:cs="Times New Roman"/>
          <w:color w:val="auto"/>
          <w:sz w:val="28"/>
          <w:szCs w:val="28"/>
        </w:rPr>
      </w:pPr>
      <w:r w:rsidRPr="00DE6709">
        <w:rPr>
          <w:rFonts w:ascii="Times New Roman" w:hAnsi="Times New Roman" w:cs="Times New Roman"/>
          <w:color w:val="auto"/>
          <w:sz w:val="28"/>
          <w:szCs w:val="28"/>
        </w:rPr>
        <w:lastRenderedPageBreak/>
        <w:t>Составление плана дисциплинирует и повышает организованность в работе.</w:t>
      </w:r>
    </w:p>
    <w:p w:rsidR="00E60063" w:rsidRPr="00DE6709" w:rsidRDefault="00E60063" w:rsidP="00C55985">
      <w:pPr>
        <w:pBdr>
          <w:top w:val="none" w:sz="0" w:space="0" w:color="auto"/>
          <w:left w:val="none" w:sz="0" w:space="0" w:color="auto"/>
          <w:bottom w:val="none" w:sz="0" w:space="0" w:color="auto"/>
          <w:right w:val="none" w:sz="0" w:space="0" w:color="auto"/>
          <w:bar w:val="none" w:sz="0" w:color="auto"/>
        </w:pBdr>
        <w:spacing w:after="0" w:line="240" w:lineRule="auto"/>
        <w:ind w:firstLine="720"/>
        <w:jc w:val="both"/>
        <w:rPr>
          <w:rFonts w:ascii="Times New Roman" w:hAnsi="Times New Roman" w:cs="Times New Roman"/>
          <w:color w:val="auto"/>
          <w:sz w:val="28"/>
          <w:szCs w:val="28"/>
        </w:rPr>
      </w:pPr>
      <w:r w:rsidRPr="00DE6709">
        <w:rPr>
          <w:rFonts w:ascii="Times New Roman" w:hAnsi="Times New Roman" w:cs="Times New Roman"/>
          <w:color w:val="auto"/>
          <w:sz w:val="28"/>
          <w:szCs w:val="28"/>
        </w:rPr>
        <w:t xml:space="preserve">Второй этап включает непосредственную подготовку </w:t>
      </w:r>
      <w:proofErr w:type="gramStart"/>
      <w:r w:rsidRPr="00DE6709">
        <w:rPr>
          <w:rFonts w:ascii="Times New Roman" w:hAnsi="Times New Roman" w:cs="Times New Roman"/>
          <w:color w:val="auto"/>
          <w:sz w:val="28"/>
          <w:szCs w:val="28"/>
        </w:rPr>
        <w:t>обучающихся</w:t>
      </w:r>
      <w:proofErr w:type="gramEnd"/>
      <w:r w:rsidRPr="00DE6709">
        <w:rPr>
          <w:rFonts w:ascii="Times New Roman" w:hAnsi="Times New Roman" w:cs="Times New Roman"/>
          <w:color w:val="auto"/>
          <w:sz w:val="28"/>
          <w:szCs w:val="28"/>
        </w:rPr>
        <w:t xml:space="preserve"> к занятию. Начинать надо с изучения рекомендованной литературы. Необходимо помнить, что на лекции обычно рассматривается не весь материал, а только его часть. Остальная его часть восполняется в процессе самостоятельной работы. В связи с этим работа с рекомендованной литературой обязательна. Особое внимание при этом необходимо обратить на содержание основных положений и выводов, объяснение явлений и фактов, уяснение практического приложения рассматриваемых теоретических вопросов. В процессе этой работы обучающийся должен стремиться понять и запомнить основные положения рассматриваемого материала, примеры, поясняющие его, а также разобраться в иллюстративном материале.</w:t>
      </w:r>
    </w:p>
    <w:p w:rsidR="00E60063" w:rsidRPr="00DE6709" w:rsidRDefault="00E60063" w:rsidP="00223A21">
      <w:pPr>
        <w:pBdr>
          <w:top w:val="none" w:sz="0" w:space="0" w:color="auto"/>
          <w:left w:val="none" w:sz="0" w:space="0" w:color="auto"/>
          <w:bottom w:val="none" w:sz="0" w:space="0" w:color="auto"/>
          <w:right w:val="none" w:sz="0" w:space="0" w:color="auto"/>
          <w:bar w:val="none" w:sz="0" w:color="auto"/>
        </w:pBdr>
        <w:spacing w:after="0" w:line="240" w:lineRule="auto"/>
        <w:ind w:firstLine="720"/>
        <w:jc w:val="both"/>
        <w:rPr>
          <w:rFonts w:ascii="Times New Roman" w:hAnsi="Times New Roman" w:cs="Times New Roman"/>
          <w:color w:val="auto"/>
          <w:sz w:val="28"/>
          <w:szCs w:val="28"/>
        </w:rPr>
      </w:pPr>
      <w:r w:rsidRPr="00DE6709">
        <w:rPr>
          <w:rFonts w:ascii="Times New Roman" w:hAnsi="Times New Roman" w:cs="Times New Roman"/>
          <w:color w:val="auto"/>
          <w:sz w:val="28"/>
          <w:szCs w:val="28"/>
        </w:rPr>
        <w:t>Заканчивать подготовку следует составлением плана (конспекта) по изучаемому материалу (вопросу). Это позволяет составить концентрированное, сжатое представление по изучаемым вопросам.</w:t>
      </w:r>
    </w:p>
    <w:p w:rsidR="00E60063" w:rsidRPr="00DE6709" w:rsidRDefault="00E60063" w:rsidP="00C17357">
      <w:pPr>
        <w:pBdr>
          <w:top w:val="none" w:sz="0" w:space="0" w:color="auto"/>
          <w:left w:val="none" w:sz="0" w:space="0" w:color="auto"/>
          <w:bottom w:val="none" w:sz="0" w:space="0" w:color="auto"/>
          <w:right w:val="none" w:sz="0" w:space="0" w:color="auto"/>
          <w:bar w:val="none" w:sz="0" w:color="auto"/>
        </w:pBdr>
        <w:spacing w:after="0" w:line="240" w:lineRule="auto"/>
        <w:ind w:firstLine="720"/>
        <w:jc w:val="both"/>
        <w:rPr>
          <w:rFonts w:ascii="Times New Roman" w:hAnsi="Times New Roman" w:cs="Times New Roman"/>
          <w:color w:val="auto"/>
          <w:sz w:val="28"/>
          <w:szCs w:val="28"/>
        </w:rPr>
      </w:pPr>
      <w:r w:rsidRPr="00DE6709">
        <w:rPr>
          <w:rFonts w:ascii="Times New Roman" w:hAnsi="Times New Roman" w:cs="Times New Roman"/>
          <w:color w:val="auto"/>
          <w:sz w:val="28"/>
          <w:szCs w:val="28"/>
        </w:rPr>
        <w:t xml:space="preserve">В процессе подготовки к занятиям рекомендуется взаимное обсуждение материала, во время которого закрепляются знания, а также приобретается практика в изложении и разъяснении полученных </w:t>
      </w:r>
      <w:proofErr w:type="spellStart"/>
      <w:r w:rsidRPr="00DE6709">
        <w:rPr>
          <w:rFonts w:ascii="Times New Roman" w:hAnsi="Times New Roman" w:cs="Times New Roman"/>
          <w:color w:val="auto"/>
          <w:sz w:val="28"/>
          <w:szCs w:val="28"/>
        </w:rPr>
        <w:t>знаний</w:t>
      </w:r>
      <w:proofErr w:type="gramStart"/>
      <w:r w:rsidRPr="00DE6709">
        <w:rPr>
          <w:rFonts w:ascii="Times New Roman" w:hAnsi="Times New Roman" w:cs="Times New Roman"/>
          <w:color w:val="auto"/>
          <w:sz w:val="28"/>
          <w:szCs w:val="28"/>
        </w:rPr>
        <w:t>,р</w:t>
      </w:r>
      <w:proofErr w:type="gramEnd"/>
      <w:r w:rsidRPr="00DE6709">
        <w:rPr>
          <w:rFonts w:ascii="Times New Roman" w:hAnsi="Times New Roman" w:cs="Times New Roman"/>
          <w:color w:val="auto"/>
          <w:sz w:val="28"/>
          <w:szCs w:val="28"/>
        </w:rPr>
        <w:t>азвивается</w:t>
      </w:r>
      <w:proofErr w:type="spellEnd"/>
      <w:r w:rsidRPr="00DE6709">
        <w:rPr>
          <w:rFonts w:ascii="Times New Roman" w:hAnsi="Times New Roman" w:cs="Times New Roman"/>
          <w:color w:val="auto"/>
          <w:sz w:val="28"/>
          <w:szCs w:val="28"/>
        </w:rPr>
        <w:t xml:space="preserve"> речь.</w:t>
      </w:r>
    </w:p>
    <w:p w:rsidR="00E60063" w:rsidRPr="00DE6709" w:rsidRDefault="00E60063" w:rsidP="00C55985">
      <w:pPr>
        <w:pBdr>
          <w:top w:val="none" w:sz="0" w:space="0" w:color="auto"/>
          <w:left w:val="none" w:sz="0" w:space="0" w:color="auto"/>
          <w:bottom w:val="none" w:sz="0" w:space="0" w:color="auto"/>
          <w:right w:val="none" w:sz="0" w:space="0" w:color="auto"/>
          <w:bar w:val="none" w:sz="0" w:color="auto"/>
        </w:pBdr>
        <w:spacing w:after="0" w:line="240" w:lineRule="auto"/>
        <w:ind w:firstLine="720"/>
        <w:jc w:val="both"/>
        <w:rPr>
          <w:rFonts w:ascii="Times New Roman" w:hAnsi="Times New Roman" w:cs="Times New Roman"/>
          <w:color w:val="auto"/>
          <w:sz w:val="28"/>
          <w:szCs w:val="28"/>
        </w:rPr>
      </w:pPr>
      <w:r w:rsidRPr="00DE6709">
        <w:rPr>
          <w:rFonts w:ascii="Times New Roman" w:hAnsi="Times New Roman" w:cs="Times New Roman"/>
          <w:color w:val="auto"/>
          <w:sz w:val="28"/>
          <w:szCs w:val="28"/>
        </w:rPr>
        <w:t xml:space="preserve">При необходимости следует обращаться за консультацией к преподавателю. Идя на консультацию, необходимо хорошо продумать вопросы, которые требуют разъяснения. </w:t>
      </w:r>
    </w:p>
    <w:p w:rsidR="00E60063" w:rsidRPr="00DE6709" w:rsidRDefault="00E60063" w:rsidP="00C55985">
      <w:pPr>
        <w:widowControl w:val="0"/>
        <w:pBdr>
          <w:top w:val="none" w:sz="0" w:space="0" w:color="auto"/>
          <w:left w:val="none" w:sz="0" w:space="0" w:color="auto"/>
          <w:bottom w:val="none" w:sz="0" w:space="0" w:color="auto"/>
          <w:right w:val="none" w:sz="0" w:space="0" w:color="auto"/>
          <w:bar w:val="none" w:sz="0" w:color="auto"/>
        </w:pBdr>
        <w:tabs>
          <w:tab w:val="left" w:pos="1442"/>
        </w:tabs>
        <w:spacing w:after="0" w:line="240" w:lineRule="auto"/>
        <w:jc w:val="center"/>
        <w:rPr>
          <w:rFonts w:ascii="Times New Roman" w:hAnsi="Times New Roman" w:cs="Times New Roman"/>
          <w:b/>
          <w:bCs/>
          <w:color w:val="auto"/>
          <w:sz w:val="28"/>
          <w:szCs w:val="28"/>
        </w:rPr>
      </w:pPr>
    </w:p>
    <w:p w:rsidR="00E60063" w:rsidRPr="00DE6709" w:rsidRDefault="00E60063" w:rsidP="00C55985">
      <w:pPr>
        <w:widowControl w:val="0"/>
        <w:pBdr>
          <w:top w:val="none" w:sz="0" w:space="0" w:color="auto"/>
          <w:left w:val="none" w:sz="0" w:space="0" w:color="auto"/>
          <w:bottom w:val="none" w:sz="0" w:space="0" w:color="auto"/>
          <w:right w:val="none" w:sz="0" w:space="0" w:color="auto"/>
          <w:bar w:val="none" w:sz="0" w:color="auto"/>
        </w:pBdr>
        <w:tabs>
          <w:tab w:val="left" w:pos="1442"/>
        </w:tabs>
        <w:spacing w:after="0" w:line="240" w:lineRule="auto"/>
        <w:jc w:val="center"/>
        <w:rPr>
          <w:rFonts w:ascii="Times New Roman" w:hAnsi="Times New Roman" w:cs="Times New Roman"/>
          <w:b/>
          <w:bCs/>
          <w:color w:val="auto"/>
          <w:sz w:val="28"/>
          <w:szCs w:val="28"/>
        </w:rPr>
      </w:pPr>
      <w:r w:rsidRPr="00DE6709">
        <w:rPr>
          <w:rFonts w:ascii="Times New Roman" w:hAnsi="Times New Roman" w:cs="Times New Roman"/>
          <w:b/>
          <w:bCs/>
          <w:color w:val="auto"/>
          <w:sz w:val="28"/>
          <w:szCs w:val="28"/>
        </w:rPr>
        <w:t>Требования к подготовке реферата</w:t>
      </w:r>
    </w:p>
    <w:p w:rsidR="00E60063" w:rsidRPr="00DE6709" w:rsidRDefault="00E60063" w:rsidP="00C55985">
      <w:pPr>
        <w:widowControl w:val="0"/>
        <w:pBdr>
          <w:top w:val="none" w:sz="0" w:space="0" w:color="auto"/>
          <w:left w:val="none" w:sz="0" w:space="0" w:color="auto"/>
          <w:bottom w:val="none" w:sz="0" w:space="0" w:color="auto"/>
          <w:right w:val="none" w:sz="0" w:space="0" w:color="auto"/>
          <w:bar w:val="none" w:sz="0" w:color="auto"/>
        </w:pBdr>
        <w:tabs>
          <w:tab w:val="left" w:pos="1442"/>
        </w:tabs>
        <w:spacing w:after="0" w:line="240" w:lineRule="auto"/>
        <w:jc w:val="center"/>
        <w:rPr>
          <w:rFonts w:ascii="Times New Roman" w:hAnsi="Times New Roman" w:cs="Times New Roman"/>
          <w:b/>
          <w:bCs/>
          <w:color w:val="auto"/>
          <w:sz w:val="28"/>
          <w:szCs w:val="28"/>
        </w:rPr>
      </w:pPr>
    </w:p>
    <w:p w:rsidR="00E60063" w:rsidRPr="00DE6709" w:rsidRDefault="00E60063" w:rsidP="00C55985">
      <w:pPr>
        <w:pBdr>
          <w:top w:val="none" w:sz="0" w:space="0" w:color="auto"/>
          <w:left w:val="none" w:sz="0" w:space="0" w:color="auto"/>
          <w:bottom w:val="none" w:sz="0" w:space="0" w:color="auto"/>
          <w:right w:val="none" w:sz="0" w:space="0" w:color="auto"/>
          <w:bar w:val="none" w:sz="0" w:color="auto"/>
        </w:pBdr>
        <w:spacing w:after="0" w:line="240" w:lineRule="auto"/>
        <w:ind w:firstLine="360"/>
        <w:jc w:val="both"/>
        <w:rPr>
          <w:rFonts w:ascii="Times New Roman" w:hAnsi="Times New Roman" w:cs="Times New Roman"/>
          <w:color w:val="auto"/>
          <w:sz w:val="28"/>
          <w:szCs w:val="28"/>
        </w:rPr>
      </w:pPr>
      <w:r w:rsidRPr="00DE6709">
        <w:rPr>
          <w:rFonts w:ascii="Times New Roman" w:hAnsi="Times New Roman" w:cs="Times New Roman"/>
          <w:color w:val="auto"/>
          <w:sz w:val="28"/>
          <w:szCs w:val="28"/>
        </w:rPr>
        <w:t>Реферат - краткое изложение содержания документа или его части, научной работы, включающее основные фактические сведения и выводы, необходимые для первоначального ознакомления с источниками и определения целесообразности обращения к ним.</w:t>
      </w:r>
    </w:p>
    <w:p w:rsidR="00E60063" w:rsidRPr="00DE6709" w:rsidRDefault="00E60063" w:rsidP="00C55985">
      <w:pPr>
        <w:pBdr>
          <w:top w:val="none" w:sz="0" w:space="0" w:color="auto"/>
          <w:left w:val="none" w:sz="0" w:space="0" w:color="auto"/>
          <w:bottom w:val="none" w:sz="0" w:space="0" w:color="auto"/>
          <w:right w:val="none" w:sz="0" w:space="0" w:color="auto"/>
          <w:bar w:val="none" w:sz="0" w:color="auto"/>
        </w:pBdr>
        <w:spacing w:after="0" w:line="240" w:lineRule="auto"/>
        <w:ind w:firstLine="360"/>
        <w:jc w:val="both"/>
        <w:rPr>
          <w:rFonts w:ascii="Times New Roman" w:hAnsi="Times New Roman" w:cs="Times New Roman"/>
          <w:color w:val="auto"/>
          <w:sz w:val="28"/>
          <w:szCs w:val="28"/>
        </w:rPr>
      </w:pPr>
      <w:r w:rsidRPr="00DE6709">
        <w:rPr>
          <w:rFonts w:ascii="Times New Roman" w:hAnsi="Times New Roman" w:cs="Times New Roman"/>
          <w:color w:val="auto"/>
          <w:sz w:val="28"/>
          <w:szCs w:val="28"/>
        </w:rPr>
        <w:t>Современные требования к реферату - точность и объективность в передаче сведений, полнота отображения основных элементов, как по содержанию, так и по форме.</w:t>
      </w:r>
    </w:p>
    <w:p w:rsidR="00E60063" w:rsidRPr="00DE6709" w:rsidRDefault="00E60063" w:rsidP="00C17357">
      <w:pPr>
        <w:pBdr>
          <w:top w:val="none" w:sz="0" w:space="0" w:color="auto"/>
          <w:left w:val="none" w:sz="0" w:space="0" w:color="auto"/>
          <w:bottom w:val="none" w:sz="0" w:space="0" w:color="auto"/>
          <w:right w:val="none" w:sz="0" w:space="0" w:color="auto"/>
          <w:bar w:val="none" w:sz="0" w:color="auto"/>
        </w:pBdr>
        <w:tabs>
          <w:tab w:val="left" w:pos="851"/>
        </w:tabs>
        <w:spacing w:after="0" w:line="240" w:lineRule="auto"/>
        <w:ind w:firstLine="709"/>
        <w:jc w:val="both"/>
        <w:rPr>
          <w:rFonts w:ascii="Times New Roman" w:hAnsi="Times New Roman" w:cs="Times New Roman"/>
          <w:color w:val="auto"/>
          <w:sz w:val="28"/>
          <w:szCs w:val="28"/>
        </w:rPr>
      </w:pPr>
      <w:r w:rsidRPr="00DE6709">
        <w:rPr>
          <w:rFonts w:ascii="Times New Roman" w:hAnsi="Times New Roman" w:cs="Times New Roman"/>
          <w:color w:val="auto"/>
          <w:sz w:val="28"/>
          <w:szCs w:val="28"/>
        </w:rPr>
        <w:t>Цель реферата - не только сообщить о содержании реферируемой работы, но и дать представление о вновь возникших проблемах соответствующей отрасли науки.</w:t>
      </w:r>
    </w:p>
    <w:p w:rsidR="00E60063" w:rsidRPr="00DE6709" w:rsidRDefault="00E60063" w:rsidP="00C17357">
      <w:pPr>
        <w:pBdr>
          <w:top w:val="none" w:sz="0" w:space="0" w:color="auto"/>
          <w:left w:val="none" w:sz="0" w:space="0" w:color="auto"/>
          <w:bottom w:val="none" w:sz="0" w:space="0" w:color="auto"/>
          <w:right w:val="none" w:sz="0" w:space="0" w:color="auto"/>
          <w:bar w:val="none" w:sz="0" w:color="auto"/>
        </w:pBdr>
        <w:tabs>
          <w:tab w:val="left" w:pos="851"/>
        </w:tabs>
        <w:spacing w:after="0" w:line="240" w:lineRule="auto"/>
        <w:ind w:firstLine="709"/>
        <w:jc w:val="both"/>
        <w:rPr>
          <w:rFonts w:ascii="Times New Roman" w:hAnsi="Times New Roman" w:cs="Times New Roman"/>
          <w:color w:val="auto"/>
          <w:sz w:val="28"/>
          <w:szCs w:val="28"/>
        </w:rPr>
      </w:pPr>
      <w:r w:rsidRPr="00DE6709">
        <w:rPr>
          <w:rFonts w:ascii="Times New Roman" w:hAnsi="Times New Roman" w:cs="Times New Roman"/>
          <w:color w:val="auto"/>
          <w:sz w:val="28"/>
          <w:szCs w:val="28"/>
        </w:rPr>
        <w:t>В учебном процессе реферат представляет собой краткое изложение в письменном виде или в форме публичного доклада содержания книги, учения, научного исследования и т.п. Иначе говоря, это доклад на определенную тему, освещающий её вопросы на основе обзора литературы и других источников.</w:t>
      </w:r>
    </w:p>
    <w:p w:rsidR="00E60063" w:rsidRPr="00DE6709" w:rsidRDefault="00E60063" w:rsidP="00C17357">
      <w:pPr>
        <w:pBdr>
          <w:top w:val="none" w:sz="0" w:space="0" w:color="auto"/>
          <w:left w:val="none" w:sz="0" w:space="0" w:color="auto"/>
          <w:bottom w:val="none" w:sz="0" w:space="0" w:color="auto"/>
          <w:right w:val="none" w:sz="0" w:space="0" w:color="auto"/>
          <w:bar w:val="none" w:sz="0" w:color="auto"/>
        </w:pBdr>
        <w:tabs>
          <w:tab w:val="left" w:pos="4270"/>
        </w:tabs>
        <w:spacing w:after="0" w:line="240" w:lineRule="auto"/>
        <w:ind w:firstLine="709"/>
        <w:jc w:val="both"/>
        <w:rPr>
          <w:rFonts w:ascii="Times New Roman" w:hAnsi="Times New Roman" w:cs="Times New Roman"/>
          <w:color w:val="auto"/>
          <w:sz w:val="28"/>
          <w:szCs w:val="28"/>
        </w:rPr>
      </w:pPr>
      <w:r w:rsidRPr="00DE6709">
        <w:rPr>
          <w:rFonts w:ascii="Times New Roman" w:hAnsi="Times New Roman" w:cs="Times New Roman"/>
          <w:color w:val="auto"/>
          <w:sz w:val="28"/>
          <w:szCs w:val="28"/>
        </w:rPr>
        <w:t xml:space="preserve">Подготовка и написание реферата. </w:t>
      </w:r>
      <w:r w:rsidRPr="00DE6709">
        <w:rPr>
          <w:rFonts w:ascii="Times New Roman" w:hAnsi="Times New Roman" w:cs="Times New Roman"/>
          <w:color w:val="auto"/>
          <w:sz w:val="28"/>
          <w:szCs w:val="28"/>
          <w:shd w:val="clear" w:color="auto" w:fill="FFFFFF"/>
        </w:rPr>
        <w:t>При написании реферата необходимо следовать следующим правилам:</w:t>
      </w:r>
    </w:p>
    <w:p w:rsidR="00E60063" w:rsidRPr="00DE6709" w:rsidRDefault="00E60063" w:rsidP="00C17357">
      <w:pPr>
        <w:pBdr>
          <w:top w:val="none" w:sz="0" w:space="0" w:color="auto"/>
          <w:left w:val="none" w:sz="0" w:space="0" w:color="auto"/>
          <w:bottom w:val="none" w:sz="0" w:space="0" w:color="auto"/>
          <w:right w:val="none" w:sz="0" w:space="0" w:color="auto"/>
          <w:bar w:val="none" w:sz="0" w:color="auto"/>
        </w:pBdr>
        <w:shd w:val="clear" w:color="auto" w:fill="FFFFFF"/>
        <w:tabs>
          <w:tab w:val="left" w:pos="4270"/>
        </w:tabs>
        <w:spacing w:after="0" w:line="240" w:lineRule="auto"/>
        <w:ind w:firstLine="709"/>
        <w:jc w:val="both"/>
        <w:rPr>
          <w:rFonts w:ascii="Times New Roman" w:hAnsi="Times New Roman" w:cs="Times New Roman"/>
          <w:color w:val="auto"/>
          <w:sz w:val="28"/>
          <w:szCs w:val="28"/>
        </w:rPr>
      </w:pPr>
      <w:r w:rsidRPr="00DE6709">
        <w:rPr>
          <w:rFonts w:ascii="Times New Roman" w:hAnsi="Times New Roman" w:cs="Times New Roman"/>
          <w:color w:val="auto"/>
          <w:sz w:val="28"/>
          <w:szCs w:val="28"/>
        </w:rPr>
        <w:lastRenderedPageBreak/>
        <w:t>Раскрытие темы реферата предполагает наличие нескольких источников (как минимум 4-5 публикаций, монографий, справочных изданий, учебных пособий) в качестве источника информации.</w:t>
      </w:r>
    </w:p>
    <w:p w:rsidR="00E60063" w:rsidRPr="00DE6709" w:rsidRDefault="00E60063" w:rsidP="00C17357">
      <w:pPr>
        <w:pBdr>
          <w:top w:val="none" w:sz="0" w:space="0" w:color="auto"/>
          <w:left w:val="none" w:sz="0" w:space="0" w:color="auto"/>
          <w:bottom w:val="none" w:sz="0" w:space="0" w:color="auto"/>
          <w:right w:val="none" w:sz="0" w:space="0" w:color="auto"/>
          <w:bar w:val="none" w:sz="0" w:color="auto"/>
        </w:pBdr>
        <w:shd w:val="clear" w:color="auto" w:fill="FFFFFF"/>
        <w:tabs>
          <w:tab w:val="left" w:pos="4270"/>
        </w:tabs>
        <w:spacing w:after="0" w:line="240" w:lineRule="auto"/>
        <w:ind w:firstLine="709"/>
        <w:jc w:val="both"/>
        <w:rPr>
          <w:rFonts w:ascii="Times New Roman" w:hAnsi="Times New Roman" w:cs="Times New Roman"/>
          <w:color w:val="auto"/>
          <w:sz w:val="28"/>
          <w:szCs w:val="28"/>
        </w:rPr>
      </w:pPr>
      <w:r w:rsidRPr="00DE6709">
        <w:rPr>
          <w:rFonts w:ascii="Times New Roman" w:hAnsi="Times New Roman" w:cs="Times New Roman"/>
          <w:color w:val="auto"/>
          <w:sz w:val="28"/>
          <w:szCs w:val="28"/>
        </w:rPr>
        <w:t>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 На этом этапе работы важно выделить существенную информацию, найти смысловые абзацы и ключевые слова, определить связи между ними.</w:t>
      </w:r>
    </w:p>
    <w:p w:rsidR="00E60063" w:rsidRPr="00DE6709" w:rsidRDefault="00E60063" w:rsidP="00C17357">
      <w:pPr>
        <w:pBdr>
          <w:top w:val="none" w:sz="0" w:space="0" w:color="auto"/>
          <w:left w:val="none" w:sz="0" w:space="0" w:color="auto"/>
          <w:bottom w:val="none" w:sz="0" w:space="0" w:color="auto"/>
          <w:right w:val="none" w:sz="0" w:space="0" w:color="auto"/>
          <w:bar w:val="none" w:sz="0" w:color="auto"/>
        </w:pBdr>
        <w:shd w:val="clear" w:color="auto" w:fill="FFFFFF"/>
        <w:tabs>
          <w:tab w:val="left" w:pos="4270"/>
        </w:tabs>
        <w:spacing w:after="0" w:line="240" w:lineRule="auto"/>
        <w:ind w:firstLine="709"/>
        <w:jc w:val="both"/>
        <w:rPr>
          <w:rFonts w:ascii="Times New Roman" w:hAnsi="Times New Roman" w:cs="Times New Roman"/>
          <w:color w:val="auto"/>
          <w:sz w:val="28"/>
          <w:szCs w:val="28"/>
        </w:rPr>
      </w:pPr>
      <w:r w:rsidRPr="00DE6709">
        <w:rPr>
          <w:rFonts w:ascii="Times New Roman" w:hAnsi="Times New Roman" w:cs="Times New Roman"/>
          <w:color w:val="auto"/>
          <w:sz w:val="28"/>
          <w:szCs w:val="28"/>
        </w:rPr>
        <w:t>Содержание реферата ограничивается 2-3 параграфами</w:t>
      </w:r>
      <w:proofErr w:type="gramStart"/>
      <w:r w:rsidRPr="00DE6709">
        <w:rPr>
          <w:rFonts w:ascii="Times New Roman" w:hAnsi="Times New Roman" w:cs="Times New Roman"/>
          <w:color w:val="auto"/>
          <w:sz w:val="28"/>
          <w:szCs w:val="28"/>
        </w:rPr>
        <w:t xml:space="preserve"> (§§).</w:t>
      </w:r>
      <w:proofErr w:type="gramEnd"/>
    </w:p>
    <w:p w:rsidR="00E60063" w:rsidRPr="00DE6709" w:rsidRDefault="00E60063" w:rsidP="00C17357">
      <w:pPr>
        <w:pBdr>
          <w:top w:val="none" w:sz="0" w:space="0" w:color="auto"/>
          <w:left w:val="none" w:sz="0" w:space="0" w:color="auto"/>
          <w:bottom w:val="none" w:sz="0" w:space="0" w:color="auto"/>
          <w:right w:val="none" w:sz="0" w:space="0" w:color="auto"/>
          <w:bar w:val="none" w:sz="0" w:color="auto"/>
        </w:pBdr>
        <w:shd w:val="clear" w:color="auto" w:fill="FFFFFF"/>
        <w:tabs>
          <w:tab w:val="left" w:pos="4270"/>
        </w:tabs>
        <w:spacing w:after="0" w:line="240" w:lineRule="auto"/>
        <w:ind w:firstLine="709"/>
        <w:jc w:val="both"/>
        <w:rPr>
          <w:rFonts w:ascii="Times New Roman" w:hAnsi="Times New Roman" w:cs="Times New Roman"/>
          <w:color w:val="auto"/>
          <w:sz w:val="28"/>
          <w:szCs w:val="28"/>
        </w:rPr>
      </w:pPr>
      <w:r w:rsidRPr="00DE6709">
        <w:rPr>
          <w:rFonts w:ascii="Times New Roman" w:hAnsi="Times New Roman" w:cs="Times New Roman"/>
          <w:color w:val="auto"/>
          <w:sz w:val="28"/>
          <w:szCs w:val="28"/>
        </w:rPr>
        <w:t>Сведение отобранной информации непосредственно в текст реферата, должно быть выстроено в соответствии с определенной логикой. Реферат состоит из трех частей: введения, основной части, заключения.</w:t>
      </w:r>
    </w:p>
    <w:p w:rsidR="00E60063" w:rsidRPr="00DE6709"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4270"/>
        </w:tabs>
        <w:spacing w:after="0" w:line="240" w:lineRule="auto"/>
        <w:ind w:firstLine="709"/>
        <w:jc w:val="both"/>
        <w:rPr>
          <w:rFonts w:ascii="Times New Roman" w:hAnsi="Times New Roman" w:cs="Times New Roman"/>
          <w:color w:val="auto"/>
          <w:sz w:val="28"/>
          <w:szCs w:val="28"/>
        </w:rPr>
      </w:pPr>
      <w:r w:rsidRPr="00DE6709">
        <w:rPr>
          <w:rFonts w:ascii="Times New Roman" w:hAnsi="Times New Roman" w:cs="Times New Roman"/>
          <w:b/>
          <w:bCs/>
          <w:color w:val="auto"/>
          <w:sz w:val="28"/>
          <w:szCs w:val="28"/>
        </w:rPr>
        <w:t>В</w:t>
      </w:r>
      <w:r w:rsidRPr="00DE6709">
        <w:rPr>
          <w:rFonts w:ascii="Times New Roman" w:hAnsi="Times New Roman" w:cs="Times New Roman"/>
          <w:b/>
          <w:bCs/>
          <w:color w:val="auto"/>
          <w:sz w:val="28"/>
          <w:szCs w:val="28"/>
          <w:shd w:val="clear" w:color="auto" w:fill="FFFFFF"/>
        </w:rPr>
        <w:t>о введении</w:t>
      </w:r>
      <w:r w:rsidRPr="00DE6709">
        <w:rPr>
          <w:rFonts w:ascii="Times New Roman" w:hAnsi="Times New Roman" w:cs="Times New Roman"/>
          <w:color w:val="auto"/>
          <w:sz w:val="28"/>
          <w:szCs w:val="28"/>
          <w:shd w:val="clear" w:color="auto" w:fill="FFFFFF"/>
        </w:rPr>
        <w:t xml:space="preserve"> логичным будет обосновать выбор темы реферата, </w:t>
      </w:r>
      <w:r w:rsidRPr="00DE6709">
        <w:rPr>
          <w:rFonts w:ascii="Times New Roman" w:hAnsi="Times New Roman" w:cs="Times New Roman"/>
          <w:color w:val="auto"/>
          <w:sz w:val="28"/>
          <w:szCs w:val="28"/>
        </w:rPr>
        <w:t xml:space="preserve">актуальность (почему выбрана данная тема, каким образом она связана с современностью?); цель (должна соответствовать теме реферата); задачи (способы достижения заданной цели), отображаются в названии параграфов работы; </w:t>
      </w:r>
      <w:proofErr w:type="gramStart"/>
      <w:r w:rsidRPr="00DE6709">
        <w:rPr>
          <w:rFonts w:ascii="Times New Roman" w:hAnsi="Times New Roman" w:cs="Times New Roman"/>
          <w:color w:val="auto"/>
          <w:sz w:val="28"/>
          <w:szCs w:val="28"/>
        </w:rPr>
        <w:t xml:space="preserve">историография (обозначить использованные источники с краткой аннотаций – какой именно источник (монография, публикация и т.п.), основное содержание </w:t>
      </w:r>
      <w:proofErr w:type="spellStart"/>
      <w:r w:rsidRPr="00DE6709">
        <w:rPr>
          <w:rFonts w:ascii="Times New Roman" w:hAnsi="Times New Roman" w:cs="Times New Roman"/>
          <w:color w:val="auto"/>
          <w:sz w:val="28"/>
          <w:szCs w:val="28"/>
        </w:rPr>
        <w:t>вцелом</w:t>
      </w:r>
      <w:proofErr w:type="spellEnd"/>
      <w:r w:rsidRPr="00DE6709">
        <w:rPr>
          <w:rFonts w:ascii="Times New Roman" w:hAnsi="Times New Roman" w:cs="Times New Roman"/>
          <w:color w:val="auto"/>
          <w:sz w:val="28"/>
          <w:szCs w:val="28"/>
        </w:rPr>
        <w:t xml:space="preserve"> (1 </w:t>
      </w:r>
      <w:proofErr w:type="spellStart"/>
      <w:r w:rsidRPr="00DE6709">
        <w:rPr>
          <w:rFonts w:ascii="Times New Roman" w:hAnsi="Times New Roman" w:cs="Times New Roman"/>
          <w:color w:val="auto"/>
          <w:sz w:val="28"/>
          <w:szCs w:val="28"/>
        </w:rPr>
        <w:t>абз</w:t>
      </w:r>
      <w:proofErr w:type="spellEnd"/>
      <w:r w:rsidRPr="00DE6709">
        <w:rPr>
          <w:rFonts w:ascii="Times New Roman" w:hAnsi="Times New Roman" w:cs="Times New Roman"/>
          <w:color w:val="auto"/>
          <w:sz w:val="28"/>
          <w:szCs w:val="28"/>
        </w:rPr>
        <w:t>.), что конкретно содержит источник по данной теме (2-3 предложения).</w:t>
      </w:r>
      <w:proofErr w:type="gramEnd"/>
    </w:p>
    <w:p w:rsidR="00E60063" w:rsidRPr="00DE6709"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4270"/>
        </w:tabs>
        <w:spacing w:after="0" w:line="240" w:lineRule="auto"/>
        <w:ind w:firstLine="709"/>
        <w:jc w:val="both"/>
        <w:rPr>
          <w:rFonts w:ascii="Times New Roman" w:hAnsi="Times New Roman" w:cs="Times New Roman"/>
          <w:color w:val="auto"/>
          <w:sz w:val="28"/>
          <w:szCs w:val="28"/>
        </w:rPr>
      </w:pPr>
      <w:r w:rsidRPr="00DE6709">
        <w:rPr>
          <w:rFonts w:ascii="Times New Roman" w:hAnsi="Times New Roman" w:cs="Times New Roman"/>
          <w:b/>
          <w:bCs/>
          <w:color w:val="auto"/>
          <w:sz w:val="28"/>
          <w:szCs w:val="28"/>
          <w:shd w:val="clear" w:color="auto" w:fill="FFFFFF"/>
        </w:rPr>
        <w:t xml:space="preserve">В основной части </w:t>
      </w:r>
      <w:r w:rsidRPr="00DE6709">
        <w:rPr>
          <w:rFonts w:ascii="Times New Roman" w:hAnsi="Times New Roman" w:cs="Times New Roman"/>
          <w:color w:val="auto"/>
          <w:sz w:val="28"/>
          <w:szCs w:val="28"/>
          <w:shd w:val="clear" w:color="auto" w:fill="FFFFFF"/>
        </w:rPr>
        <w:t>дается характеристика и анализ темы реферата в целом, и далее – сжатое изложение выбранной информации в соответствии с поставленными задачами. В конце каждой главы должен делаться вывод (</w:t>
      </w:r>
      <w:proofErr w:type="spellStart"/>
      <w:r w:rsidRPr="00DE6709">
        <w:rPr>
          <w:rFonts w:ascii="Times New Roman" w:hAnsi="Times New Roman" w:cs="Times New Roman"/>
          <w:color w:val="auto"/>
          <w:sz w:val="28"/>
          <w:szCs w:val="28"/>
          <w:shd w:val="clear" w:color="auto" w:fill="FFFFFF"/>
        </w:rPr>
        <w:t>подвывод</w:t>
      </w:r>
      <w:proofErr w:type="spellEnd"/>
      <w:r w:rsidRPr="00DE6709">
        <w:rPr>
          <w:rFonts w:ascii="Times New Roman" w:hAnsi="Times New Roman" w:cs="Times New Roman"/>
          <w:color w:val="auto"/>
          <w:sz w:val="28"/>
          <w:szCs w:val="28"/>
          <w:shd w:val="clear" w:color="auto" w:fill="FFFFFF"/>
        </w:rPr>
        <w:t>), который начинается словами: «Таким образом…», «Итак…», «Значит…», «В заключение главы отметим…», «Все сказанное позволяет сделать вывод…», «Подводя итог…» и т.д. Вывод содержит краткое заключение по §§ главы (объем 0,5–1 лист). В содержании не обозначается.</w:t>
      </w:r>
    </w:p>
    <w:p w:rsidR="00E60063" w:rsidRPr="00DE6709" w:rsidRDefault="00E60063" w:rsidP="00C17357">
      <w:pPr>
        <w:pBdr>
          <w:top w:val="none" w:sz="0" w:space="0" w:color="auto"/>
          <w:left w:val="none" w:sz="0" w:space="0" w:color="auto"/>
          <w:bottom w:val="none" w:sz="0" w:space="0" w:color="auto"/>
          <w:right w:val="none" w:sz="0" w:space="0" w:color="auto"/>
          <w:bar w:val="none" w:sz="0" w:color="auto"/>
        </w:pBdr>
        <w:shd w:val="clear" w:color="auto" w:fill="FFFFFF"/>
        <w:tabs>
          <w:tab w:val="left" w:pos="4270"/>
        </w:tabs>
        <w:spacing w:after="0" w:line="240" w:lineRule="auto"/>
        <w:ind w:firstLine="709"/>
        <w:jc w:val="both"/>
        <w:rPr>
          <w:rFonts w:ascii="Times New Roman" w:hAnsi="Times New Roman" w:cs="Times New Roman"/>
          <w:color w:val="auto"/>
          <w:sz w:val="28"/>
          <w:szCs w:val="28"/>
        </w:rPr>
      </w:pPr>
      <w:r w:rsidRPr="00DE6709">
        <w:rPr>
          <w:rFonts w:ascii="Times New Roman" w:hAnsi="Times New Roman" w:cs="Times New Roman"/>
          <w:b/>
          <w:bCs/>
          <w:color w:val="auto"/>
          <w:sz w:val="28"/>
          <w:szCs w:val="28"/>
          <w:shd w:val="clear" w:color="auto" w:fill="FFFFFF"/>
        </w:rPr>
        <w:t xml:space="preserve">Заключение </w:t>
      </w:r>
      <w:r w:rsidRPr="00DE6709">
        <w:rPr>
          <w:rFonts w:ascii="Times New Roman" w:hAnsi="Times New Roman" w:cs="Times New Roman"/>
          <w:color w:val="auto"/>
          <w:sz w:val="28"/>
          <w:szCs w:val="28"/>
          <w:shd w:val="clear" w:color="auto" w:fill="FFFFFF"/>
        </w:rPr>
        <w:t xml:space="preserve">содержит те </w:t>
      </w:r>
      <w:proofErr w:type="spellStart"/>
      <w:r w:rsidRPr="00DE6709">
        <w:rPr>
          <w:rFonts w:ascii="Times New Roman" w:hAnsi="Times New Roman" w:cs="Times New Roman"/>
          <w:color w:val="auto"/>
          <w:sz w:val="28"/>
          <w:szCs w:val="28"/>
          <w:shd w:val="clear" w:color="auto" w:fill="FFFFFF"/>
        </w:rPr>
        <w:t>подвыводы</w:t>
      </w:r>
      <w:proofErr w:type="spellEnd"/>
      <w:r w:rsidRPr="00DE6709">
        <w:rPr>
          <w:rFonts w:ascii="Times New Roman" w:hAnsi="Times New Roman" w:cs="Times New Roman"/>
          <w:color w:val="auto"/>
          <w:sz w:val="28"/>
          <w:szCs w:val="28"/>
          <w:shd w:val="clear" w:color="auto" w:fill="FFFFFF"/>
        </w:rPr>
        <w:t xml:space="preserve"> по параграфам, которые даны в работе (1-1,5 листа). Однако прямая их переписка нежелательна; выгодно смотрится заключение, основанное на сравнении. Например, сравнение типов политических партий, систем, идеологий и др. Уместно высказать свою точку зрения на рассматриваемую проблему.</w:t>
      </w:r>
    </w:p>
    <w:p w:rsidR="00E60063" w:rsidRPr="00DE6709" w:rsidRDefault="00E60063" w:rsidP="00C17357">
      <w:pPr>
        <w:pBdr>
          <w:top w:val="none" w:sz="0" w:space="0" w:color="auto"/>
          <w:left w:val="none" w:sz="0" w:space="0" w:color="auto"/>
          <w:bottom w:val="none" w:sz="0" w:space="0" w:color="auto"/>
          <w:right w:val="none" w:sz="0" w:space="0" w:color="auto"/>
          <w:bar w:val="none" w:sz="0" w:color="auto"/>
        </w:pBdr>
        <w:shd w:val="clear" w:color="auto" w:fill="FFFFFF"/>
        <w:tabs>
          <w:tab w:val="left" w:pos="4270"/>
        </w:tabs>
        <w:spacing w:after="0" w:line="240" w:lineRule="auto"/>
        <w:ind w:firstLine="709"/>
        <w:jc w:val="both"/>
        <w:rPr>
          <w:rFonts w:ascii="Times New Roman" w:hAnsi="Times New Roman" w:cs="Times New Roman"/>
          <w:color w:val="auto"/>
          <w:sz w:val="28"/>
          <w:szCs w:val="28"/>
        </w:rPr>
      </w:pPr>
      <w:r w:rsidRPr="00DE6709">
        <w:rPr>
          <w:rFonts w:ascii="Times New Roman" w:hAnsi="Times New Roman" w:cs="Times New Roman"/>
          <w:b/>
          <w:bCs/>
          <w:color w:val="auto"/>
          <w:sz w:val="28"/>
          <w:szCs w:val="28"/>
        </w:rPr>
        <w:t>Список литературы</w:t>
      </w:r>
      <w:r w:rsidRPr="00DE6709">
        <w:rPr>
          <w:rFonts w:ascii="Times New Roman" w:hAnsi="Times New Roman" w:cs="Times New Roman"/>
          <w:color w:val="auto"/>
          <w:sz w:val="28"/>
          <w:szCs w:val="28"/>
        </w:rPr>
        <w:t>. В списке указываются только те источники, на которые есть ссылка в основной части реферата. Ссылка в основном тексте оформляется:</w:t>
      </w:r>
    </w:p>
    <w:p w:rsidR="00E60063" w:rsidRPr="00DE6709" w:rsidRDefault="00E60063" w:rsidP="00C17357">
      <w:pPr>
        <w:pBdr>
          <w:top w:val="none" w:sz="0" w:space="0" w:color="auto"/>
          <w:left w:val="none" w:sz="0" w:space="0" w:color="auto"/>
          <w:bottom w:val="none" w:sz="0" w:space="0" w:color="auto"/>
          <w:right w:val="none" w:sz="0" w:space="0" w:color="auto"/>
          <w:bar w:val="none" w:sz="0" w:color="auto"/>
        </w:pBdr>
        <w:shd w:val="clear" w:color="auto" w:fill="FFFFFF"/>
        <w:tabs>
          <w:tab w:val="left" w:pos="4270"/>
        </w:tabs>
        <w:spacing w:after="0" w:line="240" w:lineRule="auto"/>
        <w:ind w:firstLine="709"/>
        <w:jc w:val="both"/>
        <w:rPr>
          <w:rFonts w:ascii="Times New Roman" w:hAnsi="Times New Roman" w:cs="Times New Roman"/>
          <w:color w:val="auto"/>
          <w:sz w:val="28"/>
          <w:szCs w:val="28"/>
          <w:shd w:val="clear" w:color="auto" w:fill="FFFFFF"/>
        </w:rPr>
      </w:pPr>
      <w:r w:rsidRPr="00DE6709">
        <w:rPr>
          <w:rFonts w:ascii="Times New Roman" w:hAnsi="Times New Roman" w:cs="Times New Roman"/>
          <w:color w:val="auto"/>
          <w:sz w:val="28"/>
          <w:szCs w:val="28"/>
        </w:rPr>
        <w:t>В</w:t>
      </w:r>
      <w:r w:rsidRPr="00DE6709">
        <w:rPr>
          <w:rFonts w:ascii="Times New Roman" w:hAnsi="Times New Roman" w:cs="Times New Roman"/>
          <w:color w:val="auto"/>
          <w:sz w:val="28"/>
          <w:szCs w:val="28"/>
          <w:shd w:val="clear" w:color="auto" w:fill="FFFFFF"/>
        </w:rPr>
        <w:t xml:space="preserve"> подстрочнике: цитата выделяется кавычками, затем следует номер ссылки. Нумерация ссылок на каждой странице начинается заново. Например, </w:t>
      </w:r>
      <w:r w:rsidRPr="00DE6709">
        <w:rPr>
          <w:rFonts w:ascii="Times New Roman" w:hAnsi="Times New Roman" w:cs="Times New Roman"/>
          <w:b/>
          <w:bCs/>
          <w:color w:val="auto"/>
          <w:sz w:val="28"/>
          <w:szCs w:val="28"/>
          <w:shd w:val="clear" w:color="auto" w:fill="FFFFFF"/>
        </w:rPr>
        <w:t>«Цитата…»</w:t>
      </w:r>
      <w:r w:rsidRPr="00DE6709">
        <w:rPr>
          <w:rFonts w:ascii="Times New Roman" w:hAnsi="Times New Roman" w:cs="Times New Roman"/>
          <w:color w:val="auto"/>
          <w:sz w:val="28"/>
          <w:szCs w:val="28"/>
          <w:shd w:val="clear" w:color="auto" w:fill="FFFFFF"/>
        </w:rPr>
        <w:t xml:space="preserve"> [1].</w:t>
      </w:r>
    </w:p>
    <w:p w:rsidR="00E60063" w:rsidRPr="00DE6709" w:rsidRDefault="00E60063" w:rsidP="00C17357">
      <w:pPr>
        <w:pBdr>
          <w:top w:val="none" w:sz="0" w:space="0" w:color="auto"/>
          <w:left w:val="none" w:sz="0" w:space="0" w:color="auto"/>
          <w:bottom w:val="none" w:sz="0" w:space="0" w:color="auto"/>
          <w:right w:val="none" w:sz="0" w:space="0" w:color="auto"/>
          <w:bar w:val="none" w:sz="0" w:color="auto"/>
        </w:pBdr>
        <w:shd w:val="clear" w:color="auto" w:fill="FFFFFF"/>
        <w:tabs>
          <w:tab w:val="left" w:pos="4270"/>
        </w:tabs>
        <w:spacing w:after="0" w:line="240" w:lineRule="auto"/>
        <w:ind w:firstLine="709"/>
        <w:jc w:val="both"/>
        <w:rPr>
          <w:rFonts w:ascii="Times New Roman" w:hAnsi="Times New Roman" w:cs="Times New Roman"/>
          <w:color w:val="auto"/>
          <w:sz w:val="28"/>
          <w:szCs w:val="28"/>
        </w:rPr>
      </w:pPr>
      <w:r w:rsidRPr="00DE6709">
        <w:rPr>
          <w:rFonts w:ascii="Times New Roman" w:hAnsi="Times New Roman" w:cs="Times New Roman"/>
          <w:color w:val="auto"/>
          <w:sz w:val="28"/>
          <w:szCs w:val="28"/>
        </w:rPr>
        <w:t>Библиографическое описание книги в списке использованной литературы оформляется в соответствии с ГОСТ, (фамилия, инициалы автора, название работы, город издания, издательство, год издания, общее количество страниц).</w:t>
      </w:r>
    </w:p>
    <w:p w:rsidR="00E60063" w:rsidRPr="00DE6709" w:rsidRDefault="00E60063" w:rsidP="00C17357">
      <w:pPr>
        <w:pBdr>
          <w:top w:val="none" w:sz="0" w:space="0" w:color="auto"/>
          <w:left w:val="none" w:sz="0" w:space="0" w:color="auto"/>
          <w:bottom w:val="none" w:sz="0" w:space="0" w:color="auto"/>
          <w:right w:val="none" w:sz="0" w:space="0" w:color="auto"/>
          <w:bar w:val="none" w:sz="0" w:color="auto"/>
        </w:pBdr>
        <w:shd w:val="clear" w:color="auto" w:fill="FFFFFF"/>
        <w:tabs>
          <w:tab w:val="left" w:pos="4270"/>
        </w:tabs>
        <w:spacing w:after="0" w:line="240" w:lineRule="auto"/>
        <w:ind w:firstLine="709"/>
        <w:jc w:val="both"/>
        <w:rPr>
          <w:rFonts w:ascii="Times New Roman" w:hAnsi="Times New Roman" w:cs="Times New Roman"/>
          <w:color w:val="auto"/>
          <w:sz w:val="28"/>
          <w:szCs w:val="28"/>
        </w:rPr>
      </w:pPr>
      <w:r w:rsidRPr="00DE6709">
        <w:rPr>
          <w:rFonts w:ascii="Times New Roman" w:hAnsi="Times New Roman" w:cs="Times New Roman"/>
          <w:color w:val="auto"/>
          <w:sz w:val="28"/>
          <w:szCs w:val="28"/>
        </w:rPr>
        <w:t>При использовании материалов из сети ИНТЕРНЕТ необходимо оформить ссылку на использованный сайт.</w:t>
      </w:r>
    </w:p>
    <w:p w:rsidR="00E60063" w:rsidRPr="00DE6709" w:rsidRDefault="00E60063" w:rsidP="00C17357">
      <w:pPr>
        <w:pBdr>
          <w:top w:val="none" w:sz="0" w:space="0" w:color="auto"/>
          <w:left w:val="none" w:sz="0" w:space="0" w:color="auto"/>
          <w:bottom w:val="none" w:sz="0" w:space="0" w:color="auto"/>
          <w:right w:val="none" w:sz="0" w:space="0" w:color="auto"/>
          <w:bar w:val="none" w:sz="0" w:color="auto"/>
        </w:pBdr>
        <w:shd w:val="clear" w:color="auto" w:fill="FFFFFF"/>
        <w:tabs>
          <w:tab w:val="left" w:pos="4270"/>
        </w:tabs>
        <w:spacing w:after="0" w:line="240" w:lineRule="auto"/>
        <w:ind w:firstLine="709"/>
        <w:jc w:val="both"/>
        <w:rPr>
          <w:rFonts w:ascii="Times New Roman" w:hAnsi="Times New Roman" w:cs="Times New Roman"/>
          <w:color w:val="auto"/>
          <w:sz w:val="28"/>
          <w:szCs w:val="28"/>
        </w:rPr>
      </w:pPr>
      <w:r w:rsidRPr="00DE6709">
        <w:rPr>
          <w:rFonts w:ascii="Times New Roman" w:hAnsi="Times New Roman" w:cs="Times New Roman"/>
          <w:color w:val="auto"/>
          <w:sz w:val="28"/>
          <w:szCs w:val="28"/>
        </w:rPr>
        <w:lastRenderedPageBreak/>
        <w:t xml:space="preserve">Тематика рефератов разрабатывается преподавателем дисциплины и предоставляется </w:t>
      </w:r>
      <w:proofErr w:type="gramStart"/>
      <w:r w:rsidRPr="00DE6709">
        <w:rPr>
          <w:rFonts w:ascii="Times New Roman" w:hAnsi="Times New Roman" w:cs="Times New Roman"/>
          <w:color w:val="auto"/>
          <w:sz w:val="28"/>
          <w:szCs w:val="28"/>
        </w:rPr>
        <w:t>обучающемуся</w:t>
      </w:r>
      <w:proofErr w:type="gramEnd"/>
      <w:r w:rsidRPr="00DE6709">
        <w:rPr>
          <w:rFonts w:ascii="Times New Roman" w:hAnsi="Times New Roman" w:cs="Times New Roman"/>
          <w:color w:val="auto"/>
          <w:sz w:val="28"/>
          <w:szCs w:val="28"/>
        </w:rPr>
        <w:t xml:space="preserve"> заранее либо самим преподавателем, либо методистом соответствующей кафедры (через старост). С темами рефератов можно ознакомиться в пункте 1.12.3.</w:t>
      </w:r>
    </w:p>
    <w:p w:rsidR="00E60063" w:rsidRPr="00DE6709" w:rsidRDefault="00E60063" w:rsidP="00C17357">
      <w:pPr>
        <w:pBdr>
          <w:top w:val="none" w:sz="0" w:space="0" w:color="auto"/>
          <w:left w:val="none" w:sz="0" w:space="0" w:color="auto"/>
          <w:bottom w:val="none" w:sz="0" w:space="0" w:color="auto"/>
          <w:right w:val="none" w:sz="0" w:space="0" w:color="auto"/>
          <w:bar w:val="none" w:sz="0" w:color="auto"/>
        </w:pBdr>
        <w:shd w:val="clear" w:color="auto" w:fill="FFFFFF"/>
        <w:tabs>
          <w:tab w:val="left" w:pos="4270"/>
        </w:tabs>
        <w:spacing w:after="0" w:line="240" w:lineRule="auto"/>
        <w:ind w:firstLine="709"/>
        <w:jc w:val="both"/>
        <w:rPr>
          <w:rFonts w:ascii="Times New Roman" w:hAnsi="Times New Roman" w:cs="Times New Roman"/>
          <w:color w:val="auto"/>
          <w:sz w:val="28"/>
          <w:szCs w:val="28"/>
        </w:rPr>
      </w:pPr>
      <w:r w:rsidRPr="00DE6709">
        <w:rPr>
          <w:rFonts w:ascii="Times New Roman" w:hAnsi="Times New Roman" w:cs="Times New Roman"/>
          <w:color w:val="auto"/>
          <w:sz w:val="28"/>
          <w:szCs w:val="28"/>
        </w:rPr>
        <w:t>Реферат выполняется на листах формата А</w:t>
      </w:r>
      <w:proofErr w:type="gramStart"/>
      <w:r w:rsidRPr="00DE6709">
        <w:rPr>
          <w:rFonts w:ascii="Times New Roman" w:hAnsi="Times New Roman" w:cs="Times New Roman"/>
          <w:color w:val="auto"/>
          <w:sz w:val="28"/>
          <w:szCs w:val="28"/>
        </w:rPr>
        <w:t>4</w:t>
      </w:r>
      <w:proofErr w:type="gramEnd"/>
      <w:r w:rsidRPr="00DE6709">
        <w:rPr>
          <w:rFonts w:ascii="Times New Roman" w:hAnsi="Times New Roman" w:cs="Times New Roman"/>
          <w:color w:val="auto"/>
          <w:sz w:val="28"/>
          <w:szCs w:val="28"/>
        </w:rPr>
        <w:t xml:space="preserve"> в компьютерном варианте. </w:t>
      </w:r>
      <w:proofErr w:type="gramStart"/>
      <w:r w:rsidRPr="00DE6709">
        <w:rPr>
          <w:rFonts w:ascii="Times New Roman" w:hAnsi="Times New Roman" w:cs="Times New Roman"/>
          <w:color w:val="auto"/>
          <w:sz w:val="28"/>
          <w:szCs w:val="28"/>
        </w:rPr>
        <w:t xml:space="preserve">Поля: верхнее, нижнее – 2 см, правое – 3 см, левое – 1,5 см, шрифт </w:t>
      </w:r>
      <w:proofErr w:type="spellStart"/>
      <w:r w:rsidRPr="00DE6709">
        <w:rPr>
          <w:rFonts w:ascii="Times New Roman" w:hAnsi="Times New Roman" w:cs="Times New Roman"/>
          <w:color w:val="auto"/>
          <w:sz w:val="28"/>
          <w:szCs w:val="28"/>
        </w:rPr>
        <w:t>TimesNewRoman</w:t>
      </w:r>
      <w:proofErr w:type="spellEnd"/>
      <w:r w:rsidRPr="00DE6709">
        <w:rPr>
          <w:rFonts w:ascii="Times New Roman" w:hAnsi="Times New Roman" w:cs="Times New Roman"/>
          <w:color w:val="auto"/>
          <w:sz w:val="28"/>
          <w:szCs w:val="28"/>
        </w:rPr>
        <w:t>, размер шрифта – 14, интервал – 1,5, абзац – 1,25, выравнивание по ширине.</w:t>
      </w:r>
      <w:proofErr w:type="gramEnd"/>
      <w:r w:rsidRPr="00DE6709">
        <w:rPr>
          <w:rFonts w:ascii="Times New Roman" w:hAnsi="Times New Roman" w:cs="Times New Roman"/>
          <w:color w:val="auto"/>
          <w:sz w:val="28"/>
          <w:szCs w:val="28"/>
        </w:rPr>
        <w:t xml:space="preserve"> Объем реферата 15-20листов. Нумерация страниц обязательна. Номер страницы ставится по центру вверху страницы. </w:t>
      </w:r>
      <w:r w:rsidRPr="00DE6709">
        <w:rPr>
          <w:rFonts w:ascii="Times New Roman" w:hAnsi="Times New Roman" w:cs="Times New Roman"/>
          <w:b/>
          <w:bCs/>
          <w:i/>
          <w:iCs/>
          <w:color w:val="auto"/>
          <w:sz w:val="28"/>
          <w:szCs w:val="28"/>
        </w:rPr>
        <w:t>Титульный лист</w:t>
      </w:r>
      <w:r w:rsidRPr="00DE6709">
        <w:rPr>
          <w:rFonts w:ascii="Times New Roman" w:hAnsi="Times New Roman" w:cs="Times New Roman"/>
          <w:color w:val="auto"/>
          <w:sz w:val="28"/>
          <w:szCs w:val="28"/>
        </w:rPr>
        <w:t xml:space="preserve"> не нумеруется.</w:t>
      </w:r>
    </w:p>
    <w:p w:rsidR="00E60063" w:rsidRPr="00DE6709"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4270"/>
        </w:tabs>
        <w:spacing w:after="0" w:line="240" w:lineRule="auto"/>
        <w:ind w:firstLine="709"/>
        <w:jc w:val="both"/>
        <w:rPr>
          <w:rFonts w:ascii="Times New Roman" w:hAnsi="Times New Roman" w:cs="Times New Roman"/>
          <w:color w:val="auto"/>
          <w:sz w:val="28"/>
          <w:szCs w:val="28"/>
        </w:rPr>
      </w:pPr>
      <w:r w:rsidRPr="00DE6709">
        <w:rPr>
          <w:rFonts w:ascii="Times New Roman" w:hAnsi="Times New Roman" w:cs="Times New Roman"/>
          <w:color w:val="auto"/>
          <w:sz w:val="28"/>
          <w:szCs w:val="28"/>
        </w:rPr>
        <w:t>Рефераты сдаются преподавателю в указанный срок. Реферат не будет зачтен в следующих случаях:</w:t>
      </w:r>
    </w:p>
    <w:p w:rsidR="00E60063" w:rsidRDefault="00E60063" w:rsidP="00C55985">
      <w:pPr>
        <w:pBdr>
          <w:top w:val="none" w:sz="0" w:space="0" w:color="auto"/>
          <w:left w:val="none" w:sz="0" w:space="0" w:color="auto"/>
          <w:bottom w:val="none" w:sz="0" w:space="0" w:color="auto"/>
          <w:right w:val="none" w:sz="0" w:space="0" w:color="auto"/>
          <w:bar w:val="none" w:sz="0" w:color="auto"/>
        </w:pBdr>
        <w:tabs>
          <w:tab w:val="left" w:pos="4270"/>
        </w:tabs>
        <w:spacing w:after="0" w:line="240" w:lineRule="auto"/>
        <w:ind w:firstLine="709"/>
        <w:jc w:val="both"/>
        <w:rPr>
          <w:rFonts w:ascii="Times New Roman" w:hAnsi="Times New Roman" w:cs="Times New Roman"/>
          <w:color w:val="auto"/>
          <w:sz w:val="28"/>
          <w:szCs w:val="28"/>
          <w:shd w:val="clear" w:color="auto" w:fill="FFFFFF"/>
        </w:rPr>
      </w:pPr>
      <w:r w:rsidRPr="00DE6709">
        <w:rPr>
          <w:rFonts w:ascii="Times New Roman" w:hAnsi="Times New Roman" w:cs="Times New Roman"/>
          <w:color w:val="auto"/>
          <w:sz w:val="28"/>
          <w:szCs w:val="28"/>
          <w:shd w:val="clear" w:color="auto" w:fill="FFFFFF"/>
        </w:rPr>
        <w:t>1. Существенных нарушений правил оформления (отсутствует содержание или список литературы, нет сносок, номеров страниц и т.д.).</w:t>
      </w:r>
    </w:p>
    <w:p w:rsidR="00E60063" w:rsidRPr="00DE6709" w:rsidRDefault="00E60063" w:rsidP="00C55985">
      <w:pPr>
        <w:pBdr>
          <w:top w:val="none" w:sz="0" w:space="0" w:color="auto"/>
          <w:left w:val="none" w:sz="0" w:space="0" w:color="auto"/>
          <w:bottom w:val="none" w:sz="0" w:space="0" w:color="auto"/>
          <w:right w:val="none" w:sz="0" w:space="0" w:color="auto"/>
          <w:bar w:val="none" w:sz="0" w:color="auto"/>
        </w:pBdr>
        <w:tabs>
          <w:tab w:val="left" w:pos="4270"/>
        </w:tabs>
        <w:spacing w:after="0" w:line="240" w:lineRule="auto"/>
        <w:ind w:firstLine="709"/>
        <w:jc w:val="both"/>
        <w:rPr>
          <w:rFonts w:ascii="Times New Roman" w:hAnsi="Times New Roman" w:cs="Times New Roman"/>
          <w:color w:val="auto"/>
          <w:sz w:val="28"/>
          <w:szCs w:val="28"/>
        </w:rPr>
      </w:pPr>
      <w:r w:rsidRPr="00DE6709">
        <w:rPr>
          <w:rFonts w:ascii="Times New Roman" w:hAnsi="Times New Roman" w:cs="Times New Roman"/>
          <w:color w:val="auto"/>
          <w:sz w:val="28"/>
          <w:szCs w:val="28"/>
          <w:shd w:val="clear" w:color="auto" w:fill="FFFFFF"/>
        </w:rPr>
        <w:t>2. Серьезных недостатков в содержании работы (несоответствие структуры работы ее теме, неполное раскрытие темы, использование устаревшего фактического материала).</w:t>
      </w:r>
    </w:p>
    <w:p w:rsidR="00E60063" w:rsidRPr="00DE6709" w:rsidRDefault="00E60063" w:rsidP="00C55985">
      <w:pPr>
        <w:pBdr>
          <w:top w:val="none" w:sz="0" w:space="0" w:color="auto"/>
          <w:left w:val="none" w:sz="0" w:space="0" w:color="auto"/>
          <w:bottom w:val="none" w:sz="0" w:space="0" w:color="auto"/>
          <w:right w:val="none" w:sz="0" w:space="0" w:color="auto"/>
          <w:bar w:val="none" w:sz="0" w:color="auto"/>
        </w:pBdr>
        <w:shd w:val="clear" w:color="auto" w:fill="FFFFFF"/>
        <w:tabs>
          <w:tab w:val="left" w:pos="4270"/>
        </w:tabs>
        <w:spacing w:after="0" w:line="240" w:lineRule="auto"/>
        <w:ind w:firstLine="709"/>
        <w:jc w:val="both"/>
        <w:rPr>
          <w:rFonts w:ascii="Times New Roman" w:hAnsi="Times New Roman" w:cs="Times New Roman"/>
          <w:color w:val="auto"/>
          <w:sz w:val="28"/>
          <w:szCs w:val="28"/>
        </w:rPr>
      </w:pPr>
      <w:r w:rsidRPr="00DE6709">
        <w:rPr>
          <w:rFonts w:ascii="Times New Roman" w:hAnsi="Times New Roman" w:cs="Times New Roman"/>
          <w:color w:val="auto"/>
          <w:sz w:val="28"/>
          <w:szCs w:val="28"/>
        </w:rPr>
        <w:t xml:space="preserve">Возвращенный </w:t>
      </w:r>
      <w:proofErr w:type="gramStart"/>
      <w:r w:rsidRPr="00DE6709">
        <w:rPr>
          <w:rFonts w:ascii="Times New Roman" w:hAnsi="Times New Roman" w:cs="Times New Roman"/>
          <w:color w:val="auto"/>
          <w:sz w:val="28"/>
          <w:szCs w:val="28"/>
        </w:rPr>
        <w:t>обучающемуся</w:t>
      </w:r>
      <w:proofErr w:type="gramEnd"/>
      <w:r w:rsidRPr="00DE6709">
        <w:rPr>
          <w:rFonts w:ascii="Times New Roman" w:hAnsi="Times New Roman" w:cs="Times New Roman"/>
          <w:color w:val="auto"/>
          <w:sz w:val="28"/>
          <w:szCs w:val="28"/>
        </w:rPr>
        <w:t xml:space="preserve"> реферат должен быть исправлен в соответствии с рекомендациями преподавателя. Обучающийся, не получивший зачет по реферату, к </w:t>
      </w:r>
      <w:r>
        <w:rPr>
          <w:rFonts w:ascii="Times New Roman" w:hAnsi="Times New Roman" w:cs="Times New Roman"/>
          <w:color w:val="auto"/>
          <w:sz w:val="28"/>
          <w:szCs w:val="28"/>
        </w:rPr>
        <w:t xml:space="preserve">экзамену </w:t>
      </w:r>
      <w:r w:rsidRPr="00DE6709">
        <w:rPr>
          <w:rFonts w:ascii="Times New Roman" w:hAnsi="Times New Roman" w:cs="Times New Roman"/>
          <w:color w:val="auto"/>
          <w:sz w:val="28"/>
          <w:szCs w:val="28"/>
        </w:rPr>
        <w:t>не допускается.</w:t>
      </w:r>
    </w:p>
    <w:p w:rsidR="00E60063" w:rsidRPr="00DE6709" w:rsidRDefault="00E60063" w:rsidP="00C55985">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b/>
          <w:bCs/>
          <w:color w:val="auto"/>
          <w:sz w:val="28"/>
          <w:szCs w:val="28"/>
        </w:rPr>
      </w:pPr>
    </w:p>
    <w:p w:rsidR="00E60063" w:rsidRPr="00DE6709" w:rsidRDefault="00E60063" w:rsidP="00C55985">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b/>
          <w:bCs/>
          <w:color w:val="auto"/>
          <w:sz w:val="28"/>
          <w:szCs w:val="28"/>
        </w:rPr>
      </w:pPr>
      <w:r w:rsidRPr="00DE6709">
        <w:rPr>
          <w:rFonts w:ascii="Times New Roman" w:hAnsi="Times New Roman" w:cs="Times New Roman"/>
          <w:b/>
          <w:bCs/>
          <w:color w:val="auto"/>
          <w:sz w:val="28"/>
          <w:szCs w:val="28"/>
        </w:rPr>
        <w:t>Требования к подготовке доклада</w:t>
      </w:r>
    </w:p>
    <w:p w:rsidR="00E60063" w:rsidRPr="00DE6709" w:rsidRDefault="00E60063" w:rsidP="00C55985">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b/>
          <w:bCs/>
          <w:i/>
          <w:iCs/>
          <w:color w:val="auto"/>
          <w:sz w:val="28"/>
          <w:szCs w:val="28"/>
        </w:rPr>
      </w:pPr>
    </w:p>
    <w:p w:rsidR="00E60063" w:rsidRPr="00DE6709" w:rsidRDefault="00E60063" w:rsidP="00C55985">
      <w:pPr>
        <w:pBdr>
          <w:top w:val="none" w:sz="0" w:space="0" w:color="auto"/>
          <w:left w:val="none" w:sz="0" w:space="0" w:color="auto"/>
          <w:bottom w:val="none" w:sz="0" w:space="0" w:color="auto"/>
          <w:right w:val="none" w:sz="0" w:space="0" w:color="auto"/>
          <w:bar w:val="none" w:sz="0" w:color="auto"/>
        </w:pBdr>
        <w:tabs>
          <w:tab w:val="left" w:pos="851"/>
        </w:tabs>
        <w:spacing w:after="0" w:line="240" w:lineRule="auto"/>
        <w:ind w:firstLine="709"/>
        <w:jc w:val="both"/>
        <w:rPr>
          <w:rFonts w:ascii="Times New Roman" w:hAnsi="Times New Roman" w:cs="Times New Roman"/>
          <w:color w:val="auto"/>
          <w:sz w:val="28"/>
          <w:szCs w:val="28"/>
        </w:rPr>
      </w:pPr>
      <w:r w:rsidRPr="00DE6709">
        <w:rPr>
          <w:rFonts w:ascii="Times New Roman" w:hAnsi="Times New Roman" w:cs="Times New Roman"/>
          <w:color w:val="auto"/>
          <w:sz w:val="28"/>
          <w:szCs w:val="28"/>
        </w:rPr>
        <w:t>Доклад - вид самостоятельной работы, используется в учебных заведениях, способствует формированию навыков исследовательской работы, расширяет познавательные интерес, приучает критически мыслить.</w:t>
      </w:r>
    </w:p>
    <w:p w:rsidR="00E60063" w:rsidRPr="00DE6709" w:rsidRDefault="00E60063" w:rsidP="00C17357">
      <w:pPr>
        <w:pBdr>
          <w:top w:val="none" w:sz="0" w:space="0" w:color="auto"/>
          <w:left w:val="none" w:sz="0" w:space="0" w:color="auto"/>
          <w:bottom w:val="none" w:sz="0" w:space="0" w:color="auto"/>
          <w:right w:val="none" w:sz="0" w:space="0" w:color="auto"/>
          <w:bar w:val="none" w:sz="0" w:color="auto"/>
        </w:pBdr>
        <w:tabs>
          <w:tab w:val="left" w:pos="851"/>
        </w:tabs>
        <w:spacing w:after="0" w:line="240" w:lineRule="auto"/>
        <w:ind w:firstLine="709"/>
        <w:jc w:val="both"/>
        <w:rPr>
          <w:rFonts w:ascii="Times New Roman" w:hAnsi="Times New Roman" w:cs="Times New Roman"/>
          <w:color w:val="auto"/>
          <w:sz w:val="28"/>
          <w:szCs w:val="28"/>
        </w:rPr>
      </w:pPr>
      <w:r w:rsidRPr="00DE6709">
        <w:rPr>
          <w:rFonts w:ascii="Times New Roman" w:hAnsi="Times New Roman" w:cs="Times New Roman"/>
          <w:color w:val="auto"/>
          <w:sz w:val="28"/>
          <w:szCs w:val="28"/>
        </w:rPr>
        <w:t xml:space="preserve">При написании доклада по заданной теме составляют план, подбирают основные источники. В процессе работы с источниками систематизируют полученные сведения, делают выводы и обобщения. К докладу по крупной теме могут, привлекаться несколько обучающихся, между </w:t>
      </w:r>
      <w:proofErr w:type="gramStart"/>
      <w:r w:rsidRPr="00DE6709">
        <w:rPr>
          <w:rFonts w:ascii="Times New Roman" w:hAnsi="Times New Roman" w:cs="Times New Roman"/>
          <w:color w:val="auto"/>
          <w:sz w:val="28"/>
          <w:szCs w:val="28"/>
        </w:rPr>
        <w:t>которыми</w:t>
      </w:r>
      <w:proofErr w:type="gramEnd"/>
      <w:r w:rsidRPr="00DE6709">
        <w:rPr>
          <w:rFonts w:ascii="Times New Roman" w:hAnsi="Times New Roman" w:cs="Times New Roman"/>
          <w:color w:val="auto"/>
          <w:sz w:val="28"/>
          <w:szCs w:val="28"/>
        </w:rPr>
        <w:t xml:space="preserve"> распределяются вопросы выступления.</w:t>
      </w:r>
    </w:p>
    <w:p w:rsidR="00E60063" w:rsidRPr="00DE6709" w:rsidRDefault="00E60063" w:rsidP="00C17357">
      <w:pPr>
        <w:pBdr>
          <w:top w:val="none" w:sz="0" w:space="0" w:color="auto"/>
          <w:left w:val="none" w:sz="0" w:space="0" w:color="auto"/>
          <w:bottom w:val="none" w:sz="0" w:space="0" w:color="auto"/>
          <w:right w:val="none" w:sz="0" w:space="0" w:color="auto"/>
          <w:bar w:val="none" w:sz="0" w:color="auto"/>
        </w:pBdr>
        <w:tabs>
          <w:tab w:val="left" w:pos="851"/>
        </w:tabs>
        <w:spacing w:after="0" w:line="240" w:lineRule="auto"/>
        <w:ind w:firstLine="709"/>
        <w:jc w:val="both"/>
        <w:rPr>
          <w:rFonts w:ascii="Times New Roman" w:hAnsi="Times New Roman" w:cs="Times New Roman"/>
          <w:color w:val="auto"/>
          <w:sz w:val="28"/>
          <w:szCs w:val="28"/>
        </w:rPr>
      </w:pPr>
      <w:r w:rsidRPr="00DE6709">
        <w:rPr>
          <w:rFonts w:ascii="Times New Roman" w:hAnsi="Times New Roman" w:cs="Times New Roman"/>
          <w:color w:val="auto"/>
          <w:sz w:val="28"/>
          <w:szCs w:val="28"/>
        </w:rPr>
        <w:t xml:space="preserve">В настоящее время доклады, по содержанию практически ничем не отличаются от рефератов, и является зачетной работой </w:t>
      </w:r>
      <w:proofErr w:type="gramStart"/>
      <w:r w:rsidRPr="00DE6709">
        <w:rPr>
          <w:rFonts w:ascii="Times New Roman" w:hAnsi="Times New Roman" w:cs="Times New Roman"/>
          <w:color w:val="auto"/>
          <w:sz w:val="28"/>
          <w:szCs w:val="28"/>
        </w:rPr>
        <w:t>обучающегося</w:t>
      </w:r>
      <w:proofErr w:type="gramEnd"/>
      <w:r w:rsidRPr="00DE6709">
        <w:rPr>
          <w:rFonts w:ascii="Times New Roman" w:hAnsi="Times New Roman" w:cs="Times New Roman"/>
          <w:color w:val="auto"/>
          <w:sz w:val="28"/>
          <w:szCs w:val="28"/>
        </w:rPr>
        <w:t>.</w:t>
      </w:r>
    </w:p>
    <w:p w:rsidR="00E60063" w:rsidRPr="00DE6709" w:rsidRDefault="00E60063" w:rsidP="00C17357">
      <w:pPr>
        <w:pBdr>
          <w:top w:val="none" w:sz="0" w:space="0" w:color="auto"/>
          <w:left w:val="none" w:sz="0" w:space="0" w:color="auto"/>
          <w:bottom w:val="none" w:sz="0" w:space="0" w:color="auto"/>
          <w:right w:val="none" w:sz="0" w:space="0" w:color="auto"/>
          <w:bar w:val="none" w:sz="0" w:color="auto"/>
        </w:pBdr>
        <w:tabs>
          <w:tab w:val="left" w:pos="851"/>
        </w:tabs>
        <w:spacing w:after="0" w:line="240" w:lineRule="auto"/>
        <w:ind w:firstLine="709"/>
        <w:jc w:val="both"/>
        <w:rPr>
          <w:rFonts w:ascii="Times New Roman" w:hAnsi="Times New Roman" w:cs="Times New Roman"/>
          <w:color w:val="auto"/>
          <w:sz w:val="28"/>
          <w:szCs w:val="28"/>
        </w:rPr>
      </w:pPr>
      <w:r w:rsidRPr="00DE6709">
        <w:rPr>
          <w:rFonts w:ascii="Times New Roman" w:hAnsi="Times New Roman" w:cs="Times New Roman"/>
          <w:color w:val="auto"/>
          <w:sz w:val="28"/>
          <w:szCs w:val="28"/>
        </w:rPr>
        <w:t>Отличительными признаками доклада являются: передача в устной форме информации;  публичный характер выступления; стилевая однородность доклада; четкие формулировки и сотрудничество докладчика и аудитории; умение в сжатой форме изложить ключевые положения исследуемого вопроса и сделать выводы.</w:t>
      </w:r>
    </w:p>
    <w:p w:rsidR="00E60063" w:rsidRPr="00DE6709" w:rsidRDefault="00E60063" w:rsidP="00C17357">
      <w:pPr>
        <w:pBdr>
          <w:top w:val="none" w:sz="0" w:space="0" w:color="auto"/>
          <w:left w:val="none" w:sz="0" w:space="0" w:color="auto"/>
          <w:bottom w:val="none" w:sz="0" w:space="0" w:color="auto"/>
          <w:right w:val="none" w:sz="0" w:space="0" w:color="auto"/>
          <w:bar w:val="none" w:sz="0" w:color="auto"/>
        </w:pBdr>
        <w:tabs>
          <w:tab w:val="left" w:pos="851"/>
        </w:tabs>
        <w:spacing w:after="0" w:line="240" w:lineRule="auto"/>
        <w:ind w:firstLine="709"/>
        <w:jc w:val="both"/>
        <w:rPr>
          <w:rFonts w:ascii="Times New Roman" w:hAnsi="Times New Roman" w:cs="Times New Roman"/>
          <w:color w:val="auto"/>
          <w:sz w:val="28"/>
          <w:szCs w:val="28"/>
        </w:rPr>
      </w:pPr>
    </w:p>
    <w:p w:rsidR="00E60063" w:rsidRPr="00DE6709" w:rsidRDefault="00E60063" w:rsidP="00C17357">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roofErr w:type="spellStart"/>
      <w:r w:rsidRPr="00DE6709">
        <w:rPr>
          <w:rFonts w:ascii="Times New Roman" w:hAnsi="Times New Roman" w:cs="Times New Roman"/>
          <w:b/>
          <w:bCs/>
          <w:color w:val="auto"/>
          <w:sz w:val="28"/>
          <w:szCs w:val="28"/>
        </w:rPr>
        <w:t>Внутрисеместровая</w:t>
      </w:r>
      <w:proofErr w:type="spellEnd"/>
      <w:r w:rsidRPr="00DE6709">
        <w:rPr>
          <w:rFonts w:ascii="Times New Roman" w:hAnsi="Times New Roman" w:cs="Times New Roman"/>
          <w:b/>
          <w:bCs/>
          <w:color w:val="auto"/>
          <w:sz w:val="28"/>
          <w:szCs w:val="28"/>
        </w:rPr>
        <w:t xml:space="preserve"> аттестация</w:t>
      </w:r>
    </w:p>
    <w:p w:rsidR="00E60063" w:rsidRPr="00DE6709" w:rsidRDefault="00E60063" w:rsidP="00C17357">
      <w:pPr>
        <w:pBdr>
          <w:top w:val="none" w:sz="0" w:space="0" w:color="auto"/>
          <w:left w:val="none" w:sz="0" w:space="0" w:color="auto"/>
          <w:bottom w:val="none" w:sz="0" w:space="0" w:color="auto"/>
          <w:right w:val="none" w:sz="0" w:space="0" w:color="auto"/>
          <w:bar w:val="none" w:sz="0" w:color="auto"/>
        </w:pBdr>
        <w:spacing w:after="0" w:line="240" w:lineRule="auto"/>
        <w:ind w:firstLine="709"/>
        <w:jc w:val="both"/>
        <w:rPr>
          <w:rFonts w:ascii="Times New Roman" w:hAnsi="Times New Roman" w:cs="Times New Roman"/>
          <w:color w:val="auto"/>
          <w:sz w:val="28"/>
          <w:szCs w:val="28"/>
        </w:rPr>
      </w:pPr>
    </w:p>
    <w:p w:rsidR="00E60063" w:rsidRPr="00DE6709" w:rsidRDefault="00E60063" w:rsidP="00C17357">
      <w:pPr>
        <w:pBdr>
          <w:top w:val="none" w:sz="0" w:space="0" w:color="auto"/>
          <w:left w:val="none" w:sz="0" w:space="0" w:color="auto"/>
          <w:bottom w:val="none" w:sz="0" w:space="0" w:color="auto"/>
          <w:right w:val="none" w:sz="0" w:space="0" w:color="auto"/>
          <w:bar w:val="none" w:sz="0" w:color="auto"/>
        </w:pBdr>
        <w:spacing w:after="0" w:line="240" w:lineRule="auto"/>
        <w:ind w:firstLine="709"/>
        <w:jc w:val="both"/>
        <w:rPr>
          <w:rFonts w:ascii="Times New Roman" w:hAnsi="Times New Roman" w:cs="Times New Roman"/>
          <w:color w:val="auto"/>
          <w:sz w:val="28"/>
          <w:szCs w:val="28"/>
        </w:rPr>
      </w:pPr>
      <w:r w:rsidRPr="00C63E34">
        <w:rPr>
          <w:rFonts w:ascii="Times New Roman" w:hAnsi="Times New Roman" w:cs="Times New Roman"/>
          <w:color w:val="auto"/>
          <w:sz w:val="28"/>
          <w:szCs w:val="28"/>
        </w:rPr>
        <w:t>рубежный контроль</w:t>
      </w:r>
      <w:r w:rsidRPr="00DE6709">
        <w:rPr>
          <w:rFonts w:ascii="Times New Roman" w:hAnsi="Times New Roman" w:cs="Times New Roman"/>
          <w:color w:val="auto"/>
          <w:sz w:val="28"/>
          <w:szCs w:val="28"/>
        </w:rPr>
        <w:t xml:space="preserve"> – решение задач</w:t>
      </w:r>
    </w:p>
    <w:p w:rsidR="00E60063" w:rsidRPr="00DE6709" w:rsidRDefault="00E60063" w:rsidP="00C17357">
      <w:pPr>
        <w:pBdr>
          <w:top w:val="none" w:sz="0" w:space="0" w:color="auto"/>
          <w:left w:val="none" w:sz="0" w:space="0" w:color="auto"/>
          <w:bottom w:val="none" w:sz="0" w:space="0" w:color="auto"/>
          <w:right w:val="none" w:sz="0" w:space="0" w:color="auto"/>
          <w:bar w:val="none" w:sz="0" w:color="auto"/>
        </w:pBdr>
        <w:tabs>
          <w:tab w:val="left" w:pos="-567"/>
        </w:tabs>
        <w:spacing w:after="0" w:line="240" w:lineRule="auto"/>
        <w:rPr>
          <w:rFonts w:cs="Times New Roman"/>
          <w:color w:val="auto"/>
        </w:rPr>
      </w:pPr>
    </w:p>
    <w:p w:rsidR="00E60063" w:rsidRPr="00DE6709" w:rsidRDefault="00E60063" w:rsidP="00C17357">
      <w:pPr>
        <w:pBdr>
          <w:top w:val="none" w:sz="0" w:space="0" w:color="auto"/>
          <w:left w:val="none" w:sz="0" w:space="0" w:color="auto"/>
          <w:bottom w:val="none" w:sz="0" w:space="0" w:color="auto"/>
          <w:right w:val="none" w:sz="0" w:space="0" w:color="auto"/>
          <w:bar w:val="none" w:sz="0" w:color="auto"/>
        </w:pBdr>
        <w:spacing w:after="0" w:line="240" w:lineRule="auto"/>
        <w:ind w:firstLine="709"/>
        <w:jc w:val="both"/>
        <w:rPr>
          <w:rStyle w:val="aa"/>
          <w:rFonts w:ascii="Times New Roman" w:hAnsi="Times New Roman" w:cs="Times New Roman"/>
          <w:color w:val="auto"/>
          <w:sz w:val="28"/>
          <w:szCs w:val="28"/>
        </w:rPr>
      </w:pPr>
      <w:r w:rsidRPr="00DE6709">
        <w:rPr>
          <w:rStyle w:val="aa"/>
          <w:rFonts w:ascii="Times New Roman" w:hAnsi="Times New Roman" w:cs="Times New Roman"/>
          <w:color w:val="auto"/>
          <w:sz w:val="28"/>
          <w:szCs w:val="28"/>
        </w:rPr>
        <w:t>Для успешного решения задач важно следовать определенному алгоритму, отражающему логику последовательного поиска решения.</w:t>
      </w:r>
    </w:p>
    <w:p w:rsidR="00E60063" w:rsidRPr="00DE6709" w:rsidRDefault="00E60063" w:rsidP="00C17357">
      <w:pPr>
        <w:pBdr>
          <w:top w:val="none" w:sz="0" w:space="0" w:color="auto"/>
          <w:left w:val="none" w:sz="0" w:space="0" w:color="auto"/>
          <w:bottom w:val="none" w:sz="0" w:space="0" w:color="auto"/>
          <w:right w:val="none" w:sz="0" w:space="0" w:color="auto"/>
          <w:bar w:val="none" w:sz="0" w:color="auto"/>
        </w:pBdr>
        <w:spacing w:after="0" w:line="240" w:lineRule="auto"/>
        <w:jc w:val="both"/>
        <w:rPr>
          <w:rStyle w:val="aa"/>
          <w:rFonts w:ascii="Times New Roman" w:hAnsi="Times New Roman" w:cs="Times New Roman"/>
          <w:color w:val="auto"/>
          <w:sz w:val="28"/>
          <w:szCs w:val="28"/>
        </w:rPr>
      </w:pPr>
      <w:r w:rsidRPr="00DE6709">
        <w:rPr>
          <w:rStyle w:val="aa"/>
          <w:rFonts w:ascii="Times New Roman" w:hAnsi="Times New Roman" w:cs="Times New Roman"/>
          <w:color w:val="auto"/>
          <w:sz w:val="28"/>
          <w:szCs w:val="28"/>
        </w:rPr>
        <w:lastRenderedPageBreak/>
        <w:t>1.Уметь анализировать условие задачи.</w:t>
      </w:r>
    </w:p>
    <w:p w:rsidR="00E60063" w:rsidRPr="00DE6709" w:rsidRDefault="00E60063" w:rsidP="00C17357">
      <w:pPr>
        <w:pBdr>
          <w:top w:val="none" w:sz="0" w:space="0" w:color="auto"/>
          <w:left w:val="none" w:sz="0" w:space="0" w:color="auto"/>
          <w:bottom w:val="none" w:sz="0" w:space="0" w:color="auto"/>
          <w:right w:val="none" w:sz="0" w:space="0" w:color="auto"/>
          <w:bar w:val="none" w:sz="0" w:color="auto"/>
        </w:pBdr>
        <w:spacing w:after="0" w:line="240" w:lineRule="auto"/>
        <w:jc w:val="both"/>
        <w:rPr>
          <w:rStyle w:val="aa"/>
          <w:rFonts w:ascii="Times New Roman" w:hAnsi="Times New Roman" w:cs="Times New Roman"/>
          <w:color w:val="auto"/>
          <w:sz w:val="28"/>
          <w:szCs w:val="28"/>
        </w:rPr>
      </w:pPr>
      <w:r w:rsidRPr="00DE6709">
        <w:rPr>
          <w:rStyle w:val="aa"/>
          <w:rFonts w:ascii="Times New Roman" w:hAnsi="Times New Roman" w:cs="Times New Roman"/>
          <w:color w:val="auto"/>
          <w:sz w:val="28"/>
          <w:szCs w:val="28"/>
        </w:rPr>
        <w:t>2.Уметь обосновать выбор своего решения.</w:t>
      </w:r>
    </w:p>
    <w:p w:rsidR="00E60063" w:rsidRPr="00DE6709" w:rsidRDefault="00E60063" w:rsidP="00C17357">
      <w:pPr>
        <w:pBdr>
          <w:top w:val="none" w:sz="0" w:space="0" w:color="auto"/>
          <w:left w:val="none" w:sz="0" w:space="0" w:color="auto"/>
          <w:bottom w:val="none" w:sz="0" w:space="0" w:color="auto"/>
          <w:right w:val="none" w:sz="0" w:space="0" w:color="auto"/>
          <w:bar w:val="none" w:sz="0" w:color="auto"/>
        </w:pBdr>
        <w:spacing w:after="0" w:line="240" w:lineRule="auto"/>
        <w:jc w:val="both"/>
        <w:rPr>
          <w:rStyle w:val="aa"/>
          <w:rFonts w:ascii="Times New Roman" w:hAnsi="Times New Roman" w:cs="Times New Roman"/>
          <w:color w:val="auto"/>
          <w:sz w:val="28"/>
          <w:szCs w:val="28"/>
        </w:rPr>
      </w:pPr>
      <w:r w:rsidRPr="00DE6709">
        <w:rPr>
          <w:rStyle w:val="aa"/>
          <w:rFonts w:ascii="Times New Roman" w:hAnsi="Times New Roman" w:cs="Times New Roman"/>
          <w:color w:val="auto"/>
          <w:sz w:val="28"/>
          <w:szCs w:val="28"/>
        </w:rPr>
        <w:t>3.Систематизировать полученные знания.</w:t>
      </w:r>
    </w:p>
    <w:p w:rsidR="00E60063" w:rsidRPr="00DE6709" w:rsidRDefault="00E60063" w:rsidP="00C17357">
      <w:pPr>
        <w:pBdr>
          <w:top w:val="none" w:sz="0" w:space="0" w:color="auto"/>
          <w:left w:val="none" w:sz="0" w:space="0" w:color="auto"/>
          <w:bottom w:val="none" w:sz="0" w:space="0" w:color="auto"/>
          <w:right w:val="none" w:sz="0" w:space="0" w:color="auto"/>
          <w:bar w:val="none" w:sz="0" w:color="auto"/>
        </w:pBdr>
        <w:spacing w:after="0" w:line="240" w:lineRule="auto"/>
        <w:jc w:val="both"/>
        <w:rPr>
          <w:rStyle w:val="aa"/>
          <w:rFonts w:ascii="Times New Roman" w:hAnsi="Times New Roman" w:cs="Times New Roman"/>
          <w:color w:val="auto"/>
          <w:sz w:val="28"/>
          <w:szCs w:val="28"/>
        </w:rPr>
      </w:pPr>
      <w:r w:rsidRPr="00DE6709">
        <w:rPr>
          <w:rStyle w:val="aa"/>
          <w:rFonts w:ascii="Times New Roman" w:hAnsi="Times New Roman" w:cs="Times New Roman"/>
          <w:color w:val="auto"/>
          <w:sz w:val="28"/>
          <w:szCs w:val="28"/>
        </w:rPr>
        <w:t>4.Не менее важно при решении задач демонстрировать понимание общих закономерностей мышления.</w:t>
      </w:r>
    </w:p>
    <w:p w:rsidR="00E60063" w:rsidRPr="00DE6709" w:rsidRDefault="00E60063" w:rsidP="00C17357">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b/>
          <w:bCs/>
          <w:color w:val="auto"/>
          <w:sz w:val="28"/>
          <w:szCs w:val="28"/>
        </w:rPr>
      </w:pPr>
    </w:p>
    <w:p w:rsidR="00E60063" w:rsidRPr="00DE6709" w:rsidRDefault="00E60063" w:rsidP="00C17357">
      <w:pPr>
        <w:pBdr>
          <w:top w:val="none" w:sz="0" w:space="0" w:color="auto"/>
          <w:left w:val="none" w:sz="0" w:space="0" w:color="auto"/>
          <w:bottom w:val="none" w:sz="0" w:space="0" w:color="auto"/>
          <w:right w:val="none" w:sz="0" w:space="0" w:color="auto"/>
          <w:bar w:val="none" w:sz="0" w:color="auto"/>
        </w:pBdr>
        <w:spacing w:after="0" w:line="240" w:lineRule="auto"/>
        <w:ind w:firstLine="567"/>
        <w:jc w:val="both"/>
        <w:rPr>
          <w:rStyle w:val="c4"/>
          <w:rFonts w:ascii="Times New Roman" w:hAnsi="Times New Roman" w:cs="Times New Roman"/>
          <w:color w:val="auto"/>
          <w:sz w:val="28"/>
          <w:szCs w:val="28"/>
        </w:rPr>
      </w:pPr>
    </w:p>
    <w:p w:rsidR="00E60063" w:rsidRPr="00DE6709" w:rsidRDefault="00E60063" w:rsidP="000D7DC1">
      <w:pPr>
        <w:pBdr>
          <w:top w:val="none" w:sz="0" w:space="0" w:color="auto"/>
          <w:left w:val="none" w:sz="0" w:space="0" w:color="auto"/>
          <w:bottom w:val="none" w:sz="0" w:space="0" w:color="auto"/>
          <w:right w:val="none" w:sz="0" w:space="0" w:color="auto"/>
          <w:bar w:val="none" w:sz="0" w:color="auto"/>
        </w:pBdr>
        <w:tabs>
          <w:tab w:val="right" w:leader="underscore" w:pos="9188"/>
        </w:tabs>
        <w:spacing w:after="0" w:line="240" w:lineRule="auto"/>
        <w:ind w:firstLine="709"/>
        <w:jc w:val="both"/>
        <w:rPr>
          <w:rFonts w:cs="Times New Roman"/>
          <w:color w:val="auto"/>
        </w:rPr>
      </w:pPr>
      <w:r w:rsidRPr="00DE6709">
        <w:rPr>
          <w:rStyle w:val="aa"/>
          <w:rFonts w:ascii="Times New Roman" w:hAnsi="Times New Roman" w:cs="Times New Roman"/>
          <w:b/>
          <w:bCs/>
          <w:color w:val="auto"/>
          <w:sz w:val="28"/>
          <w:szCs w:val="28"/>
        </w:rPr>
        <w:t>2 ЭТАП «Промежуточная аттестация по итогам освоения дисциплины»</w:t>
      </w:r>
    </w:p>
    <w:p w:rsidR="00E60063" w:rsidRPr="00DE6709" w:rsidRDefault="00E60063" w:rsidP="00C17357">
      <w:pPr>
        <w:pBdr>
          <w:top w:val="none" w:sz="0" w:space="0" w:color="auto"/>
          <w:left w:val="none" w:sz="0" w:space="0" w:color="auto"/>
          <w:bottom w:val="none" w:sz="0" w:space="0" w:color="auto"/>
          <w:right w:val="none" w:sz="0" w:space="0" w:color="auto"/>
          <w:bar w:val="none" w:sz="0" w:color="auto"/>
        </w:pBdr>
        <w:spacing w:after="0" w:line="240" w:lineRule="auto"/>
        <w:ind w:firstLine="567"/>
        <w:jc w:val="both"/>
        <w:rPr>
          <w:rStyle w:val="c4"/>
          <w:rFonts w:ascii="Times New Roman" w:hAnsi="Times New Roman" w:cs="Times New Roman"/>
          <w:color w:val="auto"/>
          <w:sz w:val="28"/>
          <w:szCs w:val="28"/>
        </w:rPr>
      </w:pPr>
    </w:p>
    <w:p w:rsidR="00E60063" w:rsidRPr="00DE6709" w:rsidRDefault="00E60063" w:rsidP="00C17357">
      <w:pPr>
        <w:pBdr>
          <w:top w:val="none" w:sz="0" w:space="0" w:color="auto"/>
          <w:left w:val="none" w:sz="0" w:space="0" w:color="auto"/>
          <w:bottom w:val="none" w:sz="0" w:space="0" w:color="auto"/>
          <w:right w:val="none" w:sz="0" w:space="0" w:color="auto"/>
          <w:bar w:val="none" w:sz="0" w:color="auto"/>
        </w:pBdr>
        <w:spacing w:after="0" w:line="240" w:lineRule="auto"/>
        <w:ind w:firstLine="567"/>
        <w:jc w:val="both"/>
        <w:rPr>
          <w:rStyle w:val="c4"/>
          <w:rFonts w:ascii="Times New Roman" w:hAnsi="Times New Roman" w:cs="Times New Roman"/>
          <w:b/>
          <w:bCs/>
          <w:color w:val="auto"/>
          <w:sz w:val="28"/>
          <w:szCs w:val="28"/>
        </w:rPr>
      </w:pPr>
      <w:r w:rsidRPr="00DE6709">
        <w:rPr>
          <w:rStyle w:val="c4"/>
          <w:rFonts w:ascii="Times New Roman" w:hAnsi="Times New Roman" w:cs="Times New Roman"/>
          <w:color w:val="auto"/>
          <w:sz w:val="28"/>
          <w:szCs w:val="28"/>
        </w:rPr>
        <w:t xml:space="preserve">Изучение дисциплины </w:t>
      </w:r>
      <w:r w:rsidRPr="00DE6709">
        <w:rPr>
          <w:rStyle w:val="c4"/>
          <w:rFonts w:ascii="Times New Roman" w:hAnsi="Times New Roman" w:cs="Times New Roman"/>
          <w:color w:val="auto"/>
          <w:kern w:val="32"/>
          <w:sz w:val="28"/>
          <w:szCs w:val="28"/>
        </w:rPr>
        <w:t>(модуля)</w:t>
      </w:r>
      <w:r w:rsidRPr="00DE6709">
        <w:rPr>
          <w:rStyle w:val="c4"/>
          <w:rFonts w:ascii="Times New Roman" w:hAnsi="Times New Roman" w:cs="Times New Roman"/>
          <w:color w:val="auto"/>
          <w:sz w:val="28"/>
          <w:szCs w:val="28"/>
        </w:rPr>
        <w:t xml:space="preserve"> заканчивается определенными методами контроля, к которым относятся: текущая аттестация, экзамен. Требования к организации подготовки к итоговой аттестации те же, что и при занятиях в течение семестра, но соблюдаться они должны более строго.</w:t>
      </w:r>
    </w:p>
    <w:p w:rsidR="00E60063" w:rsidRPr="00DE6709" w:rsidRDefault="00E60063" w:rsidP="00C17357">
      <w:pPr>
        <w:pBdr>
          <w:top w:val="none" w:sz="0" w:space="0" w:color="auto"/>
          <w:left w:val="none" w:sz="0" w:space="0" w:color="auto"/>
          <w:bottom w:val="none" w:sz="0" w:space="0" w:color="auto"/>
          <w:right w:val="none" w:sz="0" w:space="0" w:color="auto"/>
          <w:bar w:val="none" w:sz="0" w:color="auto"/>
        </w:pBdr>
        <w:spacing w:after="0" w:line="240" w:lineRule="auto"/>
        <w:ind w:firstLine="567"/>
        <w:jc w:val="both"/>
        <w:rPr>
          <w:rStyle w:val="c4"/>
          <w:rFonts w:ascii="Times New Roman" w:hAnsi="Times New Roman" w:cs="Times New Roman"/>
          <w:b/>
          <w:bCs/>
          <w:color w:val="auto"/>
          <w:sz w:val="28"/>
          <w:szCs w:val="28"/>
        </w:rPr>
      </w:pPr>
      <w:r w:rsidRPr="00DE6709">
        <w:rPr>
          <w:rStyle w:val="c4"/>
          <w:rFonts w:ascii="Times New Roman" w:hAnsi="Times New Roman" w:cs="Times New Roman"/>
          <w:color w:val="auto"/>
          <w:sz w:val="28"/>
          <w:szCs w:val="28"/>
        </w:rPr>
        <w:t xml:space="preserve">К экзамену допускаются обучающиеся, успешно выполнившие все виды отчетности, предусмотренные по дисциплине учебным планом. В ходе экзамена проверяется степень усвоения материала, умение творчески и последовательно, четко и кратко отвечать на поставленные вопросы, делать конкретные выводы и формулировать обоснованные предложения. </w:t>
      </w:r>
      <w:proofErr w:type="gramStart"/>
      <w:r w:rsidRPr="00DE6709">
        <w:rPr>
          <w:rStyle w:val="c4"/>
          <w:rFonts w:ascii="Times New Roman" w:hAnsi="Times New Roman" w:cs="Times New Roman"/>
          <w:color w:val="auto"/>
          <w:sz w:val="28"/>
          <w:szCs w:val="28"/>
        </w:rPr>
        <w:t>Итоговая оценка охватывает проверку достижения всех заявленных целей изучения дисциплины и проводится для контроля уровня понимания обучающими связей между различными ее элементами.</w:t>
      </w:r>
      <w:proofErr w:type="gramEnd"/>
      <w:r w:rsidRPr="00DE6709">
        <w:rPr>
          <w:rStyle w:val="c4"/>
          <w:rFonts w:ascii="Times New Roman" w:hAnsi="Times New Roman" w:cs="Times New Roman"/>
          <w:color w:val="auto"/>
          <w:sz w:val="28"/>
          <w:szCs w:val="28"/>
        </w:rPr>
        <w:t xml:space="preserve"> В ходе итогового контроля акцент делается на проверку способностей обучающихся к творческому мышлению и использованию понятийного аппарата дисциплины в решении профессиональных задач по соответствующей </w:t>
      </w:r>
      <w:proofErr w:type="spellStart"/>
      <w:r w:rsidRPr="00DE6709">
        <w:rPr>
          <w:rStyle w:val="c4"/>
          <w:rFonts w:ascii="Times New Roman" w:hAnsi="Times New Roman" w:cs="Times New Roman"/>
          <w:color w:val="auto"/>
          <w:sz w:val="28"/>
          <w:szCs w:val="28"/>
        </w:rPr>
        <w:t>специальности</w:t>
      </w:r>
      <w:proofErr w:type="gramStart"/>
      <w:r w:rsidRPr="00DE6709">
        <w:rPr>
          <w:rStyle w:val="c4"/>
          <w:rFonts w:ascii="Times New Roman" w:hAnsi="Times New Roman" w:cs="Times New Roman"/>
          <w:color w:val="auto"/>
          <w:sz w:val="28"/>
          <w:szCs w:val="28"/>
        </w:rPr>
        <w:t>.Р</w:t>
      </w:r>
      <w:proofErr w:type="gramEnd"/>
      <w:r w:rsidRPr="00DE6709">
        <w:rPr>
          <w:rStyle w:val="c4"/>
          <w:rFonts w:ascii="Times New Roman" w:hAnsi="Times New Roman" w:cs="Times New Roman"/>
          <w:color w:val="auto"/>
          <w:sz w:val="28"/>
          <w:szCs w:val="28"/>
        </w:rPr>
        <w:t>езультаты</w:t>
      </w:r>
      <w:proofErr w:type="spellEnd"/>
      <w:r w:rsidRPr="00DE6709">
        <w:rPr>
          <w:rStyle w:val="c4"/>
          <w:rFonts w:ascii="Times New Roman" w:hAnsi="Times New Roman" w:cs="Times New Roman"/>
          <w:color w:val="auto"/>
          <w:sz w:val="28"/>
          <w:szCs w:val="28"/>
        </w:rPr>
        <w:t xml:space="preserve"> прохождения промежуточной аттестации для дисциплин, по которым в соответствии с учебным планом предусмотрена форма контроля «экзамен», оцениваются отметками «отлично» / «хорошо» / «удовлетворительно»/ «неудовлетворительно».</w:t>
      </w:r>
    </w:p>
    <w:p w:rsidR="00E60063" w:rsidRPr="00DE6709" w:rsidRDefault="00E60063" w:rsidP="00C17357">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ind w:firstLine="709"/>
        <w:jc w:val="both"/>
        <w:rPr>
          <w:rFonts w:ascii="Times New Roman" w:hAnsi="Times New Roman" w:cs="Times New Roman"/>
          <w:i/>
          <w:iCs/>
          <w:color w:val="auto"/>
          <w:sz w:val="28"/>
          <w:szCs w:val="28"/>
        </w:rPr>
      </w:pPr>
    </w:p>
    <w:p w:rsidR="00E60063" w:rsidRDefault="00E60063" w:rsidP="002C55A7">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b/>
          <w:bCs/>
          <w:color w:val="auto"/>
          <w:sz w:val="28"/>
          <w:szCs w:val="28"/>
        </w:rPr>
      </w:pPr>
    </w:p>
    <w:p w:rsidR="00E60063" w:rsidRDefault="00E60063" w:rsidP="002C55A7">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b/>
          <w:bCs/>
          <w:color w:val="auto"/>
          <w:sz w:val="28"/>
          <w:szCs w:val="28"/>
        </w:rPr>
      </w:pPr>
    </w:p>
    <w:p w:rsidR="00E60063" w:rsidRDefault="00E60063" w:rsidP="002C55A7">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b/>
          <w:bCs/>
          <w:color w:val="auto"/>
          <w:sz w:val="28"/>
          <w:szCs w:val="28"/>
        </w:rPr>
      </w:pPr>
    </w:p>
    <w:p w:rsidR="00E60063" w:rsidRDefault="00E60063" w:rsidP="002C55A7">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b/>
          <w:bCs/>
          <w:color w:val="auto"/>
          <w:sz w:val="28"/>
          <w:szCs w:val="28"/>
        </w:rPr>
      </w:pPr>
    </w:p>
    <w:p w:rsidR="00E60063" w:rsidRDefault="00E60063" w:rsidP="002C55A7">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b/>
          <w:bCs/>
          <w:color w:val="auto"/>
          <w:sz w:val="28"/>
          <w:szCs w:val="28"/>
        </w:rPr>
      </w:pPr>
    </w:p>
    <w:p w:rsidR="00E60063" w:rsidRDefault="00E60063" w:rsidP="002C55A7">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b/>
          <w:bCs/>
          <w:color w:val="auto"/>
          <w:sz w:val="28"/>
          <w:szCs w:val="28"/>
        </w:rPr>
      </w:pPr>
    </w:p>
    <w:p w:rsidR="00E60063" w:rsidRDefault="00E60063" w:rsidP="002C55A7">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b/>
          <w:bCs/>
          <w:color w:val="auto"/>
          <w:sz w:val="28"/>
          <w:szCs w:val="28"/>
        </w:rPr>
      </w:pPr>
    </w:p>
    <w:p w:rsidR="00E60063" w:rsidRDefault="00E60063" w:rsidP="002C55A7">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b/>
          <w:bCs/>
          <w:color w:val="auto"/>
          <w:sz w:val="28"/>
          <w:szCs w:val="28"/>
        </w:rPr>
      </w:pPr>
    </w:p>
    <w:p w:rsidR="00E60063" w:rsidRDefault="00E60063" w:rsidP="002C55A7">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b/>
          <w:bCs/>
          <w:color w:val="auto"/>
          <w:sz w:val="28"/>
          <w:szCs w:val="28"/>
        </w:rPr>
      </w:pPr>
    </w:p>
    <w:p w:rsidR="00E60063" w:rsidRDefault="00E60063" w:rsidP="002C55A7">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b/>
          <w:bCs/>
          <w:color w:val="auto"/>
          <w:sz w:val="28"/>
          <w:szCs w:val="28"/>
        </w:rPr>
      </w:pPr>
    </w:p>
    <w:p w:rsidR="00E60063" w:rsidRDefault="00E60063" w:rsidP="002C55A7">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b/>
          <w:bCs/>
          <w:color w:val="auto"/>
          <w:sz w:val="28"/>
          <w:szCs w:val="28"/>
        </w:rPr>
      </w:pPr>
    </w:p>
    <w:p w:rsidR="00E60063" w:rsidRDefault="00E60063" w:rsidP="002C55A7">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b/>
          <w:bCs/>
          <w:color w:val="auto"/>
          <w:sz w:val="28"/>
          <w:szCs w:val="28"/>
        </w:rPr>
      </w:pPr>
    </w:p>
    <w:p w:rsidR="00E60063" w:rsidRDefault="00E60063" w:rsidP="002C55A7">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b/>
          <w:bCs/>
          <w:color w:val="auto"/>
          <w:sz w:val="28"/>
          <w:szCs w:val="28"/>
        </w:rPr>
      </w:pPr>
    </w:p>
    <w:p w:rsidR="00E60063" w:rsidRDefault="00E60063" w:rsidP="002C55A7">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b/>
          <w:bCs/>
          <w:color w:val="auto"/>
          <w:sz w:val="28"/>
          <w:szCs w:val="28"/>
        </w:rPr>
      </w:pPr>
    </w:p>
    <w:p w:rsidR="00E60063" w:rsidRDefault="00E60063" w:rsidP="002C55A7">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b/>
          <w:bCs/>
          <w:color w:val="auto"/>
          <w:sz w:val="28"/>
          <w:szCs w:val="28"/>
        </w:rPr>
      </w:pPr>
    </w:p>
    <w:p w:rsidR="00E60063" w:rsidRPr="00DE6709" w:rsidRDefault="00E60063" w:rsidP="002C55A7">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b/>
          <w:bCs/>
          <w:color w:val="auto"/>
          <w:sz w:val="28"/>
          <w:szCs w:val="28"/>
        </w:rPr>
      </w:pPr>
      <w:r w:rsidRPr="00DE6709">
        <w:rPr>
          <w:rFonts w:ascii="Times New Roman" w:hAnsi="Times New Roman" w:cs="Times New Roman"/>
          <w:b/>
          <w:bCs/>
          <w:color w:val="auto"/>
          <w:sz w:val="28"/>
          <w:szCs w:val="28"/>
        </w:rPr>
        <w:lastRenderedPageBreak/>
        <w:t xml:space="preserve">5. </w:t>
      </w:r>
      <w:proofErr w:type="gramStart"/>
      <w:r w:rsidRPr="00DE6709">
        <w:rPr>
          <w:rFonts w:ascii="Times New Roman" w:hAnsi="Times New Roman" w:cs="Times New Roman"/>
          <w:b/>
          <w:bCs/>
          <w:color w:val="auto"/>
          <w:sz w:val="28"/>
          <w:szCs w:val="28"/>
        </w:rPr>
        <w:t>Материалы для компьютерного тестирования обучающихся в рамках проведения контроля наличия у обучающихся сформированных результатов обучения по дисциплине</w:t>
      </w:r>
      <w:proofErr w:type="gramEnd"/>
    </w:p>
    <w:p w:rsidR="00E60063" w:rsidRPr="00DE6709" w:rsidRDefault="00E60063" w:rsidP="002C55A7">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b/>
          <w:bCs/>
          <w:color w:val="auto"/>
          <w:sz w:val="28"/>
          <w:szCs w:val="28"/>
        </w:rPr>
      </w:pPr>
    </w:p>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Общие критерии оценивания</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3"/>
        <w:gridCol w:w="5436"/>
        <w:gridCol w:w="3065"/>
      </w:tblGrid>
      <w:tr w:rsidR="00E60063" w:rsidRPr="00DE6709">
        <w:trPr>
          <w:trHeight w:val="101"/>
        </w:trPr>
        <w:tc>
          <w:tcPr>
            <w:tcW w:w="693" w:type="dxa"/>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 xml:space="preserve">№ </w:t>
            </w:r>
            <w:proofErr w:type="gramStart"/>
            <w:r w:rsidRPr="00DE6709">
              <w:rPr>
                <w:rFonts w:ascii="Times New Roman" w:hAnsi="Times New Roman" w:cs="Times New Roman"/>
                <w:color w:val="auto"/>
                <w:sz w:val="24"/>
                <w:szCs w:val="24"/>
              </w:rPr>
              <w:t>п</w:t>
            </w:r>
            <w:proofErr w:type="gramEnd"/>
            <w:r w:rsidRPr="00DE6709">
              <w:rPr>
                <w:rFonts w:ascii="Times New Roman" w:hAnsi="Times New Roman" w:cs="Times New Roman"/>
                <w:color w:val="auto"/>
                <w:sz w:val="24"/>
                <w:szCs w:val="24"/>
              </w:rPr>
              <w:t>/п</w:t>
            </w:r>
          </w:p>
        </w:tc>
        <w:tc>
          <w:tcPr>
            <w:tcW w:w="5436" w:type="dxa"/>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Процент правильных ответов</w:t>
            </w:r>
          </w:p>
        </w:tc>
        <w:tc>
          <w:tcPr>
            <w:tcW w:w="3065" w:type="dxa"/>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Оценка</w:t>
            </w:r>
          </w:p>
        </w:tc>
      </w:tr>
      <w:tr w:rsidR="00E60063" w:rsidRPr="00DE6709">
        <w:trPr>
          <w:trHeight w:val="101"/>
        </w:trPr>
        <w:tc>
          <w:tcPr>
            <w:tcW w:w="693" w:type="dxa"/>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w:t>
            </w:r>
          </w:p>
        </w:tc>
        <w:tc>
          <w:tcPr>
            <w:tcW w:w="5436" w:type="dxa"/>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86 % – 100 %</w:t>
            </w:r>
          </w:p>
        </w:tc>
        <w:tc>
          <w:tcPr>
            <w:tcW w:w="3065" w:type="dxa"/>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5 («отлично»)</w:t>
            </w:r>
          </w:p>
        </w:tc>
      </w:tr>
      <w:tr w:rsidR="00E60063" w:rsidRPr="00DE6709">
        <w:trPr>
          <w:trHeight w:val="101"/>
        </w:trPr>
        <w:tc>
          <w:tcPr>
            <w:tcW w:w="693" w:type="dxa"/>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2</w:t>
            </w:r>
          </w:p>
        </w:tc>
        <w:tc>
          <w:tcPr>
            <w:tcW w:w="5436" w:type="dxa"/>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70 % – 85 %</w:t>
            </w:r>
          </w:p>
        </w:tc>
        <w:tc>
          <w:tcPr>
            <w:tcW w:w="3065" w:type="dxa"/>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4 («хорошо)</w:t>
            </w:r>
          </w:p>
        </w:tc>
      </w:tr>
      <w:tr w:rsidR="00E60063" w:rsidRPr="00DE6709">
        <w:trPr>
          <w:trHeight w:val="1079"/>
        </w:trPr>
        <w:tc>
          <w:tcPr>
            <w:tcW w:w="693" w:type="dxa"/>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3</w:t>
            </w:r>
          </w:p>
        </w:tc>
        <w:tc>
          <w:tcPr>
            <w:tcW w:w="5436" w:type="dxa"/>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51 % – 69 %</w:t>
            </w:r>
          </w:p>
        </w:tc>
        <w:tc>
          <w:tcPr>
            <w:tcW w:w="3065" w:type="dxa"/>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3 (удовлетворительно)</w:t>
            </w:r>
          </w:p>
        </w:tc>
      </w:tr>
      <w:tr w:rsidR="00E60063" w:rsidRPr="00DE6709">
        <w:trPr>
          <w:trHeight w:val="1100"/>
        </w:trPr>
        <w:tc>
          <w:tcPr>
            <w:tcW w:w="693" w:type="dxa"/>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4</w:t>
            </w:r>
          </w:p>
        </w:tc>
        <w:tc>
          <w:tcPr>
            <w:tcW w:w="5436" w:type="dxa"/>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50 % и менее</w:t>
            </w:r>
          </w:p>
        </w:tc>
        <w:tc>
          <w:tcPr>
            <w:tcW w:w="3065" w:type="dxa"/>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2 (неудовлетворительно)</w:t>
            </w:r>
          </w:p>
        </w:tc>
      </w:tr>
    </w:tbl>
    <w:p w:rsidR="00E60063" w:rsidRDefault="00E60063"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p>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Вариант 1</w:t>
      </w:r>
    </w:p>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p>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Номер вопроса и проверка сформированной компетенции</w:t>
      </w:r>
    </w:p>
    <w:tbl>
      <w:tblPr>
        <w:tblW w:w="4986"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65"/>
        <w:gridCol w:w="1450"/>
        <w:gridCol w:w="965"/>
        <w:gridCol w:w="1450"/>
        <w:gridCol w:w="965"/>
        <w:gridCol w:w="1450"/>
        <w:gridCol w:w="965"/>
        <w:gridCol w:w="1328"/>
      </w:tblGrid>
      <w:tr w:rsidR="00E60063" w:rsidRPr="00DE6709">
        <w:trPr>
          <w:trHeight w:val="917"/>
        </w:trPr>
        <w:tc>
          <w:tcPr>
            <w:tcW w:w="506" w:type="pct"/>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w:t>
            </w:r>
          </w:p>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вопроса</w:t>
            </w:r>
          </w:p>
        </w:tc>
        <w:tc>
          <w:tcPr>
            <w:tcW w:w="760" w:type="pct"/>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45437E">
              <w:rPr>
                <w:rFonts w:ascii="Times New Roman" w:hAnsi="Times New Roman" w:cs="Times New Roman"/>
                <w:sz w:val="24"/>
                <w:szCs w:val="24"/>
              </w:rPr>
              <w:t>Код компетенции</w:t>
            </w:r>
          </w:p>
        </w:tc>
        <w:tc>
          <w:tcPr>
            <w:tcW w:w="506" w:type="pct"/>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w:t>
            </w:r>
          </w:p>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вопроса</w:t>
            </w:r>
          </w:p>
        </w:tc>
        <w:tc>
          <w:tcPr>
            <w:tcW w:w="760" w:type="pct"/>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45437E">
              <w:rPr>
                <w:rFonts w:ascii="Times New Roman" w:hAnsi="Times New Roman" w:cs="Times New Roman"/>
                <w:sz w:val="24"/>
                <w:szCs w:val="24"/>
              </w:rPr>
              <w:t>Код компетенции</w:t>
            </w:r>
          </w:p>
        </w:tc>
        <w:tc>
          <w:tcPr>
            <w:tcW w:w="506" w:type="pct"/>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w:t>
            </w:r>
          </w:p>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вопроса</w:t>
            </w:r>
          </w:p>
        </w:tc>
        <w:tc>
          <w:tcPr>
            <w:tcW w:w="760" w:type="pct"/>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45437E">
              <w:rPr>
                <w:rFonts w:ascii="Times New Roman" w:hAnsi="Times New Roman" w:cs="Times New Roman"/>
                <w:sz w:val="24"/>
                <w:szCs w:val="24"/>
              </w:rPr>
              <w:t>Код компетенции</w:t>
            </w:r>
          </w:p>
        </w:tc>
        <w:tc>
          <w:tcPr>
            <w:tcW w:w="506" w:type="pct"/>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w:t>
            </w:r>
          </w:p>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вопроса</w:t>
            </w:r>
          </w:p>
        </w:tc>
        <w:tc>
          <w:tcPr>
            <w:tcW w:w="698" w:type="pct"/>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45437E">
              <w:rPr>
                <w:rFonts w:ascii="Times New Roman" w:hAnsi="Times New Roman" w:cs="Times New Roman"/>
                <w:sz w:val="24"/>
                <w:szCs w:val="24"/>
              </w:rPr>
              <w:t>Код компетенции</w:t>
            </w:r>
          </w:p>
        </w:tc>
      </w:tr>
      <w:tr w:rsidR="00E60063" w:rsidRPr="00DE6709">
        <w:trPr>
          <w:trHeight w:val="305"/>
        </w:trPr>
        <w:tc>
          <w:tcPr>
            <w:tcW w:w="506"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w:t>
            </w:r>
          </w:p>
        </w:tc>
        <w:tc>
          <w:tcPr>
            <w:tcW w:w="760"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ОК-1</w:t>
            </w:r>
          </w:p>
        </w:tc>
        <w:tc>
          <w:tcPr>
            <w:tcW w:w="506"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6</w:t>
            </w:r>
          </w:p>
        </w:tc>
        <w:tc>
          <w:tcPr>
            <w:tcW w:w="760"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ОК-1</w:t>
            </w:r>
          </w:p>
        </w:tc>
        <w:tc>
          <w:tcPr>
            <w:tcW w:w="506"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11</w:t>
            </w:r>
          </w:p>
        </w:tc>
        <w:tc>
          <w:tcPr>
            <w:tcW w:w="760"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ОК-6</w:t>
            </w:r>
          </w:p>
        </w:tc>
        <w:tc>
          <w:tcPr>
            <w:tcW w:w="506"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16</w:t>
            </w:r>
          </w:p>
        </w:tc>
        <w:tc>
          <w:tcPr>
            <w:tcW w:w="698"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ОК-6</w:t>
            </w:r>
          </w:p>
        </w:tc>
      </w:tr>
      <w:tr w:rsidR="00E60063" w:rsidRPr="00DE6709">
        <w:trPr>
          <w:trHeight w:val="305"/>
        </w:trPr>
        <w:tc>
          <w:tcPr>
            <w:tcW w:w="506"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2</w:t>
            </w:r>
          </w:p>
        </w:tc>
        <w:tc>
          <w:tcPr>
            <w:tcW w:w="760"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ОК-1</w:t>
            </w:r>
          </w:p>
        </w:tc>
        <w:tc>
          <w:tcPr>
            <w:tcW w:w="506"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7</w:t>
            </w:r>
          </w:p>
        </w:tc>
        <w:tc>
          <w:tcPr>
            <w:tcW w:w="760"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ОК-1</w:t>
            </w:r>
          </w:p>
        </w:tc>
        <w:tc>
          <w:tcPr>
            <w:tcW w:w="506"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12</w:t>
            </w:r>
          </w:p>
        </w:tc>
        <w:tc>
          <w:tcPr>
            <w:tcW w:w="760"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ОК-1</w:t>
            </w:r>
          </w:p>
        </w:tc>
        <w:tc>
          <w:tcPr>
            <w:tcW w:w="506"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17</w:t>
            </w:r>
          </w:p>
        </w:tc>
        <w:tc>
          <w:tcPr>
            <w:tcW w:w="698"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ОК-1</w:t>
            </w:r>
          </w:p>
        </w:tc>
      </w:tr>
      <w:tr w:rsidR="00E60063" w:rsidRPr="00DE6709">
        <w:trPr>
          <w:trHeight w:val="305"/>
        </w:trPr>
        <w:tc>
          <w:tcPr>
            <w:tcW w:w="506"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3</w:t>
            </w:r>
          </w:p>
        </w:tc>
        <w:tc>
          <w:tcPr>
            <w:tcW w:w="760"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ОК-1</w:t>
            </w:r>
          </w:p>
        </w:tc>
        <w:tc>
          <w:tcPr>
            <w:tcW w:w="506"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8</w:t>
            </w:r>
          </w:p>
        </w:tc>
        <w:tc>
          <w:tcPr>
            <w:tcW w:w="760"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ОК-1</w:t>
            </w:r>
          </w:p>
        </w:tc>
        <w:tc>
          <w:tcPr>
            <w:tcW w:w="506"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13</w:t>
            </w:r>
          </w:p>
        </w:tc>
        <w:tc>
          <w:tcPr>
            <w:tcW w:w="760"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ОК-6</w:t>
            </w:r>
          </w:p>
        </w:tc>
        <w:tc>
          <w:tcPr>
            <w:tcW w:w="506"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18</w:t>
            </w:r>
          </w:p>
        </w:tc>
        <w:tc>
          <w:tcPr>
            <w:tcW w:w="698"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ОК-6</w:t>
            </w:r>
          </w:p>
        </w:tc>
      </w:tr>
      <w:tr w:rsidR="00E60063" w:rsidRPr="00DE6709">
        <w:trPr>
          <w:trHeight w:val="291"/>
        </w:trPr>
        <w:tc>
          <w:tcPr>
            <w:tcW w:w="506"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4</w:t>
            </w:r>
          </w:p>
        </w:tc>
        <w:tc>
          <w:tcPr>
            <w:tcW w:w="760"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ОК-1</w:t>
            </w:r>
          </w:p>
        </w:tc>
        <w:tc>
          <w:tcPr>
            <w:tcW w:w="506"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9</w:t>
            </w:r>
          </w:p>
        </w:tc>
        <w:tc>
          <w:tcPr>
            <w:tcW w:w="760"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ОК-6</w:t>
            </w:r>
          </w:p>
        </w:tc>
        <w:tc>
          <w:tcPr>
            <w:tcW w:w="506"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14</w:t>
            </w:r>
          </w:p>
        </w:tc>
        <w:tc>
          <w:tcPr>
            <w:tcW w:w="760"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ОК-1</w:t>
            </w:r>
          </w:p>
        </w:tc>
        <w:tc>
          <w:tcPr>
            <w:tcW w:w="506"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19</w:t>
            </w:r>
          </w:p>
        </w:tc>
        <w:tc>
          <w:tcPr>
            <w:tcW w:w="698"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ОК-6</w:t>
            </w:r>
          </w:p>
        </w:tc>
      </w:tr>
      <w:tr w:rsidR="00E60063" w:rsidRPr="00DE6709">
        <w:trPr>
          <w:trHeight w:val="305"/>
        </w:trPr>
        <w:tc>
          <w:tcPr>
            <w:tcW w:w="506"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sz w:val="24"/>
                <w:szCs w:val="24"/>
              </w:rPr>
            </w:pPr>
            <w:r w:rsidRPr="00DE6709">
              <w:rPr>
                <w:rFonts w:ascii="Times New Roman" w:hAnsi="Times New Roman" w:cs="Times New Roman"/>
                <w:sz w:val="24"/>
                <w:szCs w:val="24"/>
              </w:rPr>
              <w:t>5</w:t>
            </w:r>
          </w:p>
        </w:tc>
        <w:tc>
          <w:tcPr>
            <w:tcW w:w="760"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sz w:val="24"/>
                <w:szCs w:val="24"/>
              </w:rPr>
            </w:pPr>
            <w:r w:rsidRPr="00DE6709">
              <w:rPr>
                <w:rFonts w:ascii="Times New Roman" w:hAnsi="Times New Roman" w:cs="Times New Roman"/>
                <w:sz w:val="24"/>
                <w:szCs w:val="24"/>
              </w:rPr>
              <w:t>ОК-1</w:t>
            </w:r>
          </w:p>
        </w:tc>
        <w:tc>
          <w:tcPr>
            <w:tcW w:w="506"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sz w:val="24"/>
                <w:szCs w:val="24"/>
              </w:rPr>
            </w:pPr>
            <w:r w:rsidRPr="00DE6709">
              <w:rPr>
                <w:rFonts w:ascii="Times New Roman" w:hAnsi="Times New Roman" w:cs="Times New Roman"/>
                <w:sz w:val="24"/>
                <w:szCs w:val="24"/>
              </w:rPr>
              <w:t>10</w:t>
            </w:r>
          </w:p>
        </w:tc>
        <w:tc>
          <w:tcPr>
            <w:tcW w:w="760"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sz w:val="24"/>
                <w:szCs w:val="24"/>
              </w:rPr>
            </w:pPr>
            <w:r w:rsidRPr="00DE6709">
              <w:rPr>
                <w:rFonts w:ascii="Times New Roman" w:hAnsi="Times New Roman" w:cs="Times New Roman"/>
                <w:sz w:val="24"/>
                <w:szCs w:val="24"/>
              </w:rPr>
              <w:t>ОК-6</w:t>
            </w:r>
          </w:p>
        </w:tc>
        <w:tc>
          <w:tcPr>
            <w:tcW w:w="506"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sz w:val="24"/>
                <w:szCs w:val="24"/>
              </w:rPr>
            </w:pPr>
            <w:r w:rsidRPr="00DE6709">
              <w:rPr>
                <w:rFonts w:ascii="Times New Roman" w:hAnsi="Times New Roman" w:cs="Times New Roman"/>
                <w:sz w:val="24"/>
                <w:szCs w:val="24"/>
              </w:rPr>
              <w:t>15</w:t>
            </w:r>
          </w:p>
        </w:tc>
        <w:tc>
          <w:tcPr>
            <w:tcW w:w="760"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sz w:val="24"/>
                <w:szCs w:val="24"/>
              </w:rPr>
            </w:pPr>
            <w:r w:rsidRPr="00DE6709">
              <w:rPr>
                <w:rFonts w:ascii="Times New Roman" w:hAnsi="Times New Roman" w:cs="Times New Roman"/>
                <w:sz w:val="24"/>
                <w:szCs w:val="24"/>
              </w:rPr>
              <w:t>ОК-6</w:t>
            </w:r>
          </w:p>
        </w:tc>
        <w:tc>
          <w:tcPr>
            <w:tcW w:w="506"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sz w:val="24"/>
                <w:szCs w:val="24"/>
              </w:rPr>
            </w:pPr>
            <w:r w:rsidRPr="00DE6709">
              <w:rPr>
                <w:rFonts w:ascii="Times New Roman" w:hAnsi="Times New Roman" w:cs="Times New Roman"/>
                <w:sz w:val="24"/>
                <w:szCs w:val="24"/>
              </w:rPr>
              <w:t>20</w:t>
            </w:r>
          </w:p>
        </w:tc>
        <w:tc>
          <w:tcPr>
            <w:tcW w:w="698"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sz w:val="24"/>
                <w:szCs w:val="24"/>
              </w:rPr>
            </w:pPr>
            <w:r w:rsidRPr="00DE6709">
              <w:rPr>
                <w:rFonts w:ascii="Times New Roman" w:hAnsi="Times New Roman" w:cs="Times New Roman"/>
                <w:sz w:val="24"/>
                <w:szCs w:val="24"/>
              </w:rPr>
              <w:t>ОК-1</w:t>
            </w:r>
          </w:p>
        </w:tc>
      </w:tr>
    </w:tbl>
    <w:p w:rsidR="00E60063" w:rsidRDefault="00E60063" w:rsidP="007E2A0F">
      <w:pPr>
        <w:pBdr>
          <w:top w:val="none" w:sz="0" w:space="0" w:color="auto"/>
          <w:left w:val="none" w:sz="0" w:space="0" w:color="auto"/>
          <w:bottom w:val="none" w:sz="0" w:space="0" w:color="auto"/>
          <w:right w:val="none" w:sz="0" w:space="0" w:color="auto"/>
          <w:bar w:val="none" w:sz="0" w:color="auto"/>
        </w:pBdr>
        <w:tabs>
          <w:tab w:val="left" w:pos="0"/>
        </w:tabs>
        <w:spacing w:after="0" w:line="240" w:lineRule="auto"/>
        <w:ind w:firstLine="284"/>
        <w:jc w:val="center"/>
        <w:rPr>
          <w:rFonts w:ascii="Times New Roman" w:hAnsi="Times New Roman" w:cs="Times New Roman"/>
          <w:sz w:val="28"/>
          <w:szCs w:val="28"/>
        </w:rPr>
      </w:pPr>
    </w:p>
    <w:p w:rsidR="00E60063" w:rsidRDefault="00E60063" w:rsidP="007E2A0F">
      <w:pPr>
        <w:pBdr>
          <w:top w:val="none" w:sz="0" w:space="0" w:color="auto"/>
          <w:left w:val="none" w:sz="0" w:space="0" w:color="auto"/>
          <w:bottom w:val="none" w:sz="0" w:space="0" w:color="auto"/>
          <w:right w:val="none" w:sz="0" w:space="0" w:color="auto"/>
          <w:bar w:val="none" w:sz="0" w:color="auto"/>
        </w:pBdr>
        <w:tabs>
          <w:tab w:val="left" w:pos="0"/>
        </w:tabs>
        <w:spacing w:after="0" w:line="240" w:lineRule="auto"/>
        <w:ind w:firstLine="284"/>
        <w:jc w:val="center"/>
        <w:rPr>
          <w:rFonts w:ascii="Times New Roman" w:hAnsi="Times New Roman" w:cs="Times New Roman"/>
          <w:sz w:val="28"/>
          <w:szCs w:val="28"/>
        </w:rPr>
      </w:pPr>
      <w:r w:rsidRPr="007228DD">
        <w:rPr>
          <w:rFonts w:ascii="Times New Roman" w:hAnsi="Times New Roman" w:cs="Times New Roman"/>
          <w:sz w:val="28"/>
          <w:szCs w:val="28"/>
        </w:rPr>
        <w:t>Ключ ответов</w:t>
      </w:r>
    </w:p>
    <w:p w:rsidR="00E60063" w:rsidRPr="007228DD" w:rsidRDefault="00E60063" w:rsidP="007E2A0F">
      <w:pPr>
        <w:pBdr>
          <w:top w:val="none" w:sz="0" w:space="0" w:color="auto"/>
          <w:left w:val="none" w:sz="0" w:space="0" w:color="auto"/>
          <w:bottom w:val="none" w:sz="0" w:space="0" w:color="auto"/>
          <w:right w:val="none" w:sz="0" w:space="0" w:color="auto"/>
          <w:bar w:val="none" w:sz="0" w:color="auto"/>
        </w:pBdr>
        <w:tabs>
          <w:tab w:val="left" w:pos="0"/>
        </w:tabs>
        <w:spacing w:after="0" w:line="240" w:lineRule="auto"/>
        <w:ind w:firstLine="284"/>
        <w:jc w:val="center"/>
        <w:rPr>
          <w:rFonts w:ascii="Times New Roman" w:hAnsi="Times New Roman" w:cs="Times New Roman"/>
          <w:sz w:val="28"/>
          <w:szCs w:val="28"/>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9"/>
        <w:gridCol w:w="1027"/>
        <w:gridCol w:w="1150"/>
        <w:gridCol w:w="1066"/>
        <w:gridCol w:w="1213"/>
        <w:gridCol w:w="1268"/>
        <w:gridCol w:w="1240"/>
        <w:gridCol w:w="1412"/>
      </w:tblGrid>
      <w:tr w:rsidR="00E60063" w:rsidRPr="00DE6709">
        <w:tc>
          <w:tcPr>
            <w:tcW w:w="622" w:type="pct"/>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rPr>
            </w:pPr>
            <w:r w:rsidRPr="00DE6709">
              <w:rPr>
                <w:rFonts w:ascii="Times New Roman" w:hAnsi="Times New Roman" w:cs="Times New Roman"/>
              </w:rPr>
              <w:t>№</w:t>
            </w:r>
          </w:p>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rPr>
            </w:pPr>
            <w:r w:rsidRPr="00DE6709">
              <w:rPr>
                <w:rFonts w:ascii="Times New Roman" w:hAnsi="Times New Roman" w:cs="Times New Roman"/>
              </w:rPr>
              <w:t>вопроса</w:t>
            </w:r>
          </w:p>
        </w:tc>
        <w:tc>
          <w:tcPr>
            <w:tcW w:w="537" w:type="pct"/>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rPr>
            </w:pPr>
            <w:r w:rsidRPr="00DE6709">
              <w:rPr>
                <w:rFonts w:ascii="Times New Roman" w:hAnsi="Times New Roman" w:cs="Times New Roman"/>
              </w:rPr>
              <w:t>верный</w:t>
            </w:r>
          </w:p>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rPr>
            </w:pPr>
            <w:r w:rsidRPr="00DE6709">
              <w:rPr>
                <w:rFonts w:ascii="Times New Roman" w:hAnsi="Times New Roman" w:cs="Times New Roman"/>
              </w:rPr>
              <w:t>ответ</w:t>
            </w:r>
          </w:p>
        </w:tc>
        <w:tc>
          <w:tcPr>
            <w:tcW w:w="601" w:type="pct"/>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rPr>
            </w:pPr>
            <w:r w:rsidRPr="00DE6709">
              <w:rPr>
                <w:rFonts w:ascii="Times New Roman" w:hAnsi="Times New Roman" w:cs="Times New Roman"/>
              </w:rPr>
              <w:t>№</w:t>
            </w:r>
          </w:p>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rPr>
            </w:pPr>
            <w:r w:rsidRPr="00DE6709">
              <w:rPr>
                <w:rFonts w:ascii="Times New Roman" w:hAnsi="Times New Roman" w:cs="Times New Roman"/>
              </w:rPr>
              <w:t>вопроса</w:t>
            </w:r>
          </w:p>
        </w:tc>
        <w:tc>
          <w:tcPr>
            <w:tcW w:w="557" w:type="pct"/>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rPr>
            </w:pPr>
            <w:r w:rsidRPr="00DE6709">
              <w:rPr>
                <w:rFonts w:ascii="Times New Roman" w:hAnsi="Times New Roman" w:cs="Times New Roman"/>
              </w:rPr>
              <w:t>верный</w:t>
            </w:r>
          </w:p>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rPr>
            </w:pPr>
            <w:r w:rsidRPr="00DE6709">
              <w:rPr>
                <w:rFonts w:ascii="Times New Roman" w:hAnsi="Times New Roman" w:cs="Times New Roman"/>
              </w:rPr>
              <w:t>ответ</w:t>
            </w:r>
          </w:p>
        </w:tc>
        <w:tc>
          <w:tcPr>
            <w:tcW w:w="634" w:type="pct"/>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rPr>
            </w:pPr>
            <w:r w:rsidRPr="00DE6709">
              <w:rPr>
                <w:rFonts w:ascii="Times New Roman" w:hAnsi="Times New Roman" w:cs="Times New Roman"/>
              </w:rPr>
              <w:t>№</w:t>
            </w:r>
          </w:p>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rPr>
            </w:pPr>
            <w:r w:rsidRPr="00DE6709">
              <w:rPr>
                <w:rFonts w:ascii="Times New Roman" w:hAnsi="Times New Roman" w:cs="Times New Roman"/>
              </w:rPr>
              <w:t>вопроса</w:t>
            </w:r>
          </w:p>
        </w:tc>
        <w:tc>
          <w:tcPr>
            <w:tcW w:w="663" w:type="pct"/>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rPr>
            </w:pPr>
            <w:r w:rsidRPr="00DE6709">
              <w:rPr>
                <w:rFonts w:ascii="Times New Roman" w:hAnsi="Times New Roman" w:cs="Times New Roman"/>
              </w:rPr>
              <w:t>верный</w:t>
            </w:r>
          </w:p>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rPr>
            </w:pPr>
            <w:r w:rsidRPr="00DE6709">
              <w:rPr>
                <w:rFonts w:ascii="Times New Roman" w:hAnsi="Times New Roman" w:cs="Times New Roman"/>
              </w:rPr>
              <w:t>ответ</w:t>
            </w:r>
          </w:p>
        </w:tc>
        <w:tc>
          <w:tcPr>
            <w:tcW w:w="648" w:type="pct"/>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rPr>
            </w:pPr>
            <w:r w:rsidRPr="00DE6709">
              <w:rPr>
                <w:rFonts w:ascii="Times New Roman" w:hAnsi="Times New Roman" w:cs="Times New Roman"/>
              </w:rPr>
              <w:t>№</w:t>
            </w:r>
          </w:p>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rPr>
            </w:pPr>
            <w:r w:rsidRPr="00DE6709">
              <w:rPr>
                <w:rFonts w:ascii="Times New Roman" w:hAnsi="Times New Roman" w:cs="Times New Roman"/>
              </w:rPr>
              <w:t>вопроса</w:t>
            </w:r>
          </w:p>
        </w:tc>
        <w:tc>
          <w:tcPr>
            <w:tcW w:w="738" w:type="pct"/>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rPr>
            </w:pPr>
            <w:r w:rsidRPr="00DE6709">
              <w:rPr>
                <w:rFonts w:ascii="Times New Roman" w:hAnsi="Times New Roman" w:cs="Times New Roman"/>
              </w:rPr>
              <w:t>верный</w:t>
            </w:r>
          </w:p>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rPr>
            </w:pPr>
            <w:r w:rsidRPr="00DE6709">
              <w:rPr>
                <w:rFonts w:ascii="Times New Roman" w:hAnsi="Times New Roman" w:cs="Times New Roman"/>
              </w:rPr>
              <w:t>ответ</w:t>
            </w:r>
          </w:p>
        </w:tc>
      </w:tr>
      <w:tr w:rsidR="00E60063" w:rsidRPr="00DE6709">
        <w:trPr>
          <w:trHeight w:val="411"/>
        </w:trPr>
        <w:tc>
          <w:tcPr>
            <w:tcW w:w="622"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w:t>
            </w:r>
          </w:p>
        </w:tc>
        <w:tc>
          <w:tcPr>
            <w:tcW w:w="537"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w:t>
            </w:r>
          </w:p>
        </w:tc>
        <w:tc>
          <w:tcPr>
            <w:tcW w:w="601"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6</w:t>
            </w:r>
          </w:p>
        </w:tc>
        <w:tc>
          <w:tcPr>
            <w:tcW w:w="557"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w:t>
            </w:r>
          </w:p>
        </w:tc>
        <w:tc>
          <w:tcPr>
            <w:tcW w:w="634"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11</w:t>
            </w:r>
          </w:p>
        </w:tc>
        <w:tc>
          <w:tcPr>
            <w:tcW w:w="663"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3</w:t>
            </w:r>
          </w:p>
        </w:tc>
        <w:tc>
          <w:tcPr>
            <w:tcW w:w="648"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16</w:t>
            </w:r>
          </w:p>
        </w:tc>
        <w:tc>
          <w:tcPr>
            <w:tcW w:w="738"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w:t>
            </w:r>
          </w:p>
        </w:tc>
      </w:tr>
      <w:tr w:rsidR="00E60063" w:rsidRPr="00DE6709">
        <w:trPr>
          <w:trHeight w:val="416"/>
        </w:trPr>
        <w:tc>
          <w:tcPr>
            <w:tcW w:w="622"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w:t>
            </w:r>
          </w:p>
        </w:tc>
        <w:tc>
          <w:tcPr>
            <w:tcW w:w="537"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w:t>
            </w:r>
          </w:p>
        </w:tc>
        <w:tc>
          <w:tcPr>
            <w:tcW w:w="601"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7</w:t>
            </w:r>
          </w:p>
        </w:tc>
        <w:tc>
          <w:tcPr>
            <w:tcW w:w="557"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3</w:t>
            </w:r>
          </w:p>
        </w:tc>
        <w:tc>
          <w:tcPr>
            <w:tcW w:w="634"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12</w:t>
            </w:r>
          </w:p>
        </w:tc>
        <w:tc>
          <w:tcPr>
            <w:tcW w:w="663"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w:t>
            </w:r>
          </w:p>
        </w:tc>
        <w:tc>
          <w:tcPr>
            <w:tcW w:w="648"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17</w:t>
            </w:r>
          </w:p>
        </w:tc>
        <w:tc>
          <w:tcPr>
            <w:tcW w:w="738"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3</w:t>
            </w:r>
          </w:p>
        </w:tc>
      </w:tr>
      <w:tr w:rsidR="00E60063" w:rsidRPr="00DE6709">
        <w:trPr>
          <w:trHeight w:val="423"/>
        </w:trPr>
        <w:tc>
          <w:tcPr>
            <w:tcW w:w="622"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3</w:t>
            </w:r>
          </w:p>
        </w:tc>
        <w:tc>
          <w:tcPr>
            <w:tcW w:w="537"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w:t>
            </w:r>
          </w:p>
        </w:tc>
        <w:tc>
          <w:tcPr>
            <w:tcW w:w="601"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8</w:t>
            </w:r>
          </w:p>
        </w:tc>
        <w:tc>
          <w:tcPr>
            <w:tcW w:w="557"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w:t>
            </w:r>
          </w:p>
        </w:tc>
        <w:tc>
          <w:tcPr>
            <w:tcW w:w="634"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13</w:t>
            </w:r>
          </w:p>
        </w:tc>
        <w:tc>
          <w:tcPr>
            <w:tcW w:w="663"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3</w:t>
            </w:r>
          </w:p>
        </w:tc>
        <w:tc>
          <w:tcPr>
            <w:tcW w:w="648"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18</w:t>
            </w:r>
          </w:p>
        </w:tc>
        <w:tc>
          <w:tcPr>
            <w:tcW w:w="738"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3</w:t>
            </w:r>
          </w:p>
        </w:tc>
      </w:tr>
      <w:tr w:rsidR="00E60063" w:rsidRPr="00DE6709">
        <w:trPr>
          <w:trHeight w:val="415"/>
        </w:trPr>
        <w:tc>
          <w:tcPr>
            <w:tcW w:w="622"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4</w:t>
            </w:r>
          </w:p>
        </w:tc>
        <w:tc>
          <w:tcPr>
            <w:tcW w:w="537"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w:t>
            </w:r>
          </w:p>
        </w:tc>
        <w:tc>
          <w:tcPr>
            <w:tcW w:w="601"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9</w:t>
            </w:r>
          </w:p>
        </w:tc>
        <w:tc>
          <w:tcPr>
            <w:tcW w:w="557"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w:t>
            </w:r>
          </w:p>
        </w:tc>
        <w:tc>
          <w:tcPr>
            <w:tcW w:w="634"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14</w:t>
            </w:r>
          </w:p>
        </w:tc>
        <w:tc>
          <w:tcPr>
            <w:tcW w:w="663"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w:t>
            </w:r>
          </w:p>
        </w:tc>
        <w:tc>
          <w:tcPr>
            <w:tcW w:w="648"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19</w:t>
            </w:r>
          </w:p>
        </w:tc>
        <w:tc>
          <w:tcPr>
            <w:tcW w:w="738"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w:t>
            </w:r>
          </w:p>
        </w:tc>
      </w:tr>
      <w:tr w:rsidR="00E60063" w:rsidRPr="00DE6709">
        <w:trPr>
          <w:trHeight w:val="549"/>
        </w:trPr>
        <w:tc>
          <w:tcPr>
            <w:tcW w:w="622"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5</w:t>
            </w:r>
          </w:p>
        </w:tc>
        <w:tc>
          <w:tcPr>
            <w:tcW w:w="537"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3</w:t>
            </w:r>
          </w:p>
        </w:tc>
        <w:tc>
          <w:tcPr>
            <w:tcW w:w="601"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10</w:t>
            </w:r>
          </w:p>
        </w:tc>
        <w:tc>
          <w:tcPr>
            <w:tcW w:w="557"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3</w:t>
            </w:r>
          </w:p>
        </w:tc>
        <w:tc>
          <w:tcPr>
            <w:tcW w:w="634"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15</w:t>
            </w:r>
          </w:p>
        </w:tc>
        <w:tc>
          <w:tcPr>
            <w:tcW w:w="663"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3</w:t>
            </w:r>
          </w:p>
        </w:tc>
        <w:tc>
          <w:tcPr>
            <w:tcW w:w="648"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20</w:t>
            </w:r>
          </w:p>
        </w:tc>
        <w:tc>
          <w:tcPr>
            <w:tcW w:w="738"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w:t>
            </w:r>
          </w:p>
        </w:tc>
      </w:tr>
    </w:tbl>
    <w:p w:rsidR="00E6006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lastRenderedPageBreak/>
        <w:t>Задание № 1.</w:t>
      </w:r>
    </w:p>
    <w:p w:rsidR="00E60063" w:rsidRDefault="00E60063"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Философское мировоззрение - это:</w:t>
      </w: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1. система взглядов на мир и место в нем человека, выраженная в понятийной форме;</w:t>
      </w: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 xml:space="preserve">2. представления о мире и человеке, выраженные в </w:t>
      </w:r>
      <w:proofErr w:type="spellStart"/>
      <w:r w:rsidRPr="00DE6709">
        <w:rPr>
          <w:rFonts w:ascii="Times New Roman" w:hAnsi="Times New Roman" w:cs="Times New Roman"/>
          <w:color w:val="auto"/>
          <w:sz w:val="28"/>
          <w:szCs w:val="28"/>
        </w:rPr>
        <w:t>образночувственной</w:t>
      </w:r>
      <w:proofErr w:type="spellEnd"/>
      <w:r w:rsidRPr="00DE6709">
        <w:rPr>
          <w:rFonts w:ascii="Times New Roman" w:hAnsi="Times New Roman" w:cs="Times New Roman"/>
          <w:color w:val="auto"/>
          <w:sz w:val="28"/>
          <w:szCs w:val="28"/>
        </w:rPr>
        <w:t xml:space="preserve"> форме;</w:t>
      </w: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3. система взглядов на мир, проникнутая чувством веры в реальное существование потустороннего мира;</w:t>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 xml:space="preserve">4. представления о </w:t>
      </w:r>
      <w:r w:rsidRPr="0091789A">
        <w:rPr>
          <w:rFonts w:ascii="Times New Roman" w:hAnsi="Times New Roman" w:cs="Times New Roman"/>
          <w:color w:val="auto"/>
          <w:sz w:val="28"/>
          <w:szCs w:val="28"/>
        </w:rPr>
        <w:t>действительности, сформированные на базе основных естественнонаучных понятий и принципов.</w:t>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Задание № 2</w:t>
      </w:r>
    </w:p>
    <w:p w:rsidR="00E60063" w:rsidRPr="00DE6709" w:rsidRDefault="00E60063"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 xml:space="preserve">Помогая человеку </w:t>
      </w:r>
      <w:r w:rsidRPr="0091789A">
        <w:rPr>
          <w:rFonts w:ascii="Times New Roman" w:hAnsi="Times New Roman" w:cs="Times New Roman"/>
          <w:color w:val="auto"/>
          <w:sz w:val="28"/>
          <w:szCs w:val="28"/>
        </w:rPr>
        <w:t xml:space="preserve">обрести глубинный смысл жизни, ориентироваться </w:t>
      </w:r>
      <w:r w:rsidRPr="00DE6709">
        <w:rPr>
          <w:rFonts w:ascii="Times New Roman" w:hAnsi="Times New Roman" w:cs="Times New Roman"/>
          <w:color w:val="auto"/>
          <w:sz w:val="28"/>
          <w:szCs w:val="28"/>
        </w:rPr>
        <w:t>в сложных ситуациях философия реализует_ функцию</w:t>
      </w:r>
    </w:p>
    <w:p w:rsidR="00E60063" w:rsidRDefault="00E60063" w:rsidP="007E2A0F">
      <w:pPr>
        <w:pBdr>
          <w:top w:val="none" w:sz="0" w:space="0" w:color="auto"/>
          <w:left w:val="none" w:sz="0" w:space="0" w:color="auto"/>
          <w:bottom w:val="none" w:sz="0" w:space="0" w:color="auto"/>
          <w:right w:val="none" w:sz="0" w:space="0" w:color="auto"/>
          <w:bar w:val="none" w:sz="0" w:color="auto"/>
        </w:pBdr>
        <w:tabs>
          <w:tab w:val="center" w:pos="2045"/>
          <w:tab w:val="center" w:pos="6617"/>
        </w:tabs>
        <w:spacing w:after="0" w:line="240" w:lineRule="auto"/>
        <w:rPr>
          <w:rFonts w:ascii="Times New Roman" w:hAnsi="Times New Roman" w:cs="Times New Roman"/>
          <w:color w:val="auto"/>
          <w:sz w:val="28"/>
          <w:szCs w:val="28"/>
        </w:rPr>
      </w:pP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tabs>
          <w:tab w:val="center" w:pos="2045"/>
          <w:tab w:val="center" w:pos="6617"/>
        </w:tabs>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1. критическую;</w:t>
      </w:r>
      <w:r w:rsidRPr="00DE6709">
        <w:rPr>
          <w:rFonts w:ascii="Times New Roman" w:hAnsi="Times New Roman" w:cs="Times New Roman"/>
          <w:color w:val="auto"/>
          <w:sz w:val="28"/>
          <w:szCs w:val="28"/>
        </w:rPr>
        <w:tab/>
      </w: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tabs>
          <w:tab w:val="center" w:pos="2045"/>
          <w:tab w:val="center" w:pos="6617"/>
        </w:tabs>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2. гуманистическую;</w:t>
      </w: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tabs>
          <w:tab w:val="center" w:pos="2174"/>
          <w:tab w:val="center" w:pos="6682"/>
        </w:tabs>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3. теоретическую;</w:t>
      </w: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tabs>
          <w:tab w:val="center" w:pos="2174"/>
          <w:tab w:val="center" w:pos="6682"/>
        </w:tabs>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4. методологическую.</w:t>
      </w: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Задание № 3</w:t>
      </w:r>
    </w:p>
    <w:p w:rsidR="00E60063" w:rsidRPr="00DE6709" w:rsidRDefault="00E60063"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Спецификой мифологического мировоззрения является:</w:t>
      </w: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1. вера в Бога;</w:t>
      </w: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 xml:space="preserve">2. соединение реальности и фантазии, перенос на внешний мир особенностей мира человека; </w:t>
      </w: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3. отсутствие представлений о нравственных ценностях;</w:t>
      </w: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4. отсутствие понятия о естественных причинно-следственных связях.</w:t>
      </w: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Задание № 4</w:t>
      </w:r>
    </w:p>
    <w:p w:rsidR="00E6006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Позицию философского материализма выражает следующий тезис:</w:t>
      </w: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p>
    <w:p w:rsidR="00E60063" w:rsidRPr="00DE6709" w:rsidRDefault="00E60063" w:rsidP="00A70233">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1. природа это совокупность естественных материальных процессов;</w:t>
      </w: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color w:val="auto"/>
          <w:sz w:val="28"/>
          <w:szCs w:val="28"/>
        </w:rPr>
      </w:pPr>
      <w:r w:rsidRPr="00DE6709">
        <w:rPr>
          <w:rFonts w:ascii="Times New Roman" w:hAnsi="Times New Roman" w:cs="Times New Roman"/>
          <w:color w:val="auto"/>
          <w:sz w:val="28"/>
          <w:szCs w:val="28"/>
        </w:rPr>
        <w:t>2. человек в своей жизни должен ориентироваться, прежде всего, на духовные ценности;</w:t>
      </w: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color w:val="auto"/>
          <w:sz w:val="28"/>
          <w:szCs w:val="28"/>
        </w:rPr>
      </w:pPr>
      <w:r w:rsidRPr="00DE6709">
        <w:rPr>
          <w:rFonts w:ascii="Times New Roman" w:hAnsi="Times New Roman" w:cs="Times New Roman"/>
          <w:color w:val="auto"/>
          <w:sz w:val="28"/>
          <w:szCs w:val="28"/>
        </w:rPr>
        <w:t>3. материя — порождение и воплощение Высшего Разума;</w:t>
      </w: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color w:val="auto"/>
          <w:sz w:val="28"/>
          <w:szCs w:val="28"/>
        </w:rPr>
      </w:pPr>
      <w:r w:rsidRPr="00DE6709">
        <w:rPr>
          <w:rFonts w:ascii="Times New Roman" w:hAnsi="Times New Roman" w:cs="Times New Roman"/>
          <w:color w:val="auto"/>
          <w:sz w:val="28"/>
          <w:szCs w:val="28"/>
        </w:rPr>
        <w:t>4. человек в своей жизни должен ориентироваться, прежде всего, на материальные ценности.</w:t>
      </w: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Задание № 5</w:t>
      </w:r>
    </w:p>
    <w:p w:rsidR="00E60063" w:rsidRDefault="00E60063"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Гносеологией  в философии принято называть:</w:t>
      </w:r>
    </w:p>
    <w:p w:rsidR="00E60063" w:rsidRPr="00DE6709" w:rsidRDefault="00E60063"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1. учение о закономерностях человеческого мышления;</w:t>
      </w: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2. учение о сущности мира;</w:t>
      </w: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3. теорию познания;</w:t>
      </w: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4. теорию развития.</w:t>
      </w: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Задание № 6</w:t>
      </w:r>
    </w:p>
    <w:p w:rsidR="00E60063" w:rsidRDefault="00E60063"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lastRenderedPageBreak/>
        <w:t xml:space="preserve">Метафизика </w:t>
      </w:r>
      <w:r>
        <w:rPr>
          <w:rFonts w:ascii="Times New Roman" w:hAnsi="Times New Roman" w:cs="Times New Roman"/>
          <w:color w:val="auto"/>
          <w:sz w:val="28"/>
          <w:szCs w:val="28"/>
        </w:rPr>
        <w:t>–</w:t>
      </w:r>
      <w:r w:rsidRPr="00DE6709">
        <w:rPr>
          <w:rFonts w:ascii="Times New Roman" w:hAnsi="Times New Roman" w:cs="Times New Roman"/>
          <w:color w:val="auto"/>
          <w:sz w:val="28"/>
          <w:szCs w:val="28"/>
        </w:rPr>
        <w:t xml:space="preserve"> это</w:t>
      </w:r>
    </w:p>
    <w:p w:rsidR="00E60063" w:rsidRPr="00DE6709" w:rsidRDefault="00E60063"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1. теория, утверждающая, что главным орудием познания физического мира является человеческий разум;</w:t>
      </w:r>
    </w:p>
    <w:p w:rsidR="00E6006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2. система логически связанных утверждений, истинность которых невозможно проверить ощущениями;</w:t>
      </w: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3. концепция, полагающая, что физические законы носят всеобщий универсальный характер;</w:t>
      </w: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4. нигилистический подход к миру, отрицающий общепринятые системы ценностей и не предлагающий взамен позитивных идеалов.</w:t>
      </w:r>
    </w:p>
    <w:p w:rsidR="00E6006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Задание № 7</w:t>
      </w:r>
    </w:p>
    <w:p w:rsidR="00E60063" w:rsidRPr="00DE6709" w:rsidRDefault="00E60063"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Раздел философского знания, изучающий возникновение и сущность нравственности, основные категории морали, — это</w:t>
      </w: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 xml:space="preserve">1. онтология; </w:t>
      </w: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2. эстетика;</w:t>
      </w:r>
      <w:r w:rsidRPr="00DE6709">
        <w:rPr>
          <w:rFonts w:ascii="Times New Roman" w:hAnsi="Times New Roman" w:cs="Times New Roman"/>
          <w:color w:val="auto"/>
          <w:sz w:val="28"/>
          <w:szCs w:val="28"/>
        </w:rPr>
        <w:tab/>
      </w: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3. этика;</w:t>
      </w:r>
      <w:r w:rsidRPr="00DE6709">
        <w:rPr>
          <w:rFonts w:ascii="Times New Roman" w:hAnsi="Times New Roman" w:cs="Times New Roman"/>
          <w:color w:val="auto"/>
          <w:sz w:val="28"/>
          <w:szCs w:val="28"/>
        </w:rPr>
        <w:tab/>
      </w: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4. философская антропология.</w:t>
      </w:r>
    </w:p>
    <w:p w:rsidR="00E6006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Задание № 8</w:t>
      </w:r>
    </w:p>
    <w:p w:rsidR="00E60063" w:rsidRDefault="00E60063"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Философский идеализм - это:</w:t>
      </w:r>
    </w:p>
    <w:p w:rsidR="00E60063" w:rsidRPr="00DE6709" w:rsidRDefault="00E60063"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1. учение о первичности духовной, нематериальной субстанции;</w:t>
      </w: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2. возвышенное представление философа о реальности;</w:t>
      </w: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3. стремление философа к высшим идеалам и духовным ценностям;</w:t>
      </w: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4. учение о роли духовной культуры в развитии человечества.</w:t>
      </w:r>
    </w:p>
    <w:p w:rsidR="00E6006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Задание № 9</w:t>
      </w:r>
    </w:p>
    <w:p w:rsidR="00E60063" w:rsidRPr="00DE6709" w:rsidRDefault="00E60063"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Согласно Л.Н. Толстову существующие социальные коллизии можно решить путем:</w:t>
      </w: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 xml:space="preserve">1. революционной борьбы; </w:t>
      </w: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 xml:space="preserve">2. посредством нравственной проповеди, обращенной к каждому человеку; </w:t>
      </w: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 xml:space="preserve">3. посредством установления диктатуры пролетариата; </w:t>
      </w: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4. заимствования прогрессивного опыта западноевропейских стран.</w:t>
      </w:r>
    </w:p>
    <w:p w:rsidR="00E6006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Задание № 10</w:t>
      </w:r>
    </w:p>
    <w:p w:rsidR="00E60063" w:rsidRDefault="00E60063"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Агностицизм – это:</w:t>
      </w:r>
    </w:p>
    <w:p w:rsidR="00E60063" w:rsidRPr="00DE6709" w:rsidRDefault="00E60063"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1. учение, отвергающее веру в Бога;</w:t>
      </w: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2. концепция, отрицающая реальность бытия;</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 xml:space="preserve">3. теория, отрицающая возможность познания объективной </w:t>
      </w:r>
      <w:r w:rsidRPr="00842783">
        <w:rPr>
          <w:rFonts w:ascii="Times New Roman" w:hAnsi="Times New Roman" w:cs="Times New Roman"/>
          <w:color w:val="auto"/>
          <w:sz w:val="28"/>
          <w:szCs w:val="28"/>
        </w:rPr>
        <w:t>действительности;</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4. учение, исключающее возможность счастья в этом мире.</w:t>
      </w:r>
    </w:p>
    <w:p w:rsidR="00E6006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lastRenderedPageBreak/>
        <w:t>Задание № 11</w:t>
      </w:r>
    </w:p>
    <w:p w:rsidR="00E60063" w:rsidRDefault="00E60063"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shd w:val="clear" w:color="auto" w:fill="FFFFFF"/>
        </w:rPr>
        <w:t xml:space="preserve">Научно-философский метод мышления, познания, основанный на признании всеобщей взаимосвязи материальных объектов и духовных сущностей и их непрерывного развития </w:t>
      </w:r>
      <w:r w:rsidRPr="00842783">
        <w:rPr>
          <w:rFonts w:ascii="Times New Roman" w:hAnsi="Times New Roman" w:cs="Times New Roman"/>
          <w:color w:val="auto"/>
          <w:sz w:val="28"/>
          <w:szCs w:val="28"/>
        </w:rPr>
        <w:t>- это:</w:t>
      </w:r>
    </w:p>
    <w:p w:rsidR="00E60063" w:rsidRPr="00842783" w:rsidRDefault="00E60063"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1. абсолютная истина;</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2. метафизика;</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3. диалектика;</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4. гносеология;</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Задание № 12</w:t>
      </w:r>
    </w:p>
    <w:p w:rsidR="00E60063" w:rsidRDefault="00E60063"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Философское направление, ограничивающее роль разума в постижении мира и выдвинувшее на первый план процессы бессознательного свойства</w:t>
      </w:r>
    </w:p>
    <w:p w:rsidR="00E60063" w:rsidRPr="00842783" w:rsidRDefault="00E60063"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tabs>
          <w:tab w:val="left" w:pos="0"/>
        </w:tabs>
        <w:spacing w:after="0" w:line="240" w:lineRule="auto"/>
        <w:jc w:val="both"/>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1. рационализм; </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tabs>
          <w:tab w:val="left" w:pos="0"/>
        </w:tabs>
        <w:spacing w:after="0" w:line="240" w:lineRule="auto"/>
        <w:jc w:val="both"/>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2. иррационализм; </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tabs>
          <w:tab w:val="left" w:pos="0"/>
        </w:tabs>
        <w:spacing w:after="0" w:line="240" w:lineRule="auto"/>
        <w:jc w:val="both"/>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3. сенсуализм; </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tabs>
          <w:tab w:val="left" w:pos="0"/>
        </w:tabs>
        <w:spacing w:after="0" w:line="240" w:lineRule="auto"/>
        <w:jc w:val="both"/>
        <w:rPr>
          <w:rFonts w:ascii="Times New Roman" w:hAnsi="Times New Roman" w:cs="Times New Roman"/>
          <w:color w:val="auto"/>
          <w:sz w:val="28"/>
          <w:szCs w:val="28"/>
        </w:rPr>
      </w:pPr>
      <w:r w:rsidRPr="00842783">
        <w:rPr>
          <w:rFonts w:ascii="Times New Roman" w:hAnsi="Times New Roman" w:cs="Times New Roman"/>
          <w:color w:val="auto"/>
          <w:sz w:val="28"/>
          <w:szCs w:val="28"/>
        </w:rPr>
        <w:t>4. субъективный идеализм.</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Задание № 13</w:t>
      </w:r>
    </w:p>
    <w:p w:rsidR="00E60063" w:rsidRDefault="00E60063"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Философская концепция, в основе которой лежит понимание Бога как абсолютного, наивысшего бытия, источника жизни и любого блага - это:</w:t>
      </w:r>
    </w:p>
    <w:p w:rsidR="00E60063" w:rsidRPr="00842783" w:rsidRDefault="00E60063"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1. креационизм; </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2. антропоморфизм; </w:t>
      </w: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 xml:space="preserve">3.теоцентризм; </w:t>
      </w: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4. теология.</w:t>
      </w: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Задание № 14</w:t>
      </w:r>
    </w:p>
    <w:p w:rsidR="00E60063" w:rsidRDefault="00E60063"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Философская парадигма, согласно которой человек является центром мира и целью всех совершающихся в нём событий - это:</w:t>
      </w: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color w:val="auto"/>
          <w:sz w:val="28"/>
          <w:szCs w:val="28"/>
        </w:rPr>
      </w:pP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tabs>
          <w:tab w:val="center" w:pos="0"/>
          <w:tab w:val="center" w:pos="5882"/>
        </w:tabs>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 xml:space="preserve">1. </w:t>
      </w:r>
      <w:proofErr w:type="spellStart"/>
      <w:r w:rsidRPr="00DE6709">
        <w:rPr>
          <w:rFonts w:ascii="Times New Roman" w:hAnsi="Times New Roman" w:cs="Times New Roman"/>
          <w:color w:val="auto"/>
          <w:sz w:val="28"/>
          <w:szCs w:val="28"/>
        </w:rPr>
        <w:t>антропокосмизм</w:t>
      </w:r>
      <w:proofErr w:type="spellEnd"/>
      <w:r w:rsidRPr="00DE6709">
        <w:rPr>
          <w:rFonts w:ascii="Times New Roman" w:hAnsi="Times New Roman" w:cs="Times New Roman"/>
          <w:color w:val="auto"/>
          <w:sz w:val="28"/>
          <w:szCs w:val="28"/>
        </w:rPr>
        <w:t>;</w:t>
      </w:r>
      <w:r w:rsidRPr="00DE6709">
        <w:rPr>
          <w:rFonts w:ascii="Times New Roman" w:hAnsi="Times New Roman" w:cs="Times New Roman"/>
          <w:color w:val="auto"/>
          <w:sz w:val="28"/>
          <w:szCs w:val="28"/>
        </w:rPr>
        <w:tab/>
      </w: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tabs>
          <w:tab w:val="center" w:pos="0"/>
          <w:tab w:val="center" w:pos="5882"/>
        </w:tabs>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2. антропоцентризм;</w:t>
      </w:r>
      <w:r w:rsidRPr="00DE6709">
        <w:rPr>
          <w:rFonts w:ascii="Times New Roman" w:hAnsi="Times New Roman" w:cs="Times New Roman"/>
          <w:color w:val="auto"/>
          <w:sz w:val="28"/>
          <w:szCs w:val="28"/>
        </w:rPr>
        <w:tab/>
      </w: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tabs>
          <w:tab w:val="center" w:pos="2196"/>
          <w:tab w:val="center" w:pos="5537"/>
        </w:tabs>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 xml:space="preserve">3. </w:t>
      </w:r>
      <w:proofErr w:type="spellStart"/>
      <w:r w:rsidRPr="00DE6709">
        <w:rPr>
          <w:rFonts w:ascii="Times New Roman" w:hAnsi="Times New Roman" w:cs="Times New Roman"/>
          <w:color w:val="auto"/>
          <w:sz w:val="28"/>
          <w:szCs w:val="28"/>
        </w:rPr>
        <w:t>космоцентризм</w:t>
      </w:r>
      <w:proofErr w:type="spellEnd"/>
      <w:r w:rsidRPr="00DE6709">
        <w:rPr>
          <w:rFonts w:ascii="Times New Roman" w:hAnsi="Times New Roman" w:cs="Times New Roman"/>
          <w:color w:val="auto"/>
          <w:sz w:val="28"/>
          <w:szCs w:val="28"/>
        </w:rPr>
        <w:t>;</w:t>
      </w:r>
      <w:r w:rsidRPr="00DE6709">
        <w:rPr>
          <w:rFonts w:ascii="Times New Roman" w:hAnsi="Times New Roman" w:cs="Times New Roman"/>
          <w:color w:val="auto"/>
          <w:sz w:val="28"/>
          <w:szCs w:val="28"/>
        </w:rPr>
        <w:tab/>
      </w: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tabs>
          <w:tab w:val="center" w:pos="2196"/>
          <w:tab w:val="center" w:pos="5537"/>
        </w:tabs>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 xml:space="preserve">4. </w:t>
      </w:r>
      <w:proofErr w:type="spellStart"/>
      <w:r w:rsidRPr="00DE6709">
        <w:rPr>
          <w:rFonts w:ascii="Times New Roman" w:hAnsi="Times New Roman" w:cs="Times New Roman"/>
          <w:color w:val="auto"/>
          <w:sz w:val="28"/>
          <w:szCs w:val="28"/>
        </w:rPr>
        <w:t>теоцентризм</w:t>
      </w:r>
      <w:proofErr w:type="spellEnd"/>
      <w:r w:rsidRPr="00DE6709">
        <w:rPr>
          <w:rFonts w:ascii="Times New Roman" w:hAnsi="Times New Roman" w:cs="Times New Roman"/>
          <w:color w:val="auto"/>
          <w:sz w:val="28"/>
          <w:szCs w:val="28"/>
        </w:rPr>
        <w:t>.</w:t>
      </w: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Задание № 15</w:t>
      </w:r>
    </w:p>
    <w:p w:rsidR="00E60063" w:rsidRDefault="00E60063"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Раздел философии, в котором  исследуется природа, происхождение, развитие и роль ценностей в отношениях человека к миру – это:</w:t>
      </w: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 xml:space="preserve">1. онтология; </w:t>
      </w: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 xml:space="preserve">2. гносеология; </w:t>
      </w: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 xml:space="preserve">3. аксиология; </w:t>
      </w: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4. антропология.</w:t>
      </w:r>
    </w:p>
    <w:p w:rsidR="00E6006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lastRenderedPageBreak/>
        <w:t>Задание № 16</w:t>
      </w:r>
    </w:p>
    <w:p w:rsidR="00E60063" w:rsidRDefault="00E60063"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 xml:space="preserve">Какой компонент </w:t>
      </w:r>
      <w:r w:rsidRPr="00842783">
        <w:rPr>
          <w:rFonts w:ascii="Times New Roman" w:hAnsi="Times New Roman" w:cs="Times New Roman"/>
          <w:color w:val="auto"/>
          <w:sz w:val="28"/>
          <w:szCs w:val="28"/>
        </w:rPr>
        <w:t>мировоззрения, включает в себя, прежде всего, знания?</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1. познавательный; </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2. ценностный; </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3. практический;</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4. символический.</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Задание № 17</w:t>
      </w:r>
    </w:p>
    <w:p w:rsidR="00E60063" w:rsidRDefault="00E60063"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Этическая позиция, утверждающая, что наслаждение есть высшее благо и критерий человеческого поведения</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1. эмпиризм; </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2. томизм; </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3. гедонизм; </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4. стоицизм.</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Задание № 18</w:t>
      </w:r>
    </w:p>
    <w:p w:rsidR="00E6006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Структурно-субстанциональная единица бытия в учении Г. Лейбница — это:</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1. парадигма; </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2. перцепция; </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3. монада; </w:t>
      </w:r>
    </w:p>
    <w:p w:rsidR="00E60063" w:rsidRDefault="00E60063" w:rsidP="007650A3">
      <w:pPr>
        <w:pBdr>
          <w:top w:val="none" w:sz="0" w:space="0" w:color="auto"/>
          <w:left w:val="none" w:sz="0" w:space="0" w:color="auto"/>
          <w:bottom w:val="none" w:sz="0" w:space="0" w:color="auto"/>
          <w:right w:val="none" w:sz="0" w:space="0" w:color="auto"/>
          <w:bar w:val="none" w:sz="0" w:color="auto"/>
        </w:pBdr>
        <w:tabs>
          <w:tab w:val="center" w:pos="4674"/>
        </w:tabs>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4. универсалия.</w:t>
      </w:r>
      <w:r>
        <w:rPr>
          <w:rFonts w:ascii="Times New Roman" w:hAnsi="Times New Roman" w:cs="Times New Roman"/>
          <w:color w:val="auto"/>
          <w:sz w:val="28"/>
          <w:szCs w:val="28"/>
        </w:rPr>
        <w:tab/>
      </w:r>
    </w:p>
    <w:p w:rsidR="00E60063" w:rsidRPr="00842783" w:rsidRDefault="00E60063" w:rsidP="007650A3">
      <w:pPr>
        <w:pBdr>
          <w:top w:val="none" w:sz="0" w:space="0" w:color="auto"/>
          <w:left w:val="none" w:sz="0" w:space="0" w:color="auto"/>
          <w:bottom w:val="none" w:sz="0" w:space="0" w:color="auto"/>
          <w:right w:val="none" w:sz="0" w:space="0" w:color="auto"/>
          <w:bar w:val="none" w:sz="0" w:color="auto"/>
        </w:pBdr>
        <w:tabs>
          <w:tab w:val="center" w:pos="4674"/>
        </w:tabs>
        <w:spacing w:after="0" w:line="240" w:lineRule="auto"/>
        <w:rPr>
          <w:rFonts w:ascii="Times New Roman" w:hAnsi="Times New Roman" w:cs="Times New Roman"/>
          <w:color w:val="auto"/>
          <w:sz w:val="28"/>
          <w:szCs w:val="28"/>
        </w:rPr>
      </w:pP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Задание № 19</w:t>
      </w:r>
    </w:p>
    <w:p w:rsidR="00E60063" w:rsidRDefault="00E60063"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Совокупность философско-теологических учений, имеющих главной целью защиту и теоретическое обоснование христианской религии – это:</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1. гедонизм;</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2. апологетика; </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3. стоицизм;</w:t>
      </w: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4. абстракционизм.</w:t>
      </w: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Задание № 20</w:t>
      </w:r>
    </w:p>
    <w:p w:rsidR="00E60063" w:rsidRDefault="00E60063"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Философская категория, обозначающая то, на что направлена познавательная деятельность субъекта</w:t>
      </w: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1. дух;</w:t>
      </w: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 xml:space="preserve">2. объект; </w:t>
      </w: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 xml:space="preserve">3. бытие; </w:t>
      </w: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4. личность.</w:t>
      </w: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p>
    <w:p w:rsidR="00E6006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Вариант 2</w:t>
      </w:r>
    </w:p>
    <w:p w:rsidR="00E60063" w:rsidRDefault="00E60063"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Номер вопроса и проверка сформированной компетенции</w:t>
      </w:r>
    </w:p>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0"/>
        <w:gridCol w:w="1487"/>
        <w:gridCol w:w="920"/>
        <w:gridCol w:w="1488"/>
        <w:gridCol w:w="920"/>
        <w:gridCol w:w="1488"/>
        <w:gridCol w:w="920"/>
        <w:gridCol w:w="1488"/>
      </w:tblGrid>
      <w:tr w:rsidR="00E60063" w:rsidRPr="00DE6709">
        <w:tc>
          <w:tcPr>
            <w:tcW w:w="469" w:type="pct"/>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rPr>
            </w:pPr>
            <w:r w:rsidRPr="00DE6709">
              <w:rPr>
                <w:rFonts w:ascii="Times New Roman" w:hAnsi="Times New Roman" w:cs="Times New Roman"/>
                <w:color w:val="auto"/>
              </w:rPr>
              <w:t>№</w:t>
            </w:r>
          </w:p>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rPr>
            </w:pPr>
            <w:r w:rsidRPr="00DE6709">
              <w:rPr>
                <w:rFonts w:ascii="Times New Roman" w:hAnsi="Times New Roman" w:cs="Times New Roman"/>
                <w:color w:val="auto"/>
              </w:rPr>
              <w:t>Вопроса</w:t>
            </w:r>
          </w:p>
        </w:tc>
        <w:tc>
          <w:tcPr>
            <w:tcW w:w="781" w:type="pct"/>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rPr>
            </w:pPr>
            <w:r w:rsidRPr="0045437E">
              <w:rPr>
                <w:rFonts w:ascii="Times New Roman" w:hAnsi="Times New Roman" w:cs="Times New Roman"/>
                <w:sz w:val="24"/>
                <w:szCs w:val="24"/>
              </w:rPr>
              <w:t>Код компетенции</w:t>
            </w:r>
          </w:p>
        </w:tc>
        <w:tc>
          <w:tcPr>
            <w:tcW w:w="469" w:type="pct"/>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rPr>
            </w:pPr>
            <w:r w:rsidRPr="00DE6709">
              <w:rPr>
                <w:rFonts w:ascii="Times New Roman" w:hAnsi="Times New Roman" w:cs="Times New Roman"/>
                <w:color w:val="auto"/>
              </w:rPr>
              <w:t>№</w:t>
            </w:r>
          </w:p>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rPr>
            </w:pPr>
            <w:r w:rsidRPr="00DE6709">
              <w:rPr>
                <w:rFonts w:ascii="Times New Roman" w:hAnsi="Times New Roman" w:cs="Times New Roman"/>
                <w:color w:val="auto"/>
              </w:rPr>
              <w:t>вопроса</w:t>
            </w:r>
          </w:p>
        </w:tc>
        <w:tc>
          <w:tcPr>
            <w:tcW w:w="781" w:type="pct"/>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rPr>
            </w:pPr>
            <w:r w:rsidRPr="0045437E">
              <w:rPr>
                <w:rFonts w:ascii="Times New Roman" w:hAnsi="Times New Roman" w:cs="Times New Roman"/>
                <w:sz w:val="24"/>
                <w:szCs w:val="24"/>
              </w:rPr>
              <w:t>Код компетенции</w:t>
            </w:r>
          </w:p>
        </w:tc>
        <w:tc>
          <w:tcPr>
            <w:tcW w:w="469" w:type="pct"/>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rPr>
            </w:pPr>
            <w:r w:rsidRPr="00DE6709">
              <w:rPr>
                <w:rFonts w:ascii="Times New Roman" w:hAnsi="Times New Roman" w:cs="Times New Roman"/>
                <w:color w:val="auto"/>
              </w:rPr>
              <w:t>№</w:t>
            </w:r>
          </w:p>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rPr>
            </w:pPr>
            <w:r w:rsidRPr="00DE6709">
              <w:rPr>
                <w:rFonts w:ascii="Times New Roman" w:hAnsi="Times New Roman" w:cs="Times New Roman"/>
                <w:color w:val="auto"/>
              </w:rPr>
              <w:t>вопроса</w:t>
            </w:r>
          </w:p>
        </w:tc>
        <w:tc>
          <w:tcPr>
            <w:tcW w:w="781" w:type="pct"/>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rPr>
            </w:pPr>
            <w:r w:rsidRPr="0045437E">
              <w:rPr>
                <w:rFonts w:ascii="Times New Roman" w:hAnsi="Times New Roman" w:cs="Times New Roman"/>
                <w:sz w:val="24"/>
                <w:szCs w:val="24"/>
              </w:rPr>
              <w:t>Код компетенции</w:t>
            </w:r>
          </w:p>
        </w:tc>
        <w:tc>
          <w:tcPr>
            <w:tcW w:w="469" w:type="pct"/>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rPr>
            </w:pPr>
            <w:r w:rsidRPr="00DE6709">
              <w:rPr>
                <w:rFonts w:ascii="Times New Roman" w:hAnsi="Times New Roman" w:cs="Times New Roman"/>
                <w:color w:val="auto"/>
              </w:rPr>
              <w:t>№</w:t>
            </w:r>
          </w:p>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rPr>
            </w:pPr>
            <w:r w:rsidRPr="00DE6709">
              <w:rPr>
                <w:rFonts w:ascii="Times New Roman" w:hAnsi="Times New Roman" w:cs="Times New Roman"/>
                <w:color w:val="auto"/>
              </w:rPr>
              <w:t>вопроса</w:t>
            </w:r>
          </w:p>
        </w:tc>
        <w:tc>
          <w:tcPr>
            <w:tcW w:w="781" w:type="pct"/>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rPr>
            </w:pPr>
            <w:r w:rsidRPr="0045437E">
              <w:rPr>
                <w:rFonts w:ascii="Times New Roman" w:hAnsi="Times New Roman" w:cs="Times New Roman"/>
                <w:sz w:val="24"/>
                <w:szCs w:val="24"/>
              </w:rPr>
              <w:t>Код компетенции</w:t>
            </w:r>
          </w:p>
        </w:tc>
      </w:tr>
      <w:tr w:rsidR="00E60063" w:rsidRPr="00DE6709">
        <w:tc>
          <w:tcPr>
            <w:tcW w:w="46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w:t>
            </w:r>
          </w:p>
        </w:tc>
        <w:tc>
          <w:tcPr>
            <w:tcW w:w="781"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rPr>
            </w:pPr>
            <w:r w:rsidRPr="00DE6709">
              <w:rPr>
                <w:rFonts w:ascii="Times New Roman" w:hAnsi="Times New Roman" w:cs="Times New Roman"/>
                <w:color w:val="auto"/>
                <w:sz w:val="24"/>
                <w:szCs w:val="24"/>
              </w:rPr>
              <w:t>ОК-1</w:t>
            </w:r>
          </w:p>
        </w:tc>
        <w:tc>
          <w:tcPr>
            <w:tcW w:w="46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6</w:t>
            </w:r>
          </w:p>
        </w:tc>
        <w:tc>
          <w:tcPr>
            <w:tcW w:w="781"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rPr>
            </w:pPr>
            <w:r w:rsidRPr="00DE6709">
              <w:rPr>
                <w:rFonts w:ascii="Times New Roman" w:hAnsi="Times New Roman" w:cs="Times New Roman"/>
                <w:color w:val="auto"/>
                <w:sz w:val="24"/>
                <w:szCs w:val="24"/>
              </w:rPr>
              <w:t>ОК-1</w:t>
            </w:r>
          </w:p>
        </w:tc>
        <w:tc>
          <w:tcPr>
            <w:tcW w:w="46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11</w:t>
            </w:r>
          </w:p>
        </w:tc>
        <w:tc>
          <w:tcPr>
            <w:tcW w:w="781"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rPr>
            </w:pPr>
            <w:r w:rsidRPr="00DE6709">
              <w:rPr>
                <w:rFonts w:ascii="Times New Roman" w:hAnsi="Times New Roman" w:cs="Times New Roman"/>
                <w:color w:val="auto"/>
                <w:sz w:val="24"/>
                <w:szCs w:val="24"/>
              </w:rPr>
              <w:t>ОК-6</w:t>
            </w:r>
          </w:p>
        </w:tc>
        <w:tc>
          <w:tcPr>
            <w:tcW w:w="46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16</w:t>
            </w:r>
          </w:p>
        </w:tc>
        <w:tc>
          <w:tcPr>
            <w:tcW w:w="781"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rPr>
            </w:pPr>
            <w:r w:rsidRPr="00DE6709">
              <w:rPr>
                <w:rFonts w:ascii="Times New Roman" w:hAnsi="Times New Roman" w:cs="Times New Roman"/>
                <w:color w:val="auto"/>
                <w:sz w:val="24"/>
                <w:szCs w:val="24"/>
              </w:rPr>
              <w:t>ОК-6</w:t>
            </w:r>
          </w:p>
        </w:tc>
      </w:tr>
      <w:tr w:rsidR="00E60063" w:rsidRPr="00DE6709">
        <w:tc>
          <w:tcPr>
            <w:tcW w:w="46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2</w:t>
            </w:r>
          </w:p>
        </w:tc>
        <w:tc>
          <w:tcPr>
            <w:tcW w:w="781"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rPr>
            </w:pPr>
            <w:r w:rsidRPr="00DE6709">
              <w:rPr>
                <w:rFonts w:ascii="Times New Roman" w:hAnsi="Times New Roman" w:cs="Times New Roman"/>
                <w:color w:val="auto"/>
                <w:sz w:val="24"/>
                <w:szCs w:val="24"/>
              </w:rPr>
              <w:t>ОК-1</w:t>
            </w:r>
          </w:p>
        </w:tc>
        <w:tc>
          <w:tcPr>
            <w:tcW w:w="46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7</w:t>
            </w:r>
          </w:p>
        </w:tc>
        <w:tc>
          <w:tcPr>
            <w:tcW w:w="781"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rPr>
            </w:pPr>
            <w:r w:rsidRPr="00DE6709">
              <w:rPr>
                <w:rFonts w:ascii="Times New Roman" w:hAnsi="Times New Roman" w:cs="Times New Roman"/>
                <w:color w:val="auto"/>
                <w:sz w:val="24"/>
                <w:szCs w:val="24"/>
              </w:rPr>
              <w:t>ОК-6</w:t>
            </w:r>
          </w:p>
        </w:tc>
        <w:tc>
          <w:tcPr>
            <w:tcW w:w="46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12</w:t>
            </w:r>
          </w:p>
        </w:tc>
        <w:tc>
          <w:tcPr>
            <w:tcW w:w="781"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rPr>
            </w:pPr>
            <w:r w:rsidRPr="00DE6709">
              <w:rPr>
                <w:rFonts w:ascii="Times New Roman" w:hAnsi="Times New Roman" w:cs="Times New Roman"/>
                <w:color w:val="auto"/>
                <w:sz w:val="24"/>
                <w:szCs w:val="24"/>
              </w:rPr>
              <w:t>ОК-1</w:t>
            </w:r>
          </w:p>
        </w:tc>
        <w:tc>
          <w:tcPr>
            <w:tcW w:w="46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17</w:t>
            </w:r>
          </w:p>
        </w:tc>
        <w:tc>
          <w:tcPr>
            <w:tcW w:w="781"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rPr>
            </w:pPr>
            <w:r w:rsidRPr="00DE6709">
              <w:rPr>
                <w:rFonts w:ascii="Times New Roman" w:hAnsi="Times New Roman" w:cs="Times New Roman"/>
                <w:color w:val="auto"/>
                <w:sz w:val="24"/>
                <w:szCs w:val="24"/>
              </w:rPr>
              <w:t>ОК-1</w:t>
            </w:r>
          </w:p>
        </w:tc>
      </w:tr>
      <w:tr w:rsidR="00E60063" w:rsidRPr="00DE6709">
        <w:tc>
          <w:tcPr>
            <w:tcW w:w="46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3</w:t>
            </w:r>
          </w:p>
        </w:tc>
        <w:tc>
          <w:tcPr>
            <w:tcW w:w="781"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rPr>
            </w:pPr>
            <w:r w:rsidRPr="00DE6709">
              <w:rPr>
                <w:rFonts w:ascii="Times New Roman" w:hAnsi="Times New Roman" w:cs="Times New Roman"/>
                <w:color w:val="auto"/>
                <w:sz w:val="24"/>
                <w:szCs w:val="24"/>
              </w:rPr>
              <w:t>ОК-1</w:t>
            </w:r>
          </w:p>
        </w:tc>
        <w:tc>
          <w:tcPr>
            <w:tcW w:w="46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8</w:t>
            </w:r>
          </w:p>
        </w:tc>
        <w:tc>
          <w:tcPr>
            <w:tcW w:w="781"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rPr>
            </w:pPr>
            <w:r w:rsidRPr="00DE6709">
              <w:rPr>
                <w:rFonts w:ascii="Times New Roman" w:hAnsi="Times New Roman" w:cs="Times New Roman"/>
                <w:color w:val="auto"/>
                <w:sz w:val="24"/>
                <w:szCs w:val="24"/>
              </w:rPr>
              <w:t>ОК-6</w:t>
            </w:r>
          </w:p>
        </w:tc>
        <w:tc>
          <w:tcPr>
            <w:tcW w:w="46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13</w:t>
            </w:r>
          </w:p>
        </w:tc>
        <w:tc>
          <w:tcPr>
            <w:tcW w:w="781"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rPr>
            </w:pPr>
            <w:r w:rsidRPr="00DE6709">
              <w:rPr>
                <w:rFonts w:ascii="Times New Roman" w:hAnsi="Times New Roman" w:cs="Times New Roman"/>
                <w:color w:val="auto"/>
                <w:sz w:val="24"/>
                <w:szCs w:val="24"/>
              </w:rPr>
              <w:t>ОК-1</w:t>
            </w:r>
          </w:p>
        </w:tc>
        <w:tc>
          <w:tcPr>
            <w:tcW w:w="46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18</w:t>
            </w:r>
          </w:p>
        </w:tc>
        <w:tc>
          <w:tcPr>
            <w:tcW w:w="781"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rPr>
            </w:pPr>
            <w:r w:rsidRPr="00DE6709">
              <w:rPr>
                <w:rFonts w:ascii="Times New Roman" w:hAnsi="Times New Roman" w:cs="Times New Roman"/>
                <w:color w:val="auto"/>
                <w:sz w:val="24"/>
                <w:szCs w:val="24"/>
              </w:rPr>
              <w:t>ОК-6</w:t>
            </w:r>
          </w:p>
        </w:tc>
      </w:tr>
      <w:tr w:rsidR="00E60063" w:rsidRPr="00DE6709">
        <w:tc>
          <w:tcPr>
            <w:tcW w:w="46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4</w:t>
            </w:r>
          </w:p>
        </w:tc>
        <w:tc>
          <w:tcPr>
            <w:tcW w:w="781"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rPr>
            </w:pPr>
            <w:r w:rsidRPr="00DE6709">
              <w:rPr>
                <w:rFonts w:ascii="Times New Roman" w:hAnsi="Times New Roman" w:cs="Times New Roman"/>
                <w:color w:val="auto"/>
                <w:sz w:val="24"/>
                <w:szCs w:val="24"/>
              </w:rPr>
              <w:t>ОК-1</w:t>
            </w:r>
          </w:p>
        </w:tc>
        <w:tc>
          <w:tcPr>
            <w:tcW w:w="46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9</w:t>
            </w:r>
          </w:p>
        </w:tc>
        <w:tc>
          <w:tcPr>
            <w:tcW w:w="781"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rPr>
            </w:pPr>
            <w:r w:rsidRPr="00DE6709">
              <w:rPr>
                <w:rFonts w:ascii="Times New Roman" w:hAnsi="Times New Roman" w:cs="Times New Roman"/>
                <w:color w:val="auto"/>
                <w:sz w:val="24"/>
                <w:szCs w:val="24"/>
              </w:rPr>
              <w:t>ОК-6</w:t>
            </w:r>
          </w:p>
        </w:tc>
        <w:tc>
          <w:tcPr>
            <w:tcW w:w="46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14</w:t>
            </w:r>
          </w:p>
        </w:tc>
        <w:tc>
          <w:tcPr>
            <w:tcW w:w="781"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rPr>
            </w:pPr>
            <w:r w:rsidRPr="00DE6709">
              <w:rPr>
                <w:rFonts w:ascii="Times New Roman" w:hAnsi="Times New Roman" w:cs="Times New Roman"/>
                <w:color w:val="auto"/>
                <w:sz w:val="24"/>
                <w:szCs w:val="24"/>
              </w:rPr>
              <w:t>ОК-1</w:t>
            </w:r>
          </w:p>
        </w:tc>
        <w:tc>
          <w:tcPr>
            <w:tcW w:w="46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19</w:t>
            </w:r>
          </w:p>
        </w:tc>
        <w:tc>
          <w:tcPr>
            <w:tcW w:w="781"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rPr>
            </w:pPr>
            <w:r w:rsidRPr="00DE6709">
              <w:rPr>
                <w:rFonts w:ascii="Times New Roman" w:hAnsi="Times New Roman" w:cs="Times New Roman"/>
                <w:color w:val="auto"/>
                <w:sz w:val="24"/>
                <w:szCs w:val="24"/>
              </w:rPr>
              <w:t>ОК-6</w:t>
            </w:r>
          </w:p>
        </w:tc>
      </w:tr>
      <w:tr w:rsidR="00E60063" w:rsidRPr="00DE6709">
        <w:trPr>
          <w:trHeight w:val="1131"/>
        </w:trPr>
        <w:tc>
          <w:tcPr>
            <w:tcW w:w="46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5</w:t>
            </w:r>
          </w:p>
        </w:tc>
        <w:tc>
          <w:tcPr>
            <w:tcW w:w="781"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rPr>
            </w:pPr>
            <w:r w:rsidRPr="00DE6709">
              <w:rPr>
                <w:rFonts w:ascii="Times New Roman" w:hAnsi="Times New Roman" w:cs="Times New Roman"/>
                <w:color w:val="auto"/>
                <w:sz w:val="24"/>
                <w:szCs w:val="24"/>
              </w:rPr>
              <w:t>ОК-1</w:t>
            </w:r>
          </w:p>
        </w:tc>
        <w:tc>
          <w:tcPr>
            <w:tcW w:w="46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10</w:t>
            </w:r>
          </w:p>
        </w:tc>
        <w:tc>
          <w:tcPr>
            <w:tcW w:w="781"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rPr>
            </w:pPr>
            <w:r w:rsidRPr="00DE6709">
              <w:rPr>
                <w:rFonts w:ascii="Times New Roman" w:hAnsi="Times New Roman" w:cs="Times New Roman"/>
                <w:color w:val="auto"/>
                <w:sz w:val="24"/>
                <w:szCs w:val="24"/>
              </w:rPr>
              <w:t>ОК-6</w:t>
            </w:r>
          </w:p>
        </w:tc>
        <w:tc>
          <w:tcPr>
            <w:tcW w:w="46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15</w:t>
            </w:r>
          </w:p>
        </w:tc>
        <w:tc>
          <w:tcPr>
            <w:tcW w:w="781"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rPr>
            </w:pPr>
            <w:r w:rsidRPr="00DE6709">
              <w:rPr>
                <w:rFonts w:ascii="Times New Roman" w:hAnsi="Times New Roman" w:cs="Times New Roman"/>
                <w:color w:val="auto"/>
                <w:sz w:val="24"/>
                <w:szCs w:val="24"/>
              </w:rPr>
              <w:t>ОК-6</w:t>
            </w:r>
          </w:p>
        </w:tc>
        <w:tc>
          <w:tcPr>
            <w:tcW w:w="46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20</w:t>
            </w:r>
          </w:p>
        </w:tc>
        <w:tc>
          <w:tcPr>
            <w:tcW w:w="781"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rPr>
            </w:pPr>
            <w:r w:rsidRPr="00DE6709">
              <w:rPr>
                <w:rFonts w:ascii="Times New Roman" w:hAnsi="Times New Roman" w:cs="Times New Roman"/>
                <w:color w:val="auto"/>
                <w:sz w:val="24"/>
                <w:szCs w:val="24"/>
              </w:rPr>
              <w:t>ОК-1</w:t>
            </w:r>
          </w:p>
        </w:tc>
      </w:tr>
    </w:tbl>
    <w:p w:rsidR="00E60063" w:rsidRDefault="00E60063" w:rsidP="007E2A0F">
      <w:pPr>
        <w:pBdr>
          <w:top w:val="none" w:sz="0" w:space="0" w:color="auto"/>
          <w:left w:val="none" w:sz="0" w:space="0" w:color="auto"/>
          <w:bottom w:val="none" w:sz="0" w:space="0" w:color="auto"/>
          <w:right w:val="none" w:sz="0" w:space="0" w:color="auto"/>
          <w:bar w:val="none" w:sz="0" w:color="auto"/>
        </w:pBdr>
        <w:tabs>
          <w:tab w:val="left" w:pos="0"/>
        </w:tabs>
        <w:spacing w:line="249" w:lineRule="auto"/>
        <w:ind w:firstLine="284"/>
        <w:jc w:val="center"/>
        <w:rPr>
          <w:rFonts w:ascii="Times New Roman" w:hAnsi="Times New Roman" w:cs="Times New Roman"/>
          <w:color w:val="auto"/>
          <w:sz w:val="28"/>
          <w:szCs w:val="28"/>
        </w:rPr>
      </w:pPr>
    </w:p>
    <w:p w:rsidR="00E60063" w:rsidRPr="00A70233" w:rsidRDefault="00E60063" w:rsidP="007E2A0F">
      <w:pPr>
        <w:pBdr>
          <w:top w:val="none" w:sz="0" w:space="0" w:color="auto"/>
          <w:left w:val="none" w:sz="0" w:space="0" w:color="auto"/>
          <w:bottom w:val="none" w:sz="0" w:space="0" w:color="auto"/>
          <w:right w:val="none" w:sz="0" w:space="0" w:color="auto"/>
          <w:bar w:val="none" w:sz="0" w:color="auto"/>
        </w:pBdr>
        <w:tabs>
          <w:tab w:val="left" w:pos="0"/>
        </w:tabs>
        <w:spacing w:line="249" w:lineRule="auto"/>
        <w:ind w:firstLine="284"/>
        <w:jc w:val="center"/>
        <w:rPr>
          <w:rFonts w:ascii="Times New Roman" w:hAnsi="Times New Roman" w:cs="Times New Roman"/>
          <w:color w:val="auto"/>
          <w:sz w:val="28"/>
          <w:szCs w:val="28"/>
        </w:rPr>
      </w:pPr>
      <w:r w:rsidRPr="00A70233">
        <w:rPr>
          <w:rFonts w:ascii="Times New Roman" w:hAnsi="Times New Roman" w:cs="Times New Roman"/>
          <w:color w:val="auto"/>
          <w:sz w:val="28"/>
          <w:szCs w:val="28"/>
        </w:rPr>
        <w:t>Ключ ответов</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1"/>
        <w:gridCol w:w="974"/>
        <w:gridCol w:w="1031"/>
        <w:gridCol w:w="974"/>
        <w:gridCol w:w="1052"/>
        <w:gridCol w:w="1100"/>
        <w:gridCol w:w="1100"/>
        <w:gridCol w:w="1077"/>
        <w:gridCol w:w="1226"/>
      </w:tblGrid>
      <w:tr w:rsidR="00E60063" w:rsidRPr="00DE6709">
        <w:tc>
          <w:tcPr>
            <w:tcW w:w="539" w:type="pct"/>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w:t>
            </w:r>
          </w:p>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вопроса</w:t>
            </w:r>
          </w:p>
        </w:tc>
        <w:tc>
          <w:tcPr>
            <w:tcW w:w="509" w:type="pct"/>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верный</w:t>
            </w:r>
          </w:p>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ответ</w:t>
            </w:r>
          </w:p>
        </w:tc>
        <w:tc>
          <w:tcPr>
            <w:tcW w:w="539" w:type="pct"/>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w:t>
            </w:r>
          </w:p>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вопроса</w:t>
            </w:r>
          </w:p>
        </w:tc>
        <w:tc>
          <w:tcPr>
            <w:tcW w:w="509" w:type="pct"/>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верный</w:t>
            </w:r>
          </w:p>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ответ</w:t>
            </w:r>
          </w:p>
        </w:tc>
        <w:tc>
          <w:tcPr>
            <w:tcW w:w="550" w:type="pct"/>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w:t>
            </w:r>
          </w:p>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вопроса</w:t>
            </w:r>
          </w:p>
        </w:tc>
        <w:tc>
          <w:tcPr>
            <w:tcW w:w="575" w:type="pct"/>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p>
        </w:tc>
        <w:tc>
          <w:tcPr>
            <w:tcW w:w="575" w:type="pct"/>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верный</w:t>
            </w:r>
          </w:p>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ответ</w:t>
            </w:r>
          </w:p>
        </w:tc>
        <w:tc>
          <w:tcPr>
            <w:tcW w:w="563" w:type="pct"/>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w:t>
            </w:r>
          </w:p>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вопроса</w:t>
            </w:r>
          </w:p>
        </w:tc>
        <w:tc>
          <w:tcPr>
            <w:tcW w:w="641" w:type="pct"/>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верный</w:t>
            </w:r>
          </w:p>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ответ</w:t>
            </w:r>
          </w:p>
        </w:tc>
      </w:tr>
      <w:tr w:rsidR="00E60063" w:rsidRPr="00DE6709">
        <w:trPr>
          <w:trHeight w:val="411"/>
        </w:trPr>
        <w:tc>
          <w:tcPr>
            <w:tcW w:w="53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w:t>
            </w:r>
          </w:p>
        </w:tc>
        <w:tc>
          <w:tcPr>
            <w:tcW w:w="50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2</w:t>
            </w:r>
          </w:p>
        </w:tc>
        <w:tc>
          <w:tcPr>
            <w:tcW w:w="53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6</w:t>
            </w:r>
          </w:p>
        </w:tc>
        <w:tc>
          <w:tcPr>
            <w:tcW w:w="50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2</w:t>
            </w:r>
          </w:p>
        </w:tc>
        <w:tc>
          <w:tcPr>
            <w:tcW w:w="550"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11</w:t>
            </w:r>
          </w:p>
        </w:tc>
        <w:tc>
          <w:tcPr>
            <w:tcW w:w="575" w:type="pct"/>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p>
        </w:tc>
        <w:tc>
          <w:tcPr>
            <w:tcW w:w="575"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2</w:t>
            </w:r>
          </w:p>
        </w:tc>
        <w:tc>
          <w:tcPr>
            <w:tcW w:w="563"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16</w:t>
            </w:r>
          </w:p>
        </w:tc>
        <w:tc>
          <w:tcPr>
            <w:tcW w:w="641"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3</w:t>
            </w:r>
          </w:p>
        </w:tc>
      </w:tr>
      <w:tr w:rsidR="00E60063" w:rsidRPr="00DE6709">
        <w:trPr>
          <w:trHeight w:val="416"/>
        </w:trPr>
        <w:tc>
          <w:tcPr>
            <w:tcW w:w="53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2</w:t>
            </w:r>
          </w:p>
        </w:tc>
        <w:tc>
          <w:tcPr>
            <w:tcW w:w="50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3</w:t>
            </w:r>
          </w:p>
        </w:tc>
        <w:tc>
          <w:tcPr>
            <w:tcW w:w="53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7</w:t>
            </w:r>
          </w:p>
        </w:tc>
        <w:tc>
          <w:tcPr>
            <w:tcW w:w="50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2</w:t>
            </w:r>
          </w:p>
        </w:tc>
        <w:tc>
          <w:tcPr>
            <w:tcW w:w="550"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12</w:t>
            </w:r>
          </w:p>
        </w:tc>
        <w:tc>
          <w:tcPr>
            <w:tcW w:w="575" w:type="pct"/>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p>
        </w:tc>
        <w:tc>
          <w:tcPr>
            <w:tcW w:w="575"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2</w:t>
            </w:r>
          </w:p>
        </w:tc>
        <w:tc>
          <w:tcPr>
            <w:tcW w:w="563"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17</w:t>
            </w:r>
          </w:p>
        </w:tc>
        <w:tc>
          <w:tcPr>
            <w:tcW w:w="641"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w:t>
            </w:r>
          </w:p>
        </w:tc>
      </w:tr>
      <w:tr w:rsidR="00E60063" w:rsidRPr="00DE6709">
        <w:trPr>
          <w:trHeight w:val="423"/>
        </w:trPr>
        <w:tc>
          <w:tcPr>
            <w:tcW w:w="53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3</w:t>
            </w:r>
          </w:p>
        </w:tc>
        <w:tc>
          <w:tcPr>
            <w:tcW w:w="50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2</w:t>
            </w:r>
          </w:p>
        </w:tc>
        <w:tc>
          <w:tcPr>
            <w:tcW w:w="53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8</w:t>
            </w:r>
          </w:p>
        </w:tc>
        <w:tc>
          <w:tcPr>
            <w:tcW w:w="50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3</w:t>
            </w:r>
          </w:p>
        </w:tc>
        <w:tc>
          <w:tcPr>
            <w:tcW w:w="550"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13</w:t>
            </w:r>
          </w:p>
        </w:tc>
        <w:tc>
          <w:tcPr>
            <w:tcW w:w="575" w:type="pct"/>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p>
        </w:tc>
        <w:tc>
          <w:tcPr>
            <w:tcW w:w="575"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4</w:t>
            </w:r>
          </w:p>
        </w:tc>
        <w:tc>
          <w:tcPr>
            <w:tcW w:w="563"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18</w:t>
            </w:r>
          </w:p>
        </w:tc>
        <w:tc>
          <w:tcPr>
            <w:tcW w:w="641"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4</w:t>
            </w:r>
          </w:p>
        </w:tc>
      </w:tr>
      <w:tr w:rsidR="00E60063" w:rsidRPr="00DE6709">
        <w:trPr>
          <w:trHeight w:val="415"/>
        </w:trPr>
        <w:tc>
          <w:tcPr>
            <w:tcW w:w="53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4</w:t>
            </w:r>
          </w:p>
        </w:tc>
        <w:tc>
          <w:tcPr>
            <w:tcW w:w="50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3</w:t>
            </w:r>
          </w:p>
        </w:tc>
        <w:tc>
          <w:tcPr>
            <w:tcW w:w="53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9</w:t>
            </w:r>
          </w:p>
        </w:tc>
        <w:tc>
          <w:tcPr>
            <w:tcW w:w="50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w:t>
            </w:r>
          </w:p>
        </w:tc>
        <w:tc>
          <w:tcPr>
            <w:tcW w:w="550"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14</w:t>
            </w:r>
          </w:p>
        </w:tc>
        <w:tc>
          <w:tcPr>
            <w:tcW w:w="575" w:type="pct"/>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p>
        </w:tc>
        <w:tc>
          <w:tcPr>
            <w:tcW w:w="575"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w:t>
            </w:r>
          </w:p>
        </w:tc>
        <w:tc>
          <w:tcPr>
            <w:tcW w:w="563"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19</w:t>
            </w:r>
          </w:p>
        </w:tc>
        <w:tc>
          <w:tcPr>
            <w:tcW w:w="641"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3</w:t>
            </w:r>
          </w:p>
        </w:tc>
      </w:tr>
      <w:tr w:rsidR="00E60063" w:rsidRPr="00DE6709">
        <w:trPr>
          <w:trHeight w:val="549"/>
        </w:trPr>
        <w:tc>
          <w:tcPr>
            <w:tcW w:w="53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5</w:t>
            </w:r>
          </w:p>
        </w:tc>
        <w:tc>
          <w:tcPr>
            <w:tcW w:w="50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w:t>
            </w:r>
          </w:p>
        </w:tc>
        <w:tc>
          <w:tcPr>
            <w:tcW w:w="53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10</w:t>
            </w:r>
          </w:p>
        </w:tc>
        <w:tc>
          <w:tcPr>
            <w:tcW w:w="50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3</w:t>
            </w:r>
          </w:p>
        </w:tc>
        <w:tc>
          <w:tcPr>
            <w:tcW w:w="550"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15</w:t>
            </w:r>
          </w:p>
        </w:tc>
        <w:tc>
          <w:tcPr>
            <w:tcW w:w="575" w:type="pct"/>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p>
        </w:tc>
        <w:tc>
          <w:tcPr>
            <w:tcW w:w="575"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2</w:t>
            </w:r>
          </w:p>
        </w:tc>
        <w:tc>
          <w:tcPr>
            <w:tcW w:w="563"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20</w:t>
            </w:r>
          </w:p>
        </w:tc>
        <w:tc>
          <w:tcPr>
            <w:tcW w:w="641"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w:t>
            </w:r>
          </w:p>
        </w:tc>
      </w:tr>
    </w:tbl>
    <w:p w:rsidR="00E60063" w:rsidRDefault="00E60063"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p>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Задание № 1</w:t>
      </w:r>
    </w:p>
    <w:p w:rsidR="00E60063" w:rsidRDefault="00E60063"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Система взглядов, отрицающих веру в сверхъестественное и религию вообще – это:</w:t>
      </w:r>
    </w:p>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rPr>
          <w:rFonts w:ascii="Times New Roman" w:hAnsi="Times New Roman" w:cs="Times New Roman"/>
          <w:color w:val="auto"/>
          <w:sz w:val="28"/>
          <w:szCs w:val="28"/>
        </w:rPr>
      </w:pP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1. атомистика;</w:t>
      </w: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 xml:space="preserve">2. атеизм; </w:t>
      </w: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 xml:space="preserve">3. анимизм; </w:t>
      </w: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4. тотемизм.</w:t>
      </w:r>
    </w:p>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p>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p>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Задание № 2</w:t>
      </w:r>
    </w:p>
    <w:p w:rsidR="00E60063" w:rsidRPr="00DE6709" w:rsidRDefault="00E60063" w:rsidP="00842783">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 xml:space="preserve">Направление философии, признающее объективность, первичность, </w:t>
      </w:r>
      <w:proofErr w:type="spellStart"/>
      <w:r w:rsidRPr="00DE6709">
        <w:rPr>
          <w:rFonts w:ascii="Times New Roman" w:hAnsi="Times New Roman" w:cs="Times New Roman"/>
          <w:color w:val="auto"/>
          <w:sz w:val="28"/>
          <w:szCs w:val="28"/>
        </w:rPr>
        <w:t>несотворимость</w:t>
      </w:r>
      <w:proofErr w:type="spellEnd"/>
      <w:r w:rsidRPr="00DE6709">
        <w:rPr>
          <w:rFonts w:ascii="Times New Roman" w:hAnsi="Times New Roman" w:cs="Times New Roman"/>
          <w:color w:val="auto"/>
          <w:sz w:val="28"/>
          <w:szCs w:val="28"/>
        </w:rPr>
        <w:t xml:space="preserve"> и </w:t>
      </w:r>
      <w:proofErr w:type="spellStart"/>
      <w:r w:rsidRPr="00DE6709">
        <w:rPr>
          <w:rFonts w:ascii="Times New Roman" w:hAnsi="Times New Roman" w:cs="Times New Roman"/>
          <w:color w:val="auto"/>
          <w:sz w:val="28"/>
          <w:szCs w:val="28"/>
        </w:rPr>
        <w:t>неуничтожимость</w:t>
      </w:r>
      <w:proofErr w:type="spellEnd"/>
      <w:r w:rsidRPr="00DE6709">
        <w:rPr>
          <w:rFonts w:ascii="Times New Roman" w:hAnsi="Times New Roman" w:cs="Times New Roman"/>
          <w:color w:val="auto"/>
          <w:sz w:val="28"/>
          <w:szCs w:val="28"/>
        </w:rPr>
        <w:t xml:space="preserve"> материи - это:</w:t>
      </w:r>
    </w:p>
    <w:p w:rsidR="00E6006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1. идеализм;</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lastRenderedPageBreak/>
        <w:t xml:space="preserve">2. синкретизм; </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3. материализм;</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4. рационализм.</w:t>
      </w:r>
    </w:p>
    <w:p w:rsidR="00E60063" w:rsidRDefault="00E60063"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Задание № 3</w:t>
      </w:r>
    </w:p>
    <w:p w:rsidR="00E60063" w:rsidRDefault="00E60063" w:rsidP="00842783">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Философский принцип</w:t>
      </w:r>
      <w:r w:rsidRPr="00DE6709">
        <w:rPr>
          <w:rFonts w:ascii="Times New Roman" w:hAnsi="Times New Roman" w:cs="Times New Roman"/>
          <w:color w:val="auto"/>
          <w:sz w:val="28"/>
          <w:szCs w:val="28"/>
        </w:rPr>
        <w:t>, утверждающий относительность, условность и субъективность человеческого сознания – это:</w:t>
      </w:r>
    </w:p>
    <w:p w:rsidR="00E60063" w:rsidRPr="00DE6709" w:rsidRDefault="00E60063" w:rsidP="00842783">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 xml:space="preserve">1. материализм; </w:t>
      </w: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2. релятивизм;</w:t>
      </w: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 xml:space="preserve">3. иррационализм; </w:t>
      </w: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4. идеализм.</w:t>
      </w: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Задание № 4</w:t>
      </w: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Источник познавательной, оценочной и практической активности в гносеологии:</w:t>
      </w: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1. объект;</w:t>
      </w: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 xml:space="preserve">2. индивид; </w:t>
      </w: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3. субъект;</w:t>
      </w: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4. личность.</w:t>
      </w:r>
    </w:p>
    <w:p w:rsidR="00E60063" w:rsidRDefault="00E60063"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Задание № 5</w:t>
      </w:r>
    </w:p>
    <w:p w:rsidR="00E60063" w:rsidRPr="00DE6709" w:rsidRDefault="00E60063"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Философское направление, признающее разум основой познания и поведения людей:</w:t>
      </w: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1. национализм;</w:t>
      </w: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2. иррационализм;</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3. сенсуализм;</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4. эмпиризм.</w:t>
      </w:r>
    </w:p>
    <w:p w:rsidR="00E60063" w:rsidRPr="00842783" w:rsidRDefault="00E60063"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Задание № 6</w:t>
      </w:r>
    </w:p>
    <w:p w:rsidR="00E60063" w:rsidRDefault="00E60063" w:rsidP="00842783">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Система принципов, взглядов, ценностей, идеалов и норм поведения, определяющих самое общее понимание мира и место человека в нём - это:</w:t>
      </w:r>
    </w:p>
    <w:p w:rsidR="00E60063" w:rsidRPr="00842783" w:rsidRDefault="00E60063"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rPr>
          <w:rFonts w:ascii="Times New Roman" w:hAnsi="Times New Roman" w:cs="Times New Roman"/>
          <w:color w:val="auto"/>
          <w:sz w:val="28"/>
          <w:szCs w:val="28"/>
        </w:rPr>
      </w:pP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1. психология; </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2. мировоззрение; </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3. логика; </w:t>
      </w: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4. мышление.</w:t>
      </w:r>
    </w:p>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Задание № 7</w:t>
      </w:r>
    </w:p>
    <w:p w:rsidR="00E60063" w:rsidRDefault="00E60063" w:rsidP="00842783">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proofErr w:type="spellStart"/>
      <w:r w:rsidRPr="00DE6709">
        <w:rPr>
          <w:rFonts w:ascii="Times New Roman" w:hAnsi="Times New Roman" w:cs="Times New Roman"/>
          <w:color w:val="auto"/>
          <w:sz w:val="28"/>
          <w:szCs w:val="28"/>
        </w:rPr>
        <w:t>Теоцентриз</w:t>
      </w:r>
      <w:proofErr w:type="gramStart"/>
      <w:r w:rsidRPr="00DE6709">
        <w:rPr>
          <w:rFonts w:ascii="Times New Roman" w:hAnsi="Times New Roman" w:cs="Times New Roman"/>
          <w:color w:val="auto"/>
          <w:sz w:val="28"/>
          <w:szCs w:val="28"/>
        </w:rPr>
        <w:t>м</w:t>
      </w:r>
      <w:proofErr w:type="spellEnd"/>
      <w:r w:rsidRPr="00DE6709">
        <w:rPr>
          <w:rFonts w:ascii="Times New Roman" w:hAnsi="Times New Roman" w:cs="Times New Roman"/>
          <w:color w:val="auto"/>
          <w:sz w:val="28"/>
          <w:szCs w:val="28"/>
        </w:rPr>
        <w:t>-</w:t>
      </w:r>
      <w:proofErr w:type="gramEnd"/>
      <w:r w:rsidRPr="00DE6709">
        <w:rPr>
          <w:rFonts w:ascii="Times New Roman" w:hAnsi="Times New Roman" w:cs="Times New Roman"/>
          <w:color w:val="auto"/>
          <w:sz w:val="28"/>
          <w:szCs w:val="28"/>
        </w:rPr>
        <w:t xml:space="preserve"> это:</w:t>
      </w:r>
    </w:p>
    <w:p w:rsidR="00E60063" w:rsidRDefault="00E60063" w:rsidP="00842783">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p>
    <w:p w:rsidR="00E60063" w:rsidRPr="00DE6709" w:rsidRDefault="00E60063" w:rsidP="00842783">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1. учение о центре мира;</w:t>
      </w: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2. учение о Боге как источнике и центре бытия;</w:t>
      </w: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3. учение, отождествляющее Бога с природой;</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DE6709">
        <w:rPr>
          <w:rFonts w:ascii="Times New Roman" w:hAnsi="Times New Roman" w:cs="Times New Roman"/>
          <w:color w:val="auto"/>
          <w:sz w:val="28"/>
          <w:szCs w:val="28"/>
        </w:rPr>
        <w:t xml:space="preserve">4. </w:t>
      </w:r>
      <w:r w:rsidRPr="00842783">
        <w:rPr>
          <w:rFonts w:ascii="Times New Roman" w:hAnsi="Times New Roman" w:cs="Times New Roman"/>
          <w:color w:val="auto"/>
          <w:sz w:val="28"/>
          <w:szCs w:val="28"/>
        </w:rPr>
        <w:t xml:space="preserve">учение о </w:t>
      </w:r>
      <w:proofErr w:type="spellStart"/>
      <w:r w:rsidRPr="00842783">
        <w:rPr>
          <w:rFonts w:ascii="Times New Roman" w:hAnsi="Times New Roman" w:cs="Times New Roman"/>
          <w:color w:val="auto"/>
          <w:sz w:val="28"/>
          <w:szCs w:val="28"/>
        </w:rPr>
        <w:t>хаосмосе</w:t>
      </w:r>
      <w:proofErr w:type="spellEnd"/>
      <w:r w:rsidRPr="00842783">
        <w:rPr>
          <w:rFonts w:ascii="Times New Roman" w:hAnsi="Times New Roman" w:cs="Times New Roman"/>
          <w:color w:val="auto"/>
          <w:sz w:val="28"/>
          <w:szCs w:val="28"/>
        </w:rPr>
        <w:t xml:space="preserve"> как особом состоянии среды не идентифицируемое однозначно.</w:t>
      </w:r>
    </w:p>
    <w:p w:rsidR="00E6006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lastRenderedPageBreak/>
        <w:t>Задание № 8</w:t>
      </w:r>
    </w:p>
    <w:p w:rsidR="00E60063" w:rsidRPr="00842783" w:rsidRDefault="00E60063"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Этическое учение, которое приписывает людям самоотречение, отказ от мирских благ и наслаждений – это:</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1. холизм;</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2. </w:t>
      </w:r>
      <w:proofErr w:type="spellStart"/>
      <w:r w:rsidRPr="00842783">
        <w:rPr>
          <w:rFonts w:ascii="Times New Roman" w:hAnsi="Times New Roman" w:cs="Times New Roman"/>
          <w:color w:val="auto"/>
          <w:sz w:val="28"/>
          <w:szCs w:val="28"/>
        </w:rPr>
        <w:t>меризм</w:t>
      </w:r>
      <w:proofErr w:type="spellEnd"/>
      <w:r w:rsidRPr="00842783">
        <w:rPr>
          <w:rFonts w:ascii="Times New Roman" w:hAnsi="Times New Roman" w:cs="Times New Roman"/>
          <w:color w:val="auto"/>
          <w:sz w:val="28"/>
          <w:szCs w:val="28"/>
        </w:rPr>
        <w:t xml:space="preserve">; </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3. аскетизм; </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4. синкретизм.</w:t>
      </w:r>
    </w:p>
    <w:p w:rsidR="00E60063" w:rsidRPr="00842783" w:rsidRDefault="00E60063" w:rsidP="00842783">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Задание № 9</w:t>
      </w:r>
    </w:p>
    <w:p w:rsidR="00E60063" w:rsidRDefault="00E60063" w:rsidP="00842783">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Способ решения философских проблем, когда исследователь идет не от мира к человеку, а наоборот — это:</w:t>
      </w:r>
    </w:p>
    <w:p w:rsidR="00E60063" w:rsidRPr="00842783" w:rsidRDefault="00E60063"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rPr>
          <w:rFonts w:ascii="Times New Roman" w:hAnsi="Times New Roman" w:cs="Times New Roman"/>
          <w:color w:val="auto"/>
          <w:sz w:val="28"/>
          <w:szCs w:val="28"/>
        </w:rPr>
      </w:pP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1. антропоцентризм; </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color w:val="auto"/>
          <w:sz w:val="28"/>
          <w:szCs w:val="28"/>
        </w:rPr>
      </w:pPr>
      <w:r w:rsidRPr="00842783">
        <w:rPr>
          <w:rFonts w:ascii="Times New Roman" w:hAnsi="Times New Roman" w:cs="Times New Roman"/>
          <w:color w:val="auto"/>
          <w:sz w:val="28"/>
          <w:szCs w:val="28"/>
        </w:rPr>
        <w:t>2. антропоморфизм;</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tabs>
          <w:tab w:val="center" w:pos="1901"/>
          <w:tab w:val="center" w:pos="4896"/>
        </w:tabs>
        <w:spacing w:after="0" w:line="240" w:lineRule="auto"/>
        <w:jc w:val="both"/>
        <w:rPr>
          <w:rFonts w:ascii="Times New Roman" w:hAnsi="Times New Roman" w:cs="Times New Roman"/>
          <w:color w:val="auto"/>
          <w:sz w:val="28"/>
          <w:szCs w:val="28"/>
        </w:rPr>
      </w:pPr>
      <w:r w:rsidRPr="00842783">
        <w:rPr>
          <w:rFonts w:ascii="Times New Roman" w:hAnsi="Times New Roman" w:cs="Times New Roman"/>
          <w:color w:val="auto"/>
          <w:sz w:val="28"/>
          <w:szCs w:val="28"/>
        </w:rPr>
        <w:t>3. антропософия;</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tabs>
          <w:tab w:val="center" w:pos="1901"/>
          <w:tab w:val="center" w:pos="4896"/>
        </w:tabs>
        <w:spacing w:after="0" w:line="240" w:lineRule="auto"/>
        <w:jc w:val="both"/>
        <w:rPr>
          <w:rFonts w:ascii="Times New Roman" w:hAnsi="Times New Roman" w:cs="Times New Roman"/>
          <w:color w:val="auto"/>
          <w:sz w:val="28"/>
          <w:szCs w:val="28"/>
        </w:rPr>
      </w:pPr>
      <w:r w:rsidRPr="00842783">
        <w:rPr>
          <w:rFonts w:ascii="Times New Roman" w:hAnsi="Times New Roman" w:cs="Times New Roman"/>
          <w:color w:val="auto"/>
          <w:sz w:val="28"/>
          <w:szCs w:val="28"/>
        </w:rPr>
        <w:t>4. антропология.</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Задание № 10</w:t>
      </w:r>
    </w:p>
    <w:p w:rsidR="00E60063" w:rsidRPr="00842783" w:rsidRDefault="00E60063"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К разделам философии не относится:</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1. аксиология; </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2. этика; </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3. культурология; </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4. онтология.</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Задание № 11.</w:t>
      </w:r>
    </w:p>
    <w:p w:rsidR="00E60063" w:rsidRDefault="00E60063"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Теория и практика истолкования текстов — это:</w:t>
      </w:r>
    </w:p>
    <w:p w:rsidR="00E60063" w:rsidRPr="00842783" w:rsidRDefault="00E60063"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1. методология; </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2. герменевтика; </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3. апологетика; </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4. гедонизм.</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Задание № 12</w:t>
      </w:r>
    </w:p>
    <w:p w:rsidR="00E60063" w:rsidRPr="00842783" w:rsidRDefault="00E60063"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Направление средневековой </w:t>
      </w:r>
      <w:proofErr w:type="gramStart"/>
      <w:r w:rsidRPr="00842783">
        <w:rPr>
          <w:rFonts w:ascii="Times New Roman" w:hAnsi="Times New Roman" w:cs="Times New Roman"/>
          <w:color w:val="auto"/>
          <w:sz w:val="28"/>
          <w:szCs w:val="28"/>
        </w:rPr>
        <w:t>философии</w:t>
      </w:r>
      <w:proofErr w:type="gramEnd"/>
      <w:r w:rsidRPr="00842783">
        <w:rPr>
          <w:rFonts w:ascii="Times New Roman" w:hAnsi="Times New Roman" w:cs="Times New Roman"/>
          <w:color w:val="auto"/>
          <w:sz w:val="28"/>
          <w:szCs w:val="28"/>
        </w:rPr>
        <w:t xml:space="preserve"> отрицающее объективную реальность общего и рассматривающее абстрактные понятия лишь как</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названия — это</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1. реализм; </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2. номинализм; </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3. неотомизм; </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color w:val="auto"/>
          <w:sz w:val="28"/>
          <w:szCs w:val="28"/>
        </w:rPr>
      </w:pPr>
      <w:r w:rsidRPr="00842783">
        <w:rPr>
          <w:rFonts w:ascii="Times New Roman" w:hAnsi="Times New Roman" w:cs="Times New Roman"/>
          <w:color w:val="auto"/>
          <w:sz w:val="28"/>
          <w:szCs w:val="28"/>
        </w:rPr>
        <w:t>4. монизм.</w:t>
      </w:r>
    </w:p>
    <w:p w:rsidR="00E60063" w:rsidRPr="00842783" w:rsidRDefault="00E60063"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Задание № 13</w:t>
      </w:r>
    </w:p>
    <w:p w:rsidR="00E60063" w:rsidRDefault="00E60063" w:rsidP="00842783">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Концепция, заключающаяся в абсолютизации роли науки в культуре:</w:t>
      </w:r>
    </w:p>
    <w:p w:rsidR="00E60063" w:rsidRPr="00842783" w:rsidRDefault="00E60063" w:rsidP="00842783">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1. герменевтика; </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color w:val="auto"/>
          <w:sz w:val="28"/>
          <w:szCs w:val="28"/>
        </w:rPr>
      </w:pPr>
      <w:r w:rsidRPr="00842783">
        <w:rPr>
          <w:rFonts w:ascii="Times New Roman" w:hAnsi="Times New Roman" w:cs="Times New Roman"/>
          <w:color w:val="auto"/>
          <w:sz w:val="28"/>
          <w:szCs w:val="28"/>
        </w:rPr>
        <w:t>2. неотомизм;</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3. постмодернизм; </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color w:val="auto"/>
          <w:sz w:val="28"/>
          <w:szCs w:val="28"/>
        </w:rPr>
      </w:pPr>
      <w:r w:rsidRPr="00842783">
        <w:rPr>
          <w:rFonts w:ascii="Times New Roman" w:hAnsi="Times New Roman" w:cs="Times New Roman"/>
          <w:color w:val="auto"/>
          <w:sz w:val="28"/>
          <w:szCs w:val="28"/>
        </w:rPr>
        <w:t>4. сциентизм.</w:t>
      </w:r>
    </w:p>
    <w:p w:rsidR="00E6006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lastRenderedPageBreak/>
        <w:t>Задание № 14</w:t>
      </w:r>
    </w:p>
    <w:p w:rsidR="00E60063" w:rsidRDefault="00E60063"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Направление философии, признающее первичность </w:t>
      </w:r>
      <w:proofErr w:type="gramStart"/>
      <w:r w:rsidRPr="00842783">
        <w:rPr>
          <w:rFonts w:ascii="Times New Roman" w:hAnsi="Times New Roman" w:cs="Times New Roman"/>
          <w:color w:val="auto"/>
          <w:sz w:val="28"/>
          <w:szCs w:val="28"/>
        </w:rPr>
        <w:t>духовного</w:t>
      </w:r>
      <w:proofErr w:type="gramEnd"/>
      <w:r w:rsidRPr="00842783">
        <w:rPr>
          <w:rFonts w:ascii="Times New Roman" w:hAnsi="Times New Roman" w:cs="Times New Roman"/>
          <w:color w:val="auto"/>
          <w:sz w:val="28"/>
          <w:szCs w:val="28"/>
        </w:rPr>
        <w:t xml:space="preserve"> и вторичность материального</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1. идеализм; </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2. синкретизм; </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3. материализм;</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4. рационализм.</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Задание № 15</w:t>
      </w:r>
    </w:p>
    <w:p w:rsidR="00E60063" w:rsidRDefault="00E60063"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Философская наука, предметом изучения которой является мораль — это:</w:t>
      </w:r>
    </w:p>
    <w:p w:rsidR="00E60063" w:rsidRPr="00842783" w:rsidRDefault="00E60063"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1. социология; </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2. этика; </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3. эстетика; </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4. антропология.</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Задание № 16</w:t>
      </w:r>
    </w:p>
    <w:p w:rsidR="00E60063" w:rsidRDefault="00E60063"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Философское учение, которое признает существование двух независимых друг от друга субстанций – это:</w:t>
      </w:r>
    </w:p>
    <w:p w:rsidR="00E60063" w:rsidRPr="00842783" w:rsidRDefault="00E60063"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1. материализм; </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2. идеализм; </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3. дуализм; </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4. агностицизм.</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Задание № 17</w:t>
      </w:r>
    </w:p>
    <w:p w:rsidR="00E60063" w:rsidRDefault="00E60063"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roofErr w:type="gramStart"/>
      <w:r w:rsidRPr="00842783">
        <w:rPr>
          <w:rFonts w:ascii="Times New Roman" w:hAnsi="Times New Roman" w:cs="Times New Roman"/>
          <w:color w:val="auto"/>
          <w:sz w:val="28"/>
          <w:szCs w:val="28"/>
        </w:rPr>
        <w:t>Согласно</w:t>
      </w:r>
      <w:proofErr w:type="gramEnd"/>
      <w:r w:rsidRPr="00842783">
        <w:rPr>
          <w:rFonts w:ascii="Times New Roman" w:hAnsi="Times New Roman" w:cs="Times New Roman"/>
          <w:color w:val="auto"/>
          <w:sz w:val="28"/>
          <w:szCs w:val="28"/>
        </w:rPr>
        <w:t xml:space="preserve"> какому философскому направлению ощущения и восприятия являются основной формой достоверного познания</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1. сенсуализм; </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2. иррационализм;</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tabs>
          <w:tab w:val="center" w:pos="1807"/>
          <w:tab w:val="center" w:pos="5357"/>
        </w:tabs>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3. материализм;</w:t>
      </w:r>
      <w:r w:rsidRPr="00842783">
        <w:rPr>
          <w:rFonts w:ascii="Times New Roman" w:hAnsi="Times New Roman" w:cs="Times New Roman"/>
          <w:color w:val="auto"/>
          <w:sz w:val="28"/>
          <w:szCs w:val="28"/>
        </w:rPr>
        <w:tab/>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tabs>
          <w:tab w:val="center" w:pos="1807"/>
          <w:tab w:val="center" w:pos="5357"/>
        </w:tabs>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4. пантеизм.</w:t>
      </w:r>
    </w:p>
    <w:p w:rsidR="00E6006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Задание № 18.</w:t>
      </w:r>
    </w:p>
    <w:p w:rsidR="00E60063" w:rsidRPr="00842783" w:rsidRDefault="00E60063"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Раздел философии, изучающий общество, историю и человека как субъекта деятельности и социокультурных взаимодействий - это:</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tabs>
          <w:tab w:val="center" w:pos="1627"/>
          <w:tab w:val="center" w:pos="4601"/>
        </w:tabs>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1. онтология;</w:t>
      </w:r>
      <w:r w:rsidRPr="00842783">
        <w:rPr>
          <w:rFonts w:ascii="Times New Roman" w:hAnsi="Times New Roman" w:cs="Times New Roman"/>
          <w:color w:val="auto"/>
          <w:sz w:val="28"/>
          <w:szCs w:val="28"/>
        </w:rPr>
        <w:tab/>
      </w:r>
    </w:p>
    <w:p w:rsidR="00E60063" w:rsidRDefault="00E60063" w:rsidP="00842783">
      <w:pPr>
        <w:pBdr>
          <w:top w:val="none" w:sz="0" w:space="0" w:color="auto"/>
          <w:left w:val="none" w:sz="0" w:space="0" w:color="auto"/>
          <w:bottom w:val="none" w:sz="0" w:space="0" w:color="auto"/>
          <w:right w:val="none" w:sz="0" w:space="0" w:color="auto"/>
          <w:bar w:val="none" w:sz="0" w:color="auto"/>
        </w:pBdr>
        <w:tabs>
          <w:tab w:val="center" w:pos="1627"/>
          <w:tab w:val="center" w:pos="4601"/>
        </w:tabs>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2. гносеология;</w:t>
      </w:r>
    </w:p>
    <w:p w:rsidR="00E60063" w:rsidRPr="00842783" w:rsidRDefault="00E60063" w:rsidP="00842783">
      <w:pPr>
        <w:pBdr>
          <w:top w:val="none" w:sz="0" w:space="0" w:color="auto"/>
          <w:left w:val="none" w:sz="0" w:space="0" w:color="auto"/>
          <w:bottom w:val="none" w:sz="0" w:space="0" w:color="auto"/>
          <w:right w:val="none" w:sz="0" w:space="0" w:color="auto"/>
          <w:bar w:val="none" w:sz="0" w:color="auto"/>
        </w:pBdr>
        <w:tabs>
          <w:tab w:val="center" w:pos="1627"/>
          <w:tab w:val="center" w:pos="4601"/>
        </w:tabs>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3. антропология;</w:t>
      </w:r>
      <w:r w:rsidRPr="00842783">
        <w:rPr>
          <w:rFonts w:ascii="Times New Roman" w:hAnsi="Times New Roman" w:cs="Times New Roman"/>
          <w:color w:val="auto"/>
          <w:sz w:val="28"/>
          <w:szCs w:val="28"/>
        </w:rPr>
        <w:tab/>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tabs>
          <w:tab w:val="center" w:pos="1865"/>
          <w:tab w:val="center" w:pos="5335"/>
        </w:tabs>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4. социальная философия.</w:t>
      </w:r>
    </w:p>
    <w:p w:rsidR="00E60063" w:rsidRDefault="00E60063"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p>
    <w:p w:rsidR="00E60063" w:rsidRDefault="00E60063"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p>
    <w:p w:rsidR="00E60063" w:rsidRDefault="00E60063"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p>
    <w:p w:rsidR="00E60063" w:rsidRDefault="00E60063"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p>
    <w:p w:rsidR="00E60063" w:rsidRPr="00842783" w:rsidRDefault="00E60063"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lastRenderedPageBreak/>
        <w:t>Задание № 19</w:t>
      </w:r>
    </w:p>
    <w:p w:rsidR="00E60063" w:rsidRDefault="00E60063" w:rsidP="00842783">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Система взглядов, формирующаяся под влиянием повседневного опыта людей в различных сферах деятельности - это:</w:t>
      </w:r>
    </w:p>
    <w:p w:rsidR="00E60063" w:rsidRPr="00842783" w:rsidRDefault="00E60063" w:rsidP="00842783">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1. научная теория; </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2. философское учение;</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3. жизненно-практическое мировоззрение;</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4. религиозное мировоззрение.</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Задание № 20</w:t>
      </w:r>
    </w:p>
    <w:p w:rsidR="00E60063" w:rsidRPr="00842783" w:rsidRDefault="00E60063"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Философское учение о бытии — это:</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1. онтология; </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2. гносеология; </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3. аксиология; </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4. праксиология.</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tabs>
          <w:tab w:val="left" w:pos="0"/>
        </w:tabs>
        <w:spacing w:line="249" w:lineRule="auto"/>
        <w:ind w:firstLine="284"/>
        <w:jc w:val="center"/>
        <w:rPr>
          <w:rFonts w:cs="Times New Roman"/>
          <w:color w:val="auto"/>
          <w:sz w:val="24"/>
          <w:szCs w:val="24"/>
        </w:rPr>
      </w:pP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Pr="00DE6709" w:rsidRDefault="00E60063" w:rsidP="003C39C7">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Вариант 3</w:t>
      </w:r>
    </w:p>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p>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Номер вопроса и проверка сформированной компетенции</w:t>
      </w:r>
    </w:p>
    <w:tbl>
      <w:tblPr>
        <w:tblW w:w="5326"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79"/>
        <w:gridCol w:w="1547"/>
        <w:gridCol w:w="1031"/>
        <w:gridCol w:w="1547"/>
        <w:gridCol w:w="1031"/>
        <w:gridCol w:w="1547"/>
        <w:gridCol w:w="1031"/>
        <w:gridCol w:w="1376"/>
      </w:tblGrid>
      <w:tr w:rsidR="00E60063" w:rsidRPr="00DE6709">
        <w:tc>
          <w:tcPr>
            <w:tcW w:w="529" w:type="pct"/>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w:t>
            </w:r>
          </w:p>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Вопроса</w:t>
            </w:r>
          </w:p>
        </w:tc>
        <w:tc>
          <w:tcPr>
            <w:tcW w:w="759" w:type="pct"/>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45437E">
              <w:rPr>
                <w:rFonts w:ascii="Times New Roman" w:hAnsi="Times New Roman" w:cs="Times New Roman"/>
                <w:sz w:val="24"/>
                <w:szCs w:val="24"/>
              </w:rPr>
              <w:t>Код компетенции</w:t>
            </w:r>
          </w:p>
        </w:tc>
        <w:tc>
          <w:tcPr>
            <w:tcW w:w="506" w:type="pct"/>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w:t>
            </w:r>
          </w:p>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вопроса</w:t>
            </w:r>
          </w:p>
        </w:tc>
        <w:tc>
          <w:tcPr>
            <w:tcW w:w="759" w:type="pct"/>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45437E">
              <w:rPr>
                <w:rFonts w:ascii="Times New Roman" w:hAnsi="Times New Roman" w:cs="Times New Roman"/>
                <w:sz w:val="24"/>
                <w:szCs w:val="24"/>
              </w:rPr>
              <w:t>Код компетенции</w:t>
            </w:r>
          </w:p>
        </w:tc>
        <w:tc>
          <w:tcPr>
            <w:tcW w:w="506" w:type="pct"/>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w:t>
            </w:r>
          </w:p>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вопроса</w:t>
            </w:r>
          </w:p>
        </w:tc>
        <w:tc>
          <w:tcPr>
            <w:tcW w:w="759" w:type="pct"/>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45437E">
              <w:rPr>
                <w:rFonts w:ascii="Times New Roman" w:hAnsi="Times New Roman" w:cs="Times New Roman"/>
                <w:sz w:val="24"/>
                <w:szCs w:val="24"/>
              </w:rPr>
              <w:t>Код компетенции</w:t>
            </w:r>
          </w:p>
        </w:tc>
        <w:tc>
          <w:tcPr>
            <w:tcW w:w="506" w:type="pct"/>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w:t>
            </w:r>
          </w:p>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вопроса</w:t>
            </w:r>
          </w:p>
        </w:tc>
        <w:tc>
          <w:tcPr>
            <w:tcW w:w="675" w:type="pct"/>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45437E">
              <w:rPr>
                <w:rFonts w:ascii="Times New Roman" w:hAnsi="Times New Roman" w:cs="Times New Roman"/>
                <w:sz w:val="24"/>
                <w:szCs w:val="24"/>
              </w:rPr>
              <w:t>Код компетенции</w:t>
            </w:r>
          </w:p>
        </w:tc>
      </w:tr>
      <w:tr w:rsidR="00E60063" w:rsidRPr="00DE6709">
        <w:tc>
          <w:tcPr>
            <w:tcW w:w="52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w:t>
            </w:r>
          </w:p>
        </w:tc>
        <w:tc>
          <w:tcPr>
            <w:tcW w:w="75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ОК-1</w:t>
            </w:r>
          </w:p>
        </w:tc>
        <w:tc>
          <w:tcPr>
            <w:tcW w:w="506"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6</w:t>
            </w:r>
          </w:p>
        </w:tc>
        <w:tc>
          <w:tcPr>
            <w:tcW w:w="75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ОК-1</w:t>
            </w:r>
          </w:p>
        </w:tc>
        <w:tc>
          <w:tcPr>
            <w:tcW w:w="506"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11</w:t>
            </w:r>
          </w:p>
        </w:tc>
        <w:tc>
          <w:tcPr>
            <w:tcW w:w="75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ОК-1</w:t>
            </w:r>
          </w:p>
        </w:tc>
        <w:tc>
          <w:tcPr>
            <w:tcW w:w="506"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16</w:t>
            </w:r>
          </w:p>
        </w:tc>
        <w:tc>
          <w:tcPr>
            <w:tcW w:w="675"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ОК-6</w:t>
            </w:r>
          </w:p>
        </w:tc>
      </w:tr>
      <w:tr w:rsidR="00E60063" w:rsidRPr="00DE6709">
        <w:tc>
          <w:tcPr>
            <w:tcW w:w="52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2</w:t>
            </w:r>
          </w:p>
        </w:tc>
        <w:tc>
          <w:tcPr>
            <w:tcW w:w="75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ОК-1</w:t>
            </w:r>
          </w:p>
        </w:tc>
        <w:tc>
          <w:tcPr>
            <w:tcW w:w="506"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7</w:t>
            </w:r>
          </w:p>
        </w:tc>
        <w:tc>
          <w:tcPr>
            <w:tcW w:w="75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ОК-1</w:t>
            </w:r>
          </w:p>
        </w:tc>
        <w:tc>
          <w:tcPr>
            <w:tcW w:w="506"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12</w:t>
            </w:r>
          </w:p>
        </w:tc>
        <w:tc>
          <w:tcPr>
            <w:tcW w:w="75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ОК-6</w:t>
            </w:r>
          </w:p>
        </w:tc>
        <w:tc>
          <w:tcPr>
            <w:tcW w:w="506"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17</w:t>
            </w:r>
          </w:p>
        </w:tc>
        <w:tc>
          <w:tcPr>
            <w:tcW w:w="675"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ОК-1</w:t>
            </w:r>
          </w:p>
        </w:tc>
      </w:tr>
      <w:tr w:rsidR="00E60063" w:rsidRPr="00DE6709">
        <w:tc>
          <w:tcPr>
            <w:tcW w:w="52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3</w:t>
            </w:r>
          </w:p>
        </w:tc>
        <w:tc>
          <w:tcPr>
            <w:tcW w:w="75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ОК-1</w:t>
            </w:r>
          </w:p>
        </w:tc>
        <w:tc>
          <w:tcPr>
            <w:tcW w:w="506"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8</w:t>
            </w:r>
          </w:p>
        </w:tc>
        <w:tc>
          <w:tcPr>
            <w:tcW w:w="75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ОК-1</w:t>
            </w:r>
          </w:p>
        </w:tc>
        <w:tc>
          <w:tcPr>
            <w:tcW w:w="506"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13</w:t>
            </w:r>
          </w:p>
        </w:tc>
        <w:tc>
          <w:tcPr>
            <w:tcW w:w="75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ОК-6</w:t>
            </w:r>
          </w:p>
        </w:tc>
        <w:tc>
          <w:tcPr>
            <w:tcW w:w="506"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18</w:t>
            </w:r>
          </w:p>
        </w:tc>
        <w:tc>
          <w:tcPr>
            <w:tcW w:w="675"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ОК-6</w:t>
            </w:r>
          </w:p>
        </w:tc>
      </w:tr>
      <w:tr w:rsidR="00E60063" w:rsidRPr="00DE6709">
        <w:tc>
          <w:tcPr>
            <w:tcW w:w="52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4</w:t>
            </w:r>
          </w:p>
        </w:tc>
        <w:tc>
          <w:tcPr>
            <w:tcW w:w="75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ОК-1</w:t>
            </w:r>
          </w:p>
        </w:tc>
        <w:tc>
          <w:tcPr>
            <w:tcW w:w="506"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9</w:t>
            </w:r>
          </w:p>
        </w:tc>
        <w:tc>
          <w:tcPr>
            <w:tcW w:w="75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ОК-6</w:t>
            </w:r>
          </w:p>
        </w:tc>
        <w:tc>
          <w:tcPr>
            <w:tcW w:w="506"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14</w:t>
            </w:r>
          </w:p>
        </w:tc>
        <w:tc>
          <w:tcPr>
            <w:tcW w:w="75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ОК-1</w:t>
            </w:r>
          </w:p>
        </w:tc>
        <w:tc>
          <w:tcPr>
            <w:tcW w:w="506"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19</w:t>
            </w:r>
          </w:p>
        </w:tc>
        <w:tc>
          <w:tcPr>
            <w:tcW w:w="675"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ОК-6</w:t>
            </w:r>
          </w:p>
        </w:tc>
      </w:tr>
      <w:tr w:rsidR="00E60063" w:rsidRPr="00DE6709">
        <w:tc>
          <w:tcPr>
            <w:tcW w:w="52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5</w:t>
            </w:r>
          </w:p>
        </w:tc>
        <w:tc>
          <w:tcPr>
            <w:tcW w:w="75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ОК-1</w:t>
            </w:r>
          </w:p>
        </w:tc>
        <w:tc>
          <w:tcPr>
            <w:tcW w:w="506"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10</w:t>
            </w:r>
          </w:p>
        </w:tc>
        <w:tc>
          <w:tcPr>
            <w:tcW w:w="75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ОК-1</w:t>
            </w:r>
          </w:p>
        </w:tc>
        <w:tc>
          <w:tcPr>
            <w:tcW w:w="506"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15</w:t>
            </w:r>
          </w:p>
        </w:tc>
        <w:tc>
          <w:tcPr>
            <w:tcW w:w="75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ОК-1</w:t>
            </w:r>
          </w:p>
        </w:tc>
        <w:tc>
          <w:tcPr>
            <w:tcW w:w="506"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20</w:t>
            </w:r>
          </w:p>
        </w:tc>
        <w:tc>
          <w:tcPr>
            <w:tcW w:w="675"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ОК-6</w:t>
            </w:r>
          </w:p>
        </w:tc>
      </w:tr>
    </w:tbl>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jc w:val="center"/>
        <w:rPr>
          <w:rStyle w:val="c4"/>
          <w:rFonts w:ascii="Times New Roman" w:hAnsi="Times New Roman" w:cs="Times New Roman"/>
          <w:color w:val="auto"/>
          <w:sz w:val="28"/>
          <w:szCs w:val="28"/>
        </w:rPr>
      </w:pPr>
      <w:r w:rsidRPr="00DE6709">
        <w:rPr>
          <w:rStyle w:val="c4"/>
          <w:rFonts w:ascii="Times New Roman" w:hAnsi="Times New Roman" w:cs="Times New Roman"/>
          <w:color w:val="auto"/>
          <w:sz w:val="28"/>
          <w:szCs w:val="28"/>
        </w:rPr>
        <w:t>Ключ ответов</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6"/>
        <w:gridCol w:w="1050"/>
        <w:gridCol w:w="1146"/>
        <w:gridCol w:w="1062"/>
        <w:gridCol w:w="1211"/>
        <w:gridCol w:w="1264"/>
        <w:gridCol w:w="1238"/>
        <w:gridCol w:w="1408"/>
      </w:tblGrid>
      <w:tr w:rsidR="00E60063" w:rsidRPr="00DE6709">
        <w:tc>
          <w:tcPr>
            <w:tcW w:w="620" w:type="pct"/>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w:t>
            </w:r>
          </w:p>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вопроса</w:t>
            </w:r>
          </w:p>
        </w:tc>
        <w:tc>
          <w:tcPr>
            <w:tcW w:w="549" w:type="pct"/>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верный</w:t>
            </w:r>
          </w:p>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ответ</w:t>
            </w:r>
          </w:p>
        </w:tc>
        <w:tc>
          <w:tcPr>
            <w:tcW w:w="599" w:type="pct"/>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w:t>
            </w:r>
          </w:p>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вопроса</w:t>
            </w:r>
          </w:p>
        </w:tc>
        <w:tc>
          <w:tcPr>
            <w:tcW w:w="555" w:type="pct"/>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верный</w:t>
            </w:r>
          </w:p>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ответ</w:t>
            </w:r>
          </w:p>
        </w:tc>
        <w:tc>
          <w:tcPr>
            <w:tcW w:w="633" w:type="pct"/>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w:t>
            </w:r>
          </w:p>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вопроса</w:t>
            </w:r>
          </w:p>
        </w:tc>
        <w:tc>
          <w:tcPr>
            <w:tcW w:w="661" w:type="pct"/>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верный</w:t>
            </w:r>
          </w:p>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ответ</w:t>
            </w:r>
          </w:p>
        </w:tc>
        <w:tc>
          <w:tcPr>
            <w:tcW w:w="647" w:type="pct"/>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w:t>
            </w:r>
          </w:p>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вопроса</w:t>
            </w:r>
          </w:p>
        </w:tc>
        <w:tc>
          <w:tcPr>
            <w:tcW w:w="736" w:type="pct"/>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верный</w:t>
            </w:r>
          </w:p>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ответ</w:t>
            </w:r>
          </w:p>
        </w:tc>
      </w:tr>
      <w:tr w:rsidR="00E60063" w:rsidRPr="00DE6709">
        <w:trPr>
          <w:trHeight w:val="411"/>
        </w:trPr>
        <w:tc>
          <w:tcPr>
            <w:tcW w:w="620"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w:t>
            </w:r>
          </w:p>
        </w:tc>
        <w:tc>
          <w:tcPr>
            <w:tcW w:w="54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4</w:t>
            </w:r>
          </w:p>
        </w:tc>
        <w:tc>
          <w:tcPr>
            <w:tcW w:w="59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6</w:t>
            </w:r>
          </w:p>
        </w:tc>
        <w:tc>
          <w:tcPr>
            <w:tcW w:w="555"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2</w:t>
            </w:r>
          </w:p>
        </w:tc>
        <w:tc>
          <w:tcPr>
            <w:tcW w:w="633"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11</w:t>
            </w:r>
          </w:p>
        </w:tc>
        <w:tc>
          <w:tcPr>
            <w:tcW w:w="661"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4</w:t>
            </w:r>
          </w:p>
        </w:tc>
        <w:tc>
          <w:tcPr>
            <w:tcW w:w="647"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16</w:t>
            </w:r>
          </w:p>
        </w:tc>
        <w:tc>
          <w:tcPr>
            <w:tcW w:w="736"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4</w:t>
            </w:r>
          </w:p>
        </w:tc>
      </w:tr>
      <w:tr w:rsidR="00E60063" w:rsidRPr="00DE6709">
        <w:trPr>
          <w:trHeight w:val="416"/>
        </w:trPr>
        <w:tc>
          <w:tcPr>
            <w:tcW w:w="620"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2</w:t>
            </w:r>
          </w:p>
        </w:tc>
        <w:tc>
          <w:tcPr>
            <w:tcW w:w="54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w:t>
            </w:r>
          </w:p>
        </w:tc>
        <w:tc>
          <w:tcPr>
            <w:tcW w:w="59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7</w:t>
            </w:r>
          </w:p>
        </w:tc>
        <w:tc>
          <w:tcPr>
            <w:tcW w:w="555"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w:t>
            </w:r>
          </w:p>
        </w:tc>
        <w:tc>
          <w:tcPr>
            <w:tcW w:w="633"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12</w:t>
            </w:r>
          </w:p>
        </w:tc>
        <w:tc>
          <w:tcPr>
            <w:tcW w:w="661"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2</w:t>
            </w:r>
          </w:p>
        </w:tc>
        <w:tc>
          <w:tcPr>
            <w:tcW w:w="647"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17</w:t>
            </w:r>
          </w:p>
        </w:tc>
        <w:tc>
          <w:tcPr>
            <w:tcW w:w="736"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w:t>
            </w:r>
          </w:p>
        </w:tc>
      </w:tr>
      <w:tr w:rsidR="00E60063" w:rsidRPr="00DE6709">
        <w:trPr>
          <w:trHeight w:val="423"/>
        </w:trPr>
        <w:tc>
          <w:tcPr>
            <w:tcW w:w="620"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3</w:t>
            </w:r>
          </w:p>
        </w:tc>
        <w:tc>
          <w:tcPr>
            <w:tcW w:w="54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2</w:t>
            </w:r>
          </w:p>
        </w:tc>
        <w:tc>
          <w:tcPr>
            <w:tcW w:w="59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8</w:t>
            </w:r>
          </w:p>
        </w:tc>
        <w:tc>
          <w:tcPr>
            <w:tcW w:w="555"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4</w:t>
            </w:r>
          </w:p>
        </w:tc>
        <w:tc>
          <w:tcPr>
            <w:tcW w:w="633"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13</w:t>
            </w:r>
          </w:p>
        </w:tc>
        <w:tc>
          <w:tcPr>
            <w:tcW w:w="661"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4</w:t>
            </w:r>
          </w:p>
        </w:tc>
        <w:tc>
          <w:tcPr>
            <w:tcW w:w="647"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18</w:t>
            </w:r>
          </w:p>
        </w:tc>
        <w:tc>
          <w:tcPr>
            <w:tcW w:w="736"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3</w:t>
            </w:r>
          </w:p>
        </w:tc>
      </w:tr>
      <w:tr w:rsidR="00E60063" w:rsidRPr="00DE6709">
        <w:trPr>
          <w:trHeight w:val="415"/>
        </w:trPr>
        <w:tc>
          <w:tcPr>
            <w:tcW w:w="620"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4</w:t>
            </w:r>
          </w:p>
        </w:tc>
        <w:tc>
          <w:tcPr>
            <w:tcW w:w="54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2</w:t>
            </w:r>
          </w:p>
        </w:tc>
        <w:tc>
          <w:tcPr>
            <w:tcW w:w="59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9</w:t>
            </w:r>
          </w:p>
        </w:tc>
        <w:tc>
          <w:tcPr>
            <w:tcW w:w="555"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w:t>
            </w:r>
          </w:p>
        </w:tc>
        <w:tc>
          <w:tcPr>
            <w:tcW w:w="633"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14</w:t>
            </w:r>
          </w:p>
        </w:tc>
        <w:tc>
          <w:tcPr>
            <w:tcW w:w="661"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2</w:t>
            </w:r>
          </w:p>
        </w:tc>
        <w:tc>
          <w:tcPr>
            <w:tcW w:w="647"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19</w:t>
            </w:r>
          </w:p>
        </w:tc>
        <w:tc>
          <w:tcPr>
            <w:tcW w:w="736"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4</w:t>
            </w:r>
          </w:p>
        </w:tc>
      </w:tr>
      <w:tr w:rsidR="00E60063" w:rsidRPr="00DE6709">
        <w:trPr>
          <w:trHeight w:val="549"/>
        </w:trPr>
        <w:tc>
          <w:tcPr>
            <w:tcW w:w="620"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5</w:t>
            </w:r>
          </w:p>
        </w:tc>
        <w:tc>
          <w:tcPr>
            <w:tcW w:w="54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w:t>
            </w:r>
          </w:p>
        </w:tc>
        <w:tc>
          <w:tcPr>
            <w:tcW w:w="59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10</w:t>
            </w:r>
          </w:p>
        </w:tc>
        <w:tc>
          <w:tcPr>
            <w:tcW w:w="555"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2</w:t>
            </w:r>
          </w:p>
        </w:tc>
        <w:tc>
          <w:tcPr>
            <w:tcW w:w="633"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15</w:t>
            </w:r>
          </w:p>
        </w:tc>
        <w:tc>
          <w:tcPr>
            <w:tcW w:w="661"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w:t>
            </w:r>
          </w:p>
        </w:tc>
        <w:tc>
          <w:tcPr>
            <w:tcW w:w="647"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20</w:t>
            </w:r>
          </w:p>
        </w:tc>
        <w:tc>
          <w:tcPr>
            <w:tcW w:w="736"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3</w:t>
            </w:r>
          </w:p>
        </w:tc>
      </w:tr>
    </w:tbl>
    <w:p w:rsidR="00E60063" w:rsidRDefault="00E60063"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p>
    <w:p w:rsidR="00E60063" w:rsidRPr="00842783" w:rsidRDefault="00E60063"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Задание № 1</w:t>
      </w:r>
    </w:p>
    <w:p w:rsidR="00E60063" w:rsidRDefault="00E60063" w:rsidP="00842783">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Сенсуализм – это:</w:t>
      </w:r>
    </w:p>
    <w:p w:rsidR="00E60063" w:rsidRPr="00842783" w:rsidRDefault="00E60063"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rPr>
          <w:rFonts w:ascii="Times New Roman" w:hAnsi="Times New Roman" w:cs="Times New Roman"/>
          <w:color w:val="auto"/>
          <w:sz w:val="28"/>
          <w:szCs w:val="28"/>
        </w:rPr>
      </w:pP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1. учение о центре мира;</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2. учение о Боге как источнике и центре бытия;</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3. учение, отождествляющее Бога с природой;</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lastRenderedPageBreak/>
        <w:t>4. учение, которое всё содержание познания выводит из деятельности органов чувств.</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Задание № 2</w:t>
      </w:r>
    </w:p>
    <w:p w:rsidR="00E60063" w:rsidRDefault="00E60063"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Агностицизм – это:</w:t>
      </w:r>
    </w:p>
    <w:p w:rsidR="00E60063" w:rsidRPr="0091789A" w:rsidRDefault="00E60063" w:rsidP="00842783">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 xml:space="preserve">1. учение, отрицающее </w:t>
      </w:r>
      <w:r w:rsidRPr="00842783">
        <w:rPr>
          <w:rFonts w:ascii="Times New Roman" w:hAnsi="Times New Roman" w:cs="Times New Roman"/>
          <w:color w:val="auto"/>
          <w:sz w:val="28"/>
          <w:szCs w:val="28"/>
        </w:rPr>
        <w:t>принципиальную возможность познания человеком объективного мира;</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2. учение о познании;</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3. утверждение приоритета опытного знания;</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4. учение о ценностях.</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Задание № 3</w:t>
      </w:r>
    </w:p>
    <w:p w:rsidR="00E60063" w:rsidRPr="00842783" w:rsidRDefault="00E60063"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С точки зрения Ф. Ницше основным движущим мотивом жизни выступает:</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color w:val="auto"/>
          <w:sz w:val="28"/>
          <w:szCs w:val="28"/>
        </w:rPr>
      </w:pPr>
      <w:r w:rsidRPr="00842783">
        <w:rPr>
          <w:rFonts w:ascii="Times New Roman" w:hAnsi="Times New Roman" w:cs="Times New Roman"/>
          <w:color w:val="auto"/>
          <w:sz w:val="28"/>
          <w:szCs w:val="28"/>
        </w:rPr>
        <w:t>1.либидо;</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color w:val="auto"/>
          <w:sz w:val="28"/>
          <w:szCs w:val="28"/>
        </w:rPr>
      </w:pPr>
      <w:r w:rsidRPr="00842783">
        <w:rPr>
          <w:rFonts w:ascii="Times New Roman" w:hAnsi="Times New Roman" w:cs="Times New Roman"/>
          <w:color w:val="auto"/>
          <w:sz w:val="28"/>
          <w:szCs w:val="28"/>
        </w:rPr>
        <w:t>2. воля к власти;</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3. </w:t>
      </w:r>
      <w:proofErr w:type="spellStart"/>
      <w:r w:rsidRPr="00842783">
        <w:rPr>
          <w:rFonts w:ascii="Times New Roman" w:hAnsi="Times New Roman" w:cs="Times New Roman"/>
          <w:color w:val="auto"/>
          <w:sz w:val="28"/>
          <w:szCs w:val="28"/>
        </w:rPr>
        <w:t>мортидо</w:t>
      </w:r>
      <w:proofErr w:type="spellEnd"/>
      <w:r w:rsidRPr="00842783">
        <w:rPr>
          <w:rFonts w:ascii="Times New Roman" w:hAnsi="Times New Roman" w:cs="Times New Roman"/>
          <w:color w:val="auto"/>
          <w:sz w:val="28"/>
          <w:szCs w:val="28"/>
        </w:rPr>
        <w:t>;</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color w:val="auto"/>
          <w:sz w:val="28"/>
          <w:szCs w:val="28"/>
        </w:rPr>
      </w:pPr>
      <w:r w:rsidRPr="00842783">
        <w:rPr>
          <w:rFonts w:ascii="Times New Roman" w:hAnsi="Times New Roman" w:cs="Times New Roman"/>
          <w:color w:val="auto"/>
          <w:sz w:val="28"/>
          <w:szCs w:val="28"/>
        </w:rPr>
        <w:t>4. воля Бога.</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Задание № 4</w:t>
      </w:r>
    </w:p>
    <w:p w:rsidR="00E60063" w:rsidRPr="00842783" w:rsidRDefault="00E60063"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Методология — это</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1. учение о познании; </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2. учение о методах познания;</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3. учение о ценностях; </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4. учение о человеке.</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Задание № 5</w:t>
      </w:r>
    </w:p>
    <w:p w:rsidR="00E60063" w:rsidRPr="00842783" w:rsidRDefault="00E60063"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Аксиология — это</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tabs>
          <w:tab w:val="center" w:pos="2002"/>
          <w:tab w:val="center" w:pos="5551"/>
        </w:tabs>
        <w:spacing w:after="0" w:line="240" w:lineRule="auto"/>
        <w:jc w:val="both"/>
        <w:rPr>
          <w:rFonts w:ascii="Times New Roman" w:hAnsi="Times New Roman" w:cs="Times New Roman"/>
          <w:color w:val="auto"/>
          <w:sz w:val="28"/>
          <w:szCs w:val="28"/>
        </w:rPr>
      </w:pPr>
      <w:r w:rsidRPr="00842783">
        <w:rPr>
          <w:rFonts w:ascii="Times New Roman" w:hAnsi="Times New Roman" w:cs="Times New Roman"/>
          <w:color w:val="auto"/>
          <w:sz w:val="28"/>
          <w:szCs w:val="28"/>
        </w:rPr>
        <w:t>1. учение о ценностях;</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tabs>
          <w:tab w:val="center" w:pos="2002"/>
          <w:tab w:val="center" w:pos="5551"/>
        </w:tabs>
        <w:spacing w:after="0" w:line="240" w:lineRule="auto"/>
        <w:jc w:val="both"/>
        <w:rPr>
          <w:rFonts w:ascii="Times New Roman" w:hAnsi="Times New Roman" w:cs="Times New Roman"/>
          <w:color w:val="auto"/>
          <w:sz w:val="28"/>
          <w:szCs w:val="28"/>
        </w:rPr>
      </w:pPr>
      <w:r w:rsidRPr="00842783">
        <w:rPr>
          <w:rFonts w:ascii="Times New Roman" w:hAnsi="Times New Roman" w:cs="Times New Roman"/>
          <w:color w:val="auto"/>
          <w:sz w:val="28"/>
          <w:szCs w:val="28"/>
        </w:rPr>
        <w:t>2. учение об обществе;</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3. учение о бытии; </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color w:val="auto"/>
          <w:sz w:val="28"/>
          <w:szCs w:val="28"/>
        </w:rPr>
      </w:pPr>
      <w:r w:rsidRPr="00842783">
        <w:rPr>
          <w:rFonts w:ascii="Times New Roman" w:hAnsi="Times New Roman" w:cs="Times New Roman"/>
          <w:color w:val="auto"/>
          <w:sz w:val="28"/>
          <w:szCs w:val="28"/>
        </w:rPr>
        <w:t>4. учение о познании.</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Задание № 6</w:t>
      </w:r>
    </w:p>
    <w:p w:rsidR="00E60063" w:rsidRPr="00842783" w:rsidRDefault="00E60063"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Философский материализм — это</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1. признание первичности сознания;</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2. житейский прагматизм;</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3. признание первичности </w:t>
      </w:r>
      <w:proofErr w:type="gramStart"/>
      <w:r w:rsidRPr="00842783">
        <w:rPr>
          <w:rFonts w:ascii="Times New Roman" w:hAnsi="Times New Roman" w:cs="Times New Roman"/>
          <w:color w:val="auto"/>
          <w:sz w:val="28"/>
          <w:szCs w:val="28"/>
        </w:rPr>
        <w:t>материального</w:t>
      </w:r>
      <w:proofErr w:type="gramEnd"/>
      <w:r w:rsidRPr="00842783">
        <w:rPr>
          <w:rFonts w:ascii="Times New Roman" w:hAnsi="Times New Roman" w:cs="Times New Roman"/>
          <w:color w:val="auto"/>
          <w:sz w:val="28"/>
          <w:szCs w:val="28"/>
        </w:rPr>
        <w:t>;</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4. признание первичности мышления.</w:t>
      </w:r>
    </w:p>
    <w:p w:rsidR="00E6006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Задание № 7</w:t>
      </w:r>
    </w:p>
    <w:p w:rsidR="00E60063" w:rsidRPr="00842783" w:rsidRDefault="00E60063"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Способ мышления, при котором вещи и явления рассматриваются изолированно друг от друга и вне их развития - это</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1. метафизика; </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2. диалектика; </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3. синергетика; </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lastRenderedPageBreak/>
        <w:t>4. герменевтика.</w:t>
      </w:r>
    </w:p>
    <w:p w:rsidR="00E6006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Задание № 8</w:t>
      </w:r>
    </w:p>
    <w:p w:rsidR="00E60063" w:rsidRPr="00842783" w:rsidRDefault="00E60063"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Наиболее древними философскими методами считаются</w:t>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1. синтез, </w:t>
      </w:r>
      <w:r w:rsidRPr="0091789A">
        <w:rPr>
          <w:rFonts w:ascii="Times New Roman" w:hAnsi="Times New Roman" w:cs="Times New Roman"/>
          <w:color w:val="auto"/>
          <w:sz w:val="28"/>
          <w:szCs w:val="28"/>
        </w:rPr>
        <w:t xml:space="preserve">сравнение, обобщение и т.д. </w:t>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2. анализ документов, опрос, социологическое наблюдение и др.;</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3. интуитивный, герменевтический</w:t>
      </w:r>
      <w:r w:rsidRPr="00842783">
        <w:rPr>
          <w:rFonts w:ascii="Times New Roman" w:hAnsi="Times New Roman" w:cs="Times New Roman"/>
          <w:color w:val="auto"/>
          <w:sz w:val="28"/>
          <w:szCs w:val="28"/>
        </w:rPr>
        <w:t>;</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4. диалектический и метафизический.</w:t>
      </w:r>
    </w:p>
    <w:p w:rsidR="00E6006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Задание № 9</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Категория, служащая для обозначения конкретного бытия человеческой личности: </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1.экзистенция;</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2. эклектика;</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3. эмпиризм;</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4. эстетика.</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Задание № 10</w:t>
      </w:r>
    </w:p>
    <w:p w:rsidR="00E60063" w:rsidRPr="00842783" w:rsidRDefault="00E60063"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Система взглядов, определяющих общее видение и понимание мира, человека и места человека в мире – это:</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1. философия; </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2. мировоззрение; </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3. религия;</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4. здравый смысл.</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Задание № 11.</w:t>
      </w:r>
    </w:p>
    <w:p w:rsidR="00E60063" w:rsidRPr="00842783" w:rsidRDefault="00E60063"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Длительность существования сменяющих друг друга явлений</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1. закономерность; </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2. движение; </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3. пространство; </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4. время.</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Задание № 12</w:t>
      </w:r>
    </w:p>
    <w:p w:rsidR="00E60063" w:rsidRPr="00842783" w:rsidRDefault="00E60063"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Аксиология — это</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tabs>
          <w:tab w:val="center" w:pos="2002"/>
          <w:tab w:val="center" w:pos="5551"/>
        </w:tabs>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1. учение о бытии;</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tabs>
          <w:tab w:val="center" w:pos="2002"/>
          <w:tab w:val="center" w:pos="5551"/>
        </w:tabs>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2. учение о ценностях;</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3. учение об обществе; </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4. учение о познании.</w:t>
      </w:r>
    </w:p>
    <w:p w:rsidR="00E6006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Задание № 13</w:t>
      </w:r>
    </w:p>
    <w:p w:rsidR="00E60063" w:rsidRPr="00842783" w:rsidRDefault="00E60063"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Философская парадигма, настаивающая на единстве человека с миром, считающая, что он (человек) является активным участником космической эволюции – это:</w:t>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1. </w:t>
      </w:r>
      <w:proofErr w:type="spellStart"/>
      <w:r w:rsidRPr="0091789A">
        <w:rPr>
          <w:rFonts w:ascii="Times New Roman" w:hAnsi="Times New Roman" w:cs="Times New Roman"/>
          <w:color w:val="auto"/>
          <w:sz w:val="28"/>
          <w:szCs w:val="28"/>
        </w:rPr>
        <w:t>космоцентризм</w:t>
      </w:r>
      <w:proofErr w:type="spellEnd"/>
      <w:r w:rsidRPr="0091789A">
        <w:rPr>
          <w:rFonts w:ascii="Times New Roman" w:hAnsi="Times New Roman" w:cs="Times New Roman"/>
          <w:color w:val="auto"/>
          <w:sz w:val="28"/>
          <w:szCs w:val="28"/>
        </w:rPr>
        <w:t>;</w:t>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 xml:space="preserve">2. </w:t>
      </w:r>
      <w:proofErr w:type="spellStart"/>
      <w:r w:rsidRPr="0091789A">
        <w:rPr>
          <w:rFonts w:ascii="Times New Roman" w:hAnsi="Times New Roman" w:cs="Times New Roman"/>
          <w:color w:val="auto"/>
          <w:sz w:val="28"/>
          <w:szCs w:val="28"/>
        </w:rPr>
        <w:t>теоцентризм</w:t>
      </w:r>
      <w:proofErr w:type="spellEnd"/>
      <w:r w:rsidRPr="0091789A">
        <w:rPr>
          <w:rFonts w:ascii="Times New Roman" w:hAnsi="Times New Roman" w:cs="Times New Roman"/>
          <w:color w:val="auto"/>
          <w:sz w:val="28"/>
          <w:szCs w:val="28"/>
        </w:rPr>
        <w:t>;</w:t>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lastRenderedPageBreak/>
        <w:t xml:space="preserve">3. антропоцентризм; </w:t>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4.антропокосмизм.</w:t>
      </w:r>
    </w:p>
    <w:p w:rsidR="00E6006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Задание № 14</w:t>
      </w:r>
    </w:p>
    <w:p w:rsidR="00E60063" w:rsidRPr="00842783" w:rsidRDefault="00E60063"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Характерной чертой мифологического мировоззрения является:</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1. вера в </w:t>
      </w:r>
      <w:proofErr w:type="gramStart"/>
      <w:r w:rsidRPr="00842783">
        <w:rPr>
          <w:rFonts w:ascii="Times New Roman" w:hAnsi="Times New Roman" w:cs="Times New Roman"/>
          <w:color w:val="auto"/>
          <w:sz w:val="28"/>
          <w:szCs w:val="28"/>
        </w:rPr>
        <w:t>сверхъестественное</w:t>
      </w:r>
      <w:proofErr w:type="gramEnd"/>
      <w:r w:rsidRPr="00842783">
        <w:rPr>
          <w:rFonts w:ascii="Times New Roman" w:hAnsi="Times New Roman" w:cs="Times New Roman"/>
          <w:color w:val="auto"/>
          <w:sz w:val="28"/>
          <w:szCs w:val="28"/>
        </w:rPr>
        <w:t xml:space="preserve">; </w:t>
      </w:r>
    </w:p>
    <w:p w:rsidR="00E6006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2. антропоморфизм;</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3. рациональное познание мира;</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4. </w:t>
      </w:r>
      <w:bookmarkStart w:id="1" w:name="BM783"/>
      <w:bookmarkEnd w:id="1"/>
      <w:r w:rsidRPr="00842783">
        <w:rPr>
          <w:rFonts w:ascii="Times New Roman" w:hAnsi="Times New Roman" w:cs="Times New Roman"/>
          <w:color w:val="auto"/>
          <w:sz w:val="28"/>
          <w:szCs w:val="28"/>
          <w:shd w:val="clear" w:color="auto" w:fill="FFFFFF"/>
        </w:rPr>
        <w:t>логическая упорядоченность.</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Задание № 15</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Для теоретического уровня мировоззрения не </w:t>
      </w:r>
      <w:proofErr w:type="gramStart"/>
      <w:r w:rsidRPr="00842783">
        <w:rPr>
          <w:rFonts w:ascii="Times New Roman" w:hAnsi="Times New Roman" w:cs="Times New Roman"/>
          <w:color w:val="auto"/>
          <w:sz w:val="28"/>
          <w:szCs w:val="28"/>
        </w:rPr>
        <w:t>характерна</w:t>
      </w:r>
      <w:proofErr w:type="gramEnd"/>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1. стихийность формирования; </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2. системность;</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3. рациональная обоснованность;</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4. высокая степень обобщения.</w:t>
      </w:r>
    </w:p>
    <w:p w:rsidR="00E60063" w:rsidRPr="007228DD" w:rsidRDefault="00E60063" w:rsidP="007E2A0F">
      <w:pPr>
        <w:pStyle w:val="ae"/>
        <w:spacing w:before="0" w:beforeAutospacing="0" w:after="0" w:afterAutospacing="0"/>
        <w:jc w:val="center"/>
        <w:rPr>
          <w:rFonts w:ascii="Times New Roman" w:hAnsi="Times New Roman" w:cs="Times New Roman"/>
          <w:sz w:val="28"/>
          <w:szCs w:val="28"/>
        </w:rPr>
      </w:pPr>
      <w:r w:rsidRPr="007228DD">
        <w:rPr>
          <w:rFonts w:ascii="Times New Roman" w:hAnsi="Times New Roman" w:cs="Times New Roman"/>
          <w:sz w:val="28"/>
          <w:szCs w:val="28"/>
        </w:rPr>
        <w:t>Задание № 16</w:t>
      </w:r>
    </w:p>
    <w:p w:rsidR="00E60063" w:rsidRPr="007228DD" w:rsidRDefault="00E60063" w:rsidP="0091789A">
      <w:pPr>
        <w:pStyle w:val="ae"/>
        <w:spacing w:before="0" w:beforeAutospacing="0" w:after="0" w:afterAutospacing="0"/>
        <w:jc w:val="center"/>
        <w:rPr>
          <w:rFonts w:ascii="Times New Roman" w:hAnsi="Times New Roman" w:cs="Times New Roman"/>
          <w:sz w:val="28"/>
          <w:szCs w:val="28"/>
        </w:rPr>
      </w:pPr>
      <w:r w:rsidRPr="007228DD">
        <w:rPr>
          <w:rFonts w:ascii="Times New Roman" w:hAnsi="Times New Roman" w:cs="Times New Roman"/>
          <w:sz w:val="28"/>
          <w:szCs w:val="28"/>
        </w:rPr>
        <w:t xml:space="preserve">Создатель метафизики, суть которой составило учение о соотношении пассивной материи как всеобщей причины и активной формы, благодаря которой материя </w:t>
      </w:r>
      <w:proofErr w:type="gramStart"/>
      <w:r w:rsidRPr="007228DD">
        <w:rPr>
          <w:rFonts w:ascii="Times New Roman" w:hAnsi="Times New Roman" w:cs="Times New Roman"/>
          <w:sz w:val="28"/>
          <w:szCs w:val="28"/>
        </w:rPr>
        <w:t>реализуется</w:t>
      </w:r>
      <w:proofErr w:type="gramEnd"/>
      <w:r w:rsidRPr="007228DD">
        <w:rPr>
          <w:rFonts w:ascii="Times New Roman" w:hAnsi="Times New Roman" w:cs="Times New Roman"/>
          <w:sz w:val="28"/>
          <w:szCs w:val="28"/>
        </w:rPr>
        <w:t xml:space="preserve"> и образуются конкретные предметы</w:t>
      </w:r>
    </w:p>
    <w:p w:rsidR="00E60063" w:rsidRPr="007228DD" w:rsidRDefault="00E60063" w:rsidP="007E2A0F">
      <w:pPr>
        <w:pStyle w:val="ae"/>
        <w:spacing w:before="0" w:beforeAutospacing="0" w:after="0" w:afterAutospacing="0"/>
        <w:rPr>
          <w:rFonts w:ascii="Times New Roman" w:hAnsi="Times New Roman" w:cs="Times New Roman"/>
          <w:sz w:val="28"/>
          <w:szCs w:val="28"/>
        </w:rPr>
      </w:pPr>
      <w:r w:rsidRPr="007228DD">
        <w:rPr>
          <w:rFonts w:ascii="Times New Roman" w:hAnsi="Times New Roman" w:cs="Times New Roman"/>
          <w:sz w:val="28"/>
          <w:szCs w:val="28"/>
        </w:rPr>
        <w:t xml:space="preserve">1. Гераклит; </w:t>
      </w:r>
    </w:p>
    <w:p w:rsidR="00E60063" w:rsidRPr="007228DD" w:rsidRDefault="00E60063" w:rsidP="007E2A0F">
      <w:pPr>
        <w:pStyle w:val="ae"/>
        <w:spacing w:before="0" w:beforeAutospacing="0" w:after="0" w:afterAutospacing="0"/>
        <w:rPr>
          <w:rFonts w:ascii="Times New Roman" w:hAnsi="Times New Roman" w:cs="Times New Roman"/>
          <w:sz w:val="28"/>
          <w:szCs w:val="28"/>
        </w:rPr>
      </w:pPr>
      <w:r w:rsidRPr="007228DD">
        <w:rPr>
          <w:rFonts w:ascii="Times New Roman" w:hAnsi="Times New Roman" w:cs="Times New Roman"/>
          <w:sz w:val="28"/>
          <w:szCs w:val="28"/>
        </w:rPr>
        <w:t xml:space="preserve">2. Пифагор; </w:t>
      </w:r>
    </w:p>
    <w:p w:rsidR="00E60063" w:rsidRPr="007228DD" w:rsidRDefault="00E60063" w:rsidP="007E2A0F">
      <w:pPr>
        <w:pStyle w:val="ae"/>
        <w:spacing w:before="0" w:beforeAutospacing="0" w:after="0" w:afterAutospacing="0"/>
        <w:rPr>
          <w:rFonts w:ascii="Times New Roman" w:hAnsi="Times New Roman" w:cs="Times New Roman"/>
          <w:sz w:val="28"/>
          <w:szCs w:val="28"/>
        </w:rPr>
      </w:pPr>
      <w:r w:rsidRPr="007228DD">
        <w:rPr>
          <w:rFonts w:ascii="Times New Roman" w:hAnsi="Times New Roman" w:cs="Times New Roman"/>
          <w:sz w:val="28"/>
          <w:szCs w:val="28"/>
        </w:rPr>
        <w:t>3. Сократ;</w:t>
      </w:r>
    </w:p>
    <w:p w:rsidR="00E60063" w:rsidRPr="007228DD" w:rsidRDefault="00E60063" w:rsidP="007E2A0F">
      <w:pPr>
        <w:pStyle w:val="ae"/>
        <w:spacing w:before="0" w:beforeAutospacing="0" w:after="0" w:afterAutospacing="0"/>
        <w:rPr>
          <w:rFonts w:ascii="Times New Roman" w:hAnsi="Times New Roman" w:cs="Times New Roman"/>
          <w:sz w:val="28"/>
          <w:szCs w:val="28"/>
        </w:rPr>
      </w:pPr>
      <w:r w:rsidRPr="007228DD">
        <w:rPr>
          <w:rFonts w:ascii="Times New Roman" w:hAnsi="Times New Roman" w:cs="Times New Roman"/>
          <w:sz w:val="28"/>
          <w:szCs w:val="28"/>
        </w:rPr>
        <w:t>4. Аристотель.</w:t>
      </w:r>
    </w:p>
    <w:p w:rsidR="00E60063" w:rsidRPr="007228DD"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7228DD">
        <w:rPr>
          <w:rFonts w:ascii="Times New Roman" w:hAnsi="Times New Roman" w:cs="Times New Roman"/>
          <w:color w:val="auto"/>
          <w:sz w:val="28"/>
          <w:szCs w:val="28"/>
        </w:rPr>
        <w:t>Задание № 17</w:t>
      </w:r>
    </w:p>
    <w:p w:rsidR="00E60063" w:rsidRPr="007228DD" w:rsidRDefault="00E60063"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7228DD">
        <w:rPr>
          <w:rFonts w:ascii="Times New Roman" w:hAnsi="Times New Roman" w:cs="Times New Roman"/>
          <w:color w:val="auto"/>
          <w:sz w:val="28"/>
          <w:szCs w:val="28"/>
          <w:bdr w:val="none" w:sz="0" w:space="0" w:color="auto" w:frame="1"/>
          <w:shd w:val="clear" w:color="auto" w:fill="FFFFFF"/>
        </w:rPr>
        <w:t>Монизм - это</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1. учение о единой субстанции; </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2. учение о двух субстанциях;</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3. учение о множестве субстанций; </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4. учение о методах.</w:t>
      </w:r>
    </w:p>
    <w:p w:rsidR="00E6006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Задание № 18</w:t>
      </w:r>
    </w:p>
    <w:p w:rsidR="00E60063" w:rsidRPr="00842783" w:rsidRDefault="00E60063"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Одним из главных объектов философского анализа мыслителей Древнего Востока является:</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tabs>
          <w:tab w:val="center" w:pos="1490"/>
          <w:tab w:val="center" w:pos="3434"/>
          <w:tab w:val="center" w:pos="5724"/>
          <w:tab w:val="center" w:pos="7517"/>
        </w:tabs>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1. природа;</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tabs>
          <w:tab w:val="center" w:pos="1490"/>
          <w:tab w:val="center" w:pos="3434"/>
          <w:tab w:val="center" w:pos="5724"/>
          <w:tab w:val="center" w:pos="7517"/>
        </w:tabs>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2. наука;</w:t>
      </w:r>
      <w:r w:rsidRPr="00842783">
        <w:rPr>
          <w:rFonts w:ascii="Times New Roman" w:hAnsi="Times New Roman" w:cs="Times New Roman"/>
          <w:color w:val="auto"/>
          <w:sz w:val="28"/>
          <w:szCs w:val="28"/>
        </w:rPr>
        <w:tab/>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tabs>
          <w:tab w:val="center" w:pos="1490"/>
          <w:tab w:val="center" w:pos="3434"/>
          <w:tab w:val="center" w:pos="5724"/>
          <w:tab w:val="center" w:pos="7517"/>
        </w:tabs>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3. человек;</w:t>
      </w:r>
      <w:r w:rsidRPr="00842783">
        <w:rPr>
          <w:rFonts w:ascii="Times New Roman" w:hAnsi="Times New Roman" w:cs="Times New Roman"/>
          <w:color w:val="auto"/>
          <w:sz w:val="28"/>
          <w:szCs w:val="28"/>
        </w:rPr>
        <w:tab/>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tabs>
          <w:tab w:val="center" w:pos="1490"/>
          <w:tab w:val="center" w:pos="3434"/>
          <w:tab w:val="center" w:pos="5724"/>
          <w:tab w:val="center" w:pos="7517"/>
        </w:tabs>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4. бог.</w:t>
      </w:r>
    </w:p>
    <w:p w:rsidR="00E60063" w:rsidRDefault="00E60063" w:rsidP="007E2A0F">
      <w:pPr>
        <w:pBdr>
          <w:top w:val="none" w:sz="0" w:space="0" w:color="auto"/>
          <w:left w:val="none" w:sz="0" w:space="0" w:color="auto"/>
          <w:bottom w:val="none" w:sz="0" w:space="0" w:color="auto"/>
          <w:right w:val="none" w:sz="0" w:space="0" w:color="auto"/>
          <w:bar w:val="none" w:sz="0" w:color="auto"/>
        </w:pBdr>
        <w:tabs>
          <w:tab w:val="center" w:pos="1490"/>
          <w:tab w:val="center" w:pos="3434"/>
          <w:tab w:val="center" w:pos="5724"/>
          <w:tab w:val="center" w:pos="7517"/>
        </w:tabs>
        <w:spacing w:after="0" w:line="240" w:lineRule="auto"/>
        <w:jc w:val="center"/>
        <w:rPr>
          <w:rFonts w:ascii="Times New Roman" w:hAnsi="Times New Roman" w:cs="Times New Roman"/>
          <w:color w:val="auto"/>
          <w:sz w:val="28"/>
          <w:szCs w:val="28"/>
        </w:rPr>
      </w:pPr>
    </w:p>
    <w:p w:rsidR="00E60063" w:rsidRDefault="00E60063" w:rsidP="007E2A0F">
      <w:pPr>
        <w:pBdr>
          <w:top w:val="none" w:sz="0" w:space="0" w:color="auto"/>
          <w:left w:val="none" w:sz="0" w:space="0" w:color="auto"/>
          <w:bottom w:val="none" w:sz="0" w:space="0" w:color="auto"/>
          <w:right w:val="none" w:sz="0" w:space="0" w:color="auto"/>
          <w:bar w:val="none" w:sz="0" w:color="auto"/>
        </w:pBdr>
        <w:tabs>
          <w:tab w:val="center" w:pos="1490"/>
          <w:tab w:val="center" w:pos="3434"/>
          <w:tab w:val="center" w:pos="5724"/>
          <w:tab w:val="center" w:pos="7517"/>
        </w:tabs>
        <w:spacing w:after="0" w:line="240" w:lineRule="auto"/>
        <w:jc w:val="center"/>
        <w:rPr>
          <w:rFonts w:ascii="Times New Roman" w:hAnsi="Times New Roman" w:cs="Times New Roman"/>
          <w:color w:val="auto"/>
          <w:sz w:val="28"/>
          <w:szCs w:val="28"/>
        </w:rPr>
      </w:pP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tabs>
          <w:tab w:val="center" w:pos="1490"/>
          <w:tab w:val="center" w:pos="3434"/>
          <w:tab w:val="center" w:pos="5724"/>
          <w:tab w:val="center" w:pos="7517"/>
        </w:tabs>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Задание № 19</w:t>
      </w:r>
    </w:p>
    <w:p w:rsidR="00E60063" w:rsidRPr="00842783" w:rsidRDefault="00E60063" w:rsidP="007650A3">
      <w:pPr>
        <w:pBdr>
          <w:top w:val="none" w:sz="0" w:space="0" w:color="auto"/>
          <w:left w:val="none" w:sz="0" w:space="0" w:color="auto"/>
          <w:bottom w:val="none" w:sz="0" w:space="0" w:color="auto"/>
          <w:right w:val="none" w:sz="0" w:space="0" w:color="auto"/>
          <w:bar w:val="none" w:sz="0" w:color="auto"/>
        </w:pBdr>
        <w:tabs>
          <w:tab w:val="center" w:pos="1490"/>
          <w:tab w:val="center" w:pos="3434"/>
          <w:tab w:val="center" w:pos="5724"/>
          <w:tab w:val="center" w:pos="7517"/>
        </w:tabs>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 xml:space="preserve">Характерной чертой </w:t>
      </w:r>
      <w:proofErr w:type="spellStart"/>
      <w:r w:rsidRPr="00842783">
        <w:rPr>
          <w:rFonts w:ascii="Times New Roman" w:hAnsi="Times New Roman" w:cs="Times New Roman"/>
          <w:color w:val="auto"/>
          <w:sz w:val="28"/>
          <w:szCs w:val="28"/>
        </w:rPr>
        <w:t>древневосточой</w:t>
      </w:r>
      <w:proofErr w:type="spellEnd"/>
      <w:r w:rsidRPr="00842783">
        <w:rPr>
          <w:rFonts w:ascii="Times New Roman" w:hAnsi="Times New Roman" w:cs="Times New Roman"/>
          <w:color w:val="auto"/>
          <w:sz w:val="28"/>
          <w:szCs w:val="28"/>
        </w:rPr>
        <w:t xml:space="preserve"> философии является её</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tabs>
          <w:tab w:val="center" w:pos="1490"/>
          <w:tab w:val="center" w:pos="3434"/>
          <w:tab w:val="center" w:pos="5724"/>
          <w:tab w:val="center" w:pos="7517"/>
        </w:tabs>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1. связь с естественнонаучным познанием;</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tabs>
          <w:tab w:val="center" w:pos="1490"/>
          <w:tab w:val="center" w:pos="3434"/>
          <w:tab w:val="center" w:pos="5724"/>
          <w:tab w:val="center" w:pos="7517"/>
        </w:tabs>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2. атеистическая направленность учений;</w:t>
      </w:r>
    </w:p>
    <w:p w:rsidR="00E6006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3. критическое отношение к древней мифологической традиции;</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4. религиозно-мифологический характер.</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Default="00E60063"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Задание № 20</w:t>
      </w:r>
    </w:p>
    <w:p w:rsidR="00E60063" w:rsidRPr="00842783" w:rsidRDefault="00E60063"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842783">
        <w:rPr>
          <w:rFonts w:ascii="Times New Roman" w:hAnsi="Times New Roman" w:cs="Times New Roman"/>
          <w:color w:val="auto"/>
          <w:sz w:val="28"/>
          <w:szCs w:val="28"/>
        </w:rPr>
        <w:t>Принято считать, что единственной школой древневосточной философии, стоящей на позициях материализма, является</w:t>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tabs>
          <w:tab w:val="center" w:pos="1483"/>
          <w:tab w:val="center" w:pos="3614"/>
          <w:tab w:val="center" w:pos="5717"/>
          <w:tab w:val="right" w:pos="9648"/>
        </w:tabs>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1. буддизм;</w:t>
      </w:r>
      <w:r w:rsidRPr="00842783">
        <w:rPr>
          <w:rFonts w:ascii="Times New Roman" w:hAnsi="Times New Roman" w:cs="Times New Roman"/>
          <w:color w:val="auto"/>
          <w:sz w:val="28"/>
          <w:szCs w:val="28"/>
        </w:rPr>
        <w:tab/>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tabs>
          <w:tab w:val="center" w:pos="1483"/>
          <w:tab w:val="center" w:pos="3614"/>
          <w:tab w:val="center" w:pos="5717"/>
          <w:tab w:val="right" w:pos="9648"/>
        </w:tabs>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2. даосизм;</w:t>
      </w:r>
      <w:r w:rsidRPr="00842783">
        <w:rPr>
          <w:rFonts w:ascii="Times New Roman" w:hAnsi="Times New Roman" w:cs="Times New Roman"/>
          <w:color w:val="auto"/>
          <w:sz w:val="28"/>
          <w:szCs w:val="28"/>
        </w:rPr>
        <w:tab/>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tabs>
          <w:tab w:val="center" w:pos="1483"/>
          <w:tab w:val="center" w:pos="3614"/>
          <w:tab w:val="center" w:pos="5717"/>
          <w:tab w:val="right" w:pos="9648"/>
        </w:tabs>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3.чарвака (локаята);</w:t>
      </w:r>
      <w:r w:rsidRPr="00842783">
        <w:rPr>
          <w:rFonts w:ascii="Times New Roman" w:hAnsi="Times New Roman" w:cs="Times New Roman"/>
          <w:color w:val="auto"/>
          <w:sz w:val="28"/>
          <w:szCs w:val="28"/>
        </w:rPr>
        <w:tab/>
      </w:r>
    </w:p>
    <w:p w:rsidR="00E60063" w:rsidRPr="00842783" w:rsidRDefault="00E60063" w:rsidP="007E2A0F">
      <w:pPr>
        <w:pBdr>
          <w:top w:val="none" w:sz="0" w:space="0" w:color="auto"/>
          <w:left w:val="none" w:sz="0" w:space="0" w:color="auto"/>
          <w:bottom w:val="none" w:sz="0" w:space="0" w:color="auto"/>
          <w:right w:val="none" w:sz="0" w:space="0" w:color="auto"/>
          <w:bar w:val="none" w:sz="0" w:color="auto"/>
        </w:pBdr>
        <w:tabs>
          <w:tab w:val="center" w:pos="1483"/>
          <w:tab w:val="center" w:pos="3614"/>
          <w:tab w:val="center" w:pos="5717"/>
          <w:tab w:val="right" w:pos="9648"/>
        </w:tabs>
        <w:spacing w:after="0" w:line="240" w:lineRule="auto"/>
        <w:rPr>
          <w:rFonts w:ascii="Times New Roman" w:hAnsi="Times New Roman" w:cs="Times New Roman"/>
          <w:color w:val="auto"/>
          <w:sz w:val="28"/>
          <w:szCs w:val="28"/>
        </w:rPr>
      </w:pPr>
      <w:r w:rsidRPr="00842783">
        <w:rPr>
          <w:rFonts w:ascii="Times New Roman" w:hAnsi="Times New Roman" w:cs="Times New Roman"/>
          <w:color w:val="auto"/>
          <w:sz w:val="28"/>
          <w:szCs w:val="28"/>
        </w:rPr>
        <w:t>4. конфуцианство.</w:t>
      </w: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Pr="00DE6709"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Вариант 4</w:t>
      </w:r>
    </w:p>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p>
    <w:p w:rsidR="00E60063" w:rsidRDefault="00E60063"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r w:rsidRPr="00DE6709">
        <w:rPr>
          <w:rFonts w:ascii="Times New Roman" w:hAnsi="Times New Roman" w:cs="Times New Roman"/>
          <w:color w:val="auto"/>
          <w:sz w:val="28"/>
          <w:szCs w:val="28"/>
        </w:rPr>
        <w:t>Номер вопроса и проверка сформированной компетенции</w:t>
      </w:r>
    </w:p>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p>
    <w:tbl>
      <w:tblPr>
        <w:tblW w:w="5326"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30"/>
        <w:gridCol w:w="1547"/>
        <w:gridCol w:w="1031"/>
        <w:gridCol w:w="1592"/>
        <w:gridCol w:w="1031"/>
        <w:gridCol w:w="1547"/>
        <w:gridCol w:w="1031"/>
        <w:gridCol w:w="1380"/>
      </w:tblGrid>
      <w:tr w:rsidR="00E60063" w:rsidRPr="00DE6709">
        <w:tc>
          <w:tcPr>
            <w:tcW w:w="506" w:type="pct"/>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w:t>
            </w:r>
          </w:p>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вопроса</w:t>
            </w:r>
          </w:p>
        </w:tc>
        <w:tc>
          <w:tcPr>
            <w:tcW w:w="759" w:type="pct"/>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7228DD">
              <w:rPr>
                <w:rFonts w:ascii="Times New Roman" w:hAnsi="Times New Roman" w:cs="Times New Roman"/>
                <w:color w:val="auto"/>
                <w:sz w:val="24"/>
                <w:szCs w:val="24"/>
              </w:rPr>
              <w:t>Код компетенции</w:t>
            </w:r>
          </w:p>
        </w:tc>
        <w:tc>
          <w:tcPr>
            <w:tcW w:w="506" w:type="pct"/>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w:t>
            </w:r>
          </w:p>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вопроса</w:t>
            </w:r>
          </w:p>
        </w:tc>
        <w:tc>
          <w:tcPr>
            <w:tcW w:w="781" w:type="pct"/>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45437E">
              <w:rPr>
                <w:rFonts w:ascii="Times New Roman" w:hAnsi="Times New Roman" w:cs="Times New Roman"/>
                <w:sz w:val="24"/>
                <w:szCs w:val="24"/>
              </w:rPr>
              <w:t>Код компетенции</w:t>
            </w:r>
          </w:p>
        </w:tc>
        <w:tc>
          <w:tcPr>
            <w:tcW w:w="506" w:type="pct"/>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w:t>
            </w:r>
          </w:p>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вопроса</w:t>
            </w:r>
          </w:p>
        </w:tc>
        <w:tc>
          <w:tcPr>
            <w:tcW w:w="759" w:type="pct"/>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45437E">
              <w:rPr>
                <w:rFonts w:ascii="Times New Roman" w:hAnsi="Times New Roman" w:cs="Times New Roman"/>
                <w:sz w:val="24"/>
                <w:szCs w:val="24"/>
              </w:rPr>
              <w:t>Код компетенции</w:t>
            </w:r>
          </w:p>
        </w:tc>
        <w:tc>
          <w:tcPr>
            <w:tcW w:w="506" w:type="pct"/>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w:t>
            </w:r>
          </w:p>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вопроса</w:t>
            </w:r>
          </w:p>
        </w:tc>
        <w:tc>
          <w:tcPr>
            <w:tcW w:w="677" w:type="pct"/>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45437E">
              <w:rPr>
                <w:rFonts w:ascii="Times New Roman" w:hAnsi="Times New Roman" w:cs="Times New Roman"/>
                <w:sz w:val="24"/>
                <w:szCs w:val="24"/>
              </w:rPr>
              <w:t>Код компетенции</w:t>
            </w:r>
          </w:p>
        </w:tc>
      </w:tr>
      <w:tr w:rsidR="00E60063" w:rsidRPr="00DE6709">
        <w:tc>
          <w:tcPr>
            <w:tcW w:w="506"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w:t>
            </w:r>
          </w:p>
        </w:tc>
        <w:tc>
          <w:tcPr>
            <w:tcW w:w="75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ОК-1</w:t>
            </w:r>
          </w:p>
        </w:tc>
        <w:tc>
          <w:tcPr>
            <w:tcW w:w="506"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6</w:t>
            </w:r>
          </w:p>
        </w:tc>
        <w:tc>
          <w:tcPr>
            <w:tcW w:w="781"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ОК-1</w:t>
            </w:r>
          </w:p>
        </w:tc>
        <w:tc>
          <w:tcPr>
            <w:tcW w:w="506"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11</w:t>
            </w:r>
          </w:p>
        </w:tc>
        <w:tc>
          <w:tcPr>
            <w:tcW w:w="75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ОК-6</w:t>
            </w:r>
          </w:p>
        </w:tc>
        <w:tc>
          <w:tcPr>
            <w:tcW w:w="506"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16</w:t>
            </w:r>
          </w:p>
        </w:tc>
        <w:tc>
          <w:tcPr>
            <w:tcW w:w="677"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ОК-6</w:t>
            </w:r>
          </w:p>
        </w:tc>
      </w:tr>
      <w:tr w:rsidR="00E60063" w:rsidRPr="00DE6709">
        <w:tc>
          <w:tcPr>
            <w:tcW w:w="506"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2</w:t>
            </w:r>
          </w:p>
        </w:tc>
        <w:tc>
          <w:tcPr>
            <w:tcW w:w="75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ОК-1</w:t>
            </w:r>
          </w:p>
        </w:tc>
        <w:tc>
          <w:tcPr>
            <w:tcW w:w="506"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7</w:t>
            </w:r>
          </w:p>
        </w:tc>
        <w:tc>
          <w:tcPr>
            <w:tcW w:w="781"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ОК-1</w:t>
            </w:r>
          </w:p>
        </w:tc>
        <w:tc>
          <w:tcPr>
            <w:tcW w:w="506"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12</w:t>
            </w:r>
          </w:p>
        </w:tc>
        <w:tc>
          <w:tcPr>
            <w:tcW w:w="75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ОК-1</w:t>
            </w:r>
          </w:p>
        </w:tc>
        <w:tc>
          <w:tcPr>
            <w:tcW w:w="506"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17</w:t>
            </w:r>
          </w:p>
        </w:tc>
        <w:tc>
          <w:tcPr>
            <w:tcW w:w="677"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ОК-6</w:t>
            </w:r>
          </w:p>
        </w:tc>
      </w:tr>
      <w:tr w:rsidR="00E60063" w:rsidRPr="00DE6709">
        <w:tc>
          <w:tcPr>
            <w:tcW w:w="506"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3</w:t>
            </w:r>
          </w:p>
        </w:tc>
        <w:tc>
          <w:tcPr>
            <w:tcW w:w="75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ОК-1</w:t>
            </w:r>
          </w:p>
        </w:tc>
        <w:tc>
          <w:tcPr>
            <w:tcW w:w="506"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8</w:t>
            </w:r>
          </w:p>
        </w:tc>
        <w:tc>
          <w:tcPr>
            <w:tcW w:w="781"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ОК-1</w:t>
            </w:r>
          </w:p>
        </w:tc>
        <w:tc>
          <w:tcPr>
            <w:tcW w:w="506"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13</w:t>
            </w:r>
          </w:p>
        </w:tc>
        <w:tc>
          <w:tcPr>
            <w:tcW w:w="75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ОК-1</w:t>
            </w:r>
          </w:p>
        </w:tc>
        <w:tc>
          <w:tcPr>
            <w:tcW w:w="506"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18</w:t>
            </w:r>
          </w:p>
        </w:tc>
        <w:tc>
          <w:tcPr>
            <w:tcW w:w="677"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ОК-1</w:t>
            </w:r>
          </w:p>
        </w:tc>
      </w:tr>
      <w:tr w:rsidR="00E60063" w:rsidRPr="00DE6709">
        <w:tc>
          <w:tcPr>
            <w:tcW w:w="506"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4</w:t>
            </w:r>
          </w:p>
        </w:tc>
        <w:tc>
          <w:tcPr>
            <w:tcW w:w="75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ОК-1</w:t>
            </w:r>
          </w:p>
        </w:tc>
        <w:tc>
          <w:tcPr>
            <w:tcW w:w="506"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9</w:t>
            </w:r>
          </w:p>
        </w:tc>
        <w:tc>
          <w:tcPr>
            <w:tcW w:w="781"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ОК-6</w:t>
            </w:r>
          </w:p>
        </w:tc>
        <w:tc>
          <w:tcPr>
            <w:tcW w:w="506"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14</w:t>
            </w:r>
          </w:p>
        </w:tc>
        <w:tc>
          <w:tcPr>
            <w:tcW w:w="75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ОК-6</w:t>
            </w:r>
          </w:p>
        </w:tc>
        <w:tc>
          <w:tcPr>
            <w:tcW w:w="506"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19</w:t>
            </w:r>
          </w:p>
        </w:tc>
        <w:tc>
          <w:tcPr>
            <w:tcW w:w="677"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ОК-6</w:t>
            </w:r>
          </w:p>
        </w:tc>
      </w:tr>
      <w:tr w:rsidR="00E60063" w:rsidRPr="00DE6709">
        <w:tc>
          <w:tcPr>
            <w:tcW w:w="506"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5</w:t>
            </w:r>
          </w:p>
        </w:tc>
        <w:tc>
          <w:tcPr>
            <w:tcW w:w="75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ОК-1</w:t>
            </w:r>
          </w:p>
        </w:tc>
        <w:tc>
          <w:tcPr>
            <w:tcW w:w="506"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10</w:t>
            </w:r>
          </w:p>
        </w:tc>
        <w:tc>
          <w:tcPr>
            <w:tcW w:w="781"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ОК-1</w:t>
            </w:r>
          </w:p>
        </w:tc>
        <w:tc>
          <w:tcPr>
            <w:tcW w:w="506"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15</w:t>
            </w:r>
          </w:p>
        </w:tc>
        <w:tc>
          <w:tcPr>
            <w:tcW w:w="75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ОК-6</w:t>
            </w:r>
          </w:p>
        </w:tc>
        <w:tc>
          <w:tcPr>
            <w:tcW w:w="506"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20</w:t>
            </w:r>
          </w:p>
        </w:tc>
        <w:tc>
          <w:tcPr>
            <w:tcW w:w="677"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ОК-6</w:t>
            </w:r>
          </w:p>
        </w:tc>
      </w:tr>
    </w:tbl>
    <w:p w:rsidR="00E60063" w:rsidRDefault="00E60063" w:rsidP="007E2A0F">
      <w:pPr>
        <w:widowControl w:val="0"/>
        <w:pBdr>
          <w:top w:val="none" w:sz="0" w:space="0" w:color="auto"/>
          <w:left w:val="none" w:sz="0" w:space="0" w:color="auto"/>
          <w:bottom w:val="none" w:sz="0" w:space="0" w:color="auto"/>
          <w:right w:val="none" w:sz="0" w:space="0" w:color="auto"/>
          <w:bar w:val="none" w:sz="0" w:color="auto"/>
        </w:pBdr>
        <w:jc w:val="center"/>
        <w:rPr>
          <w:rFonts w:cs="Times New Roman"/>
          <w:color w:val="auto"/>
          <w:sz w:val="28"/>
          <w:szCs w:val="28"/>
        </w:rPr>
      </w:pPr>
    </w:p>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jc w:val="center"/>
        <w:rPr>
          <w:rFonts w:cs="Times New Roman"/>
          <w:color w:val="auto"/>
          <w:sz w:val="28"/>
          <w:szCs w:val="28"/>
        </w:rPr>
      </w:pPr>
    </w:p>
    <w:p w:rsidR="00E60063" w:rsidRPr="0091789A" w:rsidRDefault="00E60063" w:rsidP="007E2A0F">
      <w:pPr>
        <w:widowControl w:val="0"/>
        <w:pBdr>
          <w:top w:val="none" w:sz="0" w:space="0" w:color="auto"/>
          <w:left w:val="none" w:sz="0" w:space="0" w:color="auto"/>
          <w:bottom w:val="none" w:sz="0" w:space="0" w:color="auto"/>
          <w:right w:val="none" w:sz="0" w:space="0" w:color="auto"/>
          <w:bar w:val="none" w:sz="0" w:color="auto"/>
        </w:pBdr>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Ключ ответов</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6"/>
        <w:gridCol w:w="1050"/>
        <w:gridCol w:w="1146"/>
        <w:gridCol w:w="1062"/>
        <w:gridCol w:w="1211"/>
        <w:gridCol w:w="1264"/>
        <w:gridCol w:w="1238"/>
        <w:gridCol w:w="1408"/>
      </w:tblGrid>
      <w:tr w:rsidR="00E60063" w:rsidRPr="00DE6709">
        <w:tc>
          <w:tcPr>
            <w:tcW w:w="620" w:type="pct"/>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w:t>
            </w:r>
          </w:p>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вопроса</w:t>
            </w:r>
          </w:p>
        </w:tc>
        <w:tc>
          <w:tcPr>
            <w:tcW w:w="549" w:type="pct"/>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верный</w:t>
            </w:r>
          </w:p>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ответ</w:t>
            </w:r>
          </w:p>
        </w:tc>
        <w:tc>
          <w:tcPr>
            <w:tcW w:w="599" w:type="pct"/>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w:t>
            </w:r>
          </w:p>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вопроса</w:t>
            </w:r>
          </w:p>
        </w:tc>
        <w:tc>
          <w:tcPr>
            <w:tcW w:w="555" w:type="pct"/>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верный</w:t>
            </w:r>
          </w:p>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ответ</w:t>
            </w:r>
          </w:p>
        </w:tc>
        <w:tc>
          <w:tcPr>
            <w:tcW w:w="633" w:type="pct"/>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w:t>
            </w:r>
          </w:p>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вопроса</w:t>
            </w:r>
          </w:p>
        </w:tc>
        <w:tc>
          <w:tcPr>
            <w:tcW w:w="661" w:type="pct"/>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верный</w:t>
            </w:r>
          </w:p>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ответ</w:t>
            </w:r>
          </w:p>
        </w:tc>
        <w:tc>
          <w:tcPr>
            <w:tcW w:w="647" w:type="pct"/>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w:t>
            </w:r>
          </w:p>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вопроса</w:t>
            </w:r>
          </w:p>
        </w:tc>
        <w:tc>
          <w:tcPr>
            <w:tcW w:w="736" w:type="pct"/>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верный</w:t>
            </w:r>
          </w:p>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ответ</w:t>
            </w:r>
          </w:p>
        </w:tc>
      </w:tr>
      <w:tr w:rsidR="00E60063" w:rsidRPr="00DE6709">
        <w:trPr>
          <w:trHeight w:val="411"/>
        </w:trPr>
        <w:tc>
          <w:tcPr>
            <w:tcW w:w="620"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w:t>
            </w:r>
          </w:p>
        </w:tc>
        <w:tc>
          <w:tcPr>
            <w:tcW w:w="54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w:t>
            </w:r>
          </w:p>
        </w:tc>
        <w:tc>
          <w:tcPr>
            <w:tcW w:w="59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6</w:t>
            </w:r>
          </w:p>
        </w:tc>
        <w:tc>
          <w:tcPr>
            <w:tcW w:w="555"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4</w:t>
            </w:r>
          </w:p>
        </w:tc>
        <w:tc>
          <w:tcPr>
            <w:tcW w:w="633"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11</w:t>
            </w:r>
          </w:p>
        </w:tc>
        <w:tc>
          <w:tcPr>
            <w:tcW w:w="661"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4</w:t>
            </w:r>
          </w:p>
        </w:tc>
        <w:tc>
          <w:tcPr>
            <w:tcW w:w="647"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16</w:t>
            </w:r>
          </w:p>
        </w:tc>
        <w:tc>
          <w:tcPr>
            <w:tcW w:w="736"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4</w:t>
            </w:r>
          </w:p>
        </w:tc>
      </w:tr>
      <w:tr w:rsidR="00E60063" w:rsidRPr="00DE6709">
        <w:trPr>
          <w:trHeight w:val="416"/>
        </w:trPr>
        <w:tc>
          <w:tcPr>
            <w:tcW w:w="620"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2</w:t>
            </w:r>
          </w:p>
        </w:tc>
        <w:tc>
          <w:tcPr>
            <w:tcW w:w="54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4</w:t>
            </w:r>
          </w:p>
        </w:tc>
        <w:tc>
          <w:tcPr>
            <w:tcW w:w="59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7</w:t>
            </w:r>
          </w:p>
        </w:tc>
        <w:tc>
          <w:tcPr>
            <w:tcW w:w="555"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2</w:t>
            </w:r>
          </w:p>
        </w:tc>
        <w:tc>
          <w:tcPr>
            <w:tcW w:w="633"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12</w:t>
            </w:r>
          </w:p>
        </w:tc>
        <w:tc>
          <w:tcPr>
            <w:tcW w:w="661"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w:t>
            </w:r>
          </w:p>
        </w:tc>
        <w:tc>
          <w:tcPr>
            <w:tcW w:w="647"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17</w:t>
            </w:r>
          </w:p>
        </w:tc>
        <w:tc>
          <w:tcPr>
            <w:tcW w:w="736"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3</w:t>
            </w:r>
          </w:p>
        </w:tc>
      </w:tr>
      <w:tr w:rsidR="00E60063" w:rsidRPr="00DE6709">
        <w:trPr>
          <w:trHeight w:val="423"/>
        </w:trPr>
        <w:tc>
          <w:tcPr>
            <w:tcW w:w="620"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3</w:t>
            </w:r>
          </w:p>
        </w:tc>
        <w:tc>
          <w:tcPr>
            <w:tcW w:w="54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w:t>
            </w:r>
          </w:p>
        </w:tc>
        <w:tc>
          <w:tcPr>
            <w:tcW w:w="59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8</w:t>
            </w:r>
          </w:p>
        </w:tc>
        <w:tc>
          <w:tcPr>
            <w:tcW w:w="555"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4</w:t>
            </w:r>
          </w:p>
        </w:tc>
        <w:tc>
          <w:tcPr>
            <w:tcW w:w="633"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13</w:t>
            </w:r>
          </w:p>
        </w:tc>
        <w:tc>
          <w:tcPr>
            <w:tcW w:w="661"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2</w:t>
            </w:r>
          </w:p>
        </w:tc>
        <w:tc>
          <w:tcPr>
            <w:tcW w:w="647"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18</w:t>
            </w:r>
          </w:p>
        </w:tc>
        <w:tc>
          <w:tcPr>
            <w:tcW w:w="736"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w:t>
            </w:r>
          </w:p>
        </w:tc>
      </w:tr>
      <w:tr w:rsidR="00E60063" w:rsidRPr="00DE6709">
        <w:trPr>
          <w:trHeight w:val="415"/>
        </w:trPr>
        <w:tc>
          <w:tcPr>
            <w:tcW w:w="620"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4</w:t>
            </w:r>
          </w:p>
        </w:tc>
        <w:tc>
          <w:tcPr>
            <w:tcW w:w="54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4</w:t>
            </w:r>
          </w:p>
        </w:tc>
        <w:tc>
          <w:tcPr>
            <w:tcW w:w="59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9</w:t>
            </w:r>
          </w:p>
        </w:tc>
        <w:tc>
          <w:tcPr>
            <w:tcW w:w="555"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3</w:t>
            </w:r>
          </w:p>
        </w:tc>
        <w:tc>
          <w:tcPr>
            <w:tcW w:w="633"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14</w:t>
            </w:r>
          </w:p>
        </w:tc>
        <w:tc>
          <w:tcPr>
            <w:tcW w:w="661"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3</w:t>
            </w:r>
          </w:p>
        </w:tc>
        <w:tc>
          <w:tcPr>
            <w:tcW w:w="647"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19</w:t>
            </w:r>
          </w:p>
        </w:tc>
        <w:tc>
          <w:tcPr>
            <w:tcW w:w="736"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3</w:t>
            </w:r>
          </w:p>
        </w:tc>
      </w:tr>
      <w:tr w:rsidR="00E60063" w:rsidRPr="00DE6709">
        <w:trPr>
          <w:trHeight w:val="549"/>
        </w:trPr>
        <w:tc>
          <w:tcPr>
            <w:tcW w:w="620"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5</w:t>
            </w:r>
          </w:p>
        </w:tc>
        <w:tc>
          <w:tcPr>
            <w:tcW w:w="54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w:t>
            </w:r>
          </w:p>
        </w:tc>
        <w:tc>
          <w:tcPr>
            <w:tcW w:w="599"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10</w:t>
            </w:r>
          </w:p>
        </w:tc>
        <w:tc>
          <w:tcPr>
            <w:tcW w:w="555"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3</w:t>
            </w:r>
          </w:p>
        </w:tc>
        <w:tc>
          <w:tcPr>
            <w:tcW w:w="633"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15</w:t>
            </w:r>
          </w:p>
        </w:tc>
        <w:tc>
          <w:tcPr>
            <w:tcW w:w="661"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4</w:t>
            </w:r>
          </w:p>
        </w:tc>
        <w:tc>
          <w:tcPr>
            <w:tcW w:w="647"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20</w:t>
            </w:r>
          </w:p>
        </w:tc>
        <w:tc>
          <w:tcPr>
            <w:tcW w:w="736" w:type="pct"/>
            <w:vAlign w:val="center"/>
          </w:tcPr>
          <w:p w:rsidR="00E60063" w:rsidRPr="00DE6709" w:rsidRDefault="00E60063" w:rsidP="007E2A0F">
            <w:pPr>
              <w:widowControl w:val="0"/>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4"/>
                <w:szCs w:val="24"/>
              </w:rPr>
            </w:pPr>
            <w:r w:rsidRPr="00DE6709">
              <w:rPr>
                <w:rFonts w:ascii="Times New Roman" w:hAnsi="Times New Roman" w:cs="Times New Roman"/>
                <w:color w:val="auto"/>
                <w:sz w:val="24"/>
                <w:szCs w:val="24"/>
              </w:rPr>
              <w:t>1</w:t>
            </w:r>
          </w:p>
        </w:tc>
      </w:tr>
    </w:tbl>
    <w:p w:rsidR="00E60063" w:rsidRDefault="00E60063"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Default="00E60063"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Default="00E60063"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Pr="0091789A" w:rsidRDefault="00E60063"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Задание № 1</w:t>
      </w:r>
    </w:p>
    <w:p w:rsidR="00E60063" w:rsidRPr="0091789A" w:rsidRDefault="00E60063"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Характерной чертой древнегреческой философии является;</w:t>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tabs>
          <w:tab w:val="center" w:pos="1987"/>
          <w:tab w:val="center" w:pos="6055"/>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1.космоцентризм;</w:t>
      </w:r>
      <w:r w:rsidRPr="0091789A">
        <w:rPr>
          <w:rFonts w:ascii="Times New Roman" w:hAnsi="Times New Roman" w:cs="Times New Roman"/>
          <w:color w:val="auto"/>
          <w:sz w:val="28"/>
          <w:szCs w:val="28"/>
        </w:rPr>
        <w:tab/>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tabs>
          <w:tab w:val="center" w:pos="1987"/>
          <w:tab w:val="center" w:pos="6055"/>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 xml:space="preserve">2. </w:t>
      </w:r>
      <w:proofErr w:type="spellStart"/>
      <w:r w:rsidRPr="0091789A">
        <w:rPr>
          <w:rFonts w:ascii="Times New Roman" w:hAnsi="Times New Roman" w:cs="Times New Roman"/>
          <w:color w:val="auto"/>
          <w:sz w:val="28"/>
          <w:szCs w:val="28"/>
        </w:rPr>
        <w:t>теоцентризм</w:t>
      </w:r>
      <w:proofErr w:type="spellEnd"/>
      <w:r w:rsidRPr="0091789A">
        <w:rPr>
          <w:rFonts w:ascii="Times New Roman" w:hAnsi="Times New Roman" w:cs="Times New Roman"/>
          <w:color w:val="auto"/>
          <w:sz w:val="28"/>
          <w:szCs w:val="28"/>
        </w:rPr>
        <w:t>;</w:t>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tabs>
          <w:tab w:val="center" w:pos="2462"/>
          <w:tab w:val="center" w:pos="6206"/>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lastRenderedPageBreak/>
        <w:t>3. религиозный характер;</w:t>
      </w:r>
      <w:r w:rsidRPr="0091789A">
        <w:rPr>
          <w:rFonts w:ascii="Times New Roman" w:hAnsi="Times New Roman" w:cs="Times New Roman"/>
          <w:color w:val="auto"/>
          <w:sz w:val="28"/>
          <w:szCs w:val="28"/>
        </w:rPr>
        <w:tab/>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tabs>
          <w:tab w:val="center" w:pos="2462"/>
          <w:tab w:val="center" w:pos="6206"/>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4. гелиоцентризм.</w:t>
      </w:r>
    </w:p>
    <w:p w:rsidR="00E60063" w:rsidRPr="0091789A" w:rsidRDefault="00E60063"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rPr>
          <w:rFonts w:ascii="Times New Roman" w:hAnsi="Times New Roman" w:cs="Times New Roman"/>
          <w:color w:val="auto"/>
          <w:sz w:val="28"/>
          <w:szCs w:val="28"/>
        </w:rPr>
      </w:pPr>
    </w:p>
    <w:p w:rsidR="00E60063" w:rsidRDefault="00E60063" w:rsidP="0091789A">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 xml:space="preserve">Задание № 2 </w:t>
      </w:r>
    </w:p>
    <w:p w:rsidR="00E60063" w:rsidRPr="0091789A" w:rsidRDefault="00E60063" w:rsidP="0091789A">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Мыслитель, совершивший «антропологический поворот» в античной философии:</w:t>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tabs>
          <w:tab w:val="center" w:pos="1426"/>
          <w:tab w:val="center" w:pos="3550"/>
          <w:tab w:val="center" w:pos="5990"/>
          <w:tab w:val="center" w:pos="8482"/>
        </w:tabs>
        <w:spacing w:after="0" w:line="240" w:lineRule="auto"/>
        <w:jc w:val="both"/>
        <w:rPr>
          <w:rFonts w:ascii="Times New Roman" w:hAnsi="Times New Roman" w:cs="Times New Roman"/>
          <w:color w:val="auto"/>
          <w:sz w:val="28"/>
          <w:szCs w:val="28"/>
        </w:rPr>
      </w:pPr>
      <w:r w:rsidRPr="0091789A">
        <w:rPr>
          <w:rFonts w:ascii="Times New Roman" w:hAnsi="Times New Roman" w:cs="Times New Roman"/>
          <w:color w:val="auto"/>
          <w:sz w:val="28"/>
          <w:szCs w:val="28"/>
        </w:rPr>
        <w:t>1. Платон;</w:t>
      </w:r>
      <w:r w:rsidRPr="0091789A">
        <w:rPr>
          <w:rFonts w:ascii="Times New Roman" w:hAnsi="Times New Roman" w:cs="Times New Roman"/>
          <w:color w:val="auto"/>
          <w:sz w:val="28"/>
          <w:szCs w:val="28"/>
        </w:rPr>
        <w:tab/>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tabs>
          <w:tab w:val="center" w:pos="1426"/>
          <w:tab w:val="center" w:pos="3550"/>
          <w:tab w:val="center" w:pos="5990"/>
          <w:tab w:val="center" w:pos="8482"/>
        </w:tabs>
        <w:spacing w:after="0" w:line="240" w:lineRule="auto"/>
        <w:jc w:val="both"/>
        <w:rPr>
          <w:rFonts w:ascii="Times New Roman" w:hAnsi="Times New Roman" w:cs="Times New Roman"/>
          <w:color w:val="auto"/>
          <w:sz w:val="28"/>
          <w:szCs w:val="28"/>
        </w:rPr>
      </w:pPr>
      <w:r w:rsidRPr="0091789A">
        <w:rPr>
          <w:rFonts w:ascii="Times New Roman" w:hAnsi="Times New Roman" w:cs="Times New Roman"/>
          <w:color w:val="auto"/>
          <w:sz w:val="28"/>
          <w:szCs w:val="28"/>
        </w:rPr>
        <w:t>2. Диоген;</w:t>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tabs>
          <w:tab w:val="center" w:pos="1426"/>
          <w:tab w:val="center" w:pos="3550"/>
          <w:tab w:val="center" w:pos="5990"/>
          <w:tab w:val="center" w:pos="8482"/>
        </w:tabs>
        <w:spacing w:after="0" w:line="240" w:lineRule="auto"/>
        <w:jc w:val="both"/>
        <w:rPr>
          <w:rFonts w:ascii="Times New Roman" w:hAnsi="Times New Roman" w:cs="Times New Roman"/>
          <w:color w:val="auto"/>
          <w:sz w:val="28"/>
          <w:szCs w:val="28"/>
        </w:rPr>
      </w:pPr>
      <w:r w:rsidRPr="0091789A">
        <w:rPr>
          <w:rFonts w:ascii="Times New Roman" w:hAnsi="Times New Roman" w:cs="Times New Roman"/>
          <w:color w:val="auto"/>
          <w:sz w:val="28"/>
          <w:szCs w:val="28"/>
        </w:rPr>
        <w:t>3. Аристотель;</w:t>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tabs>
          <w:tab w:val="center" w:pos="1426"/>
          <w:tab w:val="center" w:pos="3550"/>
          <w:tab w:val="center" w:pos="5990"/>
          <w:tab w:val="center" w:pos="8482"/>
        </w:tabs>
        <w:spacing w:after="0" w:line="240" w:lineRule="auto"/>
        <w:jc w:val="both"/>
        <w:rPr>
          <w:rFonts w:ascii="Times New Roman" w:hAnsi="Times New Roman" w:cs="Times New Roman"/>
          <w:color w:val="auto"/>
          <w:sz w:val="28"/>
          <w:szCs w:val="28"/>
        </w:rPr>
      </w:pPr>
      <w:r w:rsidRPr="0091789A">
        <w:rPr>
          <w:rFonts w:ascii="Times New Roman" w:hAnsi="Times New Roman" w:cs="Times New Roman"/>
          <w:color w:val="auto"/>
          <w:sz w:val="28"/>
          <w:szCs w:val="28"/>
        </w:rPr>
        <w:t>4. Сократ.</w:t>
      </w:r>
    </w:p>
    <w:p w:rsidR="00E60063" w:rsidRDefault="00E60063"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Задание № 3</w:t>
      </w:r>
    </w:p>
    <w:p w:rsidR="00E60063" w:rsidRPr="0091789A" w:rsidRDefault="00E60063"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Согласно материалистическому пониманию истории, важнейшее содержание понятия «общественное бытие» составляет:</w:t>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1. производство материальных благ;</w:t>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2. потребление духовных благ;</w:t>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3. политические отношения;</w:t>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4. производство идей.</w:t>
      </w:r>
    </w:p>
    <w:p w:rsidR="00E60063" w:rsidRDefault="00E60063"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Задание № 4</w:t>
      </w:r>
    </w:p>
    <w:p w:rsidR="00E60063" w:rsidRDefault="00E60063"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Одним из атрибутов бытия в натурфилософии Гераклита является:</w:t>
      </w:r>
    </w:p>
    <w:p w:rsidR="00E60063" w:rsidRPr="0091789A" w:rsidRDefault="00E60063"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tabs>
          <w:tab w:val="center" w:pos="1332"/>
          <w:tab w:val="center" w:pos="3355"/>
          <w:tab w:val="center" w:pos="5566"/>
          <w:tab w:val="center" w:pos="7898"/>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1. покой;</w:t>
      </w:r>
      <w:r w:rsidRPr="0091789A">
        <w:rPr>
          <w:rFonts w:ascii="Times New Roman" w:hAnsi="Times New Roman" w:cs="Times New Roman"/>
          <w:color w:val="auto"/>
          <w:sz w:val="28"/>
          <w:szCs w:val="28"/>
        </w:rPr>
        <w:tab/>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tabs>
          <w:tab w:val="center" w:pos="1332"/>
          <w:tab w:val="center" w:pos="3355"/>
          <w:tab w:val="center" w:pos="5566"/>
          <w:tab w:val="center" w:pos="7898"/>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 xml:space="preserve">2. </w:t>
      </w:r>
      <w:proofErr w:type="spellStart"/>
      <w:r w:rsidRPr="0091789A">
        <w:rPr>
          <w:rFonts w:ascii="Times New Roman" w:hAnsi="Times New Roman" w:cs="Times New Roman"/>
          <w:color w:val="auto"/>
          <w:sz w:val="28"/>
          <w:szCs w:val="28"/>
        </w:rPr>
        <w:t>архе</w:t>
      </w:r>
      <w:proofErr w:type="spellEnd"/>
      <w:r w:rsidRPr="0091789A">
        <w:rPr>
          <w:rFonts w:ascii="Times New Roman" w:hAnsi="Times New Roman" w:cs="Times New Roman"/>
          <w:color w:val="auto"/>
          <w:sz w:val="28"/>
          <w:szCs w:val="28"/>
        </w:rPr>
        <w:t>;</w:t>
      </w:r>
      <w:r w:rsidRPr="0091789A">
        <w:rPr>
          <w:rFonts w:ascii="Times New Roman" w:hAnsi="Times New Roman" w:cs="Times New Roman"/>
          <w:color w:val="auto"/>
          <w:sz w:val="28"/>
          <w:szCs w:val="28"/>
        </w:rPr>
        <w:tab/>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tabs>
          <w:tab w:val="center" w:pos="1332"/>
          <w:tab w:val="center" w:pos="3355"/>
          <w:tab w:val="center" w:pos="5566"/>
          <w:tab w:val="center" w:pos="7898"/>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3. логос;</w:t>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tabs>
          <w:tab w:val="center" w:pos="1332"/>
          <w:tab w:val="center" w:pos="3355"/>
          <w:tab w:val="center" w:pos="5566"/>
          <w:tab w:val="center" w:pos="7898"/>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4. развитие.</w:t>
      </w:r>
    </w:p>
    <w:p w:rsidR="00E60063" w:rsidRDefault="00E60063"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Задание № 5</w:t>
      </w:r>
    </w:p>
    <w:p w:rsidR="00E60063" w:rsidRPr="0091789A" w:rsidRDefault="00E60063"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 xml:space="preserve">Неделимая частица вещества, обладающая истинным бытием в учении </w:t>
      </w:r>
      <w:proofErr w:type="spellStart"/>
      <w:r w:rsidRPr="0091789A">
        <w:rPr>
          <w:rFonts w:ascii="Times New Roman" w:hAnsi="Times New Roman" w:cs="Times New Roman"/>
          <w:color w:val="auto"/>
          <w:sz w:val="28"/>
          <w:szCs w:val="28"/>
        </w:rPr>
        <w:t>Демокрита</w:t>
      </w:r>
      <w:proofErr w:type="spellEnd"/>
      <w:r w:rsidRPr="0091789A">
        <w:rPr>
          <w:rFonts w:ascii="Times New Roman" w:hAnsi="Times New Roman" w:cs="Times New Roman"/>
          <w:color w:val="auto"/>
          <w:sz w:val="28"/>
          <w:szCs w:val="28"/>
        </w:rPr>
        <w:t xml:space="preserve"> - это</w:t>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tabs>
          <w:tab w:val="center" w:pos="1354"/>
          <w:tab w:val="center" w:pos="5047"/>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1. атом;</w:t>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tabs>
          <w:tab w:val="center" w:pos="1354"/>
          <w:tab w:val="center" w:pos="5047"/>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2.молекула;</w:t>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tabs>
          <w:tab w:val="center" w:pos="1462"/>
          <w:tab w:val="center" w:pos="5335"/>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3. пустота;</w:t>
      </w:r>
      <w:r w:rsidRPr="0091789A">
        <w:rPr>
          <w:rFonts w:ascii="Times New Roman" w:hAnsi="Times New Roman" w:cs="Times New Roman"/>
          <w:color w:val="auto"/>
          <w:sz w:val="28"/>
          <w:szCs w:val="28"/>
        </w:rPr>
        <w:tab/>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tabs>
          <w:tab w:val="center" w:pos="1462"/>
          <w:tab w:val="center" w:pos="5335"/>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4. клетка.</w:t>
      </w:r>
    </w:p>
    <w:p w:rsidR="00E60063" w:rsidRDefault="00E60063"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Задание № 6</w:t>
      </w:r>
    </w:p>
    <w:p w:rsidR="00E60063" w:rsidRPr="0091789A" w:rsidRDefault="00E60063"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В какой из школ Древней Греции полагали, что материальный мир — это иллюзия?</w:t>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tabs>
          <w:tab w:val="center" w:pos="1498"/>
          <w:tab w:val="center" w:pos="5350"/>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1. атомизм;</w:t>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tabs>
          <w:tab w:val="center" w:pos="1498"/>
          <w:tab w:val="center" w:pos="5350"/>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2. пифагореизм;</w:t>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tabs>
          <w:tab w:val="center" w:pos="2009"/>
          <w:tab w:val="center" w:pos="6120"/>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3. учение Платона;</w:t>
      </w:r>
      <w:r w:rsidRPr="0091789A">
        <w:rPr>
          <w:rFonts w:ascii="Times New Roman" w:hAnsi="Times New Roman" w:cs="Times New Roman"/>
          <w:color w:val="auto"/>
          <w:sz w:val="28"/>
          <w:szCs w:val="28"/>
        </w:rPr>
        <w:tab/>
      </w:r>
    </w:p>
    <w:p w:rsidR="00E60063" w:rsidRDefault="00E60063" w:rsidP="007E2A0F">
      <w:pPr>
        <w:pBdr>
          <w:top w:val="none" w:sz="0" w:space="0" w:color="auto"/>
          <w:left w:val="none" w:sz="0" w:space="0" w:color="auto"/>
          <w:bottom w:val="none" w:sz="0" w:space="0" w:color="auto"/>
          <w:right w:val="none" w:sz="0" w:space="0" w:color="auto"/>
          <w:bar w:val="none" w:sz="0" w:color="auto"/>
        </w:pBdr>
        <w:tabs>
          <w:tab w:val="center" w:pos="2009"/>
          <w:tab w:val="center" w:pos="6120"/>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4. учение Элейской школы.</w:t>
      </w:r>
    </w:p>
    <w:p w:rsidR="00E60063" w:rsidRDefault="00E60063" w:rsidP="007E2A0F">
      <w:pPr>
        <w:pBdr>
          <w:top w:val="none" w:sz="0" w:space="0" w:color="auto"/>
          <w:left w:val="none" w:sz="0" w:space="0" w:color="auto"/>
          <w:bottom w:val="none" w:sz="0" w:space="0" w:color="auto"/>
          <w:right w:val="none" w:sz="0" w:space="0" w:color="auto"/>
          <w:bar w:val="none" w:sz="0" w:color="auto"/>
        </w:pBdr>
        <w:tabs>
          <w:tab w:val="center" w:pos="2009"/>
          <w:tab w:val="center" w:pos="6120"/>
        </w:tabs>
        <w:spacing w:after="0" w:line="240" w:lineRule="auto"/>
        <w:rPr>
          <w:rFonts w:ascii="Times New Roman" w:hAnsi="Times New Roman" w:cs="Times New Roman"/>
          <w:color w:val="auto"/>
          <w:sz w:val="28"/>
          <w:szCs w:val="28"/>
        </w:rPr>
      </w:pPr>
    </w:p>
    <w:p w:rsidR="00E60063" w:rsidRDefault="00E60063" w:rsidP="007E2A0F">
      <w:pPr>
        <w:pBdr>
          <w:top w:val="none" w:sz="0" w:space="0" w:color="auto"/>
          <w:left w:val="none" w:sz="0" w:space="0" w:color="auto"/>
          <w:bottom w:val="none" w:sz="0" w:space="0" w:color="auto"/>
          <w:right w:val="none" w:sz="0" w:space="0" w:color="auto"/>
          <w:bar w:val="none" w:sz="0" w:color="auto"/>
        </w:pBdr>
        <w:tabs>
          <w:tab w:val="center" w:pos="2009"/>
          <w:tab w:val="center" w:pos="6120"/>
        </w:tabs>
        <w:spacing w:after="0" w:line="240" w:lineRule="auto"/>
        <w:rPr>
          <w:rFonts w:ascii="Times New Roman" w:hAnsi="Times New Roman" w:cs="Times New Roman"/>
          <w:color w:val="auto"/>
          <w:sz w:val="28"/>
          <w:szCs w:val="28"/>
        </w:rPr>
      </w:pP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tabs>
          <w:tab w:val="center" w:pos="2009"/>
          <w:tab w:val="center" w:pos="6120"/>
        </w:tabs>
        <w:spacing w:after="0" w:line="240" w:lineRule="auto"/>
        <w:rPr>
          <w:rFonts w:ascii="Times New Roman" w:hAnsi="Times New Roman" w:cs="Times New Roman"/>
          <w:color w:val="auto"/>
          <w:sz w:val="28"/>
          <w:szCs w:val="28"/>
        </w:rPr>
      </w:pPr>
    </w:p>
    <w:p w:rsidR="00E60063" w:rsidRDefault="00E60063"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Задание № 7</w:t>
      </w:r>
    </w:p>
    <w:p w:rsidR="00E60063" w:rsidRPr="0091789A" w:rsidRDefault="00E60063"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Что является сущностью вещей в философии Платона?</w:t>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tabs>
          <w:tab w:val="center" w:pos="1476"/>
          <w:tab w:val="center" w:pos="4082"/>
          <w:tab w:val="center" w:pos="6365"/>
          <w:tab w:val="center" w:pos="8403"/>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1. материя;</w:t>
      </w:r>
      <w:r w:rsidRPr="0091789A">
        <w:rPr>
          <w:rFonts w:ascii="Times New Roman" w:hAnsi="Times New Roman" w:cs="Times New Roman"/>
          <w:color w:val="auto"/>
          <w:sz w:val="28"/>
          <w:szCs w:val="28"/>
        </w:rPr>
        <w:tab/>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tabs>
          <w:tab w:val="center" w:pos="1476"/>
          <w:tab w:val="center" w:pos="4082"/>
          <w:tab w:val="center" w:pos="6365"/>
          <w:tab w:val="center" w:pos="8403"/>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2. идеи;</w:t>
      </w:r>
      <w:r w:rsidRPr="0091789A">
        <w:rPr>
          <w:rFonts w:ascii="Times New Roman" w:hAnsi="Times New Roman" w:cs="Times New Roman"/>
          <w:color w:val="auto"/>
          <w:sz w:val="28"/>
          <w:szCs w:val="28"/>
        </w:rPr>
        <w:tab/>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tabs>
          <w:tab w:val="center" w:pos="1476"/>
          <w:tab w:val="center" w:pos="4082"/>
          <w:tab w:val="center" w:pos="6365"/>
          <w:tab w:val="center" w:pos="8403"/>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lastRenderedPageBreak/>
        <w:t>3. формы;</w:t>
      </w:r>
      <w:r w:rsidRPr="0091789A">
        <w:rPr>
          <w:rFonts w:ascii="Times New Roman" w:hAnsi="Times New Roman" w:cs="Times New Roman"/>
          <w:color w:val="auto"/>
          <w:sz w:val="28"/>
          <w:szCs w:val="28"/>
        </w:rPr>
        <w:tab/>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tabs>
          <w:tab w:val="center" w:pos="1476"/>
          <w:tab w:val="center" w:pos="4082"/>
          <w:tab w:val="center" w:pos="6365"/>
          <w:tab w:val="center" w:pos="8403"/>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4. числа.</w:t>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p>
    <w:p w:rsidR="00E60063" w:rsidRDefault="00E60063"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Задание № 8</w:t>
      </w:r>
    </w:p>
    <w:p w:rsidR="00E60063" w:rsidRPr="0091789A" w:rsidRDefault="00E60063"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Как называется процесс познания в теории Платона?</w:t>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tabs>
          <w:tab w:val="center" w:pos="1584"/>
          <w:tab w:val="center" w:pos="4486"/>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1. интуиция;</w:t>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tabs>
          <w:tab w:val="center" w:pos="1584"/>
          <w:tab w:val="center" w:pos="4486"/>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2. отражение;</w:t>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tabs>
          <w:tab w:val="center" w:pos="1714"/>
          <w:tab w:val="center" w:pos="4752"/>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3. восприятие;</w:t>
      </w:r>
      <w:r w:rsidRPr="0091789A">
        <w:rPr>
          <w:rFonts w:ascii="Times New Roman" w:hAnsi="Times New Roman" w:cs="Times New Roman"/>
          <w:color w:val="auto"/>
          <w:sz w:val="28"/>
          <w:szCs w:val="28"/>
        </w:rPr>
        <w:tab/>
      </w:r>
    </w:p>
    <w:p w:rsidR="00E60063" w:rsidRDefault="00E60063" w:rsidP="007E2A0F">
      <w:pPr>
        <w:pBdr>
          <w:top w:val="none" w:sz="0" w:space="0" w:color="auto"/>
          <w:left w:val="none" w:sz="0" w:space="0" w:color="auto"/>
          <w:bottom w:val="none" w:sz="0" w:space="0" w:color="auto"/>
          <w:right w:val="none" w:sz="0" w:space="0" w:color="auto"/>
          <w:bar w:val="none" w:sz="0" w:color="auto"/>
        </w:pBdr>
        <w:tabs>
          <w:tab w:val="center" w:pos="1714"/>
          <w:tab w:val="center" w:pos="4752"/>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4. припоминание.</w:t>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tabs>
          <w:tab w:val="center" w:pos="1714"/>
          <w:tab w:val="center" w:pos="4752"/>
        </w:tabs>
        <w:spacing w:after="0" w:line="240" w:lineRule="auto"/>
        <w:rPr>
          <w:rFonts w:ascii="Times New Roman" w:hAnsi="Times New Roman" w:cs="Times New Roman"/>
          <w:color w:val="auto"/>
          <w:sz w:val="28"/>
          <w:szCs w:val="28"/>
        </w:rPr>
      </w:pPr>
    </w:p>
    <w:p w:rsidR="00E60063" w:rsidRDefault="00E60063"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Задание № 9</w:t>
      </w:r>
    </w:p>
    <w:p w:rsidR="00E60063" w:rsidRPr="0091789A" w:rsidRDefault="00E60063"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Как называется активное начало в концепции Аристотеля?</w:t>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tabs>
          <w:tab w:val="center" w:pos="3499"/>
          <w:tab w:val="center" w:pos="7841"/>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 xml:space="preserve">1. идея; </w:t>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tabs>
          <w:tab w:val="center" w:pos="3499"/>
          <w:tab w:val="center" w:pos="7841"/>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 xml:space="preserve">2. </w:t>
      </w:r>
      <w:proofErr w:type="spellStart"/>
      <w:r w:rsidRPr="0091789A">
        <w:rPr>
          <w:rFonts w:ascii="Times New Roman" w:hAnsi="Times New Roman" w:cs="Times New Roman"/>
          <w:color w:val="auto"/>
          <w:sz w:val="28"/>
          <w:szCs w:val="28"/>
        </w:rPr>
        <w:t>перводвигатель</w:t>
      </w:r>
      <w:proofErr w:type="spellEnd"/>
      <w:r w:rsidRPr="0091789A">
        <w:rPr>
          <w:rFonts w:ascii="Times New Roman" w:hAnsi="Times New Roman" w:cs="Times New Roman"/>
          <w:color w:val="auto"/>
          <w:sz w:val="28"/>
          <w:szCs w:val="28"/>
        </w:rPr>
        <w:t xml:space="preserve">; </w:t>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tabs>
          <w:tab w:val="center" w:pos="3499"/>
          <w:tab w:val="center" w:pos="7841"/>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3. форма;</w:t>
      </w:r>
      <w:r w:rsidRPr="0091789A">
        <w:rPr>
          <w:rFonts w:ascii="Times New Roman" w:hAnsi="Times New Roman" w:cs="Times New Roman"/>
          <w:color w:val="auto"/>
          <w:sz w:val="28"/>
          <w:szCs w:val="28"/>
        </w:rPr>
        <w:tab/>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tabs>
          <w:tab w:val="center" w:pos="3499"/>
          <w:tab w:val="center" w:pos="7841"/>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4. материя.</w:t>
      </w:r>
    </w:p>
    <w:p w:rsidR="00E60063" w:rsidRDefault="00E60063"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Задание № 10</w:t>
      </w:r>
    </w:p>
    <w:p w:rsidR="00E60063" w:rsidRPr="0091789A" w:rsidRDefault="00E60063"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Аристотель доказывал, что все вещи имеют</w:t>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tabs>
          <w:tab w:val="center" w:pos="1296"/>
          <w:tab w:val="center" w:pos="3629"/>
          <w:tab w:val="center" w:pos="6206"/>
          <w:tab w:val="center" w:pos="8367"/>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1. запах;</w:t>
      </w:r>
      <w:r w:rsidRPr="0091789A">
        <w:rPr>
          <w:rFonts w:ascii="Times New Roman" w:hAnsi="Times New Roman" w:cs="Times New Roman"/>
          <w:color w:val="auto"/>
          <w:sz w:val="28"/>
          <w:szCs w:val="28"/>
        </w:rPr>
        <w:tab/>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tabs>
          <w:tab w:val="center" w:pos="1296"/>
          <w:tab w:val="center" w:pos="3629"/>
          <w:tab w:val="center" w:pos="6206"/>
          <w:tab w:val="center" w:pos="8367"/>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2. энергию;</w:t>
      </w:r>
      <w:r w:rsidRPr="0091789A">
        <w:rPr>
          <w:rFonts w:ascii="Times New Roman" w:hAnsi="Times New Roman" w:cs="Times New Roman"/>
          <w:color w:val="auto"/>
          <w:sz w:val="28"/>
          <w:szCs w:val="28"/>
        </w:rPr>
        <w:tab/>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tabs>
          <w:tab w:val="center" w:pos="1296"/>
          <w:tab w:val="center" w:pos="3629"/>
          <w:tab w:val="center" w:pos="6206"/>
          <w:tab w:val="center" w:pos="8367"/>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3. цель;</w:t>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tabs>
          <w:tab w:val="center" w:pos="1296"/>
          <w:tab w:val="center" w:pos="3629"/>
          <w:tab w:val="center" w:pos="6206"/>
          <w:tab w:val="center" w:pos="8367"/>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4. идею.</w:t>
      </w:r>
    </w:p>
    <w:p w:rsidR="00E60063" w:rsidRDefault="00E60063"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Задание № 11</w:t>
      </w:r>
    </w:p>
    <w:p w:rsidR="00E60063" w:rsidRPr="0091789A" w:rsidRDefault="00E60063"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Древнегреческий философ-идеалист, ученик Сократа, основатель объективного идеализма</w:t>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 xml:space="preserve">1. Диоген-Киник; </w:t>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 xml:space="preserve">2. Диоген </w:t>
      </w:r>
      <w:proofErr w:type="spellStart"/>
      <w:r w:rsidRPr="0091789A">
        <w:rPr>
          <w:rFonts w:ascii="Times New Roman" w:hAnsi="Times New Roman" w:cs="Times New Roman"/>
          <w:color w:val="auto"/>
          <w:sz w:val="28"/>
          <w:szCs w:val="28"/>
        </w:rPr>
        <w:t>Лаэртский</w:t>
      </w:r>
      <w:proofErr w:type="spellEnd"/>
      <w:r w:rsidRPr="0091789A">
        <w:rPr>
          <w:rFonts w:ascii="Times New Roman" w:hAnsi="Times New Roman" w:cs="Times New Roman"/>
          <w:color w:val="auto"/>
          <w:sz w:val="28"/>
          <w:szCs w:val="28"/>
        </w:rPr>
        <w:t>;</w:t>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tabs>
          <w:tab w:val="center" w:pos="1526"/>
          <w:tab w:val="center" w:pos="4241"/>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3. Пифагор;</w:t>
      </w:r>
      <w:r w:rsidRPr="0091789A">
        <w:rPr>
          <w:rFonts w:ascii="Times New Roman" w:hAnsi="Times New Roman" w:cs="Times New Roman"/>
          <w:color w:val="auto"/>
          <w:sz w:val="28"/>
          <w:szCs w:val="28"/>
        </w:rPr>
        <w:tab/>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tabs>
          <w:tab w:val="center" w:pos="1526"/>
          <w:tab w:val="center" w:pos="4241"/>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4. Платон.</w:t>
      </w:r>
    </w:p>
    <w:p w:rsidR="00E60063" w:rsidRDefault="00E60063"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Задание № 12</w:t>
      </w:r>
    </w:p>
    <w:p w:rsidR="00E60063" w:rsidRPr="0091789A" w:rsidRDefault="00E60063"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Кто из философов выделил «Три части души: разумную, волевую и чувственную»?</w:t>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tabs>
          <w:tab w:val="center" w:pos="1426"/>
          <w:tab w:val="center" w:pos="3852"/>
          <w:tab w:val="center" w:pos="6365"/>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1. Платон;</w:t>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tabs>
          <w:tab w:val="center" w:pos="1426"/>
          <w:tab w:val="center" w:pos="3852"/>
          <w:tab w:val="center" w:pos="6365"/>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2. Аристотель;</w:t>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tabs>
          <w:tab w:val="center" w:pos="1426"/>
          <w:tab w:val="center" w:pos="3852"/>
          <w:tab w:val="center" w:pos="6365"/>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3. Сократ;</w:t>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tabs>
          <w:tab w:val="center" w:pos="1426"/>
          <w:tab w:val="center" w:pos="3852"/>
          <w:tab w:val="center" w:pos="6365"/>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4. И. Кант</w:t>
      </w:r>
    </w:p>
    <w:p w:rsidR="00E60063" w:rsidRDefault="00E60063"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Задание № 13</w:t>
      </w:r>
    </w:p>
    <w:p w:rsidR="00E60063" w:rsidRPr="0091789A" w:rsidRDefault="00E60063"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Каким понятием в древнеиндийской философии обозначался закон морального воздаяния?</w:t>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tabs>
          <w:tab w:val="center" w:pos="1454"/>
          <w:tab w:val="center" w:pos="3456"/>
          <w:tab w:val="center" w:pos="5760"/>
          <w:tab w:val="center" w:pos="7747"/>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1. сансара;</w:t>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tabs>
          <w:tab w:val="center" w:pos="1454"/>
          <w:tab w:val="center" w:pos="3456"/>
          <w:tab w:val="center" w:pos="5760"/>
          <w:tab w:val="center" w:pos="7747"/>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2. карма;</w:t>
      </w:r>
      <w:r w:rsidRPr="0091789A">
        <w:rPr>
          <w:rFonts w:ascii="Times New Roman" w:hAnsi="Times New Roman" w:cs="Times New Roman"/>
          <w:color w:val="auto"/>
          <w:sz w:val="28"/>
          <w:szCs w:val="28"/>
        </w:rPr>
        <w:tab/>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tabs>
          <w:tab w:val="center" w:pos="1454"/>
          <w:tab w:val="center" w:pos="3456"/>
          <w:tab w:val="center" w:pos="5760"/>
          <w:tab w:val="center" w:pos="7747"/>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3. брахман;</w:t>
      </w:r>
      <w:r w:rsidRPr="0091789A">
        <w:rPr>
          <w:rFonts w:ascii="Times New Roman" w:hAnsi="Times New Roman" w:cs="Times New Roman"/>
          <w:color w:val="auto"/>
          <w:sz w:val="28"/>
          <w:szCs w:val="28"/>
        </w:rPr>
        <w:tab/>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tabs>
          <w:tab w:val="center" w:pos="1454"/>
          <w:tab w:val="center" w:pos="3456"/>
          <w:tab w:val="center" w:pos="5760"/>
          <w:tab w:val="center" w:pos="7747"/>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4. мокша.</w:t>
      </w:r>
    </w:p>
    <w:p w:rsidR="00E60063" w:rsidRDefault="00E60063"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Default="00E60063"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Default="00E60063"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lastRenderedPageBreak/>
        <w:t>Задание № 14</w:t>
      </w:r>
    </w:p>
    <w:p w:rsidR="00E60063" w:rsidRPr="0091789A" w:rsidRDefault="00E60063"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Идейное течение в Китае, согласно которому судьба человека определяется небом:</w:t>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tabs>
          <w:tab w:val="center" w:pos="1858"/>
          <w:tab w:val="center" w:pos="4313"/>
          <w:tab w:val="center" w:pos="6934"/>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1. христианство;</w:t>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tabs>
          <w:tab w:val="center" w:pos="1858"/>
          <w:tab w:val="center" w:pos="4313"/>
          <w:tab w:val="center" w:pos="6934"/>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2. буддизм;</w:t>
      </w:r>
      <w:r w:rsidRPr="0091789A">
        <w:rPr>
          <w:rFonts w:ascii="Times New Roman" w:hAnsi="Times New Roman" w:cs="Times New Roman"/>
          <w:color w:val="auto"/>
          <w:sz w:val="28"/>
          <w:szCs w:val="28"/>
        </w:rPr>
        <w:tab/>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tabs>
          <w:tab w:val="center" w:pos="1858"/>
          <w:tab w:val="center" w:pos="4313"/>
          <w:tab w:val="center" w:pos="6934"/>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3. конфуцианство;</w:t>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tabs>
          <w:tab w:val="center" w:pos="1858"/>
          <w:tab w:val="center" w:pos="4313"/>
          <w:tab w:val="center" w:pos="6934"/>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4. ислам.</w:t>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p>
    <w:p w:rsidR="00E60063" w:rsidRDefault="00E60063"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Задание № 15</w:t>
      </w:r>
    </w:p>
    <w:p w:rsidR="00E60063" w:rsidRPr="0091789A" w:rsidRDefault="00E60063"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Понятие древнеиндийской философии, согласно которому душа человека после смерти воплощается в новую материальную оболочку</w:t>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tabs>
          <w:tab w:val="center" w:pos="1498"/>
          <w:tab w:val="center" w:pos="3506"/>
          <w:tab w:val="center" w:pos="5587"/>
          <w:tab w:val="center" w:pos="7819"/>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1. брахман;</w:t>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tabs>
          <w:tab w:val="center" w:pos="1498"/>
          <w:tab w:val="center" w:pos="3506"/>
          <w:tab w:val="center" w:pos="5587"/>
          <w:tab w:val="center" w:pos="7819"/>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2. мокша;</w:t>
      </w:r>
      <w:r w:rsidRPr="0091789A">
        <w:rPr>
          <w:rFonts w:ascii="Times New Roman" w:hAnsi="Times New Roman" w:cs="Times New Roman"/>
          <w:color w:val="auto"/>
          <w:sz w:val="28"/>
          <w:szCs w:val="28"/>
        </w:rPr>
        <w:tab/>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tabs>
          <w:tab w:val="center" w:pos="1498"/>
          <w:tab w:val="center" w:pos="3506"/>
          <w:tab w:val="center" w:pos="5587"/>
          <w:tab w:val="center" w:pos="7819"/>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 xml:space="preserve">3. </w:t>
      </w:r>
      <w:proofErr w:type="spellStart"/>
      <w:r w:rsidRPr="0091789A">
        <w:rPr>
          <w:rFonts w:ascii="Times New Roman" w:hAnsi="Times New Roman" w:cs="Times New Roman"/>
          <w:color w:val="auto"/>
          <w:sz w:val="28"/>
          <w:szCs w:val="28"/>
        </w:rPr>
        <w:t>атман</w:t>
      </w:r>
      <w:proofErr w:type="spellEnd"/>
      <w:r w:rsidRPr="0091789A">
        <w:rPr>
          <w:rFonts w:ascii="Times New Roman" w:hAnsi="Times New Roman" w:cs="Times New Roman"/>
          <w:color w:val="auto"/>
          <w:sz w:val="28"/>
          <w:szCs w:val="28"/>
        </w:rPr>
        <w:t>;</w:t>
      </w:r>
      <w:r w:rsidRPr="0091789A">
        <w:rPr>
          <w:rFonts w:ascii="Times New Roman" w:hAnsi="Times New Roman" w:cs="Times New Roman"/>
          <w:color w:val="auto"/>
          <w:sz w:val="28"/>
          <w:szCs w:val="28"/>
        </w:rPr>
        <w:tab/>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tabs>
          <w:tab w:val="center" w:pos="1498"/>
          <w:tab w:val="center" w:pos="3506"/>
          <w:tab w:val="center" w:pos="5587"/>
          <w:tab w:val="center" w:pos="7819"/>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4. сансара.</w:t>
      </w:r>
    </w:p>
    <w:p w:rsidR="00E60063" w:rsidRDefault="00E60063"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Задание № 16</w:t>
      </w:r>
    </w:p>
    <w:p w:rsidR="00E60063" w:rsidRPr="0091789A" w:rsidRDefault="00E60063"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Какое направление современной западной философии утверждает, что существование человека предшествует его сущности?</w:t>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tabs>
          <w:tab w:val="left" w:pos="0"/>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1. неокантианство;</w:t>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tabs>
          <w:tab w:val="left" w:pos="0"/>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2. прагматизм;</w:t>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tabs>
          <w:tab w:val="left" w:pos="0"/>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3. феноменология;</w:t>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tabs>
          <w:tab w:val="left" w:pos="0"/>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4. экзистенциализм.</w:t>
      </w:r>
    </w:p>
    <w:p w:rsidR="00E60063" w:rsidRDefault="00E60063"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Задание № 17</w:t>
      </w:r>
    </w:p>
    <w:p w:rsidR="00E60063" w:rsidRPr="0091789A" w:rsidRDefault="00E60063"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Что лежит в основе философии славянофилов?</w:t>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1. идея неизбежности конфликта с Западом;</w:t>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2. идея любви к славянам;</w:t>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3. идея самобытного развития России;</w:t>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4. идея «мирного сосуществования» с Западом.</w:t>
      </w:r>
    </w:p>
    <w:p w:rsidR="00E60063" w:rsidRDefault="00E60063"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Default="00E60063"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Default="00E60063"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Default="00E60063"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Задание № 18</w:t>
      </w:r>
    </w:p>
    <w:p w:rsidR="00E60063" w:rsidRPr="0091789A" w:rsidRDefault="00E60063"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Каким термином в Упанишадах обозначается безличное первоначало бытия?</w:t>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tabs>
          <w:tab w:val="center" w:pos="1512"/>
          <w:tab w:val="center" w:pos="3614"/>
          <w:tab w:val="center" w:pos="5623"/>
          <w:tab w:val="center" w:pos="7776"/>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1. брахман;</w:t>
      </w:r>
      <w:r w:rsidRPr="0091789A">
        <w:rPr>
          <w:rFonts w:ascii="Times New Roman" w:hAnsi="Times New Roman" w:cs="Times New Roman"/>
          <w:color w:val="auto"/>
          <w:sz w:val="28"/>
          <w:szCs w:val="28"/>
        </w:rPr>
        <w:tab/>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tabs>
          <w:tab w:val="center" w:pos="1512"/>
          <w:tab w:val="center" w:pos="3614"/>
          <w:tab w:val="center" w:pos="5623"/>
          <w:tab w:val="center" w:pos="7776"/>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2. сансара;</w:t>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tabs>
          <w:tab w:val="center" w:pos="1512"/>
          <w:tab w:val="center" w:pos="3614"/>
          <w:tab w:val="center" w:pos="5623"/>
          <w:tab w:val="center" w:pos="7776"/>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3. карма;</w:t>
      </w:r>
      <w:r w:rsidRPr="0091789A">
        <w:rPr>
          <w:rFonts w:ascii="Times New Roman" w:hAnsi="Times New Roman" w:cs="Times New Roman"/>
          <w:color w:val="auto"/>
          <w:sz w:val="28"/>
          <w:szCs w:val="28"/>
        </w:rPr>
        <w:tab/>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tabs>
          <w:tab w:val="center" w:pos="1512"/>
          <w:tab w:val="center" w:pos="3614"/>
          <w:tab w:val="center" w:pos="5623"/>
          <w:tab w:val="center" w:pos="7776"/>
        </w:tabs>
        <w:spacing w:after="0" w:line="240" w:lineRule="auto"/>
        <w:rPr>
          <w:rFonts w:ascii="Times New Roman" w:hAnsi="Times New Roman" w:cs="Times New Roman"/>
          <w:color w:val="auto"/>
          <w:sz w:val="28"/>
          <w:szCs w:val="28"/>
        </w:rPr>
      </w:pPr>
      <w:r w:rsidRPr="0091789A">
        <w:rPr>
          <w:rFonts w:ascii="Times New Roman" w:hAnsi="Times New Roman" w:cs="Times New Roman"/>
          <w:color w:val="auto"/>
          <w:sz w:val="28"/>
          <w:szCs w:val="28"/>
        </w:rPr>
        <w:t>4. мокша.</w:t>
      </w:r>
    </w:p>
    <w:p w:rsidR="00E60063" w:rsidRDefault="00E60063"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Задание № 19.</w:t>
      </w:r>
    </w:p>
    <w:p w:rsidR="00E60063" w:rsidRPr="0091789A" w:rsidRDefault="00E60063"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Что Будда считал причиной страданий человека?</w:t>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color w:val="auto"/>
          <w:sz w:val="28"/>
          <w:szCs w:val="28"/>
        </w:rPr>
      </w:pPr>
      <w:r w:rsidRPr="0091789A">
        <w:rPr>
          <w:rFonts w:ascii="Times New Roman" w:hAnsi="Times New Roman" w:cs="Times New Roman"/>
          <w:color w:val="auto"/>
          <w:sz w:val="28"/>
          <w:szCs w:val="28"/>
        </w:rPr>
        <w:t>1. неверие в богов;</w:t>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spacing w:after="0" w:line="240" w:lineRule="auto"/>
        <w:jc w:val="both"/>
        <w:rPr>
          <w:rFonts w:ascii="Times New Roman" w:hAnsi="Times New Roman" w:cs="Times New Roman"/>
          <w:color w:val="auto"/>
          <w:sz w:val="28"/>
          <w:szCs w:val="28"/>
        </w:rPr>
      </w:pPr>
      <w:r w:rsidRPr="0091789A">
        <w:rPr>
          <w:rFonts w:ascii="Times New Roman" w:hAnsi="Times New Roman" w:cs="Times New Roman"/>
          <w:color w:val="auto"/>
          <w:sz w:val="28"/>
          <w:szCs w:val="28"/>
        </w:rPr>
        <w:t>2. незнание подлинных первоначал бытия;</w:t>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tabs>
          <w:tab w:val="center" w:pos="1850"/>
          <w:tab w:val="center" w:pos="6134"/>
        </w:tabs>
        <w:spacing w:after="0" w:line="240" w:lineRule="auto"/>
        <w:jc w:val="both"/>
        <w:rPr>
          <w:rFonts w:ascii="Times New Roman" w:hAnsi="Times New Roman" w:cs="Times New Roman"/>
          <w:color w:val="auto"/>
          <w:sz w:val="28"/>
          <w:szCs w:val="28"/>
        </w:rPr>
      </w:pPr>
      <w:r w:rsidRPr="0091789A">
        <w:rPr>
          <w:rFonts w:ascii="Times New Roman" w:hAnsi="Times New Roman" w:cs="Times New Roman"/>
          <w:color w:val="auto"/>
          <w:sz w:val="28"/>
          <w:szCs w:val="28"/>
        </w:rPr>
        <w:t>3. жажду жизни;</w:t>
      </w:r>
      <w:r w:rsidRPr="0091789A">
        <w:rPr>
          <w:rFonts w:ascii="Times New Roman" w:hAnsi="Times New Roman" w:cs="Times New Roman"/>
          <w:color w:val="auto"/>
          <w:sz w:val="28"/>
          <w:szCs w:val="28"/>
        </w:rPr>
        <w:tab/>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tabs>
          <w:tab w:val="center" w:pos="1850"/>
          <w:tab w:val="center" w:pos="6134"/>
        </w:tabs>
        <w:spacing w:after="0" w:line="240" w:lineRule="auto"/>
        <w:jc w:val="both"/>
        <w:rPr>
          <w:rFonts w:ascii="Times New Roman" w:hAnsi="Times New Roman" w:cs="Times New Roman"/>
          <w:color w:val="auto"/>
          <w:sz w:val="28"/>
          <w:szCs w:val="28"/>
        </w:rPr>
      </w:pPr>
      <w:r w:rsidRPr="0091789A">
        <w:rPr>
          <w:rFonts w:ascii="Times New Roman" w:hAnsi="Times New Roman" w:cs="Times New Roman"/>
          <w:color w:val="auto"/>
          <w:sz w:val="28"/>
          <w:szCs w:val="28"/>
        </w:rPr>
        <w:t>4. нарушение нравственных запретов.</w:t>
      </w:r>
    </w:p>
    <w:p w:rsidR="00E60063" w:rsidRDefault="00E60063"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Default="00E60063"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p>
    <w:p w:rsidR="00E60063" w:rsidRDefault="00E60063"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lastRenderedPageBreak/>
        <w:t>Задание № 20</w:t>
      </w:r>
    </w:p>
    <w:p w:rsidR="00E60063" w:rsidRPr="0091789A" w:rsidRDefault="00E60063" w:rsidP="0091789A">
      <w:pPr>
        <w:pBdr>
          <w:top w:val="none" w:sz="0" w:space="0" w:color="auto"/>
          <w:left w:val="none" w:sz="0" w:space="0" w:color="auto"/>
          <w:bottom w:val="none" w:sz="0" w:space="0" w:color="auto"/>
          <w:right w:val="none" w:sz="0" w:space="0" w:color="auto"/>
          <w:bar w:val="none" w:sz="0" w:color="auto"/>
        </w:pBdr>
        <w:spacing w:after="0" w:line="240" w:lineRule="auto"/>
        <w:jc w:val="center"/>
        <w:rPr>
          <w:rFonts w:ascii="Times New Roman" w:hAnsi="Times New Roman" w:cs="Times New Roman"/>
          <w:color w:val="auto"/>
          <w:sz w:val="28"/>
          <w:szCs w:val="28"/>
        </w:rPr>
      </w:pPr>
      <w:r w:rsidRPr="0091789A">
        <w:rPr>
          <w:rFonts w:ascii="Times New Roman" w:hAnsi="Times New Roman" w:cs="Times New Roman"/>
          <w:color w:val="auto"/>
          <w:sz w:val="28"/>
          <w:szCs w:val="28"/>
        </w:rPr>
        <w:t xml:space="preserve">К какому философскому направлению относится </w:t>
      </w:r>
      <w:proofErr w:type="spellStart"/>
      <w:r w:rsidRPr="0091789A">
        <w:rPr>
          <w:rFonts w:ascii="Times New Roman" w:hAnsi="Times New Roman" w:cs="Times New Roman"/>
          <w:color w:val="auto"/>
          <w:sz w:val="28"/>
          <w:szCs w:val="28"/>
        </w:rPr>
        <w:t>Чарвака</w:t>
      </w:r>
      <w:proofErr w:type="spellEnd"/>
      <w:r w:rsidRPr="0091789A">
        <w:rPr>
          <w:rFonts w:ascii="Times New Roman" w:hAnsi="Times New Roman" w:cs="Times New Roman"/>
          <w:color w:val="auto"/>
          <w:sz w:val="28"/>
          <w:szCs w:val="28"/>
        </w:rPr>
        <w:t>-Локаята?</w:t>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tabs>
          <w:tab w:val="center" w:pos="1807"/>
          <w:tab w:val="center" w:pos="5746"/>
        </w:tabs>
        <w:spacing w:after="0" w:line="240" w:lineRule="auto"/>
        <w:jc w:val="both"/>
        <w:rPr>
          <w:rFonts w:ascii="Times New Roman" w:hAnsi="Times New Roman" w:cs="Times New Roman"/>
          <w:color w:val="auto"/>
          <w:sz w:val="28"/>
          <w:szCs w:val="28"/>
        </w:rPr>
      </w:pPr>
      <w:r w:rsidRPr="0091789A">
        <w:rPr>
          <w:rFonts w:ascii="Times New Roman" w:hAnsi="Times New Roman" w:cs="Times New Roman"/>
          <w:color w:val="auto"/>
          <w:sz w:val="28"/>
          <w:szCs w:val="28"/>
        </w:rPr>
        <w:t>1. материализм;</w:t>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tabs>
          <w:tab w:val="center" w:pos="1807"/>
          <w:tab w:val="center" w:pos="5746"/>
        </w:tabs>
        <w:spacing w:after="0" w:line="240" w:lineRule="auto"/>
        <w:jc w:val="both"/>
        <w:rPr>
          <w:rFonts w:ascii="Times New Roman" w:hAnsi="Times New Roman" w:cs="Times New Roman"/>
          <w:color w:val="auto"/>
          <w:sz w:val="28"/>
          <w:szCs w:val="28"/>
        </w:rPr>
      </w:pPr>
      <w:r w:rsidRPr="0091789A">
        <w:rPr>
          <w:rFonts w:ascii="Times New Roman" w:hAnsi="Times New Roman" w:cs="Times New Roman"/>
          <w:color w:val="auto"/>
          <w:sz w:val="28"/>
          <w:szCs w:val="28"/>
        </w:rPr>
        <w:t>2. дуализм;</w:t>
      </w:r>
    </w:p>
    <w:p w:rsidR="00E60063" w:rsidRPr="0091789A" w:rsidRDefault="00E60063"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both"/>
        <w:rPr>
          <w:rFonts w:ascii="Times New Roman" w:hAnsi="Times New Roman" w:cs="Times New Roman"/>
          <w:color w:val="auto"/>
          <w:sz w:val="28"/>
          <w:szCs w:val="28"/>
        </w:rPr>
      </w:pPr>
      <w:r w:rsidRPr="0091789A">
        <w:rPr>
          <w:rFonts w:ascii="Times New Roman" w:hAnsi="Times New Roman" w:cs="Times New Roman"/>
          <w:color w:val="auto"/>
          <w:sz w:val="28"/>
          <w:szCs w:val="28"/>
        </w:rPr>
        <w:t>3. объективный идеализм;</w:t>
      </w:r>
    </w:p>
    <w:p w:rsidR="00E60063" w:rsidRPr="0091789A" w:rsidRDefault="00E60063" w:rsidP="007E2A0F">
      <w:pPr>
        <w:widowControl w:val="0"/>
        <w:pBdr>
          <w:top w:val="none" w:sz="0" w:space="0" w:color="auto"/>
          <w:left w:val="none" w:sz="0" w:space="0" w:color="auto"/>
          <w:bottom w:val="none" w:sz="0" w:space="0" w:color="auto"/>
          <w:right w:val="none" w:sz="0" w:space="0" w:color="auto"/>
          <w:bar w:val="none" w:sz="0" w:color="auto"/>
        </w:pBdr>
        <w:autoSpaceDE w:val="0"/>
        <w:autoSpaceDN w:val="0"/>
        <w:adjustRightInd w:val="0"/>
        <w:spacing w:after="0" w:line="240" w:lineRule="auto"/>
        <w:jc w:val="both"/>
        <w:rPr>
          <w:rFonts w:ascii="Times New Roman" w:hAnsi="Times New Roman" w:cs="Times New Roman"/>
          <w:color w:val="auto"/>
          <w:sz w:val="28"/>
          <w:szCs w:val="28"/>
        </w:rPr>
      </w:pPr>
      <w:r w:rsidRPr="0091789A">
        <w:rPr>
          <w:rFonts w:ascii="Times New Roman" w:hAnsi="Times New Roman" w:cs="Times New Roman"/>
          <w:color w:val="auto"/>
          <w:sz w:val="28"/>
          <w:szCs w:val="28"/>
        </w:rPr>
        <w:t>4. субъективный идеализм</w:t>
      </w:r>
    </w:p>
    <w:p w:rsidR="00E60063" w:rsidRPr="0091789A" w:rsidRDefault="00E60063" w:rsidP="007E2A0F">
      <w:pPr>
        <w:pBdr>
          <w:top w:val="none" w:sz="0" w:space="0" w:color="auto"/>
          <w:left w:val="none" w:sz="0" w:space="0" w:color="auto"/>
          <w:bottom w:val="none" w:sz="0" w:space="0" w:color="auto"/>
          <w:right w:val="none" w:sz="0" w:space="0" w:color="auto"/>
          <w:bar w:val="none" w:sz="0" w:color="auto"/>
        </w:pBdr>
        <w:shd w:val="clear" w:color="auto" w:fill="FFFFFF"/>
        <w:spacing w:after="0" w:line="240" w:lineRule="auto"/>
        <w:jc w:val="center"/>
        <w:rPr>
          <w:rStyle w:val="c4"/>
          <w:rFonts w:ascii="Times New Roman" w:hAnsi="Times New Roman" w:cs="Times New Roman"/>
          <w:color w:val="auto"/>
          <w:sz w:val="28"/>
          <w:szCs w:val="28"/>
        </w:rPr>
      </w:pPr>
    </w:p>
    <w:p w:rsidR="00E60063" w:rsidRPr="0091789A" w:rsidRDefault="00E60063" w:rsidP="00E809CC">
      <w:pPr>
        <w:pBdr>
          <w:top w:val="none" w:sz="0" w:space="0" w:color="auto"/>
          <w:left w:val="none" w:sz="0" w:space="0" w:color="auto"/>
          <w:bottom w:val="none" w:sz="0" w:space="0" w:color="auto"/>
          <w:right w:val="none" w:sz="0" w:space="0" w:color="auto"/>
          <w:bar w:val="none" w:sz="0" w:color="auto"/>
        </w:pBdr>
        <w:suppressAutoHyphens/>
        <w:spacing w:after="0" w:line="240" w:lineRule="auto"/>
        <w:rPr>
          <w:rFonts w:ascii="Times New Roman" w:hAnsi="Times New Roman" w:cs="Times New Roman"/>
          <w:color w:val="auto"/>
          <w:sz w:val="24"/>
          <w:szCs w:val="24"/>
        </w:rPr>
      </w:pPr>
    </w:p>
    <w:sectPr w:rsidR="00E60063" w:rsidRPr="0091789A" w:rsidSect="00FC7231">
      <w:headerReference w:type="default" r:id="rId14"/>
      <w:footerReference w:type="default" r:id="rId15"/>
      <w:headerReference w:type="first" r:id="rId16"/>
      <w:footerReference w:type="first" r:id="rId17"/>
      <w:pgSz w:w="11900" w:h="16840"/>
      <w:pgMar w:top="664" w:right="850" w:bottom="1134" w:left="1701" w:header="708"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60FA" w:rsidRDefault="002A60FA" w:rsidP="00FC7231">
      <w:pPr>
        <w:pBdr>
          <w:top w:val="none" w:sz="0" w:space="0" w:color="auto"/>
          <w:left w:val="none" w:sz="0" w:space="0" w:color="auto"/>
          <w:bottom w:val="none" w:sz="0" w:space="0" w:color="auto"/>
          <w:right w:val="none" w:sz="0" w:space="0" w:color="auto"/>
          <w:bar w:val="none" w:sz="0" w:color="auto"/>
        </w:pBdr>
        <w:spacing w:after="0" w:line="240" w:lineRule="auto"/>
        <w:rPr>
          <w:rFonts w:cs="Times New Roman"/>
        </w:rPr>
      </w:pPr>
      <w:r>
        <w:rPr>
          <w:rFonts w:cs="Times New Roman"/>
        </w:rPr>
        <w:separator/>
      </w:r>
    </w:p>
  </w:endnote>
  <w:endnote w:type="continuationSeparator" w:id="0">
    <w:p w:rsidR="002A60FA" w:rsidRDefault="002A60FA" w:rsidP="00FC7231">
      <w:pPr>
        <w:pBdr>
          <w:top w:val="none" w:sz="0" w:space="0" w:color="auto"/>
          <w:left w:val="none" w:sz="0" w:space="0" w:color="auto"/>
          <w:bottom w:val="none" w:sz="0" w:space="0" w:color="auto"/>
          <w:right w:val="none" w:sz="0" w:space="0" w:color="auto"/>
          <w:bar w:val="none" w:sz="0" w:color="auto"/>
        </w:pBd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Helvetica">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063" w:rsidRDefault="00E60063">
    <w:pPr>
      <w:pStyle w:val="a6"/>
      <w:pBdr>
        <w:top w:val="none" w:sz="0" w:space="0" w:color="auto"/>
        <w:left w:val="none" w:sz="0" w:space="0" w:color="auto"/>
        <w:bottom w:val="none" w:sz="0" w:space="0" w:color="auto"/>
        <w:right w:val="none" w:sz="0" w:space="0" w:color="auto"/>
        <w:bar w:val="none" w:sz="0" w:color="auto"/>
      </w:pBdr>
      <w:rPr>
        <w:rFonts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063" w:rsidRDefault="00E60063">
    <w:pPr>
      <w:pStyle w:val="a6"/>
      <w:pBdr>
        <w:top w:val="none" w:sz="0" w:space="0" w:color="auto"/>
        <w:left w:val="none" w:sz="0" w:space="0" w:color="auto"/>
        <w:bottom w:val="none" w:sz="0" w:space="0" w:color="auto"/>
        <w:right w:val="none" w:sz="0" w:space="0" w:color="auto"/>
        <w:bar w:val="none" w:sz="0" w:color="auto"/>
      </w:pBdr>
      <w:rPr>
        <w:rFonts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60FA" w:rsidRDefault="002A60FA" w:rsidP="00FC7231">
      <w:pPr>
        <w:pBdr>
          <w:top w:val="none" w:sz="0" w:space="0" w:color="auto"/>
          <w:left w:val="none" w:sz="0" w:space="0" w:color="auto"/>
          <w:bottom w:val="none" w:sz="0" w:space="0" w:color="auto"/>
          <w:right w:val="none" w:sz="0" w:space="0" w:color="auto"/>
          <w:bar w:val="none" w:sz="0" w:color="auto"/>
        </w:pBdr>
        <w:spacing w:after="0" w:line="240" w:lineRule="auto"/>
        <w:rPr>
          <w:rFonts w:cs="Times New Roman"/>
        </w:rPr>
      </w:pPr>
      <w:r>
        <w:rPr>
          <w:rFonts w:cs="Times New Roman"/>
        </w:rPr>
        <w:separator/>
      </w:r>
    </w:p>
  </w:footnote>
  <w:footnote w:type="continuationSeparator" w:id="0">
    <w:p w:rsidR="002A60FA" w:rsidRDefault="002A60FA" w:rsidP="00FC7231">
      <w:pPr>
        <w:pBdr>
          <w:top w:val="none" w:sz="0" w:space="0" w:color="auto"/>
          <w:left w:val="none" w:sz="0" w:space="0" w:color="auto"/>
          <w:bottom w:val="none" w:sz="0" w:space="0" w:color="auto"/>
          <w:right w:val="none" w:sz="0" w:space="0" w:color="auto"/>
          <w:bar w:val="none" w:sz="0" w:color="auto"/>
        </w:pBdr>
        <w:spacing w:after="0" w:line="240" w:lineRule="auto"/>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063" w:rsidRDefault="00E60063">
    <w:pPr>
      <w:pStyle w:val="a4"/>
      <w:pBdr>
        <w:top w:val="none" w:sz="0" w:space="0" w:color="auto"/>
        <w:left w:val="none" w:sz="0" w:space="0" w:color="auto"/>
        <w:bottom w:val="none" w:sz="0" w:space="0" w:color="auto"/>
        <w:right w:val="none" w:sz="0" w:space="0" w:color="auto"/>
        <w:bar w:val="none" w:sz="0" w:color="auto"/>
      </w:pBdr>
      <w:tabs>
        <w:tab w:val="clear" w:pos="9355"/>
        <w:tab w:val="right" w:pos="9329"/>
      </w:tabs>
      <w:jc w:val="center"/>
      <w:rPr>
        <w:rFonts w:cs="Times New Roman"/>
      </w:rPr>
    </w:pPr>
    <w:r>
      <w:rPr>
        <w:rStyle w:val="c4"/>
        <w:rFonts w:ascii="Times New Roman" w:hAnsi="Times New Roman" w:cs="Times New Roman"/>
      </w:rPr>
      <w:fldChar w:fldCharType="begin"/>
    </w:r>
    <w:r>
      <w:rPr>
        <w:rStyle w:val="c4"/>
        <w:rFonts w:ascii="Times New Roman" w:hAnsi="Times New Roman" w:cs="Times New Roman"/>
      </w:rPr>
      <w:instrText xml:space="preserve"> PAGE </w:instrText>
    </w:r>
    <w:r>
      <w:rPr>
        <w:rStyle w:val="c4"/>
        <w:rFonts w:ascii="Times New Roman" w:hAnsi="Times New Roman" w:cs="Times New Roman"/>
      </w:rPr>
      <w:fldChar w:fldCharType="separate"/>
    </w:r>
    <w:r w:rsidR="003E0EE6">
      <w:rPr>
        <w:rStyle w:val="c4"/>
        <w:rFonts w:ascii="Times New Roman" w:hAnsi="Times New Roman" w:cs="Times New Roman"/>
        <w:noProof/>
      </w:rPr>
      <w:t>2</w:t>
    </w:r>
    <w:r>
      <w:rPr>
        <w:rStyle w:val="c4"/>
        <w:rFonts w:ascii="Times New Roman" w:hAnsi="Times New Roman" w:cs="Times New Roman"/>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063" w:rsidRDefault="00E60063">
    <w:pPr>
      <w:pStyle w:val="a6"/>
      <w:pBdr>
        <w:top w:val="none" w:sz="0" w:space="0" w:color="auto"/>
        <w:left w:val="none" w:sz="0" w:space="0" w:color="auto"/>
        <w:bottom w:val="none" w:sz="0" w:space="0" w:color="auto"/>
        <w:right w:val="none" w:sz="0" w:space="0" w:color="auto"/>
        <w:bar w:val="none" w:sz="0" w:color="auto"/>
      </w:pBdr>
      <w:rPr>
        <w:rFonts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B5"/>
    <w:multiLevelType w:val="multilevel"/>
    <w:tmpl w:val="000000B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nsid w:val="0000261E"/>
    <w:multiLevelType w:val="hybridMultilevel"/>
    <w:tmpl w:val="E35A845E"/>
    <w:lvl w:ilvl="0" w:tplc="69A68F3E">
      <w:start w:val="1"/>
      <w:numFmt w:val="bullet"/>
      <w:lvlText w:val="и"/>
      <w:lvlJc w:val="left"/>
    </w:lvl>
    <w:lvl w:ilvl="1" w:tplc="A79CAE24">
      <w:start w:val="1"/>
      <w:numFmt w:val="decimal"/>
      <w:lvlText w:val="%2."/>
      <w:lvlJc w:val="left"/>
    </w:lvl>
    <w:lvl w:ilvl="2" w:tplc="29923340">
      <w:numFmt w:val="decimal"/>
      <w:lvlText w:val=""/>
      <w:lvlJc w:val="left"/>
    </w:lvl>
    <w:lvl w:ilvl="3" w:tplc="9E28E02C">
      <w:numFmt w:val="decimal"/>
      <w:lvlText w:val=""/>
      <w:lvlJc w:val="left"/>
    </w:lvl>
    <w:lvl w:ilvl="4" w:tplc="B9C2DE5A">
      <w:numFmt w:val="decimal"/>
      <w:lvlText w:val=""/>
      <w:lvlJc w:val="left"/>
    </w:lvl>
    <w:lvl w:ilvl="5" w:tplc="AC8E5F4E">
      <w:numFmt w:val="decimal"/>
      <w:lvlText w:val=""/>
      <w:lvlJc w:val="left"/>
    </w:lvl>
    <w:lvl w:ilvl="6" w:tplc="BA803188">
      <w:numFmt w:val="decimal"/>
      <w:lvlText w:val=""/>
      <w:lvlJc w:val="left"/>
    </w:lvl>
    <w:lvl w:ilvl="7" w:tplc="B00C6410">
      <w:numFmt w:val="decimal"/>
      <w:lvlText w:val=""/>
      <w:lvlJc w:val="left"/>
    </w:lvl>
    <w:lvl w:ilvl="8" w:tplc="2C0669CE">
      <w:numFmt w:val="decimal"/>
      <w:lvlText w:val=""/>
      <w:lvlJc w:val="left"/>
    </w:lvl>
  </w:abstractNum>
  <w:abstractNum w:abstractNumId="2">
    <w:nsid w:val="0F5C019F"/>
    <w:multiLevelType w:val="hybridMultilevel"/>
    <w:tmpl w:val="99DC321C"/>
    <w:numStyleLink w:val="2"/>
  </w:abstractNum>
  <w:abstractNum w:abstractNumId="3">
    <w:nsid w:val="130717E8"/>
    <w:multiLevelType w:val="hybridMultilevel"/>
    <w:tmpl w:val="82988D4A"/>
    <w:numStyleLink w:val="8"/>
  </w:abstractNum>
  <w:abstractNum w:abstractNumId="4">
    <w:nsid w:val="1AA73A57"/>
    <w:multiLevelType w:val="hybridMultilevel"/>
    <w:tmpl w:val="A8983DFA"/>
    <w:styleLink w:val="5"/>
    <w:lvl w:ilvl="0" w:tplc="218C83C4">
      <w:start w:val="1"/>
      <w:numFmt w:val="decimal"/>
      <w:lvlText w:val="%1."/>
      <w:lvlJc w:val="left"/>
      <w:pPr>
        <w:tabs>
          <w:tab w:val="left" w:pos="720"/>
          <w:tab w:val="num" w:pos="1416"/>
        </w:tabs>
        <w:ind w:left="707" w:firstLine="2"/>
      </w:pPr>
      <w:rPr>
        <w:rFonts w:hAnsi="Arial Unicode MS"/>
        <w:caps w:val="0"/>
        <w:smallCaps w:val="0"/>
        <w:strike w:val="0"/>
        <w:dstrike w:val="0"/>
        <w:color w:val="000000"/>
        <w:spacing w:val="0"/>
        <w:w w:val="100"/>
        <w:kern w:val="0"/>
        <w:position w:val="0"/>
        <w:vertAlign w:val="baseline"/>
      </w:rPr>
    </w:lvl>
    <w:lvl w:ilvl="1" w:tplc="8FE0EBAC">
      <w:start w:val="1"/>
      <w:numFmt w:val="decimal"/>
      <w:lvlText w:val="%2."/>
      <w:lvlJc w:val="left"/>
      <w:pPr>
        <w:tabs>
          <w:tab w:val="left" w:pos="720"/>
          <w:tab w:val="num" w:pos="1429"/>
        </w:tabs>
        <w:ind w:left="720" w:firstLine="14"/>
      </w:pPr>
      <w:rPr>
        <w:rFonts w:hAnsi="Arial Unicode MS"/>
        <w:caps w:val="0"/>
        <w:smallCaps w:val="0"/>
        <w:strike w:val="0"/>
        <w:dstrike w:val="0"/>
        <w:color w:val="000000"/>
        <w:spacing w:val="0"/>
        <w:w w:val="100"/>
        <w:kern w:val="0"/>
        <w:position w:val="0"/>
        <w:vertAlign w:val="baseline"/>
      </w:rPr>
    </w:lvl>
    <w:lvl w:ilvl="2" w:tplc="DDACC974">
      <w:start w:val="1"/>
      <w:numFmt w:val="decimal"/>
      <w:lvlText w:val="%3."/>
      <w:lvlJc w:val="left"/>
      <w:pPr>
        <w:tabs>
          <w:tab w:val="left" w:pos="720"/>
          <w:tab w:val="num" w:pos="2149"/>
        </w:tabs>
        <w:ind w:left="1440" w:firstLine="26"/>
      </w:pPr>
      <w:rPr>
        <w:rFonts w:hAnsi="Arial Unicode MS"/>
        <w:caps w:val="0"/>
        <w:smallCaps w:val="0"/>
        <w:strike w:val="0"/>
        <w:dstrike w:val="0"/>
        <w:color w:val="000000"/>
        <w:spacing w:val="0"/>
        <w:w w:val="100"/>
        <w:kern w:val="0"/>
        <w:position w:val="0"/>
        <w:vertAlign w:val="baseline"/>
      </w:rPr>
    </w:lvl>
    <w:lvl w:ilvl="3" w:tplc="DE58719C">
      <w:start w:val="1"/>
      <w:numFmt w:val="decimal"/>
      <w:lvlText w:val="%4."/>
      <w:lvlJc w:val="left"/>
      <w:pPr>
        <w:tabs>
          <w:tab w:val="left" w:pos="720"/>
          <w:tab w:val="num" w:pos="2869"/>
        </w:tabs>
        <w:ind w:left="2160" w:firstLine="38"/>
      </w:pPr>
      <w:rPr>
        <w:rFonts w:hAnsi="Arial Unicode MS"/>
        <w:caps w:val="0"/>
        <w:smallCaps w:val="0"/>
        <w:strike w:val="0"/>
        <w:dstrike w:val="0"/>
        <w:color w:val="000000"/>
        <w:spacing w:val="0"/>
        <w:w w:val="100"/>
        <w:kern w:val="0"/>
        <w:position w:val="0"/>
        <w:vertAlign w:val="baseline"/>
      </w:rPr>
    </w:lvl>
    <w:lvl w:ilvl="4" w:tplc="0C14D4E4">
      <w:start w:val="1"/>
      <w:numFmt w:val="decimal"/>
      <w:lvlText w:val="%5."/>
      <w:lvlJc w:val="left"/>
      <w:pPr>
        <w:tabs>
          <w:tab w:val="left" w:pos="720"/>
          <w:tab w:val="num" w:pos="3589"/>
        </w:tabs>
        <w:ind w:left="2880" w:firstLine="50"/>
      </w:pPr>
      <w:rPr>
        <w:rFonts w:hAnsi="Arial Unicode MS"/>
        <w:caps w:val="0"/>
        <w:smallCaps w:val="0"/>
        <w:strike w:val="0"/>
        <w:dstrike w:val="0"/>
        <w:color w:val="000000"/>
        <w:spacing w:val="0"/>
        <w:w w:val="100"/>
        <w:kern w:val="0"/>
        <w:position w:val="0"/>
        <w:vertAlign w:val="baseline"/>
      </w:rPr>
    </w:lvl>
    <w:lvl w:ilvl="5" w:tplc="F1563090">
      <w:start w:val="1"/>
      <w:numFmt w:val="decimal"/>
      <w:lvlText w:val="%6."/>
      <w:lvlJc w:val="left"/>
      <w:pPr>
        <w:tabs>
          <w:tab w:val="left" w:pos="720"/>
          <w:tab w:val="num" w:pos="4309"/>
        </w:tabs>
        <w:ind w:left="3600" w:firstLine="62"/>
      </w:pPr>
      <w:rPr>
        <w:rFonts w:hAnsi="Arial Unicode MS"/>
        <w:caps w:val="0"/>
        <w:smallCaps w:val="0"/>
        <w:strike w:val="0"/>
        <w:dstrike w:val="0"/>
        <w:color w:val="000000"/>
        <w:spacing w:val="0"/>
        <w:w w:val="100"/>
        <w:kern w:val="0"/>
        <w:position w:val="0"/>
        <w:vertAlign w:val="baseline"/>
      </w:rPr>
    </w:lvl>
    <w:lvl w:ilvl="6" w:tplc="93D60860">
      <w:start w:val="1"/>
      <w:numFmt w:val="decimal"/>
      <w:lvlText w:val="%7."/>
      <w:lvlJc w:val="left"/>
      <w:pPr>
        <w:tabs>
          <w:tab w:val="left" w:pos="720"/>
          <w:tab w:val="num" w:pos="5029"/>
        </w:tabs>
        <w:ind w:left="4320" w:firstLine="74"/>
      </w:pPr>
      <w:rPr>
        <w:rFonts w:hAnsi="Arial Unicode MS"/>
        <w:caps w:val="0"/>
        <w:smallCaps w:val="0"/>
        <w:strike w:val="0"/>
        <w:dstrike w:val="0"/>
        <w:color w:val="000000"/>
        <w:spacing w:val="0"/>
        <w:w w:val="100"/>
        <w:kern w:val="0"/>
        <w:position w:val="0"/>
        <w:vertAlign w:val="baseline"/>
      </w:rPr>
    </w:lvl>
    <w:lvl w:ilvl="7" w:tplc="C2ACB812">
      <w:start w:val="1"/>
      <w:numFmt w:val="decimal"/>
      <w:lvlText w:val="%8."/>
      <w:lvlJc w:val="left"/>
      <w:pPr>
        <w:tabs>
          <w:tab w:val="left" w:pos="720"/>
          <w:tab w:val="num" w:pos="5749"/>
        </w:tabs>
        <w:ind w:left="5040" w:firstLine="86"/>
      </w:pPr>
      <w:rPr>
        <w:rFonts w:hAnsi="Arial Unicode MS"/>
        <w:caps w:val="0"/>
        <w:smallCaps w:val="0"/>
        <w:strike w:val="0"/>
        <w:dstrike w:val="0"/>
        <w:color w:val="000000"/>
        <w:spacing w:val="0"/>
        <w:w w:val="100"/>
        <w:kern w:val="0"/>
        <w:position w:val="0"/>
        <w:vertAlign w:val="baseline"/>
      </w:rPr>
    </w:lvl>
    <w:lvl w:ilvl="8" w:tplc="0CFA53F0">
      <w:start w:val="1"/>
      <w:numFmt w:val="decimal"/>
      <w:lvlText w:val="%9."/>
      <w:lvlJc w:val="left"/>
      <w:pPr>
        <w:tabs>
          <w:tab w:val="left" w:pos="720"/>
          <w:tab w:val="num" w:pos="6469"/>
        </w:tabs>
        <w:ind w:left="5760" w:firstLine="98"/>
      </w:pPr>
      <w:rPr>
        <w:rFonts w:hAnsi="Arial Unicode MS"/>
        <w:caps w:val="0"/>
        <w:smallCaps w:val="0"/>
        <w:strike w:val="0"/>
        <w:dstrike w:val="0"/>
        <w:color w:val="000000"/>
        <w:spacing w:val="0"/>
        <w:w w:val="100"/>
        <w:kern w:val="0"/>
        <w:position w:val="0"/>
        <w:vertAlign w:val="baseline"/>
      </w:rPr>
    </w:lvl>
  </w:abstractNum>
  <w:abstractNum w:abstractNumId="5">
    <w:nsid w:val="1CF47346"/>
    <w:multiLevelType w:val="hybridMultilevel"/>
    <w:tmpl w:val="BF0CB5E6"/>
    <w:numStyleLink w:val="4"/>
  </w:abstractNum>
  <w:abstractNum w:abstractNumId="6">
    <w:nsid w:val="1F61783C"/>
    <w:multiLevelType w:val="hybridMultilevel"/>
    <w:tmpl w:val="C9A08E00"/>
    <w:styleLink w:val="1"/>
    <w:lvl w:ilvl="0" w:tplc="F8380990">
      <w:start w:val="1"/>
      <w:numFmt w:val="decimal"/>
      <w:lvlText w:val="%1."/>
      <w:lvlJc w:val="left"/>
      <w:pPr>
        <w:tabs>
          <w:tab w:val="num" w:pos="1416"/>
        </w:tabs>
        <w:ind w:left="708"/>
      </w:pPr>
      <w:rPr>
        <w:rFonts w:hAnsi="Arial Unicode MS"/>
        <w:b/>
        <w:bCs/>
        <w:caps w:val="0"/>
        <w:smallCaps w:val="0"/>
        <w:strike w:val="0"/>
        <w:dstrike w:val="0"/>
        <w:color w:val="000000"/>
        <w:spacing w:val="0"/>
        <w:w w:val="100"/>
        <w:kern w:val="0"/>
        <w:position w:val="0"/>
        <w:vertAlign w:val="baseline"/>
      </w:rPr>
    </w:lvl>
    <w:lvl w:ilvl="1" w:tplc="3C1A23B2">
      <w:start w:val="1"/>
      <w:numFmt w:val="lowerLetter"/>
      <w:lvlText w:val="%2."/>
      <w:lvlJc w:val="left"/>
      <w:pPr>
        <w:tabs>
          <w:tab w:val="num" w:pos="1428"/>
        </w:tabs>
        <w:ind w:left="720" w:firstLine="12"/>
      </w:pPr>
      <w:rPr>
        <w:rFonts w:hAnsi="Arial Unicode MS"/>
        <w:b/>
        <w:bCs/>
        <w:caps w:val="0"/>
        <w:smallCaps w:val="0"/>
        <w:strike w:val="0"/>
        <w:dstrike w:val="0"/>
        <w:color w:val="000000"/>
        <w:spacing w:val="0"/>
        <w:w w:val="100"/>
        <w:kern w:val="0"/>
        <w:position w:val="0"/>
        <w:vertAlign w:val="baseline"/>
      </w:rPr>
    </w:lvl>
    <w:lvl w:ilvl="2" w:tplc="D866750A">
      <w:start w:val="1"/>
      <w:numFmt w:val="lowerRoman"/>
      <w:lvlText w:val="%3."/>
      <w:lvlJc w:val="left"/>
      <w:pPr>
        <w:tabs>
          <w:tab w:val="num" w:pos="2148"/>
        </w:tabs>
        <w:ind w:left="1440" w:firstLine="85"/>
      </w:pPr>
      <w:rPr>
        <w:rFonts w:hAnsi="Arial Unicode MS"/>
        <w:b/>
        <w:bCs/>
        <w:caps w:val="0"/>
        <w:smallCaps w:val="0"/>
        <w:strike w:val="0"/>
        <w:dstrike w:val="0"/>
        <w:color w:val="000000"/>
        <w:spacing w:val="0"/>
        <w:w w:val="100"/>
        <w:kern w:val="0"/>
        <w:position w:val="0"/>
        <w:vertAlign w:val="baseline"/>
      </w:rPr>
    </w:lvl>
    <w:lvl w:ilvl="3" w:tplc="5B4CCB7C">
      <w:start w:val="1"/>
      <w:numFmt w:val="decimal"/>
      <w:lvlText w:val="%4."/>
      <w:lvlJc w:val="left"/>
      <w:pPr>
        <w:tabs>
          <w:tab w:val="num" w:pos="2868"/>
        </w:tabs>
        <w:ind w:left="2160" w:firstLine="36"/>
      </w:pPr>
      <w:rPr>
        <w:rFonts w:hAnsi="Arial Unicode MS"/>
        <w:b/>
        <w:bCs/>
        <w:caps w:val="0"/>
        <w:smallCaps w:val="0"/>
        <w:strike w:val="0"/>
        <w:dstrike w:val="0"/>
        <w:color w:val="000000"/>
        <w:spacing w:val="0"/>
        <w:w w:val="100"/>
        <w:kern w:val="0"/>
        <w:position w:val="0"/>
        <w:vertAlign w:val="baseline"/>
      </w:rPr>
    </w:lvl>
    <w:lvl w:ilvl="4" w:tplc="0A745C7C">
      <w:start w:val="1"/>
      <w:numFmt w:val="lowerLetter"/>
      <w:lvlText w:val="%5."/>
      <w:lvlJc w:val="left"/>
      <w:pPr>
        <w:tabs>
          <w:tab w:val="num" w:pos="3588"/>
        </w:tabs>
        <w:ind w:left="2880" w:firstLine="48"/>
      </w:pPr>
      <w:rPr>
        <w:rFonts w:hAnsi="Arial Unicode MS"/>
        <w:b/>
        <w:bCs/>
        <w:caps w:val="0"/>
        <w:smallCaps w:val="0"/>
        <w:strike w:val="0"/>
        <w:dstrike w:val="0"/>
        <w:color w:val="000000"/>
        <w:spacing w:val="0"/>
        <w:w w:val="100"/>
        <w:kern w:val="0"/>
        <w:position w:val="0"/>
        <w:vertAlign w:val="baseline"/>
      </w:rPr>
    </w:lvl>
    <w:lvl w:ilvl="5" w:tplc="89585934">
      <w:start w:val="1"/>
      <w:numFmt w:val="lowerRoman"/>
      <w:lvlText w:val="%6."/>
      <w:lvlJc w:val="left"/>
      <w:pPr>
        <w:tabs>
          <w:tab w:val="num" w:pos="4308"/>
        </w:tabs>
        <w:ind w:left="3600" w:firstLine="121"/>
      </w:pPr>
      <w:rPr>
        <w:rFonts w:hAnsi="Arial Unicode MS"/>
        <w:b/>
        <w:bCs/>
        <w:caps w:val="0"/>
        <w:smallCaps w:val="0"/>
        <w:strike w:val="0"/>
        <w:dstrike w:val="0"/>
        <w:color w:val="000000"/>
        <w:spacing w:val="0"/>
        <w:w w:val="100"/>
        <w:kern w:val="0"/>
        <w:position w:val="0"/>
        <w:vertAlign w:val="baseline"/>
      </w:rPr>
    </w:lvl>
    <w:lvl w:ilvl="6" w:tplc="7304C33E">
      <w:start w:val="1"/>
      <w:numFmt w:val="decimal"/>
      <w:lvlText w:val="%7."/>
      <w:lvlJc w:val="left"/>
      <w:pPr>
        <w:tabs>
          <w:tab w:val="num" w:pos="5028"/>
        </w:tabs>
        <w:ind w:left="4320" w:firstLine="72"/>
      </w:pPr>
      <w:rPr>
        <w:rFonts w:hAnsi="Arial Unicode MS"/>
        <w:b/>
        <w:bCs/>
        <w:caps w:val="0"/>
        <w:smallCaps w:val="0"/>
        <w:strike w:val="0"/>
        <w:dstrike w:val="0"/>
        <w:color w:val="000000"/>
        <w:spacing w:val="0"/>
        <w:w w:val="100"/>
        <w:kern w:val="0"/>
        <w:position w:val="0"/>
        <w:vertAlign w:val="baseline"/>
      </w:rPr>
    </w:lvl>
    <w:lvl w:ilvl="7" w:tplc="BA3298E6">
      <w:start w:val="1"/>
      <w:numFmt w:val="lowerLetter"/>
      <w:lvlText w:val="%8."/>
      <w:lvlJc w:val="left"/>
      <w:pPr>
        <w:tabs>
          <w:tab w:val="num" w:pos="5748"/>
        </w:tabs>
        <w:ind w:left="5040" w:firstLine="84"/>
      </w:pPr>
      <w:rPr>
        <w:rFonts w:hAnsi="Arial Unicode MS"/>
        <w:b/>
        <w:bCs/>
        <w:caps w:val="0"/>
        <w:smallCaps w:val="0"/>
        <w:strike w:val="0"/>
        <w:dstrike w:val="0"/>
        <w:color w:val="000000"/>
        <w:spacing w:val="0"/>
        <w:w w:val="100"/>
        <w:kern w:val="0"/>
        <w:position w:val="0"/>
        <w:vertAlign w:val="baseline"/>
      </w:rPr>
    </w:lvl>
    <w:lvl w:ilvl="8" w:tplc="4ED6C5AE">
      <w:start w:val="1"/>
      <w:numFmt w:val="lowerRoman"/>
      <w:lvlText w:val="%9."/>
      <w:lvlJc w:val="left"/>
      <w:pPr>
        <w:tabs>
          <w:tab w:val="num" w:pos="6468"/>
        </w:tabs>
        <w:ind w:left="5760" w:firstLine="157"/>
      </w:pPr>
      <w:rPr>
        <w:rFonts w:hAnsi="Arial Unicode MS"/>
        <w:b/>
        <w:bCs/>
        <w:caps w:val="0"/>
        <w:smallCaps w:val="0"/>
        <w:strike w:val="0"/>
        <w:dstrike w:val="0"/>
        <w:color w:val="000000"/>
        <w:spacing w:val="0"/>
        <w:w w:val="100"/>
        <w:kern w:val="0"/>
        <w:position w:val="0"/>
        <w:vertAlign w:val="baseline"/>
      </w:rPr>
    </w:lvl>
  </w:abstractNum>
  <w:abstractNum w:abstractNumId="7">
    <w:nsid w:val="244776AD"/>
    <w:multiLevelType w:val="multilevel"/>
    <w:tmpl w:val="FF306D58"/>
    <w:styleLink w:val="7"/>
    <w:lvl w:ilvl="0">
      <w:start w:val="1"/>
      <w:numFmt w:val="decimal"/>
      <w:lvlText w:val="%1."/>
      <w:lvlJc w:val="left"/>
      <w:pPr>
        <w:tabs>
          <w:tab w:val="left" w:pos="720"/>
          <w:tab w:val="num" w:pos="1259"/>
        </w:tabs>
        <w:ind w:left="550" w:firstLine="159"/>
      </w:pPr>
      <w:rPr>
        <w:rFonts w:hAnsi="Arial Unicode MS"/>
        <w:b/>
        <w:bCs/>
        <w:caps w:val="0"/>
        <w:smallCaps w:val="0"/>
        <w:strike w:val="0"/>
        <w:dstrike w:val="0"/>
        <w:color w:val="000000"/>
        <w:spacing w:val="0"/>
        <w:w w:val="100"/>
        <w:kern w:val="0"/>
        <w:position w:val="0"/>
        <w:vertAlign w:val="baseline"/>
      </w:rPr>
    </w:lvl>
    <w:lvl w:ilvl="1">
      <w:start w:val="1"/>
      <w:numFmt w:val="decimal"/>
      <w:lvlText w:val="%2."/>
      <w:lvlJc w:val="left"/>
      <w:pPr>
        <w:tabs>
          <w:tab w:val="left" w:pos="720"/>
          <w:tab w:val="num" w:pos="1416"/>
        </w:tabs>
        <w:ind w:left="707" w:firstLine="2"/>
      </w:pPr>
      <w:rPr>
        <w:rFonts w:hAnsi="Arial Unicode MS"/>
        <w:b/>
        <w:bCs/>
        <w:caps w:val="0"/>
        <w:smallCaps w:val="0"/>
        <w:strike w:val="0"/>
        <w:dstrike w:val="0"/>
        <w:color w:val="000000"/>
        <w:spacing w:val="0"/>
        <w:w w:val="100"/>
        <w:kern w:val="0"/>
        <w:position w:val="0"/>
        <w:vertAlign w:val="baseline"/>
      </w:rPr>
    </w:lvl>
    <w:lvl w:ilvl="2">
      <w:start w:val="1"/>
      <w:numFmt w:val="decimal"/>
      <w:lvlText w:val="%2.%3."/>
      <w:lvlJc w:val="left"/>
      <w:pPr>
        <w:tabs>
          <w:tab w:val="left" w:pos="720"/>
          <w:tab w:val="num" w:pos="1069"/>
        </w:tabs>
        <w:ind w:left="360" w:firstLine="362"/>
      </w:pPr>
      <w:rPr>
        <w:rFonts w:hAnsi="Arial Unicode MS"/>
        <w:b/>
        <w:bCs/>
        <w:caps w:val="0"/>
        <w:smallCaps w:val="0"/>
        <w:strike w:val="0"/>
        <w:dstrike w:val="0"/>
        <w:color w:val="000000"/>
        <w:spacing w:val="0"/>
        <w:w w:val="100"/>
        <w:kern w:val="0"/>
        <w:position w:val="0"/>
        <w:vertAlign w:val="baseline"/>
      </w:rPr>
    </w:lvl>
    <w:lvl w:ilvl="3">
      <w:start w:val="1"/>
      <w:numFmt w:val="decimal"/>
      <w:lvlText w:val="%2.%3.%4."/>
      <w:lvlJc w:val="left"/>
      <w:pPr>
        <w:tabs>
          <w:tab w:val="left" w:pos="720"/>
          <w:tab w:val="num" w:pos="1789"/>
        </w:tabs>
        <w:ind w:left="1080" w:firstLine="14"/>
      </w:pPr>
      <w:rPr>
        <w:rFonts w:hAnsi="Arial Unicode MS"/>
        <w:b/>
        <w:bCs/>
        <w:caps w:val="0"/>
        <w:smallCaps w:val="0"/>
        <w:strike w:val="0"/>
        <w:dstrike w:val="0"/>
        <w:color w:val="000000"/>
        <w:spacing w:val="0"/>
        <w:w w:val="100"/>
        <w:kern w:val="0"/>
        <w:position w:val="0"/>
        <w:vertAlign w:val="baseline"/>
      </w:rPr>
    </w:lvl>
    <w:lvl w:ilvl="4">
      <w:start w:val="1"/>
      <w:numFmt w:val="decimal"/>
      <w:lvlText w:val="%2.%3.%4.%5."/>
      <w:lvlJc w:val="left"/>
      <w:pPr>
        <w:tabs>
          <w:tab w:val="left" w:pos="720"/>
          <w:tab w:val="num" w:pos="2149"/>
        </w:tabs>
        <w:ind w:left="1440" w:firstLine="374"/>
      </w:pPr>
      <w:rPr>
        <w:rFonts w:hAnsi="Arial Unicode MS"/>
        <w:b/>
        <w:bCs/>
        <w:caps w:val="0"/>
        <w:smallCaps w:val="0"/>
        <w:strike w:val="0"/>
        <w:dstrike w:val="0"/>
        <w:color w:val="000000"/>
        <w:spacing w:val="0"/>
        <w:w w:val="100"/>
        <w:kern w:val="0"/>
        <w:position w:val="0"/>
        <w:vertAlign w:val="baseline"/>
      </w:rPr>
    </w:lvl>
    <w:lvl w:ilvl="5">
      <w:start w:val="1"/>
      <w:numFmt w:val="decimal"/>
      <w:lvlText w:val="%2.%3.%4.%5.%6."/>
      <w:lvlJc w:val="left"/>
      <w:pPr>
        <w:tabs>
          <w:tab w:val="left" w:pos="720"/>
          <w:tab w:val="num" w:pos="2869"/>
        </w:tabs>
        <w:ind w:left="2160" w:firstLine="26"/>
      </w:pPr>
      <w:rPr>
        <w:rFonts w:hAnsi="Arial Unicode MS"/>
        <w:b/>
        <w:bCs/>
        <w:caps w:val="0"/>
        <w:smallCaps w:val="0"/>
        <w:strike w:val="0"/>
        <w:dstrike w:val="0"/>
        <w:color w:val="000000"/>
        <w:spacing w:val="0"/>
        <w:w w:val="100"/>
        <w:kern w:val="0"/>
        <w:position w:val="0"/>
        <w:vertAlign w:val="baseline"/>
      </w:rPr>
    </w:lvl>
    <w:lvl w:ilvl="6">
      <w:start w:val="1"/>
      <w:numFmt w:val="decimal"/>
      <w:lvlText w:val="%2.%3.%4.%5.%6.%7."/>
      <w:lvlJc w:val="left"/>
      <w:pPr>
        <w:tabs>
          <w:tab w:val="left" w:pos="720"/>
          <w:tab w:val="num" w:pos="3541"/>
        </w:tabs>
        <w:ind w:left="2832" w:firstLine="386"/>
      </w:pPr>
      <w:rPr>
        <w:rFonts w:hAnsi="Arial Unicode MS"/>
        <w:b/>
        <w:bCs/>
        <w:caps w:val="0"/>
        <w:smallCaps w:val="0"/>
        <w:strike w:val="0"/>
        <w:dstrike w:val="0"/>
        <w:color w:val="000000"/>
        <w:spacing w:val="0"/>
        <w:w w:val="100"/>
        <w:kern w:val="0"/>
        <w:position w:val="0"/>
        <w:vertAlign w:val="baseline"/>
      </w:rPr>
    </w:lvl>
    <w:lvl w:ilvl="7">
      <w:start w:val="1"/>
      <w:numFmt w:val="decimal"/>
      <w:lvlText w:val="%2.%3.%4.%5.%6.%7.%8."/>
      <w:lvlJc w:val="left"/>
      <w:pPr>
        <w:tabs>
          <w:tab w:val="left" w:pos="720"/>
          <w:tab w:val="num" w:pos="3949"/>
        </w:tabs>
        <w:ind w:left="3240" w:firstLine="338"/>
      </w:pPr>
      <w:rPr>
        <w:rFonts w:hAnsi="Arial Unicode MS"/>
        <w:b/>
        <w:bCs/>
        <w:caps w:val="0"/>
        <w:smallCaps w:val="0"/>
        <w:strike w:val="0"/>
        <w:dstrike w:val="0"/>
        <w:color w:val="000000"/>
        <w:spacing w:val="0"/>
        <w:w w:val="100"/>
        <w:kern w:val="0"/>
        <w:position w:val="0"/>
        <w:vertAlign w:val="baseline"/>
      </w:rPr>
    </w:lvl>
    <w:lvl w:ilvl="8">
      <w:start w:val="1"/>
      <w:numFmt w:val="decimal"/>
      <w:lvlText w:val="%2.%3.%4.%5.%6.%7.%8.%9."/>
      <w:lvlJc w:val="left"/>
      <w:pPr>
        <w:tabs>
          <w:tab w:val="left" w:pos="720"/>
          <w:tab w:val="num" w:pos="4249"/>
        </w:tabs>
        <w:ind w:left="3540" w:firstLine="398"/>
      </w:pPr>
      <w:rPr>
        <w:rFonts w:hAnsi="Arial Unicode MS"/>
        <w:b/>
        <w:bCs/>
        <w:caps w:val="0"/>
        <w:smallCaps w:val="0"/>
        <w:strike w:val="0"/>
        <w:dstrike w:val="0"/>
        <w:color w:val="000000"/>
        <w:spacing w:val="0"/>
        <w:w w:val="100"/>
        <w:kern w:val="0"/>
        <w:position w:val="0"/>
        <w:vertAlign w:val="baseline"/>
      </w:rPr>
    </w:lvl>
  </w:abstractNum>
  <w:abstractNum w:abstractNumId="8">
    <w:nsid w:val="2C101661"/>
    <w:multiLevelType w:val="hybridMultilevel"/>
    <w:tmpl w:val="A8983DFA"/>
    <w:numStyleLink w:val="5"/>
  </w:abstractNum>
  <w:abstractNum w:abstractNumId="9">
    <w:nsid w:val="2CB30466"/>
    <w:multiLevelType w:val="hybridMultilevel"/>
    <w:tmpl w:val="DC06849E"/>
    <w:styleLink w:val="9"/>
    <w:lvl w:ilvl="0" w:tplc="1592DE98">
      <w:start w:val="1"/>
      <w:numFmt w:val="decimal"/>
      <w:lvlText w:val="%1."/>
      <w:lvlJc w:val="left"/>
      <w:pPr>
        <w:tabs>
          <w:tab w:val="left" w:pos="540"/>
          <w:tab w:val="num" w:pos="1538"/>
        </w:tabs>
        <w:ind w:left="818" w:firstLine="262"/>
      </w:pPr>
      <w:rPr>
        <w:rFonts w:hAnsi="Arial Unicode MS"/>
        <w:caps w:val="0"/>
        <w:smallCaps w:val="0"/>
        <w:strike w:val="0"/>
        <w:dstrike w:val="0"/>
        <w:color w:val="000000"/>
        <w:spacing w:val="0"/>
        <w:w w:val="100"/>
        <w:kern w:val="0"/>
        <w:position w:val="0"/>
        <w:vertAlign w:val="baseline"/>
      </w:rPr>
    </w:lvl>
    <w:lvl w:ilvl="1" w:tplc="26E2297E">
      <w:start w:val="1"/>
      <w:numFmt w:val="decimal"/>
      <w:lvlText w:val="%2."/>
      <w:lvlJc w:val="left"/>
      <w:pPr>
        <w:tabs>
          <w:tab w:val="left" w:pos="540"/>
          <w:tab w:val="num" w:pos="1440"/>
        </w:tabs>
        <w:ind w:left="720"/>
      </w:pPr>
      <w:rPr>
        <w:rFonts w:hAnsi="Arial Unicode MS"/>
        <w:caps w:val="0"/>
        <w:smallCaps w:val="0"/>
        <w:strike w:val="0"/>
        <w:dstrike w:val="0"/>
        <w:color w:val="000000"/>
        <w:spacing w:val="0"/>
        <w:w w:val="100"/>
        <w:kern w:val="0"/>
        <w:position w:val="0"/>
        <w:vertAlign w:val="baseline"/>
      </w:rPr>
    </w:lvl>
    <w:lvl w:ilvl="2" w:tplc="49768B2A">
      <w:start w:val="1"/>
      <w:numFmt w:val="lowerRoman"/>
      <w:lvlText w:val="%3."/>
      <w:lvlJc w:val="left"/>
      <w:pPr>
        <w:tabs>
          <w:tab w:val="left" w:pos="540"/>
          <w:tab w:val="num" w:pos="1440"/>
        </w:tabs>
        <w:ind w:left="720" w:firstLine="58"/>
      </w:pPr>
      <w:rPr>
        <w:rFonts w:hAnsi="Arial Unicode MS"/>
        <w:caps w:val="0"/>
        <w:smallCaps w:val="0"/>
        <w:strike w:val="0"/>
        <w:dstrike w:val="0"/>
        <w:color w:val="000000"/>
        <w:spacing w:val="0"/>
        <w:w w:val="100"/>
        <w:kern w:val="0"/>
        <w:position w:val="0"/>
        <w:vertAlign w:val="baseline"/>
      </w:rPr>
    </w:lvl>
    <w:lvl w:ilvl="3" w:tplc="3E6C0ED4">
      <w:start w:val="1"/>
      <w:numFmt w:val="decimal"/>
      <w:lvlText w:val="%4."/>
      <w:lvlJc w:val="left"/>
      <w:pPr>
        <w:tabs>
          <w:tab w:val="left" w:pos="540"/>
          <w:tab w:val="left" w:pos="1440"/>
          <w:tab w:val="num" w:pos="2160"/>
        </w:tabs>
        <w:ind w:left="1440"/>
      </w:pPr>
      <w:rPr>
        <w:rFonts w:hAnsi="Arial Unicode MS"/>
        <w:caps w:val="0"/>
        <w:smallCaps w:val="0"/>
        <w:strike w:val="0"/>
        <w:dstrike w:val="0"/>
        <w:color w:val="000000"/>
        <w:spacing w:val="0"/>
        <w:w w:val="100"/>
        <w:kern w:val="0"/>
        <w:position w:val="0"/>
        <w:vertAlign w:val="baseline"/>
      </w:rPr>
    </w:lvl>
    <w:lvl w:ilvl="4" w:tplc="1B4A63E2">
      <w:start w:val="1"/>
      <w:numFmt w:val="lowerLetter"/>
      <w:lvlText w:val="%5."/>
      <w:lvlJc w:val="left"/>
      <w:pPr>
        <w:tabs>
          <w:tab w:val="left" w:pos="540"/>
          <w:tab w:val="left" w:pos="1440"/>
          <w:tab w:val="num" w:pos="2880"/>
        </w:tabs>
        <w:ind w:left="2160"/>
      </w:pPr>
      <w:rPr>
        <w:rFonts w:hAnsi="Arial Unicode MS"/>
        <w:caps w:val="0"/>
        <w:smallCaps w:val="0"/>
        <w:strike w:val="0"/>
        <w:dstrike w:val="0"/>
        <w:color w:val="000000"/>
        <w:spacing w:val="0"/>
        <w:w w:val="100"/>
        <w:kern w:val="0"/>
        <w:position w:val="0"/>
        <w:vertAlign w:val="baseline"/>
      </w:rPr>
    </w:lvl>
    <w:lvl w:ilvl="5" w:tplc="6178AEEE">
      <w:start w:val="1"/>
      <w:numFmt w:val="lowerRoman"/>
      <w:lvlText w:val="%6."/>
      <w:lvlJc w:val="left"/>
      <w:pPr>
        <w:tabs>
          <w:tab w:val="left" w:pos="540"/>
          <w:tab w:val="left" w:pos="1440"/>
          <w:tab w:val="num" w:pos="3600"/>
        </w:tabs>
        <w:ind w:left="2880" w:firstLine="58"/>
      </w:pPr>
      <w:rPr>
        <w:rFonts w:hAnsi="Arial Unicode MS"/>
        <w:caps w:val="0"/>
        <w:smallCaps w:val="0"/>
        <w:strike w:val="0"/>
        <w:dstrike w:val="0"/>
        <w:color w:val="000000"/>
        <w:spacing w:val="0"/>
        <w:w w:val="100"/>
        <w:kern w:val="0"/>
        <w:position w:val="0"/>
        <w:vertAlign w:val="baseline"/>
      </w:rPr>
    </w:lvl>
    <w:lvl w:ilvl="6" w:tplc="57F60EFC">
      <w:start w:val="1"/>
      <w:numFmt w:val="decimal"/>
      <w:lvlText w:val="%7."/>
      <w:lvlJc w:val="left"/>
      <w:pPr>
        <w:tabs>
          <w:tab w:val="left" w:pos="540"/>
          <w:tab w:val="left" w:pos="1440"/>
          <w:tab w:val="num" w:pos="4320"/>
        </w:tabs>
        <w:ind w:left="3600"/>
      </w:pPr>
      <w:rPr>
        <w:rFonts w:hAnsi="Arial Unicode MS"/>
        <w:caps w:val="0"/>
        <w:smallCaps w:val="0"/>
        <w:strike w:val="0"/>
        <w:dstrike w:val="0"/>
        <w:color w:val="000000"/>
        <w:spacing w:val="0"/>
        <w:w w:val="100"/>
        <w:kern w:val="0"/>
        <w:position w:val="0"/>
        <w:vertAlign w:val="baseline"/>
      </w:rPr>
    </w:lvl>
    <w:lvl w:ilvl="7" w:tplc="5D1EC4E0">
      <w:start w:val="1"/>
      <w:numFmt w:val="lowerLetter"/>
      <w:lvlText w:val="%8."/>
      <w:lvlJc w:val="left"/>
      <w:pPr>
        <w:tabs>
          <w:tab w:val="left" w:pos="540"/>
          <w:tab w:val="left" w:pos="1440"/>
          <w:tab w:val="num" w:pos="5040"/>
        </w:tabs>
        <w:ind w:left="4320"/>
      </w:pPr>
      <w:rPr>
        <w:rFonts w:hAnsi="Arial Unicode MS"/>
        <w:caps w:val="0"/>
        <w:smallCaps w:val="0"/>
        <w:strike w:val="0"/>
        <w:dstrike w:val="0"/>
        <w:color w:val="000000"/>
        <w:spacing w:val="0"/>
        <w:w w:val="100"/>
        <w:kern w:val="0"/>
        <w:position w:val="0"/>
        <w:vertAlign w:val="baseline"/>
      </w:rPr>
    </w:lvl>
    <w:lvl w:ilvl="8" w:tplc="7BE222B2">
      <w:start w:val="1"/>
      <w:numFmt w:val="lowerRoman"/>
      <w:lvlText w:val="%9."/>
      <w:lvlJc w:val="left"/>
      <w:pPr>
        <w:tabs>
          <w:tab w:val="left" w:pos="540"/>
          <w:tab w:val="left" w:pos="1440"/>
          <w:tab w:val="num" w:pos="5760"/>
        </w:tabs>
        <w:ind w:left="5040" w:firstLine="58"/>
      </w:pPr>
      <w:rPr>
        <w:rFonts w:hAnsi="Arial Unicode MS"/>
        <w:caps w:val="0"/>
        <w:smallCaps w:val="0"/>
        <w:strike w:val="0"/>
        <w:dstrike w:val="0"/>
        <w:color w:val="000000"/>
        <w:spacing w:val="0"/>
        <w:w w:val="100"/>
        <w:kern w:val="0"/>
        <w:position w:val="0"/>
        <w:vertAlign w:val="baseline"/>
      </w:rPr>
    </w:lvl>
  </w:abstractNum>
  <w:abstractNum w:abstractNumId="10">
    <w:nsid w:val="34637F87"/>
    <w:multiLevelType w:val="hybridMultilevel"/>
    <w:tmpl w:val="C9A08E00"/>
    <w:numStyleLink w:val="1"/>
  </w:abstractNum>
  <w:abstractNum w:abstractNumId="11">
    <w:nsid w:val="353572E6"/>
    <w:multiLevelType w:val="hybridMultilevel"/>
    <w:tmpl w:val="DC7AF7BE"/>
    <w:lvl w:ilvl="0" w:tplc="D724282E">
      <w:start w:val="1"/>
      <w:numFmt w:val="decimal"/>
      <w:lvlText w:val="%1."/>
      <w:lvlJc w:val="left"/>
      <w:pPr>
        <w:ind w:left="720" w:hanging="360"/>
      </w:pPr>
      <w:rPr>
        <w:rFonts w:eastAsia="Times New Roman" w:hint="default"/>
        <w:b/>
        <w:bCs/>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3B6E390E"/>
    <w:multiLevelType w:val="multilevel"/>
    <w:tmpl w:val="FF306D58"/>
    <w:numStyleLink w:val="7"/>
  </w:abstractNum>
  <w:abstractNum w:abstractNumId="13">
    <w:nsid w:val="457132EC"/>
    <w:multiLevelType w:val="hybridMultilevel"/>
    <w:tmpl w:val="82988D4A"/>
    <w:styleLink w:val="8"/>
    <w:lvl w:ilvl="0" w:tplc="B084653C">
      <w:start w:val="1"/>
      <w:numFmt w:val="decimal"/>
      <w:lvlText w:val="%1."/>
      <w:lvlJc w:val="left"/>
      <w:pPr>
        <w:tabs>
          <w:tab w:val="left" w:pos="426"/>
          <w:tab w:val="num" w:pos="1080"/>
          <w:tab w:val="left" w:pos="1260"/>
          <w:tab w:val="left" w:pos="1800"/>
          <w:tab w:val="left" w:pos="2346"/>
        </w:tabs>
        <w:ind w:left="360" w:firstLine="360"/>
      </w:pPr>
      <w:rPr>
        <w:rFonts w:hAnsi="Arial Unicode MS"/>
        <w:caps w:val="0"/>
        <w:smallCaps w:val="0"/>
        <w:strike w:val="0"/>
        <w:dstrike w:val="0"/>
        <w:color w:val="000000"/>
        <w:spacing w:val="0"/>
        <w:w w:val="100"/>
        <w:kern w:val="0"/>
        <w:position w:val="0"/>
        <w:vertAlign w:val="baseline"/>
      </w:rPr>
    </w:lvl>
    <w:lvl w:ilvl="1" w:tplc="30B853B2">
      <w:start w:val="1"/>
      <w:numFmt w:val="lowerLetter"/>
      <w:lvlText w:val="%2."/>
      <w:lvlJc w:val="left"/>
      <w:pPr>
        <w:tabs>
          <w:tab w:val="left" w:pos="426"/>
          <w:tab w:val="left" w:pos="1080"/>
          <w:tab w:val="num" w:pos="1440"/>
          <w:tab w:val="left" w:pos="1800"/>
          <w:tab w:val="left" w:pos="2346"/>
        </w:tabs>
        <w:ind w:left="720" w:firstLine="360"/>
      </w:pPr>
      <w:rPr>
        <w:rFonts w:hAnsi="Arial Unicode MS"/>
        <w:caps w:val="0"/>
        <w:smallCaps w:val="0"/>
        <w:strike w:val="0"/>
        <w:dstrike w:val="0"/>
        <w:color w:val="000000"/>
        <w:spacing w:val="0"/>
        <w:w w:val="100"/>
        <w:kern w:val="0"/>
        <w:position w:val="0"/>
        <w:vertAlign w:val="baseline"/>
      </w:rPr>
    </w:lvl>
    <w:lvl w:ilvl="2" w:tplc="24BC98C6">
      <w:start w:val="1"/>
      <w:numFmt w:val="lowerRoman"/>
      <w:lvlText w:val="%3."/>
      <w:lvlJc w:val="left"/>
      <w:pPr>
        <w:tabs>
          <w:tab w:val="left" w:pos="426"/>
          <w:tab w:val="left" w:pos="2346"/>
        </w:tabs>
        <w:ind w:left="1568" w:hanging="848"/>
      </w:pPr>
      <w:rPr>
        <w:rFonts w:hAnsi="Arial Unicode MS"/>
        <w:caps w:val="0"/>
        <w:smallCaps w:val="0"/>
        <w:strike w:val="0"/>
        <w:dstrike w:val="0"/>
        <w:color w:val="000000"/>
        <w:spacing w:val="0"/>
        <w:w w:val="100"/>
        <w:kern w:val="0"/>
        <w:position w:val="0"/>
        <w:vertAlign w:val="baseline"/>
      </w:rPr>
    </w:lvl>
    <w:lvl w:ilvl="3" w:tplc="9322293A">
      <w:start w:val="1"/>
      <w:numFmt w:val="decimal"/>
      <w:lvlText w:val="%4."/>
      <w:lvlJc w:val="left"/>
      <w:pPr>
        <w:tabs>
          <w:tab w:val="left" w:pos="426"/>
          <w:tab w:val="left" w:pos="1080"/>
          <w:tab w:val="left" w:pos="1260"/>
        </w:tabs>
        <w:ind w:left="2160" w:hanging="906"/>
      </w:pPr>
      <w:rPr>
        <w:rFonts w:hAnsi="Arial Unicode MS"/>
        <w:caps w:val="0"/>
        <w:smallCaps w:val="0"/>
        <w:strike w:val="0"/>
        <w:dstrike w:val="0"/>
        <w:color w:val="000000"/>
        <w:spacing w:val="0"/>
        <w:w w:val="100"/>
        <w:kern w:val="0"/>
        <w:position w:val="0"/>
        <w:vertAlign w:val="baseline"/>
      </w:rPr>
    </w:lvl>
    <w:lvl w:ilvl="4" w:tplc="175C65CA">
      <w:start w:val="1"/>
      <w:numFmt w:val="lowerLetter"/>
      <w:lvlText w:val="%5."/>
      <w:lvlJc w:val="left"/>
      <w:pPr>
        <w:tabs>
          <w:tab w:val="left" w:pos="426"/>
          <w:tab w:val="left" w:pos="1080"/>
          <w:tab w:val="left" w:pos="1260"/>
          <w:tab w:val="left" w:pos="1800"/>
        </w:tabs>
        <w:ind w:left="2880" w:hanging="906"/>
      </w:pPr>
      <w:rPr>
        <w:rFonts w:hAnsi="Arial Unicode MS"/>
        <w:caps w:val="0"/>
        <w:smallCaps w:val="0"/>
        <w:strike w:val="0"/>
        <w:dstrike w:val="0"/>
        <w:color w:val="000000"/>
        <w:spacing w:val="0"/>
        <w:w w:val="100"/>
        <w:kern w:val="0"/>
        <w:position w:val="0"/>
        <w:vertAlign w:val="baseline"/>
      </w:rPr>
    </w:lvl>
    <w:lvl w:ilvl="5" w:tplc="667053AA">
      <w:start w:val="1"/>
      <w:numFmt w:val="lowerRoman"/>
      <w:lvlText w:val="%6."/>
      <w:lvlJc w:val="left"/>
      <w:pPr>
        <w:tabs>
          <w:tab w:val="left" w:pos="426"/>
          <w:tab w:val="left" w:pos="1080"/>
          <w:tab w:val="left" w:pos="1260"/>
          <w:tab w:val="left" w:pos="1800"/>
          <w:tab w:val="left" w:pos="2346"/>
        </w:tabs>
        <w:ind w:left="3600" w:hanging="848"/>
      </w:pPr>
      <w:rPr>
        <w:rFonts w:hAnsi="Arial Unicode MS"/>
        <w:caps w:val="0"/>
        <w:smallCaps w:val="0"/>
        <w:strike w:val="0"/>
        <w:dstrike w:val="0"/>
        <w:color w:val="000000"/>
        <w:spacing w:val="0"/>
        <w:w w:val="100"/>
        <w:kern w:val="0"/>
        <w:position w:val="0"/>
        <w:vertAlign w:val="baseline"/>
      </w:rPr>
    </w:lvl>
    <w:lvl w:ilvl="6" w:tplc="0D583E58">
      <w:start w:val="1"/>
      <w:numFmt w:val="decimal"/>
      <w:lvlText w:val="%7."/>
      <w:lvlJc w:val="left"/>
      <w:pPr>
        <w:tabs>
          <w:tab w:val="left" w:pos="426"/>
          <w:tab w:val="left" w:pos="1080"/>
          <w:tab w:val="left" w:pos="1260"/>
          <w:tab w:val="left" w:pos="1800"/>
          <w:tab w:val="left" w:pos="2346"/>
        </w:tabs>
        <w:ind w:left="4320" w:hanging="906"/>
      </w:pPr>
      <w:rPr>
        <w:rFonts w:hAnsi="Arial Unicode MS"/>
        <w:caps w:val="0"/>
        <w:smallCaps w:val="0"/>
        <w:strike w:val="0"/>
        <w:dstrike w:val="0"/>
        <w:color w:val="000000"/>
        <w:spacing w:val="0"/>
        <w:w w:val="100"/>
        <w:kern w:val="0"/>
        <w:position w:val="0"/>
        <w:vertAlign w:val="baseline"/>
      </w:rPr>
    </w:lvl>
    <w:lvl w:ilvl="7" w:tplc="213C44AA">
      <w:start w:val="1"/>
      <w:numFmt w:val="lowerLetter"/>
      <w:lvlText w:val="%8."/>
      <w:lvlJc w:val="left"/>
      <w:pPr>
        <w:tabs>
          <w:tab w:val="left" w:pos="426"/>
          <w:tab w:val="left" w:pos="1080"/>
          <w:tab w:val="left" w:pos="1260"/>
          <w:tab w:val="left" w:pos="1800"/>
          <w:tab w:val="left" w:pos="2346"/>
        </w:tabs>
        <w:ind w:left="5040" w:hanging="906"/>
      </w:pPr>
      <w:rPr>
        <w:rFonts w:hAnsi="Arial Unicode MS"/>
        <w:caps w:val="0"/>
        <w:smallCaps w:val="0"/>
        <w:strike w:val="0"/>
        <w:dstrike w:val="0"/>
        <w:color w:val="000000"/>
        <w:spacing w:val="0"/>
        <w:w w:val="100"/>
        <w:kern w:val="0"/>
        <w:position w:val="0"/>
        <w:vertAlign w:val="baseline"/>
      </w:rPr>
    </w:lvl>
    <w:lvl w:ilvl="8" w:tplc="822A0166">
      <w:start w:val="1"/>
      <w:numFmt w:val="lowerRoman"/>
      <w:lvlText w:val="%9."/>
      <w:lvlJc w:val="left"/>
      <w:pPr>
        <w:tabs>
          <w:tab w:val="left" w:pos="426"/>
          <w:tab w:val="left" w:pos="1080"/>
          <w:tab w:val="left" w:pos="1260"/>
          <w:tab w:val="left" w:pos="1800"/>
          <w:tab w:val="left" w:pos="2346"/>
        </w:tabs>
        <w:ind w:left="5760" w:hanging="848"/>
      </w:pPr>
      <w:rPr>
        <w:rFonts w:hAnsi="Arial Unicode MS"/>
        <w:caps w:val="0"/>
        <w:smallCaps w:val="0"/>
        <w:strike w:val="0"/>
        <w:dstrike w:val="0"/>
        <w:color w:val="000000"/>
        <w:spacing w:val="0"/>
        <w:w w:val="100"/>
        <w:kern w:val="0"/>
        <w:position w:val="0"/>
        <w:vertAlign w:val="baseline"/>
      </w:rPr>
    </w:lvl>
  </w:abstractNum>
  <w:abstractNum w:abstractNumId="14">
    <w:nsid w:val="45F47572"/>
    <w:multiLevelType w:val="hybridMultilevel"/>
    <w:tmpl w:val="29CCD3EE"/>
    <w:numStyleLink w:val="6"/>
  </w:abstractNum>
  <w:abstractNum w:abstractNumId="15">
    <w:nsid w:val="50A22813"/>
    <w:multiLevelType w:val="hybridMultilevel"/>
    <w:tmpl w:val="49BC1E54"/>
    <w:lvl w:ilvl="0" w:tplc="0419000F">
      <w:start w:val="9"/>
      <w:numFmt w:val="decimal"/>
      <w:lvlText w:val="%1."/>
      <w:lvlJc w:val="left"/>
      <w:pPr>
        <w:ind w:left="720" w:hanging="360"/>
      </w:pPr>
      <w:rPr>
        <w:rFonts w:hint="default"/>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59153FE8"/>
    <w:multiLevelType w:val="multilevel"/>
    <w:tmpl w:val="C9A08E00"/>
    <w:numStyleLink w:val="1"/>
  </w:abstractNum>
  <w:abstractNum w:abstractNumId="17">
    <w:nsid w:val="602F41F9"/>
    <w:multiLevelType w:val="hybridMultilevel"/>
    <w:tmpl w:val="3AD8C8E8"/>
    <w:styleLink w:val="3"/>
    <w:lvl w:ilvl="0" w:tplc="013EEF3A">
      <w:start w:val="1"/>
      <w:numFmt w:val="decimal"/>
      <w:lvlText w:val="%1."/>
      <w:lvlJc w:val="left"/>
      <w:pPr>
        <w:tabs>
          <w:tab w:val="num" w:pos="1416"/>
        </w:tabs>
        <w:ind w:left="707" w:firstLine="2"/>
      </w:pPr>
      <w:rPr>
        <w:rFonts w:hAnsi="Arial Unicode MS"/>
        <w:caps w:val="0"/>
        <w:smallCaps w:val="0"/>
        <w:strike w:val="0"/>
        <w:dstrike w:val="0"/>
        <w:color w:val="000000"/>
        <w:spacing w:val="0"/>
        <w:w w:val="100"/>
        <w:kern w:val="0"/>
        <w:position w:val="0"/>
        <w:vertAlign w:val="baseline"/>
      </w:rPr>
    </w:lvl>
    <w:lvl w:ilvl="1" w:tplc="1E6A46C0">
      <w:start w:val="1"/>
      <w:numFmt w:val="lowerLetter"/>
      <w:lvlText w:val="%2."/>
      <w:lvlJc w:val="left"/>
      <w:pPr>
        <w:tabs>
          <w:tab w:val="num" w:pos="1414"/>
        </w:tabs>
        <w:ind w:left="705" w:firstLine="14"/>
      </w:pPr>
      <w:rPr>
        <w:rFonts w:hAnsi="Arial Unicode MS"/>
        <w:caps w:val="0"/>
        <w:smallCaps w:val="0"/>
        <w:strike w:val="0"/>
        <w:dstrike w:val="0"/>
        <w:color w:val="000000"/>
        <w:spacing w:val="0"/>
        <w:w w:val="100"/>
        <w:kern w:val="0"/>
        <w:position w:val="0"/>
        <w:vertAlign w:val="baseline"/>
      </w:rPr>
    </w:lvl>
    <w:lvl w:ilvl="2" w:tplc="9CCCDDC4">
      <w:start w:val="1"/>
      <w:numFmt w:val="lowerRoman"/>
      <w:lvlText w:val="%3."/>
      <w:lvlJc w:val="left"/>
      <w:pPr>
        <w:tabs>
          <w:tab w:val="num" w:pos="2134"/>
        </w:tabs>
        <w:ind w:left="1425" w:firstLine="84"/>
      </w:pPr>
      <w:rPr>
        <w:rFonts w:hAnsi="Arial Unicode MS"/>
        <w:caps w:val="0"/>
        <w:smallCaps w:val="0"/>
        <w:strike w:val="0"/>
        <w:dstrike w:val="0"/>
        <w:color w:val="000000"/>
        <w:spacing w:val="0"/>
        <w:w w:val="100"/>
        <w:kern w:val="0"/>
        <w:position w:val="0"/>
        <w:vertAlign w:val="baseline"/>
      </w:rPr>
    </w:lvl>
    <w:lvl w:ilvl="3" w:tplc="498AA4E6">
      <w:start w:val="1"/>
      <w:numFmt w:val="decimal"/>
      <w:lvlText w:val="%4."/>
      <w:lvlJc w:val="left"/>
      <w:pPr>
        <w:tabs>
          <w:tab w:val="num" w:pos="2854"/>
        </w:tabs>
        <w:ind w:left="2145" w:firstLine="38"/>
      </w:pPr>
      <w:rPr>
        <w:rFonts w:hAnsi="Arial Unicode MS"/>
        <w:caps w:val="0"/>
        <w:smallCaps w:val="0"/>
        <w:strike w:val="0"/>
        <w:dstrike w:val="0"/>
        <w:color w:val="000000"/>
        <w:spacing w:val="0"/>
        <w:w w:val="100"/>
        <w:kern w:val="0"/>
        <w:position w:val="0"/>
        <w:vertAlign w:val="baseline"/>
      </w:rPr>
    </w:lvl>
    <w:lvl w:ilvl="4" w:tplc="ABDED6EA">
      <w:start w:val="1"/>
      <w:numFmt w:val="lowerLetter"/>
      <w:lvlText w:val="%5."/>
      <w:lvlJc w:val="left"/>
      <w:pPr>
        <w:tabs>
          <w:tab w:val="num" w:pos="3574"/>
        </w:tabs>
        <w:ind w:left="2865" w:firstLine="50"/>
      </w:pPr>
      <w:rPr>
        <w:rFonts w:hAnsi="Arial Unicode MS"/>
        <w:caps w:val="0"/>
        <w:smallCaps w:val="0"/>
        <w:strike w:val="0"/>
        <w:dstrike w:val="0"/>
        <w:color w:val="000000"/>
        <w:spacing w:val="0"/>
        <w:w w:val="100"/>
        <w:kern w:val="0"/>
        <w:position w:val="0"/>
        <w:vertAlign w:val="baseline"/>
      </w:rPr>
    </w:lvl>
    <w:lvl w:ilvl="5" w:tplc="4E6AB360">
      <w:start w:val="1"/>
      <w:numFmt w:val="lowerRoman"/>
      <w:lvlText w:val="%6."/>
      <w:lvlJc w:val="left"/>
      <w:pPr>
        <w:tabs>
          <w:tab w:val="num" w:pos="4294"/>
        </w:tabs>
        <w:ind w:left="3585" w:firstLine="120"/>
      </w:pPr>
      <w:rPr>
        <w:rFonts w:hAnsi="Arial Unicode MS"/>
        <w:caps w:val="0"/>
        <w:smallCaps w:val="0"/>
        <w:strike w:val="0"/>
        <w:dstrike w:val="0"/>
        <w:color w:val="000000"/>
        <w:spacing w:val="0"/>
        <w:w w:val="100"/>
        <w:kern w:val="0"/>
        <w:position w:val="0"/>
        <w:vertAlign w:val="baseline"/>
      </w:rPr>
    </w:lvl>
    <w:lvl w:ilvl="6" w:tplc="0D70D984">
      <w:start w:val="1"/>
      <w:numFmt w:val="decimal"/>
      <w:lvlText w:val="%7."/>
      <w:lvlJc w:val="left"/>
      <w:pPr>
        <w:tabs>
          <w:tab w:val="num" w:pos="5014"/>
        </w:tabs>
        <w:ind w:left="4305" w:firstLine="74"/>
      </w:pPr>
      <w:rPr>
        <w:rFonts w:hAnsi="Arial Unicode MS"/>
        <w:caps w:val="0"/>
        <w:smallCaps w:val="0"/>
        <w:strike w:val="0"/>
        <w:dstrike w:val="0"/>
        <w:color w:val="000000"/>
        <w:spacing w:val="0"/>
        <w:w w:val="100"/>
        <w:kern w:val="0"/>
        <w:position w:val="0"/>
        <w:vertAlign w:val="baseline"/>
      </w:rPr>
    </w:lvl>
    <w:lvl w:ilvl="7" w:tplc="24460DA6">
      <w:start w:val="1"/>
      <w:numFmt w:val="lowerLetter"/>
      <w:lvlText w:val="%8."/>
      <w:lvlJc w:val="left"/>
      <w:pPr>
        <w:tabs>
          <w:tab w:val="num" w:pos="5734"/>
        </w:tabs>
        <w:ind w:left="5025" w:firstLine="86"/>
      </w:pPr>
      <w:rPr>
        <w:rFonts w:hAnsi="Arial Unicode MS"/>
        <w:caps w:val="0"/>
        <w:smallCaps w:val="0"/>
        <w:strike w:val="0"/>
        <w:dstrike w:val="0"/>
        <w:color w:val="000000"/>
        <w:spacing w:val="0"/>
        <w:w w:val="100"/>
        <w:kern w:val="0"/>
        <w:position w:val="0"/>
        <w:vertAlign w:val="baseline"/>
      </w:rPr>
    </w:lvl>
    <w:lvl w:ilvl="8" w:tplc="F2F0646E">
      <w:start w:val="1"/>
      <w:numFmt w:val="lowerRoman"/>
      <w:lvlText w:val="%9."/>
      <w:lvlJc w:val="left"/>
      <w:pPr>
        <w:tabs>
          <w:tab w:val="num" w:pos="6454"/>
        </w:tabs>
        <w:ind w:left="5745" w:firstLine="156"/>
      </w:pPr>
      <w:rPr>
        <w:rFonts w:hAnsi="Arial Unicode MS"/>
        <w:caps w:val="0"/>
        <w:smallCaps w:val="0"/>
        <w:strike w:val="0"/>
        <w:dstrike w:val="0"/>
        <w:color w:val="000000"/>
        <w:spacing w:val="0"/>
        <w:w w:val="100"/>
        <w:kern w:val="0"/>
        <w:position w:val="0"/>
        <w:vertAlign w:val="baseline"/>
      </w:rPr>
    </w:lvl>
  </w:abstractNum>
  <w:abstractNum w:abstractNumId="18">
    <w:nsid w:val="60C82730"/>
    <w:multiLevelType w:val="hybridMultilevel"/>
    <w:tmpl w:val="184C64A6"/>
    <w:lvl w:ilvl="0" w:tplc="0419000F">
      <w:start w:val="16"/>
      <w:numFmt w:val="decimal"/>
      <w:lvlText w:val="%1."/>
      <w:lvlJc w:val="left"/>
      <w:pPr>
        <w:ind w:left="720" w:hanging="360"/>
      </w:pPr>
      <w:rPr>
        <w:rFonts w:hint="default"/>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645604EE"/>
    <w:multiLevelType w:val="multilevel"/>
    <w:tmpl w:val="FF306D58"/>
    <w:numStyleLink w:val="7"/>
  </w:abstractNum>
  <w:abstractNum w:abstractNumId="20">
    <w:nsid w:val="65D14B39"/>
    <w:multiLevelType w:val="hybridMultilevel"/>
    <w:tmpl w:val="DF7E78A6"/>
    <w:lvl w:ilvl="0" w:tplc="31E46450">
      <w:start w:val="1"/>
      <w:numFmt w:val="decimal"/>
      <w:lvlText w:val="%1."/>
      <w:lvlJc w:val="left"/>
      <w:pPr>
        <w:ind w:left="720" w:hanging="360"/>
      </w:pPr>
      <w:rPr>
        <w:rFonts w:hint="default"/>
        <w:b/>
        <w:bCs/>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66D96B94"/>
    <w:multiLevelType w:val="hybridMultilevel"/>
    <w:tmpl w:val="99DC321C"/>
    <w:styleLink w:val="2"/>
    <w:lvl w:ilvl="0" w:tplc="B3765A58">
      <w:start w:val="1"/>
      <w:numFmt w:val="decimal"/>
      <w:lvlText w:val="%1."/>
      <w:lvlJc w:val="left"/>
      <w:pPr>
        <w:tabs>
          <w:tab w:val="left" w:pos="709"/>
          <w:tab w:val="num" w:pos="1512"/>
        </w:tabs>
        <w:ind w:left="803" w:firstLine="266"/>
      </w:pPr>
      <w:rPr>
        <w:rFonts w:hAnsi="Arial Unicode MS"/>
        <w:caps w:val="0"/>
        <w:smallCaps w:val="0"/>
        <w:strike w:val="0"/>
        <w:dstrike w:val="0"/>
        <w:color w:val="000000"/>
        <w:spacing w:val="0"/>
        <w:w w:val="100"/>
        <w:kern w:val="0"/>
        <w:position w:val="0"/>
        <w:vertAlign w:val="baseline"/>
      </w:rPr>
    </w:lvl>
    <w:lvl w:ilvl="1" w:tplc="762E3CA0">
      <w:start w:val="1"/>
      <w:numFmt w:val="decimal"/>
      <w:lvlText w:val="%2."/>
      <w:lvlJc w:val="left"/>
      <w:pPr>
        <w:tabs>
          <w:tab w:val="left" w:pos="709"/>
          <w:tab w:val="num" w:pos="1416"/>
        </w:tabs>
        <w:ind w:left="707" w:firstLine="2"/>
      </w:pPr>
      <w:rPr>
        <w:rFonts w:ascii="Times New Roman" w:eastAsia="Times New Roman" w:hAnsi="Times New Roman"/>
        <w:b w:val="0"/>
        <w:bCs w:val="0"/>
        <w:i w:val="0"/>
        <w:iCs w:val="0"/>
        <w:caps w:val="0"/>
        <w:smallCaps w:val="0"/>
        <w:strike w:val="0"/>
        <w:dstrike w:val="0"/>
        <w:color w:val="000000"/>
        <w:spacing w:val="0"/>
        <w:w w:val="100"/>
        <w:kern w:val="0"/>
        <w:position w:val="0"/>
        <w:vertAlign w:val="baseline"/>
      </w:rPr>
    </w:lvl>
    <w:lvl w:ilvl="2" w:tplc="2C00770C">
      <w:start w:val="1"/>
      <w:numFmt w:val="lowerRoman"/>
      <w:lvlText w:val="%3."/>
      <w:lvlJc w:val="left"/>
      <w:pPr>
        <w:tabs>
          <w:tab w:val="left" w:pos="709"/>
          <w:tab w:val="num" w:pos="1429"/>
        </w:tabs>
        <w:ind w:left="720" w:firstLine="72"/>
      </w:pPr>
      <w:rPr>
        <w:rFonts w:ascii="Times New Roman" w:eastAsia="Times New Roman" w:hAnsi="Times New Roman"/>
        <w:b w:val="0"/>
        <w:bCs w:val="0"/>
        <w:i w:val="0"/>
        <w:iCs w:val="0"/>
        <w:caps w:val="0"/>
        <w:smallCaps w:val="0"/>
        <w:strike w:val="0"/>
        <w:dstrike w:val="0"/>
        <w:color w:val="000000"/>
        <w:spacing w:val="0"/>
        <w:w w:val="100"/>
        <w:kern w:val="0"/>
        <w:position w:val="0"/>
        <w:vertAlign w:val="baseline"/>
      </w:rPr>
    </w:lvl>
    <w:lvl w:ilvl="3" w:tplc="9B78E770">
      <w:start w:val="1"/>
      <w:numFmt w:val="decimal"/>
      <w:lvlText w:val="%4."/>
      <w:lvlJc w:val="left"/>
      <w:pPr>
        <w:tabs>
          <w:tab w:val="left" w:pos="709"/>
          <w:tab w:val="num" w:pos="2149"/>
        </w:tabs>
        <w:ind w:left="1440" w:firstLine="26"/>
      </w:pPr>
      <w:rPr>
        <w:rFonts w:ascii="Times New Roman" w:eastAsia="Times New Roman" w:hAnsi="Times New Roman"/>
        <w:b w:val="0"/>
        <w:bCs w:val="0"/>
        <w:i w:val="0"/>
        <w:iCs w:val="0"/>
        <w:caps w:val="0"/>
        <w:smallCaps w:val="0"/>
        <w:strike w:val="0"/>
        <w:dstrike w:val="0"/>
        <w:color w:val="000000"/>
        <w:spacing w:val="0"/>
        <w:w w:val="100"/>
        <w:kern w:val="0"/>
        <w:position w:val="0"/>
        <w:vertAlign w:val="baseline"/>
      </w:rPr>
    </w:lvl>
    <w:lvl w:ilvl="4" w:tplc="71F4F8F8">
      <w:start w:val="1"/>
      <w:numFmt w:val="lowerLetter"/>
      <w:lvlText w:val="%5."/>
      <w:lvlJc w:val="left"/>
      <w:pPr>
        <w:tabs>
          <w:tab w:val="left" w:pos="709"/>
          <w:tab w:val="num" w:pos="2869"/>
        </w:tabs>
        <w:ind w:left="2160" w:firstLine="38"/>
      </w:pPr>
      <w:rPr>
        <w:rFonts w:ascii="Times New Roman" w:eastAsia="Times New Roman" w:hAnsi="Times New Roman"/>
        <w:b w:val="0"/>
        <w:bCs w:val="0"/>
        <w:i w:val="0"/>
        <w:iCs w:val="0"/>
        <w:caps w:val="0"/>
        <w:smallCaps w:val="0"/>
        <w:strike w:val="0"/>
        <w:dstrike w:val="0"/>
        <w:color w:val="000000"/>
        <w:spacing w:val="0"/>
        <w:w w:val="100"/>
        <w:kern w:val="0"/>
        <w:position w:val="0"/>
        <w:vertAlign w:val="baseline"/>
      </w:rPr>
    </w:lvl>
    <w:lvl w:ilvl="5" w:tplc="ED742C8C">
      <w:start w:val="1"/>
      <w:numFmt w:val="lowerRoman"/>
      <w:lvlText w:val="%6."/>
      <w:lvlJc w:val="left"/>
      <w:pPr>
        <w:tabs>
          <w:tab w:val="left" w:pos="709"/>
          <w:tab w:val="num" w:pos="3589"/>
        </w:tabs>
        <w:ind w:left="2880" w:firstLine="108"/>
      </w:pPr>
      <w:rPr>
        <w:rFonts w:ascii="Times New Roman" w:eastAsia="Times New Roman" w:hAnsi="Times New Roman"/>
        <w:b w:val="0"/>
        <w:bCs w:val="0"/>
        <w:i w:val="0"/>
        <w:iCs w:val="0"/>
        <w:caps w:val="0"/>
        <w:smallCaps w:val="0"/>
        <w:strike w:val="0"/>
        <w:dstrike w:val="0"/>
        <w:color w:val="000000"/>
        <w:spacing w:val="0"/>
        <w:w w:val="100"/>
        <w:kern w:val="0"/>
        <w:position w:val="0"/>
        <w:vertAlign w:val="baseline"/>
      </w:rPr>
    </w:lvl>
    <w:lvl w:ilvl="6" w:tplc="79BEF0F8">
      <w:start w:val="1"/>
      <w:numFmt w:val="decimal"/>
      <w:lvlText w:val="%7."/>
      <w:lvlJc w:val="left"/>
      <w:pPr>
        <w:tabs>
          <w:tab w:val="left" w:pos="709"/>
          <w:tab w:val="num" w:pos="4309"/>
        </w:tabs>
        <w:ind w:left="3600" w:firstLine="62"/>
      </w:pPr>
      <w:rPr>
        <w:rFonts w:ascii="Times New Roman" w:eastAsia="Times New Roman" w:hAnsi="Times New Roman"/>
        <w:b w:val="0"/>
        <w:bCs w:val="0"/>
        <w:i w:val="0"/>
        <w:iCs w:val="0"/>
        <w:caps w:val="0"/>
        <w:smallCaps w:val="0"/>
        <w:strike w:val="0"/>
        <w:dstrike w:val="0"/>
        <w:color w:val="000000"/>
        <w:spacing w:val="0"/>
        <w:w w:val="100"/>
        <w:kern w:val="0"/>
        <w:position w:val="0"/>
        <w:vertAlign w:val="baseline"/>
      </w:rPr>
    </w:lvl>
    <w:lvl w:ilvl="7" w:tplc="1A741C7A">
      <w:start w:val="1"/>
      <w:numFmt w:val="lowerLetter"/>
      <w:lvlText w:val="%8."/>
      <w:lvlJc w:val="left"/>
      <w:pPr>
        <w:tabs>
          <w:tab w:val="left" w:pos="709"/>
          <w:tab w:val="num" w:pos="5029"/>
        </w:tabs>
        <w:ind w:left="4320" w:firstLine="74"/>
      </w:pPr>
      <w:rPr>
        <w:rFonts w:ascii="Times New Roman" w:eastAsia="Times New Roman" w:hAnsi="Times New Roman"/>
        <w:b w:val="0"/>
        <w:bCs w:val="0"/>
        <w:i w:val="0"/>
        <w:iCs w:val="0"/>
        <w:caps w:val="0"/>
        <w:smallCaps w:val="0"/>
        <w:strike w:val="0"/>
        <w:dstrike w:val="0"/>
        <w:color w:val="000000"/>
        <w:spacing w:val="0"/>
        <w:w w:val="100"/>
        <w:kern w:val="0"/>
        <w:position w:val="0"/>
        <w:vertAlign w:val="baseline"/>
      </w:rPr>
    </w:lvl>
    <w:lvl w:ilvl="8" w:tplc="F830FD60">
      <w:start w:val="1"/>
      <w:numFmt w:val="lowerRoman"/>
      <w:lvlText w:val="%9."/>
      <w:lvlJc w:val="left"/>
      <w:pPr>
        <w:tabs>
          <w:tab w:val="left" w:pos="709"/>
          <w:tab w:val="num" w:pos="5749"/>
        </w:tabs>
        <w:ind w:left="5040" w:firstLine="144"/>
      </w:pPr>
      <w:rPr>
        <w:rFonts w:ascii="Times New Roman" w:eastAsia="Times New Roman" w:hAnsi="Times New Roman"/>
        <w:b w:val="0"/>
        <w:bCs w:val="0"/>
        <w:i w:val="0"/>
        <w:iCs w:val="0"/>
        <w:caps w:val="0"/>
        <w:smallCaps w:val="0"/>
        <w:strike w:val="0"/>
        <w:dstrike w:val="0"/>
        <w:color w:val="000000"/>
        <w:spacing w:val="0"/>
        <w:w w:val="100"/>
        <w:kern w:val="0"/>
        <w:position w:val="0"/>
        <w:vertAlign w:val="baseline"/>
      </w:rPr>
    </w:lvl>
  </w:abstractNum>
  <w:abstractNum w:abstractNumId="22">
    <w:nsid w:val="69B920F5"/>
    <w:multiLevelType w:val="hybridMultilevel"/>
    <w:tmpl w:val="29CCD3EE"/>
    <w:styleLink w:val="6"/>
    <w:lvl w:ilvl="0" w:tplc="E6943A2E">
      <w:start w:val="1"/>
      <w:numFmt w:val="decimal"/>
      <w:lvlText w:val="%1."/>
      <w:lvlJc w:val="left"/>
      <w:pPr>
        <w:ind w:left="720" w:hanging="360"/>
      </w:pPr>
      <w:rPr>
        <w:rFonts w:hAnsi="Arial Unicode MS"/>
        <w:caps w:val="0"/>
        <w:smallCaps w:val="0"/>
        <w:strike w:val="0"/>
        <w:dstrike w:val="0"/>
        <w:color w:val="000000"/>
        <w:spacing w:val="0"/>
        <w:w w:val="100"/>
        <w:kern w:val="0"/>
        <w:position w:val="0"/>
        <w:vertAlign w:val="baseline"/>
      </w:rPr>
    </w:lvl>
    <w:lvl w:ilvl="1" w:tplc="57782062">
      <w:start w:val="1"/>
      <w:numFmt w:val="decimal"/>
      <w:lvlText w:val="%2."/>
      <w:lvlJc w:val="left"/>
      <w:pPr>
        <w:tabs>
          <w:tab w:val="left" w:pos="720"/>
        </w:tabs>
        <w:ind w:left="1440" w:hanging="360"/>
      </w:pPr>
      <w:rPr>
        <w:rFonts w:hAnsi="Arial Unicode MS"/>
        <w:caps w:val="0"/>
        <w:smallCaps w:val="0"/>
        <w:strike w:val="0"/>
        <w:dstrike w:val="0"/>
        <w:color w:val="000000"/>
        <w:spacing w:val="0"/>
        <w:w w:val="100"/>
        <w:kern w:val="0"/>
        <w:position w:val="0"/>
        <w:vertAlign w:val="baseline"/>
      </w:rPr>
    </w:lvl>
    <w:lvl w:ilvl="2" w:tplc="AF9204FC">
      <w:start w:val="1"/>
      <w:numFmt w:val="decimal"/>
      <w:lvlText w:val="%3."/>
      <w:lvlJc w:val="left"/>
      <w:pPr>
        <w:tabs>
          <w:tab w:val="left" w:pos="720"/>
        </w:tabs>
        <w:ind w:left="2160" w:hanging="360"/>
      </w:pPr>
      <w:rPr>
        <w:rFonts w:hAnsi="Arial Unicode MS"/>
        <w:caps w:val="0"/>
        <w:smallCaps w:val="0"/>
        <w:strike w:val="0"/>
        <w:dstrike w:val="0"/>
        <w:color w:val="000000"/>
        <w:spacing w:val="0"/>
        <w:w w:val="100"/>
        <w:kern w:val="0"/>
        <w:position w:val="0"/>
        <w:vertAlign w:val="baseline"/>
      </w:rPr>
    </w:lvl>
    <w:lvl w:ilvl="3" w:tplc="90F6B58A">
      <w:start w:val="1"/>
      <w:numFmt w:val="decimal"/>
      <w:lvlText w:val="%4."/>
      <w:lvlJc w:val="left"/>
      <w:pPr>
        <w:tabs>
          <w:tab w:val="left" w:pos="720"/>
        </w:tabs>
        <w:ind w:left="2880" w:hanging="360"/>
      </w:pPr>
      <w:rPr>
        <w:rFonts w:hAnsi="Arial Unicode MS"/>
        <w:caps w:val="0"/>
        <w:smallCaps w:val="0"/>
        <w:strike w:val="0"/>
        <w:dstrike w:val="0"/>
        <w:color w:val="000000"/>
        <w:spacing w:val="0"/>
        <w:w w:val="100"/>
        <w:kern w:val="0"/>
        <w:position w:val="0"/>
        <w:vertAlign w:val="baseline"/>
      </w:rPr>
    </w:lvl>
    <w:lvl w:ilvl="4" w:tplc="19AC2E8E">
      <w:start w:val="1"/>
      <w:numFmt w:val="decimal"/>
      <w:lvlText w:val="%5."/>
      <w:lvlJc w:val="left"/>
      <w:pPr>
        <w:tabs>
          <w:tab w:val="left" w:pos="720"/>
        </w:tabs>
        <w:ind w:left="3600" w:hanging="360"/>
      </w:pPr>
      <w:rPr>
        <w:rFonts w:hAnsi="Arial Unicode MS"/>
        <w:caps w:val="0"/>
        <w:smallCaps w:val="0"/>
        <w:strike w:val="0"/>
        <w:dstrike w:val="0"/>
        <w:color w:val="000000"/>
        <w:spacing w:val="0"/>
        <w:w w:val="100"/>
        <w:kern w:val="0"/>
        <w:position w:val="0"/>
        <w:vertAlign w:val="baseline"/>
      </w:rPr>
    </w:lvl>
    <w:lvl w:ilvl="5" w:tplc="4EB026B6">
      <w:start w:val="1"/>
      <w:numFmt w:val="decimal"/>
      <w:lvlText w:val="%6."/>
      <w:lvlJc w:val="left"/>
      <w:pPr>
        <w:tabs>
          <w:tab w:val="left" w:pos="720"/>
        </w:tabs>
        <w:ind w:left="4320" w:hanging="360"/>
      </w:pPr>
      <w:rPr>
        <w:rFonts w:hAnsi="Arial Unicode MS"/>
        <w:caps w:val="0"/>
        <w:smallCaps w:val="0"/>
        <w:strike w:val="0"/>
        <w:dstrike w:val="0"/>
        <w:color w:val="000000"/>
        <w:spacing w:val="0"/>
        <w:w w:val="100"/>
        <w:kern w:val="0"/>
        <w:position w:val="0"/>
        <w:vertAlign w:val="baseline"/>
      </w:rPr>
    </w:lvl>
    <w:lvl w:ilvl="6" w:tplc="7A685B90">
      <w:start w:val="1"/>
      <w:numFmt w:val="decimal"/>
      <w:lvlText w:val="%7."/>
      <w:lvlJc w:val="left"/>
      <w:pPr>
        <w:tabs>
          <w:tab w:val="left" w:pos="720"/>
        </w:tabs>
        <w:ind w:left="5040" w:hanging="360"/>
      </w:pPr>
      <w:rPr>
        <w:rFonts w:hAnsi="Arial Unicode MS"/>
        <w:caps w:val="0"/>
        <w:smallCaps w:val="0"/>
        <w:strike w:val="0"/>
        <w:dstrike w:val="0"/>
        <w:color w:val="000000"/>
        <w:spacing w:val="0"/>
        <w:w w:val="100"/>
        <w:kern w:val="0"/>
        <w:position w:val="0"/>
        <w:vertAlign w:val="baseline"/>
      </w:rPr>
    </w:lvl>
    <w:lvl w:ilvl="7" w:tplc="F8F44BB2">
      <w:start w:val="1"/>
      <w:numFmt w:val="decimal"/>
      <w:lvlText w:val="%8."/>
      <w:lvlJc w:val="left"/>
      <w:pPr>
        <w:tabs>
          <w:tab w:val="left" w:pos="720"/>
        </w:tabs>
        <w:ind w:left="5760" w:hanging="360"/>
      </w:pPr>
      <w:rPr>
        <w:rFonts w:hAnsi="Arial Unicode MS"/>
        <w:caps w:val="0"/>
        <w:smallCaps w:val="0"/>
        <w:strike w:val="0"/>
        <w:dstrike w:val="0"/>
        <w:color w:val="000000"/>
        <w:spacing w:val="0"/>
        <w:w w:val="100"/>
        <w:kern w:val="0"/>
        <w:position w:val="0"/>
        <w:vertAlign w:val="baseline"/>
      </w:rPr>
    </w:lvl>
    <w:lvl w:ilvl="8" w:tplc="7D580E28">
      <w:start w:val="1"/>
      <w:numFmt w:val="decimal"/>
      <w:lvlText w:val="%9."/>
      <w:lvlJc w:val="left"/>
      <w:pPr>
        <w:tabs>
          <w:tab w:val="left" w:pos="720"/>
        </w:tabs>
        <w:ind w:left="6480" w:hanging="360"/>
      </w:pPr>
      <w:rPr>
        <w:rFonts w:hAnsi="Arial Unicode MS"/>
        <w:caps w:val="0"/>
        <w:smallCaps w:val="0"/>
        <w:strike w:val="0"/>
        <w:dstrike w:val="0"/>
        <w:color w:val="000000"/>
        <w:spacing w:val="0"/>
        <w:w w:val="100"/>
        <w:kern w:val="0"/>
        <w:position w:val="0"/>
        <w:vertAlign w:val="baseline"/>
      </w:rPr>
    </w:lvl>
  </w:abstractNum>
  <w:abstractNum w:abstractNumId="23">
    <w:nsid w:val="6B2B1634"/>
    <w:multiLevelType w:val="hybridMultilevel"/>
    <w:tmpl w:val="3AD8C8E8"/>
    <w:numStyleLink w:val="3"/>
  </w:abstractNum>
  <w:abstractNum w:abstractNumId="24">
    <w:nsid w:val="710E66C5"/>
    <w:multiLevelType w:val="hybridMultilevel"/>
    <w:tmpl w:val="BF0CB5E6"/>
    <w:styleLink w:val="4"/>
    <w:lvl w:ilvl="0" w:tplc="D59AFD74">
      <w:start w:val="1"/>
      <w:numFmt w:val="decimal"/>
      <w:lvlText w:val="%1."/>
      <w:lvlJc w:val="left"/>
      <w:pPr>
        <w:tabs>
          <w:tab w:val="left" w:pos="284"/>
          <w:tab w:val="num" w:pos="1527"/>
        </w:tabs>
        <w:ind w:left="818" w:firstLine="251"/>
      </w:pPr>
      <w:rPr>
        <w:rFonts w:hAnsi="Arial Unicode MS"/>
        <w:caps w:val="0"/>
        <w:smallCaps w:val="0"/>
        <w:strike w:val="0"/>
        <w:dstrike w:val="0"/>
        <w:color w:val="000000"/>
        <w:spacing w:val="0"/>
        <w:w w:val="100"/>
        <w:kern w:val="0"/>
        <w:position w:val="0"/>
        <w:vertAlign w:val="baseline"/>
      </w:rPr>
    </w:lvl>
    <w:lvl w:ilvl="1" w:tplc="D33AF558">
      <w:start w:val="1"/>
      <w:numFmt w:val="decimal"/>
      <w:lvlText w:val="%2."/>
      <w:lvlJc w:val="left"/>
      <w:pPr>
        <w:tabs>
          <w:tab w:val="left" w:pos="284"/>
          <w:tab w:val="num" w:pos="1416"/>
        </w:tabs>
        <w:ind w:left="707" w:firstLine="2"/>
      </w:pPr>
      <w:rPr>
        <w:rFonts w:hAnsi="Arial Unicode MS"/>
        <w:caps w:val="0"/>
        <w:smallCaps w:val="0"/>
        <w:strike w:val="0"/>
        <w:dstrike w:val="0"/>
        <w:color w:val="000000"/>
        <w:spacing w:val="0"/>
        <w:w w:val="100"/>
        <w:kern w:val="0"/>
        <w:position w:val="0"/>
        <w:vertAlign w:val="baseline"/>
      </w:rPr>
    </w:lvl>
    <w:lvl w:ilvl="2" w:tplc="C2EC5E92">
      <w:start w:val="1"/>
      <w:numFmt w:val="lowerRoman"/>
      <w:lvlText w:val="%3."/>
      <w:lvlJc w:val="left"/>
      <w:pPr>
        <w:tabs>
          <w:tab w:val="left" w:pos="284"/>
          <w:tab w:val="num" w:pos="1429"/>
        </w:tabs>
        <w:ind w:left="720" w:firstLine="36"/>
      </w:pPr>
      <w:rPr>
        <w:rFonts w:hAnsi="Arial Unicode MS"/>
        <w:caps w:val="0"/>
        <w:smallCaps w:val="0"/>
        <w:strike w:val="0"/>
        <w:dstrike w:val="0"/>
        <w:color w:val="000000"/>
        <w:spacing w:val="0"/>
        <w:w w:val="100"/>
        <w:kern w:val="0"/>
        <w:position w:val="0"/>
        <w:vertAlign w:val="baseline"/>
      </w:rPr>
    </w:lvl>
    <w:lvl w:ilvl="3" w:tplc="81D2E23E">
      <w:start w:val="1"/>
      <w:numFmt w:val="decimal"/>
      <w:lvlText w:val="%4."/>
      <w:lvlJc w:val="left"/>
      <w:pPr>
        <w:tabs>
          <w:tab w:val="left" w:pos="284"/>
          <w:tab w:val="num" w:pos="2149"/>
        </w:tabs>
        <w:ind w:left="1440" w:hanging="22"/>
      </w:pPr>
      <w:rPr>
        <w:rFonts w:hAnsi="Arial Unicode MS"/>
        <w:caps w:val="0"/>
        <w:smallCaps w:val="0"/>
        <w:strike w:val="0"/>
        <w:dstrike w:val="0"/>
        <w:color w:val="000000"/>
        <w:spacing w:val="0"/>
        <w:w w:val="100"/>
        <w:kern w:val="0"/>
        <w:position w:val="0"/>
        <w:vertAlign w:val="baseline"/>
      </w:rPr>
    </w:lvl>
    <w:lvl w:ilvl="4" w:tplc="123E2044">
      <w:start w:val="1"/>
      <w:numFmt w:val="lowerLetter"/>
      <w:lvlText w:val="%5."/>
      <w:lvlJc w:val="left"/>
      <w:pPr>
        <w:tabs>
          <w:tab w:val="left" w:pos="284"/>
          <w:tab w:val="num" w:pos="2869"/>
        </w:tabs>
        <w:ind w:left="2160" w:hanging="22"/>
      </w:pPr>
      <w:rPr>
        <w:rFonts w:hAnsi="Arial Unicode MS"/>
        <w:caps w:val="0"/>
        <w:smallCaps w:val="0"/>
        <w:strike w:val="0"/>
        <w:dstrike w:val="0"/>
        <w:color w:val="000000"/>
        <w:spacing w:val="0"/>
        <w:w w:val="100"/>
        <w:kern w:val="0"/>
        <w:position w:val="0"/>
        <w:vertAlign w:val="baseline"/>
      </w:rPr>
    </w:lvl>
    <w:lvl w:ilvl="5" w:tplc="1CCC4972">
      <w:start w:val="1"/>
      <w:numFmt w:val="lowerRoman"/>
      <w:lvlText w:val="%6."/>
      <w:lvlJc w:val="left"/>
      <w:pPr>
        <w:tabs>
          <w:tab w:val="left" w:pos="284"/>
          <w:tab w:val="num" w:pos="3589"/>
        </w:tabs>
        <w:ind w:left="2880" w:firstLine="36"/>
      </w:pPr>
      <w:rPr>
        <w:rFonts w:hAnsi="Arial Unicode MS"/>
        <w:caps w:val="0"/>
        <w:smallCaps w:val="0"/>
        <w:strike w:val="0"/>
        <w:dstrike w:val="0"/>
        <w:color w:val="000000"/>
        <w:spacing w:val="0"/>
        <w:w w:val="100"/>
        <w:kern w:val="0"/>
        <w:position w:val="0"/>
        <w:vertAlign w:val="baseline"/>
      </w:rPr>
    </w:lvl>
    <w:lvl w:ilvl="6" w:tplc="01E4EF44">
      <w:start w:val="1"/>
      <w:numFmt w:val="decimal"/>
      <w:lvlText w:val="%7."/>
      <w:lvlJc w:val="left"/>
      <w:pPr>
        <w:tabs>
          <w:tab w:val="left" w:pos="284"/>
          <w:tab w:val="num" w:pos="4309"/>
        </w:tabs>
        <w:ind w:left="3600" w:hanging="22"/>
      </w:pPr>
      <w:rPr>
        <w:rFonts w:hAnsi="Arial Unicode MS"/>
        <w:caps w:val="0"/>
        <w:smallCaps w:val="0"/>
        <w:strike w:val="0"/>
        <w:dstrike w:val="0"/>
        <w:color w:val="000000"/>
        <w:spacing w:val="0"/>
        <w:w w:val="100"/>
        <w:kern w:val="0"/>
        <w:position w:val="0"/>
        <w:vertAlign w:val="baseline"/>
      </w:rPr>
    </w:lvl>
    <w:lvl w:ilvl="7" w:tplc="B3983AFE">
      <w:start w:val="1"/>
      <w:numFmt w:val="lowerLetter"/>
      <w:lvlText w:val="%8."/>
      <w:lvlJc w:val="left"/>
      <w:pPr>
        <w:tabs>
          <w:tab w:val="left" w:pos="284"/>
          <w:tab w:val="num" w:pos="5029"/>
        </w:tabs>
        <w:ind w:left="4320" w:hanging="22"/>
      </w:pPr>
      <w:rPr>
        <w:rFonts w:hAnsi="Arial Unicode MS"/>
        <w:caps w:val="0"/>
        <w:smallCaps w:val="0"/>
        <w:strike w:val="0"/>
        <w:dstrike w:val="0"/>
        <w:color w:val="000000"/>
        <w:spacing w:val="0"/>
        <w:w w:val="100"/>
        <w:kern w:val="0"/>
        <w:position w:val="0"/>
        <w:vertAlign w:val="baseline"/>
      </w:rPr>
    </w:lvl>
    <w:lvl w:ilvl="8" w:tplc="A602387C">
      <w:start w:val="1"/>
      <w:numFmt w:val="lowerRoman"/>
      <w:lvlText w:val="%9."/>
      <w:lvlJc w:val="left"/>
      <w:pPr>
        <w:tabs>
          <w:tab w:val="left" w:pos="284"/>
          <w:tab w:val="num" w:pos="5749"/>
        </w:tabs>
        <w:ind w:left="5040" w:firstLine="36"/>
      </w:pPr>
      <w:rPr>
        <w:rFonts w:hAnsi="Arial Unicode MS"/>
        <w:caps w:val="0"/>
        <w:smallCaps w:val="0"/>
        <w:strike w:val="0"/>
        <w:dstrike w:val="0"/>
        <w:color w:val="000000"/>
        <w:spacing w:val="0"/>
        <w:w w:val="100"/>
        <w:kern w:val="0"/>
        <w:position w:val="0"/>
        <w:vertAlign w:val="baseline"/>
      </w:rPr>
    </w:lvl>
  </w:abstractNum>
  <w:abstractNum w:abstractNumId="25">
    <w:nsid w:val="78AE6FFC"/>
    <w:multiLevelType w:val="hybridMultilevel"/>
    <w:tmpl w:val="DC06849E"/>
    <w:numStyleLink w:val="9"/>
  </w:abstractNum>
  <w:num w:numId="1">
    <w:abstractNumId w:val="6"/>
  </w:num>
  <w:num w:numId="2">
    <w:abstractNumId w:val="10"/>
  </w:num>
  <w:num w:numId="3">
    <w:abstractNumId w:val="10"/>
    <w:lvlOverride w:ilvl="0">
      <w:lvl w:ilvl="0" w:tplc="96D612FA">
        <w:start w:val="1"/>
        <w:numFmt w:val="decimal"/>
        <w:lvlText w:val="%1."/>
        <w:lvlJc w:val="left"/>
        <w:pPr>
          <w:ind w:left="556" w:hanging="556"/>
        </w:pPr>
        <w:rPr>
          <w:rFonts w:hAnsi="Arial Unicode MS"/>
          <w:caps w:val="0"/>
          <w:smallCaps w:val="0"/>
          <w:strike w:val="0"/>
          <w:dstrike w:val="0"/>
          <w:outline w:val="0"/>
          <w:emboss w:val="0"/>
          <w:imprint w:val="0"/>
          <w:spacing w:val="0"/>
          <w:w w:val="100"/>
          <w:kern w:val="0"/>
          <w:position w:val="0"/>
          <w:vertAlign w:val="baseline"/>
        </w:rPr>
      </w:lvl>
    </w:lvlOverride>
    <w:lvlOverride w:ilvl="1">
      <w:lvl w:ilvl="1" w:tplc="5D923F64">
        <w:start w:val="1"/>
        <w:numFmt w:val="lowerLetter"/>
        <w:lvlText w:val="%2."/>
        <w:lvlJc w:val="left"/>
        <w:pPr>
          <w:ind w:left="571" w:hanging="547"/>
        </w:pPr>
        <w:rPr>
          <w:rFonts w:hAnsi="Arial Unicode MS"/>
          <w:caps w:val="0"/>
          <w:smallCaps w:val="0"/>
          <w:strike w:val="0"/>
          <w:dstrike w:val="0"/>
          <w:outline w:val="0"/>
          <w:emboss w:val="0"/>
          <w:imprint w:val="0"/>
          <w:spacing w:val="0"/>
          <w:w w:val="100"/>
          <w:kern w:val="0"/>
          <w:position w:val="0"/>
          <w:vertAlign w:val="baseline"/>
        </w:rPr>
      </w:lvl>
    </w:lvlOverride>
    <w:lvlOverride w:ilvl="2">
      <w:lvl w:ilvl="2" w:tplc="565A2F82">
        <w:start w:val="1"/>
        <w:numFmt w:val="lowerRoman"/>
        <w:lvlText w:val="%3."/>
        <w:lvlJc w:val="left"/>
        <w:pPr>
          <w:ind w:left="1306" w:hanging="490"/>
        </w:pPr>
        <w:rPr>
          <w:rFonts w:hAnsi="Arial Unicode MS"/>
          <w:caps w:val="0"/>
          <w:smallCaps w:val="0"/>
          <w:strike w:val="0"/>
          <w:dstrike w:val="0"/>
          <w:outline w:val="0"/>
          <w:emboss w:val="0"/>
          <w:imprint w:val="0"/>
          <w:spacing w:val="0"/>
          <w:w w:val="100"/>
          <w:kern w:val="0"/>
          <w:position w:val="0"/>
          <w:vertAlign w:val="baseline"/>
        </w:rPr>
      </w:lvl>
    </w:lvlOverride>
    <w:lvlOverride w:ilvl="3">
      <w:lvl w:ilvl="3" w:tplc="022A5A9C">
        <w:start w:val="1"/>
        <w:numFmt w:val="decimal"/>
        <w:lvlText w:val="%4."/>
        <w:lvlJc w:val="left"/>
        <w:pPr>
          <w:ind w:left="2016" w:hanging="528"/>
        </w:pPr>
        <w:rPr>
          <w:rFonts w:hAnsi="Arial Unicode MS"/>
          <w:caps w:val="0"/>
          <w:smallCaps w:val="0"/>
          <w:strike w:val="0"/>
          <w:dstrike w:val="0"/>
          <w:outline w:val="0"/>
          <w:emboss w:val="0"/>
          <w:imprint w:val="0"/>
          <w:spacing w:val="0"/>
          <w:w w:val="100"/>
          <w:kern w:val="0"/>
          <w:position w:val="0"/>
          <w:vertAlign w:val="baseline"/>
        </w:rPr>
      </w:lvl>
    </w:lvlOverride>
    <w:lvlOverride w:ilvl="4">
      <w:lvl w:ilvl="4" w:tplc="97EE2332">
        <w:start w:val="1"/>
        <w:numFmt w:val="lowerLetter"/>
        <w:lvlText w:val="%5."/>
        <w:lvlJc w:val="left"/>
        <w:pPr>
          <w:ind w:left="2739" w:hanging="519"/>
        </w:pPr>
        <w:rPr>
          <w:rFonts w:hAnsi="Arial Unicode MS"/>
          <w:caps w:val="0"/>
          <w:smallCaps w:val="0"/>
          <w:strike w:val="0"/>
          <w:dstrike w:val="0"/>
          <w:outline w:val="0"/>
          <w:emboss w:val="0"/>
          <w:imprint w:val="0"/>
          <w:spacing w:val="0"/>
          <w:w w:val="100"/>
          <w:kern w:val="0"/>
          <w:position w:val="0"/>
          <w:vertAlign w:val="baseline"/>
        </w:rPr>
      </w:lvl>
    </w:lvlOverride>
    <w:lvlOverride w:ilvl="5">
      <w:lvl w:ilvl="5" w:tplc="9E6E4D80">
        <w:start w:val="1"/>
        <w:numFmt w:val="lowerRoman"/>
        <w:lvlText w:val="%6."/>
        <w:lvlJc w:val="left"/>
        <w:pPr>
          <w:ind w:left="3474" w:hanging="462"/>
        </w:pPr>
        <w:rPr>
          <w:rFonts w:hAnsi="Arial Unicode MS"/>
          <w:caps w:val="0"/>
          <w:smallCaps w:val="0"/>
          <w:strike w:val="0"/>
          <w:dstrike w:val="0"/>
          <w:outline w:val="0"/>
          <w:emboss w:val="0"/>
          <w:imprint w:val="0"/>
          <w:spacing w:val="0"/>
          <w:w w:val="100"/>
          <w:kern w:val="0"/>
          <w:position w:val="0"/>
          <w:vertAlign w:val="baseline"/>
        </w:rPr>
      </w:lvl>
    </w:lvlOverride>
    <w:lvlOverride w:ilvl="6">
      <w:lvl w:ilvl="6" w:tplc="BCE89F70">
        <w:start w:val="1"/>
        <w:numFmt w:val="decimal"/>
        <w:lvlText w:val="%7."/>
        <w:lvlJc w:val="left"/>
        <w:pPr>
          <w:ind w:left="4184" w:hanging="500"/>
        </w:pPr>
        <w:rPr>
          <w:rFonts w:hAnsi="Arial Unicode MS"/>
          <w:caps w:val="0"/>
          <w:smallCaps w:val="0"/>
          <w:strike w:val="0"/>
          <w:dstrike w:val="0"/>
          <w:outline w:val="0"/>
          <w:emboss w:val="0"/>
          <w:imprint w:val="0"/>
          <w:spacing w:val="0"/>
          <w:w w:val="100"/>
          <w:kern w:val="0"/>
          <w:position w:val="0"/>
          <w:vertAlign w:val="baseline"/>
        </w:rPr>
      </w:lvl>
    </w:lvlOverride>
    <w:lvlOverride w:ilvl="7">
      <w:lvl w:ilvl="7" w:tplc="26DE930A">
        <w:start w:val="1"/>
        <w:numFmt w:val="lowerLetter"/>
        <w:lvlText w:val="%8."/>
        <w:lvlJc w:val="left"/>
        <w:pPr>
          <w:ind w:left="4906" w:hanging="490"/>
        </w:pPr>
        <w:rPr>
          <w:rFonts w:hAnsi="Arial Unicode MS"/>
          <w:caps w:val="0"/>
          <w:smallCaps w:val="0"/>
          <w:strike w:val="0"/>
          <w:dstrike w:val="0"/>
          <w:outline w:val="0"/>
          <w:emboss w:val="0"/>
          <w:imprint w:val="0"/>
          <w:spacing w:val="0"/>
          <w:w w:val="100"/>
          <w:kern w:val="0"/>
          <w:position w:val="0"/>
          <w:vertAlign w:val="baseline"/>
        </w:rPr>
      </w:lvl>
    </w:lvlOverride>
    <w:lvlOverride w:ilvl="8">
      <w:lvl w:ilvl="8" w:tplc="60F4D3E8">
        <w:start w:val="1"/>
        <w:numFmt w:val="lowerRoman"/>
        <w:lvlText w:val="%9."/>
        <w:lvlJc w:val="left"/>
        <w:pPr>
          <w:ind w:left="5642" w:hanging="433"/>
        </w:pPr>
        <w:rPr>
          <w:rFonts w:hAnsi="Arial Unicode MS"/>
          <w:caps w:val="0"/>
          <w:smallCaps w:val="0"/>
          <w:strike w:val="0"/>
          <w:dstrike w:val="0"/>
          <w:outline w:val="0"/>
          <w:emboss w:val="0"/>
          <w:imprint w:val="0"/>
          <w:spacing w:val="0"/>
          <w:w w:val="100"/>
          <w:kern w:val="0"/>
          <w:position w:val="0"/>
          <w:vertAlign w:val="baseline"/>
        </w:rPr>
      </w:lvl>
    </w:lvlOverride>
  </w:num>
  <w:num w:numId="4">
    <w:abstractNumId w:val="21"/>
  </w:num>
  <w:num w:numId="5">
    <w:abstractNumId w:val="2"/>
  </w:num>
  <w:num w:numId="6">
    <w:abstractNumId w:val="2"/>
    <w:lvlOverride w:ilvl="0">
      <w:lvl w:ilvl="0" w:tplc="A7E82356">
        <w:start w:val="1"/>
        <w:numFmt w:val="decimal"/>
        <w:lvlText w:val="%1."/>
        <w:lvlJc w:val="left"/>
        <w:pPr>
          <w:tabs>
            <w:tab w:val="num" w:pos="1512"/>
          </w:tabs>
          <w:ind w:left="803" w:firstLine="266"/>
        </w:pPr>
        <w:rPr>
          <w:rFonts w:hAnsi="Arial Unicode MS"/>
          <w:caps w:val="0"/>
          <w:smallCaps w:val="0"/>
          <w:strike w:val="0"/>
          <w:dstrike w:val="0"/>
          <w:outline w:val="0"/>
          <w:emboss w:val="0"/>
          <w:imprint w:val="0"/>
          <w:spacing w:val="0"/>
          <w:w w:val="100"/>
          <w:kern w:val="0"/>
          <w:position w:val="0"/>
          <w:vertAlign w:val="baseline"/>
        </w:rPr>
      </w:lvl>
    </w:lvlOverride>
    <w:lvlOverride w:ilvl="1">
      <w:lvl w:ilvl="1" w:tplc="09F0A7A8">
        <w:start w:val="1"/>
        <w:numFmt w:val="decimal"/>
        <w:lvlText w:val="%2."/>
        <w:lvlJc w:val="left"/>
        <w:pPr>
          <w:tabs>
            <w:tab w:val="num" w:pos="1416"/>
          </w:tabs>
          <w:ind w:left="707" w:firstLine="2"/>
        </w:pPr>
        <w:rPr>
          <w:rFonts w:ascii="Times New Roman" w:eastAsia="Times New Roman" w:hAnsi="Times New Roman"/>
          <w:b w:val="0"/>
          <w:bCs w:val="0"/>
          <w:i w:val="0"/>
          <w:iCs w:val="0"/>
          <w:caps w:val="0"/>
          <w:smallCaps w:val="0"/>
          <w:strike w:val="0"/>
          <w:dstrike w:val="0"/>
          <w:outline w:val="0"/>
          <w:emboss w:val="0"/>
          <w:imprint w:val="0"/>
          <w:spacing w:val="0"/>
          <w:w w:val="100"/>
          <w:kern w:val="0"/>
          <w:position w:val="0"/>
          <w:vertAlign w:val="baseline"/>
        </w:rPr>
      </w:lvl>
    </w:lvlOverride>
    <w:lvlOverride w:ilvl="2">
      <w:lvl w:ilvl="2" w:tplc="779AB266">
        <w:start w:val="1"/>
        <w:numFmt w:val="lowerRoman"/>
        <w:lvlText w:val="%3."/>
        <w:lvlJc w:val="left"/>
        <w:pPr>
          <w:tabs>
            <w:tab w:val="num" w:pos="1429"/>
          </w:tabs>
          <w:ind w:left="720" w:firstLine="72"/>
        </w:pPr>
        <w:rPr>
          <w:rFonts w:ascii="Times New Roman" w:eastAsia="Times New Roman" w:hAnsi="Times New Roman"/>
          <w:b w:val="0"/>
          <w:bCs w:val="0"/>
          <w:i w:val="0"/>
          <w:iCs w:val="0"/>
          <w:caps w:val="0"/>
          <w:smallCaps w:val="0"/>
          <w:strike w:val="0"/>
          <w:dstrike w:val="0"/>
          <w:outline w:val="0"/>
          <w:emboss w:val="0"/>
          <w:imprint w:val="0"/>
          <w:spacing w:val="0"/>
          <w:w w:val="100"/>
          <w:kern w:val="0"/>
          <w:position w:val="0"/>
          <w:vertAlign w:val="baseline"/>
        </w:rPr>
      </w:lvl>
    </w:lvlOverride>
    <w:lvlOverride w:ilvl="3">
      <w:lvl w:ilvl="3" w:tplc="9500B002">
        <w:start w:val="1"/>
        <w:numFmt w:val="decimal"/>
        <w:lvlText w:val="%4."/>
        <w:lvlJc w:val="left"/>
        <w:pPr>
          <w:tabs>
            <w:tab w:val="num" w:pos="2149"/>
          </w:tabs>
          <w:ind w:left="1440" w:firstLine="26"/>
        </w:pPr>
        <w:rPr>
          <w:rFonts w:ascii="Times New Roman" w:eastAsia="Times New Roman" w:hAnsi="Times New Roman"/>
          <w:b w:val="0"/>
          <w:bCs w:val="0"/>
          <w:i w:val="0"/>
          <w:iCs w:val="0"/>
          <w:caps w:val="0"/>
          <w:smallCaps w:val="0"/>
          <w:strike w:val="0"/>
          <w:dstrike w:val="0"/>
          <w:outline w:val="0"/>
          <w:emboss w:val="0"/>
          <w:imprint w:val="0"/>
          <w:spacing w:val="0"/>
          <w:w w:val="100"/>
          <w:kern w:val="0"/>
          <w:position w:val="0"/>
          <w:vertAlign w:val="baseline"/>
        </w:rPr>
      </w:lvl>
    </w:lvlOverride>
    <w:lvlOverride w:ilvl="4">
      <w:lvl w:ilvl="4" w:tplc="E3DC0E00">
        <w:start w:val="1"/>
        <w:numFmt w:val="lowerLetter"/>
        <w:lvlText w:val="%5."/>
        <w:lvlJc w:val="left"/>
        <w:pPr>
          <w:tabs>
            <w:tab w:val="num" w:pos="2869"/>
          </w:tabs>
          <w:ind w:left="2160" w:firstLine="38"/>
        </w:pPr>
        <w:rPr>
          <w:rFonts w:ascii="Times New Roman" w:eastAsia="Times New Roman" w:hAnsi="Times New Roman"/>
          <w:b w:val="0"/>
          <w:bCs w:val="0"/>
          <w:i w:val="0"/>
          <w:iCs w:val="0"/>
          <w:caps w:val="0"/>
          <w:smallCaps w:val="0"/>
          <w:strike w:val="0"/>
          <w:dstrike w:val="0"/>
          <w:outline w:val="0"/>
          <w:emboss w:val="0"/>
          <w:imprint w:val="0"/>
          <w:spacing w:val="0"/>
          <w:w w:val="100"/>
          <w:kern w:val="0"/>
          <w:position w:val="0"/>
          <w:vertAlign w:val="baseline"/>
        </w:rPr>
      </w:lvl>
    </w:lvlOverride>
    <w:lvlOverride w:ilvl="5">
      <w:lvl w:ilvl="5" w:tplc="898E8836">
        <w:start w:val="1"/>
        <w:numFmt w:val="lowerRoman"/>
        <w:lvlText w:val="%6."/>
        <w:lvlJc w:val="left"/>
        <w:pPr>
          <w:tabs>
            <w:tab w:val="num" w:pos="3589"/>
          </w:tabs>
          <w:ind w:left="2880" w:firstLine="108"/>
        </w:pPr>
        <w:rPr>
          <w:rFonts w:ascii="Times New Roman" w:eastAsia="Times New Roman" w:hAnsi="Times New Roman"/>
          <w:b w:val="0"/>
          <w:bCs w:val="0"/>
          <w:i w:val="0"/>
          <w:iCs w:val="0"/>
          <w:caps w:val="0"/>
          <w:smallCaps w:val="0"/>
          <w:strike w:val="0"/>
          <w:dstrike w:val="0"/>
          <w:outline w:val="0"/>
          <w:emboss w:val="0"/>
          <w:imprint w:val="0"/>
          <w:spacing w:val="0"/>
          <w:w w:val="100"/>
          <w:kern w:val="0"/>
          <w:position w:val="0"/>
          <w:vertAlign w:val="baseline"/>
        </w:rPr>
      </w:lvl>
    </w:lvlOverride>
    <w:lvlOverride w:ilvl="6">
      <w:lvl w:ilvl="6" w:tplc="1ECCC0C0">
        <w:start w:val="1"/>
        <w:numFmt w:val="decimal"/>
        <w:lvlText w:val="%7."/>
        <w:lvlJc w:val="left"/>
        <w:pPr>
          <w:tabs>
            <w:tab w:val="num" w:pos="4309"/>
          </w:tabs>
          <w:ind w:left="3600" w:firstLine="62"/>
        </w:pPr>
        <w:rPr>
          <w:rFonts w:ascii="Times New Roman" w:eastAsia="Times New Roman" w:hAnsi="Times New Roman"/>
          <w:b w:val="0"/>
          <w:bCs w:val="0"/>
          <w:i w:val="0"/>
          <w:iCs w:val="0"/>
          <w:caps w:val="0"/>
          <w:smallCaps w:val="0"/>
          <w:strike w:val="0"/>
          <w:dstrike w:val="0"/>
          <w:outline w:val="0"/>
          <w:emboss w:val="0"/>
          <w:imprint w:val="0"/>
          <w:spacing w:val="0"/>
          <w:w w:val="100"/>
          <w:kern w:val="0"/>
          <w:position w:val="0"/>
          <w:vertAlign w:val="baseline"/>
        </w:rPr>
      </w:lvl>
    </w:lvlOverride>
    <w:lvlOverride w:ilvl="7">
      <w:lvl w:ilvl="7" w:tplc="2040B5A6">
        <w:start w:val="1"/>
        <w:numFmt w:val="lowerLetter"/>
        <w:lvlText w:val="%8."/>
        <w:lvlJc w:val="left"/>
        <w:pPr>
          <w:tabs>
            <w:tab w:val="num" w:pos="5029"/>
          </w:tabs>
          <w:ind w:left="4320" w:firstLine="74"/>
        </w:pPr>
        <w:rPr>
          <w:rFonts w:ascii="Times New Roman" w:eastAsia="Times New Roman" w:hAnsi="Times New Roman"/>
          <w:b w:val="0"/>
          <w:bCs w:val="0"/>
          <w:i w:val="0"/>
          <w:iCs w:val="0"/>
          <w:caps w:val="0"/>
          <w:smallCaps w:val="0"/>
          <w:strike w:val="0"/>
          <w:dstrike w:val="0"/>
          <w:outline w:val="0"/>
          <w:emboss w:val="0"/>
          <w:imprint w:val="0"/>
          <w:spacing w:val="0"/>
          <w:w w:val="100"/>
          <w:kern w:val="0"/>
          <w:position w:val="0"/>
          <w:vertAlign w:val="baseline"/>
        </w:rPr>
      </w:lvl>
    </w:lvlOverride>
    <w:lvlOverride w:ilvl="8">
      <w:lvl w:ilvl="8" w:tplc="0EB20300">
        <w:start w:val="1"/>
        <w:numFmt w:val="lowerRoman"/>
        <w:lvlText w:val="%9."/>
        <w:lvlJc w:val="left"/>
        <w:pPr>
          <w:tabs>
            <w:tab w:val="num" w:pos="5749"/>
          </w:tabs>
          <w:ind w:left="5040" w:firstLine="144"/>
        </w:pPr>
        <w:rPr>
          <w:rFonts w:ascii="Times New Roman" w:eastAsia="Times New Roman" w:hAnsi="Times New Roman"/>
          <w:b w:val="0"/>
          <w:bCs w:val="0"/>
          <w:i w:val="0"/>
          <w:iCs w:val="0"/>
          <w:caps w:val="0"/>
          <w:smallCaps w:val="0"/>
          <w:strike w:val="0"/>
          <w:dstrike w:val="0"/>
          <w:outline w:val="0"/>
          <w:emboss w:val="0"/>
          <w:imprint w:val="0"/>
          <w:spacing w:val="0"/>
          <w:w w:val="100"/>
          <w:kern w:val="0"/>
          <w:position w:val="0"/>
          <w:vertAlign w:val="baseline"/>
        </w:rPr>
      </w:lvl>
    </w:lvlOverride>
  </w:num>
  <w:num w:numId="7">
    <w:abstractNumId w:val="2"/>
    <w:lvlOverride w:ilvl="0">
      <w:lvl w:ilvl="0" w:tplc="A7E82356">
        <w:start w:val="1"/>
        <w:numFmt w:val="decimal"/>
        <w:lvlText w:val="%1."/>
        <w:lvlJc w:val="left"/>
        <w:pPr>
          <w:tabs>
            <w:tab w:val="num" w:pos="1512"/>
          </w:tabs>
          <w:ind w:left="803" w:firstLine="266"/>
        </w:pPr>
        <w:rPr>
          <w:rFonts w:hAnsi="Arial Unicode MS"/>
          <w:caps w:val="0"/>
          <w:smallCaps w:val="0"/>
          <w:strike w:val="0"/>
          <w:dstrike w:val="0"/>
          <w:outline w:val="0"/>
          <w:emboss w:val="0"/>
          <w:imprint w:val="0"/>
          <w:spacing w:val="0"/>
          <w:w w:val="100"/>
          <w:kern w:val="0"/>
          <w:position w:val="0"/>
          <w:vertAlign w:val="baseline"/>
        </w:rPr>
      </w:lvl>
    </w:lvlOverride>
    <w:lvlOverride w:ilvl="1">
      <w:lvl w:ilvl="1" w:tplc="09F0A7A8">
        <w:start w:val="1"/>
        <w:numFmt w:val="decimal"/>
        <w:lvlText w:val="%2."/>
        <w:lvlJc w:val="left"/>
        <w:pPr>
          <w:tabs>
            <w:tab w:val="num" w:pos="1416"/>
          </w:tabs>
          <w:ind w:left="707" w:firstLine="2"/>
        </w:pPr>
        <w:rPr>
          <w:rFonts w:ascii="Times New Roman" w:eastAsia="Times New Roman" w:hAnsi="Times New Roman"/>
          <w:b w:val="0"/>
          <w:bCs w:val="0"/>
          <w:i w:val="0"/>
          <w:iCs w:val="0"/>
          <w:caps w:val="0"/>
          <w:smallCaps w:val="0"/>
          <w:strike w:val="0"/>
          <w:dstrike w:val="0"/>
          <w:outline w:val="0"/>
          <w:emboss w:val="0"/>
          <w:imprint w:val="0"/>
          <w:spacing w:val="0"/>
          <w:w w:val="100"/>
          <w:kern w:val="0"/>
          <w:position w:val="0"/>
          <w:vertAlign w:val="baseline"/>
        </w:rPr>
      </w:lvl>
    </w:lvlOverride>
    <w:lvlOverride w:ilvl="2">
      <w:lvl w:ilvl="2" w:tplc="779AB266">
        <w:start w:val="1"/>
        <w:numFmt w:val="lowerRoman"/>
        <w:lvlText w:val="%3."/>
        <w:lvlJc w:val="left"/>
        <w:pPr>
          <w:tabs>
            <w:tab w:val="num" w:pos="1429"/>
          </w:tabs>
          <w:ind w:left="720" w:firstLine="75"/>
        </w:pPr>
        <w:rPr>
          <w:rFonts w:ascii="Times New Roman" w:eastAsia="Times New Roman" w:hAnsi="Times New Roman"/>
          <w:b w:val="0"/>
          <w:bCs w:val="0"/>
          <w:i w:val="0"/>
          <w:iCs w:val="0"/>
          <w:caps w:val="0"/>
          <w:smallCaps w:val="0"/>
          <w:strike w:val="0"/>
          <w:dstrike w:val="0"/>
          <w:outline w:val="0"/>
          <w:emboss w:val="0"/>
          <w:imprint w:val="0"/>
          <w:spacing w:val="0"/>
          <w:w w:val="100"/>
          <w:kern w:val="0"/>
          <w:position w:val="0"/>
          <w:vertAlign w:val="baseline"/>
        </w:rPr>
      </w:lvl>
    </w:lvlOverride>
    <w:lvlOverride w:ilvl="3">
      <w:lvl w:ilvl="3" w:tplc="9500B002">
        <w:start w:val="1"/>
        <w:numFmt w:val="decimal"/>
        <w:lvlText w:val="%4."/>
        <w:lvlJc w:val="left"/>
        <w:pPr>
          <w:tabs>
            <w:tab w:val="num" w:pos="2149"/>
          </w:tabs>
          <w:ind w:left="1440" w:firstLine="26"/>
        </w:pPr>
        <w:rPr>
          <w:rFonts w:ascii="Times New Roman" w:eastAsia="Times New Roman" w:hAnsi="Times New Roman"/>
          <w:b w:val="0"/>
          <w:bCs w:val="0"/>
          <w:i w:val="0"/>
          <w:iCs w:val="0"/>
          <w:caps w:val="0"/>
          <w:smallCaps w:val="0"/>
          <w:strike w:val="0"/>
          <w:dstrike w:val="0"/>
          <w:outline w:val="0"/>
          <w:emboss w:val="0"/>
          <w:imprint w:val="0"/>
          <w:spacing w:val="0"/>
          <w:w w:val="100"/>
          <w:kern w:val="0"/>
          <w:position w:val="0"/>
          <w:vertAlign w:val="baseline"/>
        </w:rPr>
      </w:lvl>
    </w:lvlOverride>
    <w:lvlOverride w:ilvl="4">
      <w:lvl w:ilvl="4" w:tplc="E3DC0E00">
        <w:start w:val="1"/>
        <w:numFmt w:val="lowerLetter"/>
        <w:lvlText w:val="%5."/>
        <w:lvlJc w:val="left"/>
        <w:pPr>
          <w:tabs>
            <w:tab w:val="num" w:pos="2869"/>
          </w:tabs>
          <w:ind w:left="2160" w:firstLine="38"/>
        </w:pPr>
        <w:rPr>
          <w:rFonts w:ascii="Times New Roman" w:eastAsia="Times New Roman" w:hAnsi="Times New Roman"/>
          <w:b w:val="0"/>
          <w:bCs w:val="0"/>
          <w:i w:val="0"/>
          <w:iCs w:val="0"/>
          <w:caps w:val="0"/>
          <w:smallCaps w:val="0"/>
          <w:strike w:val="0"/>
          <w:dstrike w:val="0"/>
          <w:outline w:val="0"/>
          <w:emboss w:val="0"/>
          <w:imprint w:val="0"/>
          <w:spacing w:val="0"/>
          <w:w w:val="100"/>
          <w:kern w:val="0"/>
          <w:position w:val="0"/>
          <w:vertAlign w:val="baseline"/>
        </w:rPr>
      </w:lvl>
    </w:lvlOverride>
    <w:lvlOverride w:ilvl="5">
      <w:lvl w:ilvl="5" w:tplc="898E8836">
        <w:start w:val="1"/>
        <w:numFmt w:val="lowerRoman"/>
        <w:lvlText w:val="%6."/>
        <w:lvlJc w:val="left"/>
        <w:pPr>
          <w:tabs>
            <w:tab w:val="num" w:pos="3589"/>
          </w:tabs>
          <w:ind w:left="2880" w:firstLine="111"/>
        </w:pPr>
        <w:rPr>
          <w:rFonts w:ascii="Times New Roman" w:eastAsia="Times New Roman" w:hAnsi="Times New Roman"/>
          <w:b w:val="0"/>
          <w:bCs w:val="0"/>
          <w:i w:val="0"/>
          <w:iCs w:val="0"/>
          <w:caps w:val="0"/>
          <w:smallCaps w:val="0"/>
          <w:strike w:val="0"/>
          <w:dstrike w:val="0"/>
          <w:outline w:val="0"/>
          <w:emboss w:val="0"/>
          <w:imprint w:val="0"/>
          <w:spacing w:val="0"/>
          <w:w w:val="100"/>
          <w:kern w:val="0"/>
          <w:position w:val="0"/>
          <w:vertAlign w:val="baseline"/>
        </w:rPr>
      </w:lvl>
    </w:lvlOverride>
    <w:lvlOverride w:ilvl="6">
      <w:lvl w:ilvl="6" w:tplc="1ECCC0C0">
        <w:start w:val="1"/>
        <w:numFmt w:val="decimal"/>
        <w:lvlText w:val="%7."/>
        <w:lvlJc w:val="left"/>
        <w:pPr>
          <w:tabs>
            <w:tab w:val="num" w:pos="4309"/>
          </w:tabs>
          <w:ind w:left="3600" w:firstLine="62"/>
        </w:pPr>
        <w:rPr>
          <w:rFonts w:ascii="Times New Roman" w:eastAsia="Times New Roman" w:hAnsi="Times New Roman"/>
          <w:b w:val="0"/>
          <w:bCs w:val="0"/>
          <w:i w:val="0"/>
          <w:iCs w:val="0"/>
          <w:caps w:val="0"/>
          <w:smallCaps w:val="0"/>
          <w:strike w:val="0"/>
          <w:dstrike w:val="0"/>
          <w:outline w:val="0"/>
          <w:emboss w:val="0"/>
          <w:imprint w:val="0"/>
          <w:spacing w:val="0"/>
          <w:w w:val="100"/>
          <w:kern w:val="0"/>
          <w:position w:val="0"/>
          <w:vertAlign w:val="baseline"/>
        </w:rPr>
      </w:lvl>
    </w:lvlOverride>
    <w:lvlOverride w:ilvl="7">
      <w:lvl w:ilvl="7" w:tplc="2040B5A6">
        <w:start w:val="1"/>
        <w:numFmt w:val="lowerLetter"/>
        <w:lvlText w:val="%8."/>
        <w:lvlJc w:val="left"/>
        <w:pPr>
          <w:tabs>
            <w:tab w:val="num" w:pos="5029"/>
          </w:tabs>
          <w:ind w:left="4320" w:firstLine="74"/>
        </w:pPr>
        <w:rPr>
          <w:rFonts w:ascii="Times New Roman" w:eastAsia="Times New Roman" w:hAnsi="Times New Roman"/>
          <w:b w:val="0"/>
          <w:bCs w:val="0"/>
          <w:i w:val="0"/>
          <w:iCs w:val="0"/>
          <w:caps w:val="0"/>
          <w:smallCaps w:val="0"/>
          <w:strike w:val="0"/>
          <w:dstrike w:val="0"/>
          <w:outline w:val="0"/>
          <w:emboss w:val="0"/>
          <w:imprint w:val="0"/>
          <w:spacing w:val="0"/>
          <w:w w:val="100"/>
          <w:kern w:val="0"/>
          <w:position w:val="0"/>
          <w:vertAlign w:val="baseline"/>
        </w:rPr>
      </w:lvl>
    </w:lvlOverride>
    <w:lvlOverride w:ilvl="8">
      <w:lvl w:ilvl="8" w:tplc="0EB20300">
        <w:start w:val="1"/>
        <w:numFmt w:val="lowerRoman"/>
        <w:lvlText w:val="%9."/>
        <w:lvlJc w:val="left"/>
        <w:pPr>
          <w:tabs>
            <w:tab w:val="num" w:pos="5749"/>
          </w:tabs>
          <w:ind w:left="5040" w:firstLine="147"/>
        </w:pPr>
        <w:rPr>
          <w:rFonts w:ascii="Times New Roman" w:eastAsia="Times New Roman" w:hAnsi="Times New Roman"/>
          <w:b w:val="0"/>
          <w:bCs w:val="0"/>
          <w:i w:val="0"/>
          <w:iCs w:val="0"/>
          <w:caps w:val="0"/>
          <w:smallCaps w:val="0"/>
          <w:strike w:val="0"/>
          <w:dstrike w:val="0"/>
          <w:outline w:val="0"/>
          <w:emboss w:val="0"/>
          <w:imprint w:val="0"/>
          <w:spacing w:val="0"/>
          <w:w w:val="100"/>
          <w:kern w:val="0"/>
          <w:position w:val="0"/>
          <w:vertAlign w:val="baseline"/>
        </w:rPr>
      </w:lvl>
    </w:lvlOverride>
  </w:num>
  <w:num w:numId="8">
    <w:abstractNumId w:val="17"/>
  </w:num>
  <w:num w:numId="9">
    <w:abstractNumId w:val="23"/>
  </w:num>
  <w:num w:numId="10">
    <w:abstractNumId w:val="23"/>
    <w:lvlOverride w:ilvl="0">
      <w:startOverride w:val="11"/>
    </w:lvlOverride>
  </w:num>
  <w:num w:numId="11">
    <w:abstractNumId w:val="23"/>
    <w:lvlOverride w:ilvl="0">
      <w:lvl w:ilvl="0" w:tplc="8896645C">
        <w:start w:val="1"/>
        <w:numFmt w:val="decimal"/>
        <w:lvlText w:val="%1."/>
        <w:lvlJc w:val="left"/>
        <w:pPr>
          <w:tabs>
            <w:tab w:val="num" w:pos="1416"/>
          </w:tabs>
          <w:ind w:left="707" w:firstLine="2"/>
        </w:pPr>
        <w:rPr>
          <w:rFonts w:hAnsi="Arial Unicode MS"/>
          <w:b w:val="0"/>
          <w:bCs w:val="0"/>
          <w:caps w:val="0"/>
          <w:smallCaps w:val="0"/>
          <w:strike w:val="0"/>
          <w:dstrike w:val="0"/>
          <w:outline w:val="0"/>
          <w:emboss w:val="0"/>
          <w:imprint w:val="0"/>
          <w:spacing w:val="0"/>
          <w:w w:val="100"/>
          <w:kern w:val="0"/>
          <w:position w:val="0"/>
          <w:vertAlign w:val="baseline"/>
        </w:rPr>
      </w:lvl>
    </w:lvlOverride>
    <w:lvlOverride w:ilvl="1">
      <w:lvl w:ilvl="1" w:tplc="8D3242A4">
        <w:start w:val="1"/>
        <w:numFmt w:val="lowerLetter"/>
        <w:lvlText w:val="%2."/>
        <w:lvlJc w:val="left"/>
        <w:pPr>
          <w:tabs>
            <w:tab w:val="num" w:pos="1414"/>
          </w:tabs>
          <w:ind w:left="705" w:firstLine="14"/>
        </w:pPr>
        <w:rPr>
          <w:rFonts w:hAnsi="Arial Unicode MS"/>
          <w:b/>
          <w:bCs/>
          <w:caps w:val="0"/>
          <w:smallCaps w:val="0"/>
          <w:strike w:val="0"/>
          <w:dstrike w:val="0"/>
          <w:outline w:val="0"/>
          <w:emboss w:val="0"/>
          <w:imprint w:val="0"/>
          <w:spacing w:val="0"/>
          <w:w w:val="100"/>
          <w:kern w:val="0"/>
          <w:position w:val="0"/>
          <w:vertAlign w:val="baseline"/>
        </w:rPr>
      </w:lvl>
    </w:lvlOverride>
    <w:lvlOverride w:ilvl="2">
      <w:lvl w:ilvl="2" w:tplc="EB8E3F92">
        <w:start w:val="1"/>
        <w:numFmt w:val="lowerRoman"/>
        <w:lvlText w:val="%3."/>
        <w:lvlJc w:val="left"/>
        <w:pPr>
          <w:tabs>
            <w:tab w:val="num" w:pos="2134"/>
          </w:tabs>
          <w:ind w:left="1425" w:firstLine="87"/>
        </w:pPr>
        <w:rPr>
          <w:rFonts w:hAnsi="Arial Unicode MS"/>
          <w:b/>
          <w:bCs/>
          <w:caps w:val="0"/>
          <w:smallCaps w:val="0"/>
          <w:strike w:val="0"/>
          <w:dstrike w:val="0"/>
          <w:outline w:val="0"/>
          <w:emboss w:val="0"/>
          <w:imprint w:val="0"/>
          <w:spacing w:val="0"/>
          <w:w w:val="100"/>
          <w:kern w:val="0"/>
          <w:position w:val="0"/>
          <w:vertAlign w:val="baseline"/>
        </w:rPr>
      </w:lvl>
    </w:lvlOverride>
    <w:lvlOverride w:ilvl="3">
      <w:lvl w:ilvl="3" w:tplc="363CEBDE">
        <w:start w:val="1"/>
        <w:numFmt w:val="decimal"/>
        <w:lvlText w:val="%4."/>
        <w:lvlJc w:val="left"/>
        <w:pPr>
          <w:tabs>
            <w:tab w:val="num" w:pos="2854"/>
          </w:tabs>
          <w:ind w:left="2145" w:firstLine="38"/>
        </w:pPr>
        <w:rPr>
          <w:rFonts w:hAnsi="Arial Unicode MS"/>
          <w:b/>
          <w:bCs/>
          <w:caps w:val="0"/>
          <w:smallCaps w:val="0"/>
          <w:strike w:val="0"/>
          <w:dstrike w:val="0"/>
          <w:outline w:val="0"/>
          <w:emboss w:val="0"/>
          <w:imprint w:val="0"/>
          <w:spacing w:val="0"/>
          <w:w w:val="100"/>
          <w:kern w:val="0"/>
          <w:position w:val="0"/>
          <w:vertAlign w:val="baseline"/>
        </w:rPr>
      </w:lvl>
    </w:lvlOverride>
    <w:lvlOverride w:ilvl="4">
      <w:lvl w:ilvl="4" w:tplc="33B62A02">
        <w:start w:val="1"/>
        <w:numFmt w:val="lowerLetter"/>
        <w:lvlText w:val="%5."/>
        <w:lvlJc w:val="left"/>
        <w:pPr>
          <w:tabs>
            <w:tab w:val="num" w:pos="3574"/>
          </w:tabs>
          <w:ind w:left="2865" w:firstLine="50"/>
        </w:pPr>
        <w:rPr>
          <w:rFonts w:hAnsi="Arial Unicode MS"/>
          <w:b/>
          <w:bCs/>
          <w:caps w:val="0"/>
          <w:smallCaps w:val="0"/>
          <w:strike w:val="0"/>
          <w:dstrike w:val="0"/>
          <w:outline w:val="0"/>
          <w:emboss w:val="0"/>
          <w:imprint w:val="0"/>
          <w:spacing w:val="0"/>
          <w:w w:val="100"/>
          <w:kern w:val="0"/>
          <w:position w:val="0"/>
          <w:vertAlign w:val="baseline"/>
        </w:rPr>
      </w:lvl>
    </w:lvlOverride>
    <w:lvlOverride w:ilvl="5">
      <w:lvl w:ilvl="5" w:tplc="1D64F916">
        <w:start w:val="1"/>
        <w:numFmt w:val="lowerRoman"/>
        <w:lvlText w:val="%6."/>
        <w:lvlJc w:val="left"/>
        <w:pPr>
          <w:tabs>
            <w:tab w:val="num" w:pos="4294"/>
          </w:tabs>
          <w:ind w:left="3585" w:firstLine="123"/>
        </w:pPr>
        <w:rPr>
          <w:rFonts w:hAnsi="Arial Unicode MS"/>
          <w:b/>
          <w:bCs/>
          <w:caps w:val="0"/>
          <w:smallCaps w:val="0"/>
          <w:strike w:val="0"/>
          <w:dstrike w:val="0"/>
          <w:outline w:val="0"/>
          <w:emboss w:val="0"/>
          <w:imprint w:val="0"/>
          <w:spacing w:val="0"/>
          <w:w w:val="100"/>
          <w:kern w:val="0"/>
          <w:position w:val="0"/>
          <w:vertAlign w:val="baseline"/>
        </w:rPr>
      </w:lvl>
    </w:lvlOverride>
    <w:lvlOverride w:ilvl="6">
      <w:lvl w:ilvl="6" w:tplc="7AE293B4">
        <w:start w:val="1"/>
        <w:numFmt w:val="decimal"/>
        <w:lvlText w:val="%7."/>
        <w:lvlJc w:val="left"/>
        <w:pPr>
          <w:tabs>
            <w:tab w:val="num" w:pos="5014"/>
          </w:tabs>
          <w:ind w:left="4305" w:firstLine="74"/>
        </w:pPr>
        <w:rPr>
          <w:rFonts w:hAnsi="Arial Unicode MS"/>
          <w:b/>
          <w:bCs/>
          <w:caps w:val="0"/>
          <w:smallCaps w:val="0"/>
          <w:strike w:val="0"/>
          <w:dstrike w:val="0"/>
          <w:outline w:val="0"/>
          <w:emboss w:val="0"/>
          <w:imprint w:val="0"/>
          <w:spacing w:val="0"/>
          <w:w w:val="100"/>
          <w:kern w:val="0"/>
          <w:position w:val="0"/>
          <w:vertAlign w:val="baseline"/>
        </w:rPr>
      </w:lvl>
    </w:lvlOverride>
    <w:lvlOverride w:ilvl="7">
      <w:lvl w:ilvl="7" w:tplc="DB861C00">
        <w:start w:val="1"/>
        <w:numFmt w:val="lowerLetter"/>
        <w:lvlText w:val="%8."/>
        <w:lvlJc w:val="left"/>
        <w:pPr>
          <w:tabs>
            <w:tab w:val="num" w:pos="5734"/>
          </w:tabs>
          <w:ind w:left="5025" w:firstLine="86"/>
        </w:pPr>
        <w:rPr>
          <w:rFonts w:hAnsi="Arial Unicode MS"/>
          <w:b/>
          <w:bCs/>
          <w:caps w:val="0"/>
          <w:smallCaps w:val="0"/>
          <w:strike w:val="0"/>
          <w:dstrike w:val="0"/>
          <w:outline w:val="0"/>
          <w:emboss w:val="0"/>
          <w:imprint w:val="0"/>
          <w:spacing w:val="0"/>
          <w:w w:val="100"/>
          <w:kern w:val="0"/>
          <w:position w:val="0"/>
          <w:vertAlign w:val="baseline"/>
        </w:rPr>
      </w:lvl>
    </w:lvlOverride>
    <w:lvlOverride w:ilvl="8">
      <w:lvl w:ilvl="8" w:tplc="A39402BA">
        <w:start w:val="1"/>
        <w:numFmt w:val="lowerRoman"/>
        <w:lvlText w:val="%9."/>
        <w:lvlJc w:val="left"/>
        <w:pPr>
          <w:tabs>
            <w:tab w:val="num" w:pos="6454"/>
          </w:tabs>
          <w:ind w:left="5745" w:firstLine="159"/>
        </w:pPr>
        <w:rPr>
          <w:rFonts w:hAnsi="Arial Unicode MS"/>
          <w:b/>
          <w:bCs/>
          <w:caps w:val="0"/>
          <w:smallCaps w:val="0"/>
          <w:strike w:val="0"/>
          <w:dstrike w:val="0"/>
          <w:outline w:val="0"/>
          <w:emboss w:val="0"/>
          <w:imprint w:val="0"/>
          <w:spacing w:val="0"/>
          <w:w w:val="100"/>
          <w:kern w:val="0"/>
          <w:position w:val="0"/>
          <w:vertAlign w:val="baseline"/>
        </w:rPr>
      </w:lvl>
    </w:lvlOverride>
  </w:num>
  <w:num w:numId="12">
    <w:abstractNumId w:val="24"/>
  </w:num>
  <w:num w:numId="13">
    <w:abstractNumId w:val="5"/>
  </w:num>
  <w:num w:numId="14">
    <w:abstractNumId w:val="4"/>
  </w:num>
  <w:num w:numId="15">
    <w:abstractNumId w:val="8"/>
  </w:num>
  <w:num w:numId="16">
    <w:abstractNumId w:val="22"/>
  </w:num>
  <w:num w:numId="17">
    <w:abstractNumId w:val="14"/>
  </w:num>
  <w:num w:numId="18">
    <w:abstractNumId w:val="7"/>
  </w:num>
  <w:num w:numId="19">
    <w:abstractNumId w:val="12"/>
  </w:num>
  <w:num w:numId="20">
    <w:abstractNumId w:val="12"/>
    <w:lvlOverride w:ilvl="0"/>
    <w:lvlOverride w:ilvl="1">
      <w:startOverride w:val="4"/>
    </w:lvlOverride>
  </w:num>
  <w:num w:numId="21">
    <w:abstractNumId w:val="13"/>
  </w:num>
  <w:num w:numId="22">
    <w:abstractNumId w:val="3"/>
  </w:num>
  <w:num w:numId="23">
    <w:abstractNumId w:val="9"/>
  </w:num>
  <w:num w:numId="24">
    <w:abstractNumId w:val="25"/>
  </w:num>
  <w:num w:numId="25">
    <w:abstractNumId w:val="25"/>
    <w:lvlOverride w:ilvl="0">
      <w:startOverride w:val="2"/>
      <w:lvl w:ilvl="0" w:tplc="E9C86066">
        <w:start w:val="2"/>
        <w:numFmt w:val="decimal"/>
        <w:lvlText w:val="%1."/>
        <w:lvlJc w:val="left"/>
        <w:pPr>
          <w:tabs>
            <w:tab w:val="left" w:pos="426"/>
            <w:tab w:val="left" w:pos="540"/>
            <w:tab w:val="left" w:pos="720"/>
            <w:tab w:val="num" w:pos="1080"/>
            <w:tab w:val="left" w:pos="1260"/>
          </w:tabs>
          <w:ind w:left="360" w:firstLine="360"/>
        </w:pPr>
        <w:rPr>
          <w:rFonts w:hAnsi="Arial Unicode MS"/>
          <w:caps w:val="0"/>
          <w:smallCaps w:val="0"/>
          <w:strike w:val="0"/>
          <w:dstrike w:val="0"/>
          <w:outline w:val="0"/>
          <w:emboss w:val="0"/>
          <w:imprint w:val="0"/>
          <w:spacing w:val="0"/>
          <w:w w:val="100"/>
          <w:kern w:val="0"/>
          <w:position w:val="0"/>
          <w:vertAlign w:val="baseline"/>
        </w:rPr>
      </w:lvl>
    </w:lvlOverride>
    <w:lvlOverride w:ilvl="1">
      <w:startOverride w:val="1"/>
      <w:lvl w:ilvl="1" w:tplc="B3369646">
        <w:start w:val="1"/>
        <w:numFmt w:val="decimal"/>
        <w:lvlText w:val="%2."/>
        <w:lvlJc w:val="left"/>
        <w:pPr>
          <w:tabs>
            <w:tab w:val="left" w:pos="540"/>
            <w:tab w:val="num" w:pos="1260"/>
            <w:tab w:val="left" w:pos="1440"/>
          </w:tabs>
          <w:ind w:left="540" w:firstLine="180"/>
        </w:pPr>
        <w:rPr>
          <w:rFonts w:hAnsi="Arial Unicode MS"/>
          <w:caps w:val="0"/>
          <w:smallCaps w:val="0"/>
          <w:strike w:val="0"/>
          <w:dstrike w:val="0"/>
          <w:outline w:val="0"/>
          <w:emboss w:val="0"/>
          <w:imprint w:val="0"/>
          <w:spacing w:val="0"/>
          <w:w w:val="100"/>
          <w:kern w:val="0"/>
          <w:position w:val="0"/>
          <w:vertAlign w:val="baseline"/>
        </w:rPr>
      </w:lvl>
    </w:lvlOverride>
    <w:lvlOverride w:ilvl="2">
      <w:startOverride w:val="1"/>
      <w:lvl w:ilvl="2" w:tplc="8A185DAA">
        <w:start w:val="1"/>
        <w:numFmt w:val="lowerRoman"/>
        <w:lvlText w:val="%3."/>
        <w:lvlJc w:val="left"/>
        <w:pPr>
          <w:tabs>
            <w:tab w:val="left" w:pos="540"/>
            <w:tab w:val="num" w:pos="1440"/>
          </w:tabs>
          <w:ind w:left="720" w:firstLine="58"/>
        </w:pPr>
        <w:rPr>
          <w:rFonts w:hAnsi="Arial Unicode MS"/>
          <w:caps w:val="0"/>
          <w:smallCaps w:val="0"/>
          <w:strike w:val="0"/>
          <w:dstrike w:val="0"/>
          <w:outline w:val="0"/>
          <w:emboss w:val="0"/>
          <w:imprint w:val="0"/>
          <w:spacing w:val="0"/>
          <w:w w:val="100"/>
          <w:kern w:val="0"/>
          <w:position w:val="0"/>
          <w:vertAlign w:val="baseline"/>
        </w:rPr>
      </w:lvl>
    </w:lvlOverride>
    <w:lvlOverride w:ilvl="3">
      <w:startOverride w:val="1"/>
      <w:lvl w:ilvl="3" w:tplc="C7FA75D4">
        <w:start w:val="1"/>
        <w:numFmt w:val="decimal"/>
        <w:lvlText w:val="%4."/>
        <w:lvlJc w:val="left"/>
        <w:pPr>
          <w:tabs>
            <w:tab w:val="left" w:pos="540"/>
            <w:tab w:val="left" w:pos="1260"/>
            <w:tab w:val="left" w:pos="1440"/>
            <w:tab w:val="num" w:pos="2160"/>
          </w:tabs>
          <w:ind w:left="1440"/>
        </w:pPr>
        <w:rPr>
          <w:rFonts w:hAnsi="Arial Unicode MS"/>
          <w:caps w:val="0"/>
          <w:smallCaps w:val="0"/>
          <w:strike w:val="0"/>
          <w:dstrike w:val="0"/>
          <w:outline w:val="0"/>
          <w:emboss w:val="0"/>
          <w:imprint w:val="0"/>
          <w:spacing w:val="0"/>
          <w:w w:val="100"/>
          <w:kern w:val="0"/>
          <w:position w:val="0"/>
          <w:vertAlign w:val="baseline"/>
        </w:rPr>
      </w:lvl>
    </w:lvlOverride>
    <w:lvlOverride w:ilvl="4">
      <w:startOverride w:val="1"/>
      <w:lvl w:ilvl="4" w:tplc="D27C9410">
        <w:start w:val="1"/>
        <w:numFmt w:val="lowerLetter"/>
        <w:lvlText w:val="%5."/>
        <w:lvlJc w:val="left"/>
        <w:pPr>
          <w:tabs>
            <w:tab w:val="left" w:pos="540"/>
            <w:tab w:val="left" w:pos="1260"/>
            <w:tab w:val="left" w:pos="1440"/>
            <w:tab w:val="num" w:pos="2880"/>
          </w:tabs>
          <w:ind w:left="2160"/>
        </w:pPr>
        <w:rPr>
          <w:rFonts w:hAnsi="Arial Unicode MS"/>
          <w:caps w:val="0"/>
          <w:smallCaps w:val="0"/>
          <w:strike w:val="0"/>
          <w:dstrike w:val="0"/>
          <w:outline w:val="0"/>
          <w:emboss w:val="0"/>
          <w:imprint w:val="0"/>
          <w:spacing w:val="0"/>
          <w:w w:val="100"/>
          <w:kern w:val="0"/>
          <w:position w:val="0"/>
          <w:vertAlign w:val="baseline"/>
        </w:rPr>
      </w:lvl>
    </w:lvlOverride>
    <w:lvlOverride w:ilvl="5">
      <w:startOverride w:val="1"/>
      <w:lvl w:ilvl="5" w:tplc="B6926E42">
        <w:start w:val="1"/>
        <w:numFmt w:val="lowerRoman"/>
        <w:lvlText w:val="%6."/>
        <w:lvlJc w:val="left"/>
        <w:pPr>
          <w:tabs>
            <w:tab w:val="left" w:pos="540"/>
            <w:tab w:val="left" w:pos="1260"/>
            <w:tab w:val="left" w:pos="1440"/>
            <w:tab w:val="num" w:pos="3600"/>
          </w:tabs>
          <w:ind w:left="2880" w:firstLine="58"/>
        </w:pPr>
        <w:rPr>
          <w:rFonts w:hAnsi="Arial Unicode MS"/>
          <w:caps w:val="0"/>
          <w:smallCaps w:val="0"/>
          <w:strike w:val="0"/>
          <w:dstrike w:val="0"/>
          <w:outline w:val="0"/>
          <w:emboss w:val="0"/>
          <w:imprint w:val="0"/>
          <w:spacing w:val="0"/>
          <w:w w:val="100"/>
          <w:kern w:val="0"/>
          <w:position w:val="0"/>
          <w:vertAlign w:val="baseline"/>
        </w:rPr>
      </w:lvl>
    </w:lvlOverride>
    <w:lvlOverride w:ilvl="6">
      <w:startOverride w:val="1"/>
      <w:lvl w:ilvl="6" w:tplc="3D2E67FA">
        <w:start w:val="1"/>
        <w:numFmt w:val="decimal"/>
        <w:lvlText w:val="%7."/>
        <w:lvlJc w:val="left"/>
        <w:pPr>
          <w:tabs>
            <w:tab w:val="left" w:pos="540"/>
            <w:tab w:val="left" w:pos="1260"/>
            <w:tab w:val="left" w:pos="1440"/>
            <w:tab w:val="num" w:pos="4320"/>
          </w:tabs>
          <w:ind w:left="3600"/>
        </w:pPr>
        <w:rPr>
          <w:rFonts w:hAnsi="Arial Unicode MS"/>
          <w:caps w:val="0"/>
          <w:smallCaps w:val="0"/>
          <w:strike w:val="0"/>
          <w:dstrike w:val="0"/>
          <w:outline w:val="0"/>
          <w:emboss w:val="0"/>
          <w:imprint w:val="0"/>
          <w:spacing w:val="0"/>
          <w:w w:val="100"/>
          <w:kern w:val="0"/>
          <w:position w:val="0"/>
          <w:vertAlign w:val="baseline"/>
        </w:rPr>
      </w:lvl>
    </w:lvlOverride>
    <w:lvlOverride w:ilvl="7">
      <w:startOverride w:val="1"/>
      <w:lvl w:ilvl="7" w:tplc="81A88B14">
        <w:start w:val="1"/>
        <w:numFmt w:val="lowerLetter"/>
        <w:lvlText w:val="%8."/>
        <w:lvlJc w:val="left"/>
        <w:pPr>
          <w:tabs>
            <w:tab w:val="left" w:pos="540"/>
            <w:tab w:val="left" w:pos="1260"/>
            <w:tab w:val="left" w:pos="1440"/>
            <w:tab w:val="num" w:pos="5040"/>
          </w:tabs>
          <w:ind w:left="4320"/>
        </w:pPr>
        <w:rPr>
          <w:rFonts w:hAnsi="Arial Unicode MS"/>
          <w:caps w:val="0"/>
          <w:smallCaps w:val="0"/>
          <w:strike w:val="0"/>
          <w:dstrike w:val="0"/>
          <w:outline w:val="0"/>
          <w:emboss w:val="0"/>
          <w:imprint w:val="0"/>
          <w:spacing w:val="0"/>
          <w:w w:val="100"/>
          <w:kern w:val="0"/>
          <w:position w:val="0"/>
          <w:vertAlign w:val="baseline"/>
        </w:rPr>
      </w:lvl>
    </w:lvlOverride>
    <w:lvlOverride w:ilvl="8">
      <w:startOverride w:val="1"/>
      <w:lvl w:ilvl="8" w:tplc="F236C770">
        <w:start w:val="1"/>
        <w:numFmt w:val="lowerRoman"/>
        <w:lvlText w:val="%9."/>
        <w:lvlJc w:val="left"/>
        <w:pPr>
          <w:tabs>
            <w:tab w:val="left" w:pos="540"/>
            <w:tab w:val="left" w:pos="1260"/>
            <w:tab w:val="left" w:pos="1440"/>
            <w:tab w:val="num" w:pos="5760"/>
          </w:tabs>
          <w:ind w:left="5040" w:firstLine="58"/>
        </w:pPr>
        <w:rPr>
          <w:rFonts w:hAnsi="Arial Unicode MS"/>
          <w:caps w:val="0"/>
          <w:smallCaps w:val="0"/>
          <w:strike w:val="0"/>
          <w:dstrike w:val="0"/>
          <w:outline w:val="0"/>
          <w:emboss w:val="0"/>
          <w:imprint w:val="0"/>
          <w:spacing w:val="0"/>
          <w:w w:val="100"/>
          <w:kern w:val="0"/>
          <w:position w:val="0"/>
          <w:vertAlign w:val="baseline"/>
        </w:rPr>
      </w:lvl>
    </w:lvlOverride>
  </w:num>
  <w:num w:numId="26">
    <w:abstractNumId w:val="25"/>
    <w:lvlOverride w:ilvl="0">
      <w:lvl w:ilvl="0" w:tplc="E9C86066">
        <w:start w:val="1"/>
        <w:numFmt w:val="decimal"/>
        <w:lvlText w:val="%1."/>
        <w:lvlJc w:val="left"/>
        <w:pPr>
          <w:tabs>
            <w:tab w:val="num" w:pos="1080"/>
          </w:tabs>
          <w:ind w:left="360" w:firstLine="360"/>
        </w:pPr>
        <w:rPr>
          <w:rFonts w:hAnsi="Arial Unicode MS"/>
          <w:caps w:val="0"/>
          <w:smallCaps w:val="0"/>
          <w:strike w:val="0"/>
          <w:dstrike w:val="0"/>
          <w:outline w:val="0"/>
          <w:emboss w:val="0"/>
          <w:imprint w:val="0"/>
          <w:spacing w:val="0"/>
          <w:w w:val="100"/>
          <w:kern w:val="0"/>
          <w:position w:val="0"/>
          <w:vertAlign w:val="baseline"/>
        </w:rPr>
      </w:lvl>
    </w:lvlOverride>
    <w:lvlOverride w:ilvl="1">
      <w:lvl w:ilvl="1" w:tplc="B3369646">
        <w:start w:val="1"/>
        <w:numFmt w:val="decimal"/>
        <w:lvlText w:val="%2."/>
        <w:lvlJc w:val="left"/>
        <w:pPr>
          <w:tabs>
            <w:tab w:val="left" w:pos="540"/>
            <w:tab w:val="num" w:pos="1440"/>
          </w:tabs>
          <w:ind w:left="720"/>
        </w:pPr>
        <w:rPr>
          <w:rFonts w:hAnsi="Arial Unicode MS"/>
          <w:caps w:val="0"/>
          <w:smallCaps w:val="0"/>
          <w:strike w:val="0"/>
          <w:dstrike w:val="0"/>
          <w:outline w:val="0"/>
          <w:emboss w:val="0"/>
          <w:imprint w:val="0"/>
          <w:spacing w:val="0"/>
          <w:w w:val="100"/>
          <w:kern w:val="0"/>
          <w:position w:val="0"/>
          <w:vertAlign w:val="baseline"/>
        </w:rPr>
      </w:lvl>
    </w:lvlOverride>
    <w:lvlOverride w:ilvl="2">
      <w:lvl w:ilvl="2" w:tplc="8A185DAA">
        <w:start w:val="1"/>
        <w:numFmt w:val="lowerRoman"/>
        <w:lvlText w:val="%3."/>
        <w:lvlJc w:val="left"/>
        <w:pPr>
          <w:tabs>
            <w:tab w:val="left" w:pos="540"/>
            <w:tab w:val="num" w:pos="1440"/>
          </w:tabs>
          <w:ind w:left="720" w:firstLine="58"/>
        </w:pPr>
        <w:rPr>
          <w:rFonts w:hAnsi="Arial Unicode MS"/>
          <w:caps w:val="0"/>
          <w:smallCaps w:val="0"/>
          <w:strike w:val="0"/>
          <w:dstrike w:val="0"/>
          <w:outline w:val="0"/>
          <w:emboss w:val="0"/>
          <w:imprint w:val="0"/>
          <w:spacing w:val="0"/>
          <w:w w:val="100"/>
          <w:kern w:val="0"/>
          <w:position w:val="0"/>
          <w:vertAlign w:val="baseline"/>
        </w:rPr>
      </w:lvl>
    </w:lvlOverride>
    <w:lvlOverride w:ilvl="3">
      <w:lvl w:ilvl="3" w:tplc="C7FA75D4">
        <w:start w:val="1"/>
        <w:numFmt w:val="decimal"/>
        <w:lvlText w:val="%4."/>
        <w:lvlJc w:val="left"/>
        <w:pPr>
          <w:tabs>
            <w:tab w:val="left" w:pos="540"/>
            <w:tab w:val="left" w:pos="1440"/>
            <w:tab w:val="num" w:pos="2160"/>
          </w:tabs>
          <w:ind w:left="1440"/>
        </w:pPr>
        <w:rPr>
          <w:rFonts w:hAnsi="Arial Unicode MS"/>
          <w:caps w:val="0"/>
          <w:smallCaps w:val="0"/>
          <w:strike w:val="0"/>
          <w:dstrike w:val="0"/>
          <w:outline w:val="0"/>
          <w:emboss w:val="0"/>
          <w:imprint w:val="0"/>
          <w:spacing w:val="0"/>
          <w:w w:val="100"/>
          <w:kern w:val="0"/>
          <w:position w:val="0"/>
          <w:vertAlign w:val="baseline"/>
        </w:rPr>
      </w:lvl>
    </w:lvlOverride>
    <w:lvlOverride w:ilvl="4">
      <w:lvl w:ilvl="4" w:tplc="D27C9410">
        <w:start w:val="1"/>
        <w:numFmt w:val="lowerLetter"/>
        <w:lvlText w:val="%5."/>
        <w:lvlJc w:val="left"/>
        <w:pPr>
          <w:tabs>
            <w:tab w:val="left" w:pos="540"/>
            <w:tab w:val="left" w:pos="1440"/>
            <w:tab w:val="num" w:pos="2880"/>
          </w:tabs>
          <w:ind w:left="2160"/>
        </w:pPr>
        <w:rPr>
          <w:rFonts w:hAnsi="Arial Unicode MS"/>
          <w:caps w:val="0"/>
          <w:smallCaps w:val="0"/>
          <w:strike w:val="0"/>
          <w:dstrike w:val="0"/>
          <w:outline w:val="0"/>
          <w:emboss w:val="0"/>
          <w:imprint w:val="0"/>
          <w:spacing w:val="0"/>
          <w:w w:val="100"/>
          <w:kern w:val="0"/>
          <w:position w:val="0"/>
          <w:vertAlign w:val="baseline"/>
        </w:rPr>
      </w:lvl>
    </w:lvlOverride>
    <w:lvlOverride w:ilvl="5">
      <w:lvl w:ilvl="5" w:tplc="B6926E42">
        <w:start w:val="1"/>
        <w:numFmt w:val="lowerRoman"/>
        <w:lvlText w:val="%6."/>
        <w:lvlJc w:val="left"/>
        <w:pPr>
          <w:tabs>
            <w:tab w:val="left" w:pos="540"/>
            <w:tab w:val="left" w:pos="1440"/>
            <w:tab w:val="num" w:pos="3600"/>
          </w:tabs>
          <w:ind w:left="2880" w:firstLine="58"/>
        </w:pPr>
        <w:rPr>
          <w:rFonts w:hAnsi="Arial Unicode MS"/>
          <w:caps w:val="0"/>
          <w:smallCaps w:val="0"/>
          <w:strike w:val="0"/>
          <w:dstrike w:val="0"/>
          <w:outline w:val="0"/>
          <w:emboss w:val="0"/>
          <w:imprint w:val="0"/>
          <w:spacing w:val="0"/>
          <w:w w:val="100"/>
          <w:kern w:val="0"/>
          <w:position w:val="0"/>
          <w:vertAlign w:val="baseline"/>
        </w:rPr>
      </w:lvl>
    </w:lvlOverride>
    <w:lvlOverride w:ilvl="6">
      <w:lvl w:ilvl="6" w:tplc="3D2E67FA">
        <w:start w:val="1"/>
        <w:numFmt w:val="decimal"/>
        <w:lvlText w:val="%7."/>
        <w:lvlJc w:val="left"/>
        <w:pPr>
          <w:tabs>
            <w:tab w:val="left" w:pos="540"/>
            <w:tab w:val="left" w:pos="1440"/>
            <w:tab w:val="num" w:pos="4320"/>
          </w:tabs>
          <w:ind w:left="3600"/>
        </w:pPr>
        <w:rPr>
          <w:rFonts w:hAnsi="Arial Unicode MS"/>
          <w:caps w:val="0"/>
          <w:smallCaps w:val="0"/>
          <w:strike w:val="0"/>
          <w:dstrike w:val="0"/>
          <w:outline w:val="0"/>
          <w:emboss w:val="0"/>
          <w:imprint w:val="0"/>
          <w:spacing w:val="0"/>
          <w:w w:val="100"/>
          <w:kern w:val="0"/>
          <w:position w:val="0"/>
          <w:vertAlign w:val="baseline"/>
        </w:rPr>
      </w:lvl>
    </w:lvlOverride>
    <w:lvlOverride w:ilvl="7">
      <w:lvl w:ilvl="7" w:tplc="81A88B14">
        <w:start w:val="1"/>
        <w:numFmt w:val="lowerLetter"/>
        <w:lvlText w:val="%8."/>
        <w:lvlJc w:val="left"/>
        <w:pPr>
          <w:tabs>
            <w:tab w:val="left" w:pos="540"/>
            <w:tab w:val="left" w:pos="1440"/>
            <w:tab w:val="num" w:pos="5040"/>
          </w:tabs>
          <w:ind w:left="4320"/>
        </w:pPr>
        <w:rPr>
          <w:rFonts w:hAnsi="Arial Unicode MS"/>
          <w:caps w:val="0"/>
          <w:smallCaps w:val="0"/>
          <w:strike w:val="0"/>
          <w:dstrike w:val="0"/>
          <w:outline w:val="0"/>
          <w:emboss w:val="0"/>
          <w:imprint w:val="0"/>
          <w:spacing w:val="0"/>
          <w:w w:val="100"/>
          <w:kern w:val="0"/>
          <w:position w:val="0"/>
          <w:vertAlign w:val="baseline"/>
        </w:rPr>
      </w:lvl>
    </w:lvlOverride>
    <w:lvlOverride w:ilvl="8">
      <w:lvl w:ilvl="8" w:tplc="F236C770">
        <w:start w:val="1"/>
        <w:numFmt w:val="lowerRoman"/>
        <w:lvlText w:val="%9."/>
        <w:lvlJc w:val="left"/>
        <w:pPr>
          <w:tabs>
            <w:tab w:val="left" w:pos="540"/>
            <w:tab w:val="left" w:pos="1440"/>
            <w:tab w:val="num" w:pos="5760"/>
          </w:tabs>
          <w:ind w:left="5040" w:firstLine="58"/>
        </w:pPr>
        <w:rPr>
          <w:rFonts w:hAnsi="Arial Unicode MS"/>
          <w:caps w:val="0"/>
          <w:smallCaps w:val="0"/>
          <w:strike w:val="0"/>
          <w:dstrike w:val="0"/>
          <w:outline w:val="0"/>
          <w:emboss w:val="0"/>
          <w:imprint w:val="0"/>
          <w:spacing w:val="0"/>
          <w:w w:val="100"/>
          <w:kern w:val="0"/>
          <w:position w:val="0"/>
          <w:vertAlign w:val="baseline"/>
        </w:rPr>
      </w:lvl>
    </w:lvlOverride>
  </w:num>
  <w:num w:numId="27">
    <w:abstractNumId w:val="16"/>
  </w:num>
  <w:num w:numId="28">
    <w:abstractNumId w:val="16"/>
    <w:lvlOverride w:ilvl="0">
      <w:startOverride w:val="1"/>
      <w:lvl w:ilvl="0">
        <w:start w:val="1"/>
        <w:numFmt w:val="decimal"/>
        <w:lvlText w:val="%1."/>
        <w:lvlJc w:val="left"/>
        <w:pPr>
          <w:ind w:left="859" w:hanging="139"/>
        </w:pPr>
        <w:rPr>
          <w:rFonts w:hAnsi="Arial Unicode MS"/>
          <w:caps w:val="0"/>
          <w:smallCaps w:val="0"/>
          <w:strike w:val="0"/>
          <w:dstrike w:val="0"/>
          <w:outline w:val="0"/>
          <w:emboss w:val="0"/>
          <w:imprint w:val="0"/>
          <w:spacing w:val="0"/>
          <w:w w:val="100"/>
          <w:kern w:val="0"/>
          <w:position w:val="0"/>
          <w:vertAlign w:val="baseline"/>
        </w:rPr>
      </w:lvl>
    </w:lvlOverride>
    <w:lvlOverride w:ilvl="1">
      <w:startOverride w:val="2"/>
      <w:lvl w:ilvl="1">
        <w:start w:val="2"/>
        <w:numFmt w:val="decimal"/>
        <w:lvlText w:val="%2."/>
        <w:lvlJc w:val="left"/>
        <w:pPr>
          <w:tabs>
            <w:tab w:val="num" w:pos="708"/>
          </w:tabs>
          <w:ind w:left="1080" w:hanging="720"/>
        </w:pPr>
        <w:rPr>
          <w:rFonts w:hAnsi="Arial Unicode MS"/>
          <w:caps w:val="0"/>
          <w:smallCaps w:val="0"/>
          <w:strike w:val="0"/>
          <w:dstrike w:val="0"/>
          <w:outline w:val="0"/>
          <w:emboss w:val="0"/>
          <w:imprint w:val="0"/>
          <w:spacing w:val="0"/>
          <w:w w:val="100"/>
          <w:kern w:val="0"/>
          <w:position w:val="0"/>
          <w:vertAlign w:val="baseline"/>
        </w:rPr>
      </w:lvl>
    </w:lvlOverride>
    <w:lvlOverride w:ilvl="2">
      <w:startOverride w:val="1"/>
      <w:lvl w:ilvl="2">
        <w:start w:val="1"/>
        <w:numFmt w:val="decimal"/>
        <w:lvlText w:val="%2.%3."/>
        <w:lvlJc w:val="left"/>
        <w:pPr>
          <w:tabs>
            <w:tab w:val="num" w:pos="1416"/>
          </w:tabs>
          <w:ind w:left="1788" w:hanging="1068"/>
        </w:pPr>
        <w:rPr>
          <w:rFonts w:hAnsi="Arial Unicode MS"/>
          <w:caps w:val="0"/>
          <w:smallCaps w:val="0"/>
          <w:strike w:val="0"/>
          <w:dstrike w:val="0"/>
          <w:outline w:val="0"/>
          <w:emboss w:val="0"/>
          <w:imprint w:val="0"/>
          <w:spacing w:val="0"/>
          <w:w w:val="100"/>
          <w:kern w:val="0"/>
          <w:position w:val="0"/>
          <w:vertAlign w:val="baseline"/>
        </w:rPr>
      </w:lvl>
    </w:lvlOverride>
    <w:lvlOverride w:ilvl="3">
      <w:startOverride w:val="1"/>
      <w:lvl w:ilvl="3">
        <w:start w:val="1"/>
        <w:numFmt w:val="decimal"/>
        <w:lvlText w:val="%2.%3.%4."/>
        <w:lvlJc w:val="left"/>
        <w:pPr>
          <w:tabs>
            <w:tab w:val="num" w:pos="1416"/>
          </w:tabs>
          <w:ind w:left="1788" w:hanging="708"/>
        </w:pPr>
        <w:rPr>
          <w:rFonts w:hAnsi="Arial Unicode MS"/>
          <w:caps w:val="0"/>
          <w:smallCaps w:val="0"/>
          <w:strike w:val="0"/>
          <w:dstrike w:val="0"/>
          <w:outline w:val="0"/>
          <w:emboss w:val="0"/>
          <w:imprint w:val="0"/>
          <w:spacing w:val="0"/>
          <w:w w:val="100"/>
          <w:kern w:val="0"/>
          <w:position w:val="0"/>
          <w:vertAlign w:val="baseline"/>
        </w:rPr>
      </w:lvl>
    </w:lvlOverride>
    <w:lvlOverride w:ilvl="4">
      <w:startOverride w:val="1"/>
      <w:lvl w:ilvl="4">
        <w:start w:val="1"/>
        <w:numFmt w:val="decimal"/>
        <w:lvlText w:val="%2.%3.%4.%5."/>
        <w:lvlJc w:val="left"/>
        <w:pPr>
          <w:tabs>
            <w:tab w:val="num" w:pos="2124"/>
          </w:tabs>
          <w:ind w:left="2496" w:hanging="1056"/>
        </w:pPr>
        <w:rPr>
          <w:rFonts w:hAnsi="Arial Unicode MS"/>
          <w:caps w:val="0"/>
          <w:smallCaps w:val="0"/>
          <w:strike w:val="0"/>
          <w:dstrike w:val="0"/>
          <w:outline w:val="0"/>
          <w:emboss w:val="0"/>
          <w:imprint w:val="0"/>
          <w:spacing w:val="0"/>
          <w:w w:val="100"/>
          <w:kern w:val="0"/>
          <w:position w:val="0"/>
          <w:vertAlign w:val="baseline"/>
        </w:rPr>
      </w:lvl>
    </w:lvlOverride>
    <w:lvlOverride w:ilvl="5">
      <w:startOverride w:val="1"/>
      <w:lvl w:ilvl="5">
        <w:start w:val="1"/>
        <w:numFmt w:val="decimal"/>
        <w:lvlText w:val="%2.%3.%4.%5.%6."/>
        <w:lvlJc w:val="left"/>
        <w:pPr>
          <w:tabs>
            <w:tab w:val="num" w:pos="2124"/>
          </w:tabs>
          <w:ind w:left="2496" w:hanging="696"/>
        </w:pPr>
        <w:rPr>
          <w:rFonts w:hAnsi="Arial Unicode MS"/>
          <w:caps w:val="0"/>
          <w:smallCaps w:val="0"/>
          <w:strike w:val="0"/>
          <w:dstrike w:val="0"/>
          <w:outline w:val="0"/>
          <w:emboss w:val="0"/>
          <w:imprint w:val="0"/>
          <w:spacing w:val="0"/>
          <w:w w:val="100"/>
          <w:kern w:val="0"/>
          <w:position w:val="0"/>
          <w:vertAlign w:val="baseline"/>
        </w:rPr>
      </w:lvl>
    </w:lvlOverride>
    <w:lvlOverride w:ilvl="6">
      <w:startOverride w:val="1"/>
      <w:lvl w:ilvl="6">
        <w:start w:val="1"/>
        <w:numFmt w:val="decimal"/>
        <w:lvlText w:val="%2.%3.%4.%5.%6.%7."/>
        <w:lvlJc w:val="left"/>
        <w:pPr>
          <w:tabs>
            <w:tab w:val="num" w:pos="2832"/>
          </w:tabs>
          <w:ind w:left="3204" w:hanging="1044"/>
        </w:pPr>
        <w:rPr>
          <w:rFonts w:hAnsi="Arial Unicode MS"/>
          <w:caps w:val="0"/>
          <w:smallCaps w:val="0"/>
          <w:strike w:val="0"/>
          <w:dstrike w:val="0"/>
          <w:outline w:val="0"/>
          <w:emboss w:val="0"/>
          <w:imprint w:val="0"/>
          <w:spacing w:val="0"/>
          <w:w w:val="100"/>
          <w:kern w:val="0"/>
          <w:position w:val="0"/>
          <w:vertAlign w:val="baseline"/>
        </w:rPr>
      </w:lvl>
    </w:lvlOverride>
    <w:lvlOverride w:ilvl="7">
      <w:startOverride w:val="1"/>
      <w:lvl w:ilvl="7">
        <w:start w:val="1"/>
        <w:numFmt w:val="decimal"/>
        <w:lvlText w:val="%2.%3.%4.%5.%6.%7.%8."/>
        <w:lvlJc w:val="left"/>
        <w:pPr>
          <w:tabs>
            <w:tab w:val="num" w:pos="2832"/>
          </w:tabs>
          <w:ind w:left="3204" w:hanging="684"/>
        </w:pPr>
        <w:rPr>
          <w:rFonts w:hAnsi="Arial Unicode MS"/>
          <w:caps w:val="0"/>
          <w:smallCaps w:val="0"/>
          <w:strike w:val="0"/>
          <w:dstrike w:val="0"/>
          <w:outline w:val="0"/>
          <w:emboss w:val="0"/>
          <w:imprint w:val="0"/>
          <w:spacing w:val="0"/>
          <w:w w:val="100"/>
          <w:kern w:val="0"/>
          <w:position w:val="0"/>
          <w:vertAlign w:val="baseline"/>
        </w:rPr>
      </w:lvl>
    </w:lvlOverride>
    <w:lvlOverride w:ilvl="8">
      <w:startOverride w:val="1"/>
      <w:lvl w:ilvl="8">
        <w:start w:val="1"/>
        <w:numFmt w:val="decimal"/>
        <w:lvlText w:val="%2.%3.%4.%5.%6.%7.%8.%9."/>
        <w:lvlJc w:val="left"/>
        <w:pPr>
          <w:tabs>
            <w:tab w:val="num" w:pos="3540"/>
          </w:tabs>
          <w:ind w:left="3912" w:hanging="1032"/>
        </w:pPr>
        <w:rPr>
          <w:rFonts w:hAnsi="Arial Unicode MS"/>
          <w:caps w:val="0"/>
          <w:smallCaps w:val="0"/>
          <w:strike w:val="0"/>
          <w:dstrike w:val="0"/>
          <w:outline w:val="0"/>
          <w:emboss w:val="0"/>
          <w:imprint w:val="0"/>
          <w:spacing w:val="0"/>
          <w:w w:val="100"/>
          <w:kern w:val="0"/>
          <w:position w:val="0"/>
          <w:vertAlign w:val="baseline"/>
        </w:rPr>
      </w:lvl>
    </w:lvlOverride>
  </w:num>
  <w:num w:numId="29">
    <w:abstractNumId w:val="11"/>
  </w:num>
  <w:num w:numId="30">
    <w:abstractNumId w:val="1"/>
    <w:lvlOverride w:ilvl="0"/>
    <w:lvlOverride w:ilvl="1">
      <w:startOverride w:val="1"/>
    </w:lvlOverride>
    <w:lvlOverride w:ilvl="2"/>
    <w:lvlOverride w:ilvl="3"/>
    <w:lvlOverride w:ilvl="4"/>
    <w:lvlOverride w:ilvl="5"/>
    <w:lvlOverride w:ilvl="6"/>
    <w:lvlOverride w:ilvl="7"/>
    <w:lvlOverride w:ilvl="8"/>
  </w:num>
  <w:num w:numId="31">
    <w:abstractNumId w:val="15"/>
  </w:num>
  <w:num w:numId="32">
    <w:abstractNumId w:val="18"/>
  </w:num>
  <w:num w:numId="33">
    <w:abstractNumId w:val="0"/>
  </w:num>
  <w:num w:numId="34">
    <w:abstractNumId w:val="19"/>
    <w:lvlOverride w:ilvl="0">
      <w:lvl w:ilvl="0">
        <w:numFmt w:val="decimal"/>
        <w:lvlText w:val=""/>
        <w:lvlJc w:val="left"/>
      </w:lvl>
    </w:lvlOverride>
    <w:lvlOverride w:ilvl="1">
      <w:lvl w:ilvl="1">
        <w:start w:val="1"/>
        <w:numFmt w:val="decimal"/>
        <w:lvlText w:val="%2."/>
        <w:lvlJc w:val="left"/>
        <w:pPr>
          <w:tabs>
            <w:tab w:val="left" w:pos="720"/>
            <w:tab w:val="num" w:pos="1416"/>
          </w:tabs>
          <w:ind w:left="707" w:firstLine="2"/>
        </w:pPr>
        <w:rPr>
          <w:rFonts w:hAnsi="Arial Unicode MS"/>
          <w:b w:val="0"/>
          <w:bCs w:val="0"/>
          <w:caps w:val="0"/>
          <w:smallCaps w:val="0"/>
          <w:strike w:val="0"/>
          <w:dstrike w:val="0"/>
          <w:outline w:val="0"/>
          <w:emboss w:val="0"/>
          <w:imprint w:val="0"/>
          <w:spacing w:val="0"/>
          <w:w w:val="100"/>
          <w:kern w:val="0"/>
          <w:position w:val="0"/>
          <w:vertAlign w:val="baseline"/>
        </w:rPr>
      </w:lvl>
    </w:lvlOverride>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C7231"/>
    <w:rsid w:val="00037362"/>
    <w:rsid w:val="000402C2"/>
    <w:rsid w:val="00042233"/>
    <w:rsid w:val="00044903"/>
    <w:rsid w:val="00045333"/>
    <w:rsid w:val="00045367"/>
    <w:rsid w:val="00051BBE"/>
    <w:rsid w:val="00054680"/>
    <w:rsid w:val="00065B22"/>
    <w:rsid w:val="000701A1"/>
    <w:rsid w:val="00071863"/>
    <w:rsid w:val="00071BB6"/>
    <w:rsid w:val="00083B45"/>
    <w:rsid w:val="000B43AA"/>
    <w:rsid w:val="000B7E50"/>
    <w:rsid w:val="000C78B0"/>
    <w:rsid w:val="000D7DB2"/>
    <w:rsid w:val="000D7DC1"/>
    <w:rsid w:val="000E1A38"/>
    <w:rsid w:val="000E6882"/>
    <w:rsid w:val="000F0849"/>
    <w:rsid w:val="000F0F56"/>
    <w:rsid w:val="000F46AF"/>
    <w:rsid w:val="00115D64"/>
    <w:rsid w:val="00151DBD"/>
    <w:rsid w:val="00160F6E"/>
    <w:rsid w:val="00165CA3"/>
    <w:rsid w:val="00173997"/>
    <w:rsid w:val="001926F3"/>
    <w:rsid w:val="001B102E"/>
    <w:rsid w:val="001D5A2B"/>
    <w:rsid w:val="001E47A9"/>
    <w:rsid w:val="001E731A"/>
    <w:rsid w:val="00201F89"/>
    <w:rsid w:val="002026E7"/>
    <w:rsid w:val="00203992"/>
    <w:rsid w:val="00210658"/>
    <w:rsid w:val="002173CE"/>
    <w:rsid w:val="00223A21"/>
    <w:rsid w:val="002358F1"/>
    <w:rsid w:val="00253385"/>
    <w:rsid w:val="00264D68"/>
    <w:rsid w:val="00267767"/>
    <w:rsid w:val="00296F37"/>
    <w:rsid w:val="002A60FA"/>
    <w:rsid w:val="002A6996"/>
    <w:rsid w:val="002B72C0"/>
    <w:rsid w:val="002C44F0"/>
    <w:rsid w:val="002C55A7"/>
    <w:rsid w:val="002E696B"/>
    <w:rsid w:val="002F7327"/>
    <w:rsid w:val="00324532"/>
    <w:rsid w:val="00326417"/>
    <w:rsid w:val="003266B9"/>
    <w:rsid w:val="00331C0F"/>
    <w:rsid w:val="00335BAA"/>
    <w:rsid w:val="00355FFF"/>
    <w:rsid w:val="003646A2"/>
    <w:rsid w:val="00370A66"/>
    <w:rsid w:val="00375570"/>
    <w:rsid w:val="00383C2C"/>
    <w:rsid w:val="003C39C7"/>
    <w:rsid w:val="003E0EE6"/>
    <w:rsid w:val="00400EA7"/>
    <w:rsid w:val="00412C84"/>
    <w:rsid w:val="00421943"/>
    <w:rsid w:val="00442EF4"/>
    <w:rsid w:val="00451EDB"/>
    <w:rsid w:val="00452AC0"/>
    <w:rsid w:val="0045437E"/>
    <w:rsid w:val="004659CA"/>
    <w:rsid w:val="00480E0A"/>
    <w:rsid w:val="00480E1E"/>
    <w:rsid w:val="004B16B0"/>
    <w:rsid w:val="004D129E"/>
    <w:rsid w:val="00521A1F"/>
    <w:rsid w:val="00526277"/>
    <w:rsid w:val="00532690"/>
    <w:rsid w:val="0053400C"/>
    <w:rsid w:val="005364FD"/>
    <w:rsid w:val="00537D62"/>
    <w:rsid w:val="00545E75"/>
    <w:rsid w:val="00566265"/>
    <w:rsid w:val="005675F9"/>
    <w:rsid w:val="0056766A"/>
    <w:rsid w:val="00575566"/>
    <w:rsid w:val="005854C9"/>
    <w:rsid w:val="00585D00"/>
    <w:rsid w:val="005878DE"/>
    <w:rsid w:val="00596B91"/>
    <w:rsid w:val="005A0E7A"/>
    <w:rsid w:val="005A63D3"/>
    <w:rsid w:val="005D4A17"/>
    <w:rsid w:val="005F314C"/>
    <w:rsid w:val="005F7BBC"/>
    <w:rsid w:val="00613E8F"/>
    <w:rsid w:val="00621D77"/>
    <w:rsid w:val="0063316B"/>
    <w:rsid w:val="006678EE"/>
    <w:rsid w:val="006828D5"/>
    <w:rsid w:val="006979FD"/>
    <w:rsid w:val="006A10E1"/>
    <w:rsid w:val="006A71FB"/>
    <w:rsid w:val="006A7C4F"/>
    <w:rsid w:val="006E1256"/>
    <w:rsid w:val="006F7D68"/>
    <w:rsid w:val="00711C98"/>
    <w:rsid w:val="00715AEC"/>
    <w:rsid w:val="007228DD"/>
    <w:rsid w:val="0073005F"/>
    <w:rsid w:val="007338A3"/>
    <w:rsid w:val="007650A3"/>
    <w:rsid w:val="00765F4C"/>
    <w:rsid w:val="00782252"/>
    <w:rsid w:val="007A66B3"/>
    <w:rsid w:val="007B1965"/>
    <w:rsid w:val="007B225D"/>
    <w:rsid w:val="007C2918"/>
    <w:rsid w:val="007C4D2A"/>
    <w:rsid w:val="007C4F38"/>
    <w:rsid w:val="007C589E"/>
    <w:rsid w:val="007D3B07"/>
    <w:rsid w:val="007E2A0F"/>
    <w:rsid w:val="00825329"/>
    <w:rsid w:val="00842783"/>
    <w:rsid w:val="008456BF"/>
    <w:rsid w:val="0085077C"/>
    <w:rsid w:val="0085359F"/>
    <w:rsid w:val="00857F72"/>
    <w:rsid w:val="00862B62"/>
    <w:rsid w:val="0086441B"/>
    <w:rsid w:val="00893607"/>
    <w:rsid w:val="00897065"/>
    <w:rsid w:val="008B7A17"/>
    <w:rsid w:val="008E3905"/>
    <w:rsid w:val="008F15DB"/>
    <w:rsid w:val="008F6F2C"/>
    <w:rsid w:val="00907F7B"/>
    <w:rsid w:val="00910B74"/>
    <w:rsid w:val="0091789A"/>
    <w:rsid w:val="0094602B"/>
    <w:rsid w:val="009566AE"/>
    <w:rsid w:val="00962251"/>
    <w:rsid w:val="00962FF8"/>
    <w:rsid w:val="00967338"/>
    <w:rsid w:val="009A5277"/>
    <w:rsid w:val="009C1B59"/>
    <w:rsid w:val="009D73D8"/>
    <w:rsid w:val="009E7D2A"/>
    <w:rsid w:val="00A018B3"/>
    <w:rsid w:val="00A02916"/>
    <w:rsid w:val="00A21B47"/>
    <w:rsid w:val="00A22DA9"/>
    <w:rsid w:val="00A24316"/>
    <w:rsid w:val="00A545B7"/>
    <w:rsid w:val="00A615E5"/>
    <w:rsid w:val="00A6496C"/>
    <w:rsid w:val="00A654EA"/>
    <w:rsid w:val="00A66E0E"/>
    <w:rsid w:val="00A70233"/>
    <w:rsid w:val="00AA3880"/>
    <w:rsid w:val="00AB1C61"/>
    <w:rsid w:val="00AB423B"/>
    <w:rsid w:val="00AD0C18"/>
    <w:rsid w:val="00AD7989"/>
    <w:rsid w:val="00AE3C0E"/>
    <w:rsid w:val="00AF272F"/>
    <w:rsid w:val="00B0431D"/>
    <w:rsid w:val="00B1135A"/>
    <w:rsid w:val="00B21173"/>
    <w:rsid w:val="00B33E30"/>
    <w:rsid w:val="00B52F86"/>
    <w:rsid w:val="00B724BC"/>
    <w:rsid w:val="00B94FA6"/>
    <w:rsid w:val="00BA27D8"/>
    <w:rsid w:val="00BB6398"/>
    <w:rsid w:val="00BC47B0"/>
    <w:rsid w:val="00BD0311"/>
    <w:rsid w:val="00BD0776"/>
    <w:rsid w:val="00BE4032"/>
    <w:rsid w:val="00BE742B"/>
    <w:rsid w:val="00BF4644"/>
    <w:rsid w:val="00C037FA"/>
    <w:rsid w:val="00C05326"/>
    <w:rsid w:val="00C17357"/>
    <w:rsid w:val="00C26B26"/>
    <w:rsid w:val="00C36E87"/>
    <w:rsid w:val="00C371E4"/>
    <w:rsid w:val="00C41F3B"/>
    <w:rsid w:val="00C436A4"/>
    <w:rsid w:val="00C55985"/>
    <w:rsid w:val="00C61D0F"/>
    <w:rsid w:val="00C6275D"/>
    <w:rsid w:val="00C63E34"/>
    <w:rsid w:val="00C65EC8"/>
    <w:rsid w:val="00C7358A"/>
    <w:rsid w:val="00CC0EE0"/>
    <w:rsid w:val="00CD439C"/>
    <w:rsid w:val="00CD5626"/>
    <w:rsid w:val="00CF1DB3"/>
    <w:rsid w:val="00D0024D"/>
    <w:rsid w:val="00D044F2"/>
    <w:rsid w:val="00D15FC3"/>
    <w:rsid w:val="00D26810"/>
    <w:rsid w:val="00D32D92"/>
    <w:rsid w:val="00D52B14"/>
    <w:rsid w:val="00D53CB6"/>
    <w:rsid w:val="00D635ED"/>
    <w:rsid w:val="00D75281"/>
    <w:rsid w:val="00D77A99"/>
    <w:rsid w:val="00D923A8"/>
    <w:rsid w:val="00D95A48"/>
    <w:rsid w:val="00D97366"/>
    <w:rsid w:val="00DA03C1"/>
    <w:rsid w:val="00DA225A"/>
    <w:rsid w:val="00DB3136"/>
    <w:rsid w:val="00DC6FEC"/>
    <w:rsid w:val="00DC7B9C"/>
    <w:rsid w:val="00DE6709"/>
    <w:rsid w:val="00E033D0"/>
    <w:rsid w:val="00E168B0"/>
    <w:rsid w:val="00E273D8"/>
    <w:rsid w:val="00E27C61"/>
    <w:rsid w:val="00E60063"/>
    <w:rsid w:val="00E76344"/>
    <w:rsid w:val="00E809CC"/>
    <w:rsid w:val="00E82454"/>
    <w:rsid w:val="00E8281B"/>
    <w:rsid w:val="00E9168C"/>
    <w:rsid w:val="00E95997"/>
    <w:rsid w:val="00EA368D"/>
    <w:rsid w:val="00EB059A"/>
    <w:rsid w:val="00EC6588"/>
    <w:rsid w:val="00ED3FF1"/>
    <w:rsid w:val="00ED7298"/>
    <w:rsid w:val="00EF25CF"/>
    <w:rsid w:val="00EF6641"/>
    <w:rsid w:val="00F21513"/>
    <w:rsid w:val="00F250A5"/>
    <w:rsid w:val="00F26235"/>
    <w:rsid w:val="00F303CE"/>
    <w:rsid w:val="00F36458"/>
    <w:rsid w:val="00F528C5"/>
    <w:rsid w:val="00F64621"/>
    <w:rsid w:val="00F84736"/>
    <w:rsid w:val="00FB55EC"/>
    <w:rsid w:val="00FB65D4"/>
    <w:rsid w:val="00FC7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6235"/>
    <w:pPr>
      <w:pBdr>
        <w:top w:val="none" w:sz="96" w:space="31" w:color="FFFFFF" w:frame="1"/>
        <w:left w:val="none" w:sz="96" w:space="31" w:color="FFFFFF" w:frame="1"/>
        <w:bottom w:val="none" w:sz="96" w:space="31" w:color="FFFFFF" w:frame="1"/>
        <w:right w:val="none" w:sz="96" w:space="31" w:color="FFFFFF" w:frame="1"/>
        <w:bar w:val="none" w:sz="0" w:color="000000"/>
      </w:pBdr>
      <w:spacing w:after="200" w:line="276" w:lineRule="auto"/>
    </w:pPr>
    <w:rPr>
      <w:rFonts w:ascii="Calibri" w:hAnsi="Calibri" w:cs="Calibri"/>
      <w:color w:val="000000"/>
      <w:sz w:val="22"/>
      <w:szCs w:val="22"/>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FC7231"/>
    <w:rPr>
      <w:u w:val="single"/>
    </w:rPr>
  </w:style>
  <w:style w:type="table" w:customStyle="1" w:styleId="TableNormal1">
    <w:name w:val="Table Normal1"/>
    <w:uiPriority w:val="99"/>
    <w:rsid w:val="00FC7231"/>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Calibri" w:hAnsi="Calibri" w:cs="Calibri"/>
    </w:rPr>
    <w:tblPr>
      <w:tblCellMar>
        <w:top w:w="0" w:type="dxa"/>
        <w:left w:w="0" w:type="dxa"/>
        <w:bottom w:w="0" w:type="dxa"/>
        <w:right w:w="0" w:type="dxa"/>
      </w:tblCellMar>
    </w:tblPr>
  </w:style>
  <w:style w:type="paragraph" w:styleId="a4">
    <w:name w:val="header"/>
    <w:basedOn w:val="a"/>
    <w:link w:val="a5"/>
    <w:uiPriority w:val="99"/>
    <w:rsid w:val="00FC7231"/>
    <w:pPr>
      <w:tabs>
        <w:tab w:val="center" w:pos="4677"/>
        <w:tab w:val="right" w:pos="9355"/>
      </w:tabs>
    </w:pPr>
    <w:rPr>
      <w:sz w:val="20"/>
      <w:szCs w:val="20"/>
    </w:rPr>
  </w:style>
  <w:style w:type="character" w:customStyle="1" w:styleId="a5">
    <w:name w:val="Верхний колонтитул Знак"/>
    <w:link w:val="a4"/>
    <w:uiPriority w:val="99"/>
    <w:semiHidden/>
    <w:locked/>
    <w:rsid w:val="000B43AA"/>
    <w:rPr>
      <w:rFonts w:ascii="Calibri" w:hAnsi="Calibri" w:cs="Calibri"/>
      <w:color w:val="000000"/>
      <w:u w:color="000000"/>
    </w:rPr>
  </w:style>
  <w:style w:type="character" w:customStyle="1" w:styleId="c4">
    <w:name w:val="c4"/>
    <w:uiPriority w:val="99"/>
    <w:rsid w:val="00FC7231"/>
  </w:style>
  <w:style w:type="paragraph" w:customStyle="1" w:styleId="a6">
    <w:name w:val="Верхн./нижн. кол."/>
    <w:uiPriority w:val="99"/>
    <w:rsid w:val="00FC7231"/>
    <w:pPr>
      <w:pBdr>
        <w:top w:val="none" w:sz="96" w:space="31" w:color="FFFFFF" w:frame="1"/>
        <w:left w:val="none" w:sz="96" w:space="31" w:color="FFFFFF" w:frame="1"/>
        <w:bottom w:val="none" w:sz="96" w:space="31" w:color="FFFFFF" w:frame="1"/>
        <w:right w:val="none" w:sz="96" w:space="31" w:color="FFFFFF" w:frame="1"/>
        <w:bar w:val="none" w:sz="0" w:color="000000"/>
      </w:pBdr>
      <w:tabs>
        <w:tab w:val="right" w:pos="9020"/>
      </w:tabs>
    </w:pPr>
    <w:rPr>
      <w:rFonts w:ascii="Helvetica" w:hAnsi="Helvetica" w:cs="Helvetica"/>
      <w:color w:val="000000"/>
      <w:sz w:val="24"/>
      <w:szCs w:val="24"/>
    </w:rPr>
  </w:style>
  <w:style w:type="paragraph" w:styleId="a7">
    <w:name w:val="List Paragraph"/>
    <w:basedOn w:val="a"/>
    <w:uiPriority w:val="99"/>
    <w:qFormat/>
    <w:rsid w:val="00FC7231"/>
    <w:pPr>
      <w:ind w:left="720"/>
    </w:pPr>
  </w:style>
  <w:style w:type="paragraph" w:customStyle="1" w:styleId="c1">
    <w:name w:val="c1"/>
    <w:uiPriority w:val="99"/>
    <w:rsid w:val="00FC7231"/>
    <w:pPr>
      <w:pBdr>
        <w:top w:val="none" w:sz="96" w:space="31" w:color="FFFFFF" w:frame="1"/>
        <w:left w:val="none" w:sz="96" w:space="31" w:color="FFFFFF" w:frame="1"/>
        <w:bottom w:val="none" w:sz="96" w:space="31" w:color="FFFFFF" w:frame="1"/>
        <w:right w:val="none" w:sz="96" w:space="31" w:color="FFFFFF" w:frame="1"/>
        <w:bar w:val="none" w:sz="0" w:color="000000"/>
      </w:pBdr>
      <w:spacing w:before="100" w:after="100"/>
    </w:pPr>
    <w:rPr>
      <w:rFonts w:ascii="Calibri" w:hAnsi="Calibri" w:cs="Calibri"/>
      <w:color w:val="000000"/>
      <w:sz w:val="24"/>
      <w:szCs w:val="24"/>
      <w:u w:color="000000"/>
    </w:rPr>
  </w:style>
  <w:style w:type="paragraph" w:styleId="a8">
    <w:name w:val="Body Text Indent"/>
    <w:basedOn w:val="a"/>
    <w:link w:val="a9"/>
    <w:uiPriority w:val="99"/>
    <w:rsid w:val="00FC7231"/>
    <w:pPr>
      <w:spacing w:after="120" w:line="240" w:lineRule="auto"/>
      <w:ind w:left="283"/>
    </w:pPr>
    <w:rPr>
      <w:sz w:val="20"/>
      <w:szCs w:val="20"/>
    </w:rPr>
  </w:style>
  <w:style w:type="character" w:customStyle="1" w:styleId="a9">
    <w:name w:val="Основной текст с отступом Знак"/>
    <w:link w:val="a8"/>
    <w:uiPriority w:val="99"/>
    <w:semiHidden/>
    <w:locked/>
    <w:rsid w:val="000B43AA"/>
    <w:rPr>
      <w:rFonts w:ascii="Calibri" w:hAnsi="Calibri" w:cs="Calibri"/>
      <w:color w:val="000000"/>
      <w:u w:color="000000"/>
    </w:rPr>
  </w:style>
  <w:style w:type="character" w:styleId="aa">
    <w:name w:val="page number"/>
    <w:basedOn w:val="a0"/>
    <w:uiPriority w:val="99"/>
    <w:rsid w:val="00ED7298"/>
  </w:style>
  <w:style w:type="table" w:customStyle="1" w:styleId="TableNormal11">
    <w:name w:val="Table Normal11"/>
    <w:uiPriority w:val="99"/>
    <w:rsid w:val="00ED729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Calibri" w:hAnsi="Calibri" w:cs="Calibri"/>
    </w:rPr>
    <w:tblPr>
      <w:tblCellMar>
        <w:top w:w="0" w:type="dxa"/>
        <w:left w:w="0" w:type="dxa"/>
        <w:bottom w:w="0" w:type="dxa"/>
        <w:right w:w="0" w:type="dxa"/>
      </w:tblCellMar>
    </w:tblPr>
  </w:style>
  <w:style w:type="paragraph" w:styleId="ab">
    <w:name w:val="footer"/>
    <w:basedOn w:val="a"/>
    <w:link w:val="ac"/>
    <w:uiPriority w:val="99"/>
    <w:rsid w:val="003266B9"/>
    <w:pPr>
      <w:tabs>
        <w:tab w:val="center" w:pos="4677"/>
        <w:tab w:val="right" w:pos="9355"/>
      </w:tabs>
    </w:pPr>
    <w:rPr>
      <w:sz w:val="20"/>
      <w:szCs w:val="20"/>
    </w:rPr>
  </w:style>
  <w:style w:type="character" w:customStyle="1" w:styleId="ac">
    <w:name w:val="Нижний колонтитул Знак"/>
    <w:link w:val="ab"/>
    <w:uiPriority w:val="99"/>
    <w:semiHidden/>
    <w:locked/>
    <w:rsid w:val="000B43AA"/>
    <w:rPr>
      <w:rFonts w:ascii="Calibri" w:hAnsi="Calibri" w:cs="Calibri"/>
      <w:color w:val="000000"/>
      <w:u w:color="000000"/>
    </w:rPr>
  </w:style>
  <w:style w:type="table" w:styleId="ad">
    <w:name w:val="Table Grid"/>
    <w:basedOn w:val="a1"/>
    <w:uiPriority w:val="99"/>
    <w:locked/>
    <w:rsid w:val="00AD7989"/>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33">
    <w:name w:val="p33"/>
    <w:basedOn w:val="a"/>
    <w:uiPriority w:val="99"/>
    <w:rsid w:val="00BC47B0"/>
    <w:pPr>
      <w:pBdr>
        <w:top w:val="none" w:sz="0" w:space="0" w:color="auto"/>
        <w:left w:val="none" w:sz="0" w:space="0" w:color="auto"/>
        <w:bottom w:val="none" w:sz="0" w:space="0" w:color="auto"/>
        <w:right w:val="none" w:sz="0" w:space="0" w:color="auto"/>
        <w:bar w:val="none" w:sz="0" w:color="auto"/>
      </w:pBdr>
      <w:spacing w:before="100" w:beforeAutospacing="1" w:after="100" w:afterAutospacing="1" w:line="240" w:lineRule="auto"/>
    </w:pPr>
    <w:rPr>
      <w:color w:val="auto"/>
      <w:sz w:val="24"/>
      <w:szCs w:val="24"/>
    </w:rPr>
  </w:style>
  <w:style w:type="paragraph" w:customStyle="1" w:styleId="10">
    <w:name w:val="Абзац списка1"/>
    <w:uiPriority w:val="99"/>
    <w:rsid w:val="0086441B"/>
    <w:pPr>
      <w:pBdr>
        <w:top w:val="none" w:sz="96" w:space="31" w:color="FFFFFF" w:frame="1"/>
        <w:left w:val="none" w:sz="96" w:space="31" w:color="FFFFFF" w:frame="1"/>
        <w:bottom w:val="none" w:sz="96" w:space="31" w:color="FFFFFF" w:frame="1"/>
        <w:right w:val="none" w:sz="96" w:space="31" w:color="FFFFFF" w:frame="1"/>
        <w:bar w:val="none" w:sz="0" w:color="000000"/>
      </w:pBdr>
      <w:spacing w:after="200" w:line="276" w:lineRule="auto"/>
      <w:ind w:left="720"/>
    </w:pPr>
    <w:rPr>
      <w:rFonts w:ascii="Calibri" w:hAnsi="Calibri" w:cs="Calibri"/>
      <w:color w:val="000000"/>
      <w:sz w:val="22"/>
      <w:szCs w:val="22"/>
      <w:u w:color="000000"/>
    </w:rPr>
  </w:style>
  <w:style w:type="paragraph" w:styleId="ae">
    <w:name w:val="Normal (Web)"/>
    <w:basedOn w:val="a"/>
    <w:uiPriority w:val="99"/>
    <w:rsid w:val="006E1256"/>
    <w:pPr>
      <w:pBdr>
        <w:top w:val="none" w:sz="0" w:space="0" w:color="auto"/>
        <w:left w:val="none" w:sz="0" w:space="0" w:color="auto"/>
        <w:bottom w:val="none" w:sz="0" w:space="0" w:color="auto"/>
        <w:right w:val="none" w:sz="0" w:space="0" w:color="auto"/>
        <w:bar w:val="none" w:sz="0" w:color="auto"/>
      </w:pBdr>
      <w:spacing w:before="100" w:beforeAutospacing="1" w:after="100" w:afterAutospacing="1" w:line="240" w:lineRule="auto"/>
    </w:pPr>
    <w:rPr>
      <w:color w:val="auto"/>
      <w:sz w:val="24"/>
      <w:szCs w:val="24"/>
    </w:rPr>
  </w:style>
  <w:style w:type="paragraph" w:styleId="af">
    <w:name w:val="Balloon Text"/>
    <w:basedOn w:val="a"/>
    <w:link w:val="af0"/>
    <w:uiPriority w:val="99"/>
    <w:semiHidden/>
    <w:rsid w:val="000E1A38"/>
    <w:pPr>
      <w:spacing w:after="0" w:line="240" w:lineRule="auto"/>
    </w:pPr>
    <w:rPr>
      <w:rFonts w:ascii="Tahoma" w:hAnsi="Tahoma" w:cs="Tahoma"/>
      <w:sz w:val="16"/>
      <w:szCs w:val="16"/>
    </w:rPr>
  </w:style>
  <w:style w:type="character" w:customStyle="1" w:styleId="af0">
    <w:name w:val="Текст выноски Знак"/>
    <w:link w:val="af"/>
    <w:uiPriority w:val="99"/>
    <w:semiHidden/>
    <w:locked/>
    <w:rsid w:val="000E1A38"/>
    <w:rPr>
      <w:rFonts w:ascii="Tahoma" w:hAnsi="Tahoma" w:cs="Tahoma"/>
      <w:color w:val="000000"/>
      <w:sz w:val="16"/>
      <w:szCs w:val="16"/>
      <w:u w:color="000000"/>
    </w:rPr>
  </w:style>
  <w:style w:type="paragraph" w:customStyle="1" w:styleId="30">
    <w:name w:val="Знак Знак3 Знак Знак Знак Знак Знак Знак"/>
    <w:basedOn w:val="a"/>
    <w:uiPriority w:val="99"/>
    <w:rsid w:val="00C41F3B"/>
    <w:pPr>
      <w:pBdr>
        <w:top w:val="none" w:sz="0" w:space="0" w:color="auto"/>
        <w:left w:val="none" w:sz="0" w:space="0" w:color="auto"/>
        <w:bottom w:val="none" w:sz="0" w:space="0" w:color="auto"/>
        <w:right w:val="none" w:sz="0" w:space="0" w:color="auto"/>
        <w:bar w:val="none" w:sz="0" w:color="auto"/>
      </w:pBdr>
      <w:spacing w:after="160" w:line="240" w:lineRule="exact"/>
    </w:pPr>
    <w:rPr>
      <w:rFonts w:ascii="Verdana" w:hAnsi="Verdana" w:cs="Verdana"/>
      <w:color w:val="auto"/>
      <w:sz w:val="20"/>
      <w:szCs w:val="20"/>
      <w:lang w:val="en-US" w:eastAsia="en-US"/>
    </w:rPr>
  </w:style>
  <w:style w:type="numbering" w:customStyle="1" w:styleId="5">
    <w:name w:val="Импортированный стиль 5"/>
    <w:rsid w:val="00BB0603"/>
    <w:pPr>
      <w:numPr>
        <w:numId w:val="14"/>
      </w:numPr>
    </w:pPr>
  </w:style>
  <w:style w:type="numbering" w:customStyle="1" w:styleId="1">
    <w:name w:val="Импортированный стиль 1"/>
    <w:rsid w:val="00BB0603"/>
    <w:pPr>
      <w:numPr>
        <w:numId w:val="1"/>
      </w:numPr>
    </w:pPr>
  </w:style>
  <w:style w:type="numbering" w:customStyle="1" w:styleId="7">
    <w:name w:val="Импортированный стиль 7"/>
    <w:rsid w:val="00BB0603"/>
    <w:pPr>
      <w:numPr>
        <w:numId w:val="18"/>
      </w:numPr>
    </w:pPr>
  </w:style>
  <w:style w:type="numbering" w:customStyle="1" w:styleId="9">
    <w:name w:val="Импортированный стиль 9"/>
    <w:rsid w:val="00BB0603"/>
    <w:pPr>
      <w:numPr>
        <w:numId w:val="23"/>
      </w:numPr>
    </w:pPr>
  </w:style>
  <w:style w:type="numbering" w:customStyle="1" w:styleId="8">
    <w:name w:val="Импортированный стиль 8"/>
    <w:rsid w:val="00BB0603"/>
    <w:pPr>
      <w:numPr>
        <w:numId w:val="21"/>
      </w:numPr>
    </w:pPr>
  </w:style>
  <w:style w:type="numbering" w:customStyle="1" w:styleId="3">
    <w:name w:val="Импортированный стиль 3"/>
    <w:rsid w:val="00BB0603"/>
    <w:pPr>
      <w:numPr>
        <w:numId w:val="8"/>
      </w:numPr>
    </w:pPr>
  </w:style>
  <w:style w:type="numbering" w:customStyle="1" w:styleId="2">
    <w:name w:val="Импортированный стиль 2"/>
    <w:rsid w:val="00BB0603"/>
    <w:pPr>
      <w:numPr>
        <w:numId w:val="4"/>
      </w:numPr>
    </w:pPr>
  </w:style>
  <w:style w:type="numbering" w:customStyle="1" w:styleId="6">
    <w:name w:val="Импортированный стиль 6"/>
    <w:rsid w:val="00BB0603"/>
    <w:pPr>
      <w:numPr>
        <w:numId w:val="16"/>
      </w:numPr>
    </w:pPr>
  </w:style>
  <w:style w:type="numbering" w:customStyle="1" w:styleId="4">
    <w:name w:val="Импортированный стиль 4"/>
    <w:rsid w:val="00BB0603"/>
    <w:pPr>
      <w:numPr>
        <w:numId w:val="12"/>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a3">
    <w:name w:val="5"/>
    <w:pPr>
      <w:numPr>
        <w:numId w:val="14"/>
      </w:numPr>
    </w:pPr>
  </w:style>
  <w:style w:type="numbering" w:customStyle="1" w:styleId="TableNormal1">
    <w:name w:val="1"/>
    <w:pPr>
      <w:numPr>
        <w:numId w:val="1"/>
      </w:numPr>
    </w:pPr>
  </w:style>
  <w:style w:type="numbering" w:customStyle="1" w:styleId="a4">
    <w:name w:val="7"/>
    <w:pPr>
      <w:numPr>
        <w:numId w:val="18"/>
      </w:numPr>
    </w:pPr>
  </w:style>
  <w:style w:type="numbering" w:customStyle="1" w:styleId="a5">
    <w:name w:val="9"/>
    <w:pPr>
      <w:numPr>
        <w:numId w:val="23"/>
      </w:numPr>
    </w:pPr>
  </w:style>
  <w:style w:type="numbering" w:customStyle="1" w:styleId="c4">
    <w:name w:val="8"/>
    <w:pPr>
      <w:numPr>
        <w:numId w:val="21"/>
      </w:numPr>
    </w:pPr>
  </w:style>
  <w:style w:type="numbering" w:customStyle="1" w:styleId="a6">
    <w:name w:val="3"/>
    <w:pPr>
      <w:numPr>
        <w:numId w:val="8"/>
      </w:numPr>
    </w:pPr>
  </w:style>
  <w:style w:type="numbering" w:customStyle="1" w:styleId="a7">
    <w:name w:val="2"/>
    <w:pPr>
      <w:numPr>
        <w:numId w:val="4"/>
      </w:numPr>
    </w:pPr>
  </w:style>
  <w:style w:type="numbering" w:customStyle="1" w:styleId="c1">
    <w:name w:val="6"/>
    <w:pPr>
      <w:numPr>
        <w:numId w:val="16"/>
      </w:numPr>
    </w:pPr>
  </w:style>
  <w:style w:type="numbering" w:customStyle="1" w:styleId="a8">
    <w:name w:val="4"/>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9512470">
      <w:marLeft w:val="0"/>
      <w:marRight w:val="0"/>
      <w:marTop w:val="0"/>
      <w:marBottom w:val="0"/>
      <w:divBdr>
        <w:top w:val="none" w:sz="0" w:space="0" w:color="auto"/>
        <w:left w:val="none" w:sz="0" w:space="0" w:color="auto"/>
        <w:bottom w:val="none" w:sz="0" w:space="0" w:color="auto"/>
        <w:right w:val="none" w:sz="0" w:space="0" w:color="auto"/>
      </w:divBdr>
    </w:div>
    <w:div w:id="1489512471">
      <w:marLeft w:val="0"/>
      <w:marRight w:val="0"/>
      <w:marTop w:val="0"/>
      <w:marBottom w:val="0"/>
      <w:divBdr>
        <w:top w:val="none" w:sz="0" w:space="0" w:color="auto"/>
        <w:left w:val="none" w:sz="0" w:space="0" w:color="auto"/>
        <w:bottom w:val="none" w:sz="0" w:space="0" w:color="auto"/>
        <w:right w:val="none" w:sz="0" w:space="0" w:color="auto"/>
      </w:divBdr>
    </w:div>
    <w:div w:id="1489512472">
      <w:marLeft w:val="0"/>
      <w:marRight w:val="0"/>
      <w:marTop w:val="0"/>
      <w:marBottom w:val="0"/>
      <w:divBdr>
        <w:top w:val="none" w:sz="0" w:space="0" w:color="auto"/>
        <w:left w:val="none" w:sz="0" w:space="0" w:color="auto"/>
        <w:bottom w:val="none" w:sz="0" w:space="0" w:color="auto"/>
        <w:right w:val="none" w:sz="0" w:space="0" w:color="auto"/>
      </w:divBdr>
    </w:div>
    <w:div w:id="1489512473">
      <w:marLeft w:val="0"/>
      <w:marRight w:val="0"/>
      <w:marTop w:val="0"/>
      <w:marBottom w:val="0"/>
      <w:divBdr>
        <w:top w:val="none" w:sz="0" w:space="0" w:color="auto"/>
        <w:left w:val="none" w:sz="0" w:space="0" w:color="auto"/>
        <w:bottom w:val="none" w:sz="0" w:space="0" w:color="auto"/>
        <w:right w:val="none" w:sz="0" w:space="0" w:color="auto"/>
      </w:divBdr>
    </w:div>
    <w:div w:id="1489512474">
      <w:marLeft w:val="0"/>
      <w:marRight w:val="0"/>
      <w:marTop w:val="0"/>
      <w:marBottom w:val="0"/>
      <w:divBdr>
        <w:top w:val="none" w:sz="0" w:space="0" w:color="auto"/>
        <w:left w:val="none" w:sz="0" w:space="0" w:color="auto"/>
        <w:bottom w:val="none" w:sz="0" w:space="0" w:color="auto"/>
        <w:right w:val="none" w:sz="0" w:space="0" w:color="auto"/>
      </w:divBdr>
    </w:div>
    <w:div w:id="1489512475">
      <w:marLeft w:val="0"/>
      <w:marRight w:val="0"/>
      <w:marTop w:val="0"/>
      <w:marBottom w:val="0"/>
      <w:divBdr>
        <w:top w:val="none" w:sz="0" w:space="0" w:color="auto"/>
        <w:left w:val="none" w:sz="0" w:space="0" w:color="auto"/>
        <w:bottom w:val="none" w:sz="0" w:space="0" w:color="auto"/>
        <w:right w:val="none" w:sz="0" w:space="0" w:color="auto"/>
      </w:divBdr>
    </w:div>
    <w:div w:id="148951247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231</TotalTime>
  <Pages>1</Pages>
  <Words>11253</Words>
  <Characters>64148</Characters>
  <Application>Microsoft Office Word</Application>
  <DocSecurity>0</DocSecurity>
  <Lines>534</Lines>
  <Paragraphs>150</Paragraphs>
  <ScaleCrop>false</ScaleCrop>
  <Company>RePack by SPecialiST</Company>
  <LinksUpToDate>false</LinksUpToDate>
  <CharactersWithSpaces>75251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YBarkovskaya</dc:creator>
  <cp:keywords/>
  <dc:description/>
  <cp:lastModifiedBy>user</cp:lastModifiedBy>
  <cp:revision>67</cp:revision>
  <cp:lastPrinted>2019-04-01T07:56:00Z</cp:lastPrinted>
  <dcterms:created xsi:type="dcterms:W3CDTF">2018-11-30T12:28:00Z</dcterms:created>
  <dcterms:modified xsi:type="dcterms:W3CDTF">2020-01-22T07:10:00Z</dcterms:modified>
</cp:coreProperties>
</file>