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A4" w:rsidRPr="00AE3C0E" w:rsidRDefault="00B460A4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B460A4" w:rsidRPr="00AE3C0E" w:rsidRDefault="00B460A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Default="00B460A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Default="00B460A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Default="00B460A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60A4" w:rsidRPr="00AE3C0E" w:rsidRDefault="00B460A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B460A4" w:rsidRPr="00A16129" w:rsidRDefault="00B460A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B460A4" w:rsidRPr="00AE3C0E" w:rsidRDefault="00B460A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3B1B06" w:rsidRDefault="00B460A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Б.22 Антикризисное управление предприятием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60A4" w:rsidRPr="00AE3C0E" w:rsidRDefault="00B460A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460A4" w:rsidRPr="003B1B06" w:rsidRDefault="00B460A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60A4" w:rsidRPr="00AE3C0E" w:rsidRDefault="00B460A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60A4" w:rsidRPr="00AE3C0E" w:rsidRDefault="00B460A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60A4" w:rsidRPr="00AE3C0E" w:rsidRDefault="00B460A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460A4" w:rsidRPr="00AE3C0E" w:rsidRDefault="00B460A4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Default="00B460A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B460A4" w:rsidRPr="00AE3C0E" w:rsidRDefault="00B460A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B460A4" w:rsidRPr="003B1B06" w:rsidRDefault="00B460A4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B460A4" w:rsidRPr="00AE3C0E" w:rsidRDefault="00B460A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5613DF" w:rsidRDefault="00B460A4" w:rsidP="005613DF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613DF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5613DF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5613DF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5613DF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5613DF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5613D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B460A4" w:rsidRPr="00AE3C0E" w:rsidRDefault="00B460A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2840C7" w:rsidRDefault="00B460A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B460A4" w:rsidRPr="002840C7" w:rsidRDefault="00B460A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2840C7" w:rsidRDefault="00B460A4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B460A4" w:rsidRDefault="00B460A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311E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92f" cropbottom="46495f" cropleft="32993f" cropright="24790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B460A4" w:rsidRPr="00AE3C0E" w:rsidRDefault="00B460A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3B61D0" w:rsidRDefault="00B460A4" w:rsidP="003B61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6.7pt;width:63pt;height:49pt;z-index:251657728">
            <v:imagedata r:id="rId11" o:title="" croptop="19727f" cropbottom="40892f" cropleft="31122f" cropright="25737f"/>
          </v:shape>
        </w:pict>
      </w:r>
      <w:r w:rsidRPr="003B61D0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B460A4" w:rsidRPr="003B61D0" w:rsidRDefault="00B460A4" w:rsidP="003B61D0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B61D0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3B61D0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B460A4" w:rsidRPr="003B61D0" w:rsidRDefault="00B460A4" w:rsidP="003B61D0">
      <w:pPr>
        <w:tabs>
          <w:tab w:val="left" w:pos="7655"/>
        </w:tabs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Б1.Б.22</w:t>
      </w:r>
      <w:r w:rsidRPr="00D44641">
        <w:rPr>
          <w:rFonts w:ascii="Times New Roman" w:hAnsi="Times New Roman" w:cs="Times New Roman"/>
          <w:sz w:val="28"/>
          <w:szCs w:val="28"/>
          <w:lang w:eastAsia="ru-RU"/>
        </w:rPr>
        <w:t xml:space="preserve"> «Антикризисное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предприятием</w:t>
      </w:r>
      <w:r w:rsidRPr="00D4464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129"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B460A4" w:rsidRPr="00AE3C0E">
        <w:tc>
          <w:tcPr>
            <w:tcW w:w="1565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B460A4" w:rsidRPr="00AE3C0E">
        <w:tc>
          <w:tcPr>
            <w:tcW w:w="1565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B460A4" w:rsidRPr="00D44641" w:rsidRDefault="00B460A4" w:rsidP="00D446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B460A4" w:rsidRPr="00064783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933" w:type="dxa"/>
          </w:tcPr>
          <w:p w:rsidR="00B460A4" w:rsidRPr="00D44641" w:rsidRDefault="00B460A4" w:rsidP="00D446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B460A4" w:rsidRPr="00064783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933" w:type="dxa"/>
          </w:tcPr>
          <w:p w:rsidR="00B460A4" w:rsidRPr="00D44641" w:rsidRDefault="00B460A4" w:rsidP="00D44641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B460A4" w:rsidRPr="00064783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933" w:type="dxa"/>
          </w:tcPr>
          <w:p w:rsidR="00B460A4" w:rsidRPr="00D44641" w:rsidRDefault="00B460A4" w:rsidP="00D446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B460A4" w:rsidRPr="00AE3C0E" w:rsidRDefault="00B460A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B460A4" w:rsidRPr="00AE3C0E">
        <w:tc>
          <w:tcPr>
            <w:tcW w:w="4528" w:type="dxa"/>
            <w:vMerge w:val="restart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B460A4" w:rsidRPr="00AE3C0E">
        <w:tc>
          <w:tcPr>
            <w:tcW w:w="4528" w:type="dxa"/>
            <w:vMerge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A931DD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A931DD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0A4" w:rsidRPr="00AE3C0E" w:rsidRDefault="00B460A4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B460A4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B460A4" w:rsidRPr="00AE3C0E">
        <w:tc>
          <w:tcPr>
            <w:tcW w:w="4528" w:type="dxa"/>
            <w:vMerge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269E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9E5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A931DD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A931DD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  <w:p w:rsidR="00B460A4" w:rsidRPr="00AE3C0E" w:rsidRDefault="00B460A4" w:rsidP="00261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261CF5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353D17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17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B460A4" w:rsidRPr="00D44641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B460A4" w:rsidRPr="00AE3C0E">
        <w:tc>
          <w:tcPr>
            <w:tcW w:w="4528" w:type="dxa"/>
            <w:vAlign w:val="center"/>
          </w:tcPr>
          <w:p w:rsidR="00B460A4" w:rsidRPr="005864AC" w:rsidRDefault="00B460A4" w:rsidP="000D73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460A4" w:rsidRPr="00AE3C0E" w:rsidRDefault="00B460A4" w:rsidP="000D7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0A4" w:rsidRPr="00AE3C0E" w:rsidRDefault="00B460A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дисциплины (модуля)</w:t>
      </w:r>
      <w:r w:rsidRPr="00D44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Б1.Б.22</w:t>
      </w:r>
      <w:r w:rsidRPr="00D44641">
        <w:rPr>
          <w:rFonts w:ascii="Times New Roman" w:hAnsi="Times New Roman" w:cs="Times New Roman"/>
          <w:sz w:val="28"/>
          <w:szCs w:val="28"/>
          <w:lang w:eastAsia="ru-RU"/>
        </w:rPr>
        <w:t xml:space="preserve"> «Антикризисное 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предприятием</w:t>
      </w:r>
      <w:r w:rsidRPr="00D446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 xml:space="preserve"> 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B460A4" w:rsidRPr="00AE3C0E" w:rsidRDefault="00B460A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B460A4" w:rsidRPr="00D44641">
        <w:tc>
          <w:tcPr>
            <w:tcW w:w="1565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B460A4" w:rsidRPr="00D44641">
        <w:tc>
          <w:tcPr>
            <w:tcW w:w="1565" w:type="dxa"/>
            <w:vAlign w:val="center"/>
          </w:tcPr>
          <w:p w:rsidR="00B460A4" w:rsidRPr="00D44641" w:rsidRDefault="00B460A4" w:rsidP="00D446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B460A4" w:rsidRPr="00D44641" w:rsidRDefault="00B460A4" w:rsidP="00D44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 основные экономические теории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антикризисного управления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предприятием</w:t>
            </w:r>
          </w:p>
          <w:p w:rsidR="00B460A4" w:rsidRPr="00D44641" w:rsidRDefault="00B460A4" w:rsidP="00D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 xml:space="preserve">Уметь: ставить цели и формулировать задачи, связанные с реализацией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экономических знаний в</w:t>
            </w: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 xml:space="preserve">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антикризисного управления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предприятием</w:t>
            </w:r>
          </w:p>
          <w:p w:rsidR="00B460A4" w:rsidRPr="00D44641" w:rsidRDefault="00B460A4" w:rsidP="00D4464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 навыками анализа экономически значимых явлений и процессов, происходящие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кризисов</w:t>
            </w:r>
          </w:p>
        </w:tc>
      </w:tr>
      <w:tr w:rsidR="00B460A4" w:rsidRPr="00D44641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880" w:type="dxa"/>
          </w:tcPr>
          <w:p w:rsidR="00B460A4" w:rsidRPr="00D44641" w:rsidRDefault="00B460A4" w:rsidP="00D44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принципы развития и закономерности функционирования организации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при антикризисном управлении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предприятием</w:t>
            </w:r>
          </w:p>
          <w:p w:rsidR="00B460A4" w:rsidRPr="00D44641" w:rsidRDefault="00B460A4" w:rsidP="00D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цели и формулировать задачи, связанные с реализацией профессиональных функций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  <w:p w:rsidR="00B460A4" w:rsidRPr="00D44641" w:rsidRDefault="00B460A4" w:rsidP="00D4464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методами управления операциями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предприятием</w:t>
            </w:r>
          </w:p>
        </w:tc>
      </w:tr>
      <w:tr w:rsidR="00B460A4" w:rsidRPr="00D44641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880" w:type="dxa"/>
          </w:tcPr>
          <w:p w:rsidR="00B460A4" w:rsidRPr="00D44641" w:rsidRDefault="00B460A4" w:rsidP="00D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 содержание и взаимосвязь основных элементов процесса стратегического управления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  <w:p w:rsidR="00B460A4" w:rsidRPr="00D44641" w:rsidRDefault="00B460A4" w:rsidP="00D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разрабатывать и осуществлять стратегию организации, направленную на обеспечение конкурентоспособности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  <w:p w:rsidR="00B460A4" w:rsidRPr="00D44641" w:rsidRDefault="00B460A4" w:rsidP="00D4464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стратегического анализа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</w:tc>
      </w:tr>
      <w:tr w:rsidR="00B460A4" w:rsidRPr="00D44641">
        <w:tc>
          <w:tcPr>
            <w:tcW w:w="1565" w:type="dxa"/>
          </w:tcPr>
          <w:p w:rsidR="00B460A4" w:rsidRPr="00D44641" w:rsidRDefault="00B460A4" w:rsidP="00D4464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880" w:type="dxa"/>
          </w:tcPr>
          <w:p w:rsidR="00B460A4" w:rsidRPr="00D44641" w:rsidRDefault="00B460A4" w:rsidP="00D446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документационного обеспечения управленческой деятельности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  <w:p w:rsidR="00B460A4" w:rsidRPr="00D44641" w:rsidRDefault="00B460A4" w:rsidP="00D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 решения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управлении</w:t>
            </w:r>
          </w:p>
          <w:p w:rsidR="00B460A4" w:rsidRPr="00D44641" w:rsidRDefault="00B460A4" w:rsidP="00D44641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оформления управленческих документов </w:t>
            </w:r>
            <w:r w:rsidRPr="00D44641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при антикризисном управлени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</w:p>
        </w:tc>
      </w:tr>
    </w:tbl>
    <w:p w:rsidR="00B460A4" w:rsidRDefault="00B460A4" w:rsidP="00D44641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61CF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Общие основы возникновения кризиса и факторы его развития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460A4" w:rsidRPr="00261CF5" w:rsidRDefault="00B460A4" w:rsidP="00F142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и возможности антикризисного управления предприятием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460A4" w:rsidRPr="00261CF5" w:rsidRDefault="00B460A4" w:rsidP="00F142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</w:t>
            </w:r>
            <w:r w:rsidRPr="00261CF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Основы возникновения неплатежеспособности и банкротства предприятия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ОК-3</w:t>
            </w:r>
          </w:p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460A4" w:rsidRPr="00261CF5" w:rsidRDefault="00B460A4" w:rsidP="00F142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4. 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регулирование отношений несостоятельности предприятий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460A4" w:rsidRPr="00261CF5" w:rsidRDefault="00B460A4" w:rsidP="00F142D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460A4" w:rsidRPr="00261CF5" w:rsidRDefault="00B460A4" w:rsidP="00F14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460A4" w:rsidRPr="00261CF5" w:rsidRDefault="00B460A4" w:rsidP="00F142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финансового положения кризисного предприятия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уточняющие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61CF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оценочные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B460A4" w:rsidRPr="006E79CC" w:rsidRDefault="00B460A4" w:rsidP="00261CF5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79CC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6.</w:t>
            </w:r>
            <w:r w:rsidRPr="006E79C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6E79CC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20"/>
                <w:szCs w:val="20"/>
              </w:rPr>
              <w:t>Стратегические и тактические аспекты антикризисного управления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уточняющие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61CF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оценочные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B460A4" w:rsidRPr="006E79CC" w:rsidRDefault="00B460A4" w:rsidP="00261CF5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E79CC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7.</w:t>
            </w:r>
            <w:r w:rsidRPr="006E79C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6E79CC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sz w:val="20"/>
                <w:szCs w:val="20"/>
              </w:rPr>
              <w:t>Механизмы антикризисного управления предприятием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уточняющие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61CF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оценочные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8.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текущей финансовой деятельностью кризисного предприятия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уточняющие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61CF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оценочные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9.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Антикризисное управление операционной деятельностью предприятия</w:t>
            </w:r>
          </w:p>
        </w:tc>
        <w:tc>
          <w:tcPr>
            <w:tcW w:w="1170" w:type="dxa"/>
          </w:tcPr>
          <w:p w:rsidR="00B460A4" w:rsidRPr="00261CF5" w:rsidRDefault="00B460A4" w:rsidP="00261C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уточняющие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61CF5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Ответы на оценочные вопросы (</w:t>
            </w:r>
            <w:r w:rsidRPr="00261CF5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460A4" w:rsidRPr="00261CF5" w:rsidRDefault="00B460A4" w:rsidP="00261CF5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61CF5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A4" w:rsidRPr="00261CF5">
        <w:tc>
          <w:tcPr>
            <w:tcW w:w="486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B460A4" w:rsidRPr="00261CF5" w:rsidRDefault="00B460A4" w:rsidP="00261C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10.</w:t>
            </w: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инвестиционной деятельностью кризисного предприятия</w:t>
            </w:r>
          </w:p>
        </w:tc>
        <w:tc>
          <w:tcPr>
            <w:tcW w:w="1170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Pr="00F142DD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B460A4" w:rsidRPr="00261CF5">
        <w:tc>
          <w:tcPr>
            <w:tcW w:w="3369" w:type="dxa"/>
            <w:gridSpan w:val="3"/>
            <w:vMerge w:val="restart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B460A4" w:rsidRPr="00261CF5">
        <w:tc>
          <w:tcPr>
            <w:tcW w:w="3369" w:type="dxa"/>
            <w:gridSpan w:val="3"/>
            <w:vMerge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B460A4" w:rsidRPr="00261CF5" w:rsidRDefault="00B460A4" w:rsidP="00261CF5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B460A4" w:rsidRPr="00261CF5" w:rsidRDefault="00B460A4" w:rsidP="00F142DD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B460A4" w:rsidRPr="00F142DD" w:rsidRDefault="00B460A4" w:rsidP="00F142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1C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B460A4" w:rsidRPr="00AE3C0E" w:rsidRDefault="00B460A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60A4" w:rsidRDefault="00B460A4" w:rsidP="00F142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B460A4" w:rsidRPr="000F5C56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60A4" w:rsidRPr="000F5C56" w:rsidRDefault="00B460A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B460A4" w:rsidRPr="000F5C56">
        <w:tc>
          <w:tcPr>
            <w:tcW w:w="2200" w:type="dxa"/>
            <w:vMerge w:val="restart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460A4" w:rsidRPr="000F5C56">
        <w:tc>
          <w:tcPr>
            <w:tcW w:w="2200" w:type="dxa"/>
            <w:vMerge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B460A4" w:rsidRPr="000F5C56">
        <w:trPr>
          <w:trHeight w:val="1332"/>
        </w:trPr>
        <w:tc>
          <w:tcPr>
            <w:tcW w:w="2200" w:type="dxa"/>
          </w:tcPr>
          <w:p w:rsidR="00B460A4" w:rsidRPr="000F5C56" w:rsidRDefault="00B460A4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B460A4" w:rsidRPr="000F5C56">
        <w:tc>
          <w:tcPr>
            <w:tcW w:w="220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B460A4" w:rsidRPr="000F5C56" w:rsidRDefault="00B460A4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60A4" w:rsidRPr="000F5C56" w:rsidRDefault="00B460A4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B460A4" w:rsidRPr="000F5C56">
        <w:tc>
          <w:tcPr>
            <w:tcW w:w="1809" w:type="dxa"/>
            <w:vMerge w:val="restart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460A4" w:rsidRPr="000F5C56">
        <w:tc>
          <w:tcPr>
            <w:tcW w:w="1809" w:type="dxa"/>
            <w:vMerge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460A4" w:rsidRPr="000F5C56">
        <w:tc>
          <w:tcPr>
            <w:tcW w:w="1809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460A4" w:rsidRPr="000F5C56">
        <w:tc>
          <w:tcPr>
            <w:tcW w:w="1809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460A4" w:rsidRPr="000F5C56">
        <w:tc>
          <w:tcPr>
            <w:tcW w:w="1809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B460A4" w:rsidRPr="000F5C56">
        <w:tc>
          <w:tcPr>
            <w:tcW w:w="1809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B460A4" w:rsidRPr="000F5C56">
        <w:tc>
          <w:tcPr>
            <w:tcW w:w="1809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B460A4" w:rsidRPr="000F5C56" w:rsidRDefault="00B460A4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60A4" w:rsidRPr="000F5C56" w:rsidRDefault="00B460A4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B460A4" w:rsidRPr="000F5C56">
        <w:tc>
          <w:tcPr>
            <w:tcW w:w="1508" w:type="dxa"/>
            <w:vMerge w:val="restart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460A4" w:rsidRPr="000F5C56">
        <w:tc>
          <w:tcPr>
            <w:tcW w:w="1508" w:type="dxa"/>
            <w:vMerge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B460A4" w:rsidRPr="000F5C56">
        <w:tc>
          <w:tcPr>
            <w:tcW w:w="1508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B460A4" w:rsidRPr="000F5C56" w:rsidRDefault="00B460A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B460A4" w:rsidRPr="0018194D" w:rsidRDefault="00B460A4" w:rsidP="00F142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18194D" w:rsidRDefault="00B460A4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B460A4" w:rsidRPr="0018194D" w:rsidRDefault="00B460A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18194D" w:rsidRDefault="00B460A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B460A4" w:rsidRPr="0018194D" w:rsidRDefault="00B460A4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460A4" w:rsidRPr="0018194D" w:rsidRDefault="00B460A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B460A4" w:rsidRPr="00BB61D5" w:rsidRDefault="00B460A4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B460A4" w:rsidRPr="0018194D" w:rsidRDefault="00B460A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460A4" w:rsidRPr="0018194D" w:rsidRDefault="00B460A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B460A4" w:rsidRPr="00AE3C0E" w:rsidRDefault="00B460A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AE3C0E" w:rsidRDefault="00B460A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B460A4" w:rsidRPr="00F142DD" w:rsidRDefault="00B460A4" w:rsidP="00F142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F142DD" w:rsidRDefault="00B460A4" w:rsidP="00F142D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F142DD">
        <w:rPr>
          <w:rFonts w:ascii="Times New Roman" w:hAnsi="Times New Roman" w:cs="Times New Roman"/>
          <w:sz w:val="28"/>
          <w:szCs w:val="28"/>
        </w:rPr>
        <w:t xml:space="preserve"> </w:t>
      </w:r>
      <w:r w:rsidRPr="00F142DD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кризисных явлений на макроуровне.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Стадии возникновение кризисных явлений.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Экономическая формула кризиса.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Субъект и объект антикризисного управления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Принципы подбора эффективной антикризисной команды.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Фазы кризисного цикла и их характеристика.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Волны Кондратьева и их роль в прогнозировании кризисов.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Эпизодическая и хроническая неплатежеспособность.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Понятие банкротства предприятия.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возникновения убытков.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Влияние убыточной деятельности и структуры обязательств  на платежеспособность предприятия.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Условия обеспечения платежеспособности предприятия.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Общие и специфические причины неплатежеспособности.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Анализ финансовых коэффициентов неплатежеспособного предприятии.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Анализ преднамеренного и фиктивного банкротства.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Анализ экономического состояния предприятия, находящегося в кризисе.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Методология и методика анализа экономического состояния кризисной организации.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Стратегия маркетинга и ее роль для преодоления кризиса предприятия.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Разработка системы рекламной деятельности фирмы в условиях выхода из кризиса.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Кадровая стратегия предприятия: ее содержание, формы, методы.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Экономическая безопасность предприятия в системе антикризисного управления.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Банкротство как метод структурной реорганизации национальной экономики.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Международный опыт банкротства и санации предприятий.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Антикризисное управление на различных стадиях жизненного цикла предприятия. </w:t>
      </w:r>
    </w:p>
    <w:p w:rsidR="00B460A4" w:rsidRPr="00F142DD" w:rsidRDefault="00B460A4" w:rsidP="00F142DD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Методологическая база финансового оздоровления предприятия. Модели финансового оздоровления предприятия.</w:t>
      </w:r>
    </w:p>
    <w:p w:rsidR="00B460A4" w:rsidRPr="00F142DD" w:rsidRDefault="00B460A4" w:rsidP="00F142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tabs>
          <w:tab w:val="left" w:pos="1080"/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tabs>
          <w:tab w:val="left" w:pos="1080"/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Задание 1.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Сравните масштабы кризисного финансового состояния по данным двух промышленных предприятий.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 течении финансового года на предприятии «А» по результатам монито</w:t>
      </w:r>
      <w:r w:rsidRPr="00F142DD">
        <w:rPr>
          <w:rFonts w:ascii="Times New Roman" w:hAnsi="Times New Roman" w:cs="Times New Roman"/>
          <w:sz w:val="28"/>
          <w:szCs w:val="28"/>
        </w:rPr>
        <w:softHyphen/>
        <w:t>ринга были отмечены следующие негативные факты: снижение вало</w:t>
      </w:r>
      <w:r w:rsidRPr="00F142DD">
        <w:rPr>
          <w:rFonts w:ascii="Times New Roman" w:hAnsi="Times New Roman" w:cs="Times New Roman"/>
          <w:sz w:val="28"/>
          <w:szCs w:val="28"/>
        </w:rPr>
        <w:softHyphen/>
        <w:t xml:space="preserve">вого денежного потока на 10% и рост денежных оттоков на 13%, увеличение кредиторской задолженности на 25%; уменьшение текущей ликвидности с 1,8 до 1,2; низкая рентабельность. 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На предприятии «Б» за финансовый год по результатам мониторинга были отмечены крайне негативные факты: снижение валового денежного по</w:t>
      </w:r>
      <w:r w:rsidRPr="00F142DD">
        <w:rPr>
          <w:rFonts w:ascii="Times New Roman" w:hAnsi="Times New Roman" w:cs="Times New Roman"/>
          <w:sz w:val="28"/>
          <w:szCs w:val="28"/>
        </w:rPr>
        <w:softHyphen/>
        <w:t>тока на 50% и при отрицательном чистом денежном потоке, увеличение кредитор</w:t>
      </w:r>
      <w:r w:rsidRPr="00F142DD">
        <w:rPr>
          <w:rFonts w:ascii="Times New Roman" w:hAnsi="Times New Roman" w:cs="Times New Roman"/>
          <w:sz w:val="28"/>
          <w:szCs w:val="28"/>
        </w:rPr>
        <w:softHyphen/>
        <w:t>ской задолженности на 220%; уменьшение текущей ликвидности с 1,4 до 0,6; появление отрицательных финансовых результатов – убыточность 35,6%.</w:t>
      </w:r>
    </w:p>
    <w:p w:rsidR="00B460A4" w:rsidRPr="00F142DD" w:rsidRDefault="00B460A4" w:rsidP="00F142D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Примеры тестов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 К целям процесса антикризисного управления относится?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А) Проведение банкротства предприятия;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Улучшение социальные показателей функционирования;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Улучшение рыночной стоимости собственного капитала компании;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+Г) Улучшение финансового состояния предприятия.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46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2. Принципы проведения антикризисного управления не включают?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А) 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>сохранение научного, технического, про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изводственного и кадрового потенциала;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 согласование интересов всех сторон, целевая ориентация на сбалансированность, гармонию интересов работников, потребителей и общества;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 минимально возможное сокращение и создание новых рабо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чих мест, решение проблем погашения задолженности перед кредито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рами и защита прав акционеров;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 обеспечение социальной стабильности в обществе.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3. Чем, прежде всего, продиктована необходимость антикризисного управления предприятиями?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+А) проблемами неплатежеспособности и убыточности деятельности;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наличием конкурентоспособной продукцией;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изношенностью активов, наличием высокозатратных звеньев цепи издержек;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наличием квалифицированных работников на кризисном предприятии.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4. В каких ситуациях целесообразно проводить финансовое оздоровление неплатежеспособного предприятия?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А) активы меньше долговых обязательств;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ликвидационная стоимость бизнеса выше его экономической стоимости;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+В) реальные активы покрывают долговых обязательства;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 собственники заинтересованы в ликвидации предприятия.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5. Чем отличается процесс реформирования от процесса реорганизации предприятия?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А) преобладанием финансово-контрольных и социальных аспектов;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+Б) преобладанием производственно-экономических аспектов;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гармоничным сочетанием всех аспектов;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наличием антикризисных и финансово-производственных аспектов.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6. Понятие 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финансового оздоровления </w:t>
      </w:r>
      <w:r w:rsidRPr="00F142DD">
        <w:rPr>
          <w:rFonts w:ascii="Times New Roman" w:hAnsi="Times New Roman" w:cs="Times New Roman"/>
          <w:b/>
          <w:bCs/>
          <w:sz w:val="28"/>
          <w:szCs w:val="28"/>
        </w:rPr>
        <w:t>можно сформулировать следующим образом: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+А) это процесс улучшения финансовых результатов и восстановления платежеспособности предприятия;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это процесс создания новой стоимости, включающий изменение конкретных факторов;</w:t>
      </w:r>
    </w:p>
    <w:p w:rsidR="00B460A4" w:rsidRPr="00F142DD" w:rsidRDefault="00B460A4" w:rsidP="00F142DD">
      <w:pPr>
        <w:widowControl w:val="0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это углубленный анализ финансового состояния предприятия;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это создание новой системы организации, изменения структуры организации в целом.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7. Главной целью санации является: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+А) поиск источников развития предприятия на основе внутренних и внешних факторов;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получение предприятием максимальной прибыли;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повышение ликвидности предприятия (бизнеса);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создание новых более эффективных производств, конкурентоспособных товаров, услуг и т.п.</w:t>
      </w:r>
    </w:p>
    <w:p w:rsidR="00B460A4" w:rsidRPr="00F142DD" w:rsidRDefault="00B460A4" w:rsidP="00F142D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Кризис представляет собой: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А) крайнее обострение внутриорганизационной социально-экономической ситуации, а также отношений с внешней средой;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обострение противоречий в социально-экономической системе угрожающее ее жизнестойкости в окружающей среде;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маловероятное событие способное угрожать жизнедеятельности организации и характеризующееся трудно предсказуемыми последствиями;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+Г) все вышеперечисленное.</w:t>
      </w:r>
    </w:p>
    <w:p w:rsidR="00B460A4" w:rsidRPr="00F142DD" w:rsidRDefault="00B460A4" w:rsidP="00F142D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К причинам возникновения кризиса относится: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 Снижение денежного потока доходов по сравнению с прошлыми периодам;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 Стабильно низкая рентабельность (активов, продаж);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 Убыточность;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 Все вышеперечисленное.</w:t>
      </w:r>
    </w:p>
    <w:p w:rsidR="00B460A4" w:rsidRPr="00F142DD" w:rsidRDefault="00B460A4" w:rsidP="00F142D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из названного ниже служит целью финансового оздоровления кризисного предприятия?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9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привлечение внешнего финансирования для выделенных до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черних фирм, выпускающих выгодную продукцию, для расширения ее выпуска и продаж;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9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ускоренное банкротство выделяемых дочерних предприятий с имуществом и продукцией, не составляющими коммерческой ценно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сти, при перенесении на них в то же время долгов наиболее активных (в истребовании ими задолженности) кредиторов;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9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привлечение дополнительных заказов в портфель заказов по бизнесам выделенных имеющих уникальные активы дочерних фирм;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9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все перечисленное выше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Что из перечисленного ниже не относится к мероприятиям по </w:t>
      </w:r>
      <w:r w:rsidRPr="00F142DD">
        <w:rPr>
          <w:rFonts w:ascii="Times New Roman" w:hAnsi="Times New Roman" w:cs="Times New Roman"/>
          <w:b/>
          <w:bCs/>
          <w:sz w:val="28"/>
          <w:szCs w:val="28"/>
        </w:rPr>
        <w:t>антикризисного управления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53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упорядоченная ликвидация предприятия с учреждением новых фирм за счет свободного от долгов неликвидного остатка имущества;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53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банкротства;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53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реструктуризация акционерного капитала путем выпуска акций большего  номинала  в  обмен  на  акции  обесцененного  инфляцией меньшего прежнего номинала;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53"/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слияния и поглощения.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12. В процессе антикризисного управления предприятие рассматривается как хозяйственная система включающая?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+А) организационно-правовую систему, социально-организационный, имущественный комплекс, производственный комплекс, структурированный финансовый объект;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отраслевой, производственный, социально-организационный комплекс, структурированный финансовый комплекс, организационно-правовую систему;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В) рыночный, имущественный, производственный, социально-организационный комплекс, структурированный финансовый объект, организационно-правовую систему;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экологическую систему, имущественный, производственный, социально-организационный комплекс, структурированный финансовый объект, организационно-правовую систему.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Имущественный комплекс, ориентированный на выпуск  продукции, состоит из: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реальных материальных активов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нематериальных активов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финансовых активов в форме акций дочерних фирм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всего перечисленного выше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Восстановление имущественного комплекса предполагает: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39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установление 'фактического   контроля   над   имущественным комплексом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43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прямое восстановление (покупка или создание вновь) утрачен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ных элементов рассматриваемого имущественного комплекса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43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разрыв договоров на сдачу в аренду необходимых активов и производственно-сбытовых мощностей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все вышеперечисленное</w:t>
      </w:r>
    </w:p>
    <w:p w:rsidR="00B460A4" w:rsidRPr="00F142DD" w:rsidRDefault="00B460A4" w:rsidP="00F142D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7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Восстановление имущественного комплекса, утраченного в ре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зультате недобросовестной конкуренции, воровства и мошенничества, осуществляется: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+А) в судебном порядке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Б) в административном порядке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 с использованием факторинговых услуг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 иным образом</w:t>
      </w:r>
    </w:p>
    <w:p w:rsidR="00B460A4" w:rsidRPr="00F142DD" w:rsidRDefault="00B460A4" w:rsidP="00F142D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16. К оперативной реструктуризации не относится: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А) 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>улучшении ликвидности за счет сокращения инвестиций, уменьшения товарно-материальных запасов, сокращения деби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торской задолженности, реализации излишних активов;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 улучшении результатов производственной деятельности, ускорении оборачиваемости товарно-материальных запасов, сокращении материальных и трудовых затрат;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 изменении структуры привлеченного капитала, которая при качественном управлении способствует росту ставки доходности на собственный капитал;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 восстановлении конкурентоспособности путем слияний и поглощений.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1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Оперативная реструктуризация рассчитана: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эффект в ближайшем будущем;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стратегический результат в долгосрочной перспективе;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коммерческого успеха поддерживаемых ими инноваций;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 все вышеперечисленное.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К стратегической реструктуризации не относится</w:t>
      </w:r>
    </w:p>
    <w:p w:rsidR="00B460A4" w:rsidRPr="00F142DD" w:rsidRDefault="00B460A4" w:rsidP="00F142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А) поддержание   платежеспособности   компании   в долгосрочном периоде времени;</w:t>
      </w:r>
    </w:p>
    <w:p w:rsidR="00B460A4" w:rsidRPr="00F142DD" w:rsidRDefault="00B460A4" w:rsidP="00F142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Б) обеспечение устойчивого финансового равновесия и конкурентоспособности;</w:t>
      </w:r>
    </w:p>
    <w:p w:rsidR="00B460A4" w:rsidRPr="00F142DD" w:rsidRDefault="00B460A4" w:rsidP="00F142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+В) сокращение затрат на производство продукции;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Г) формирование стратегии роста инвестиционной привлекательности ком</w:t>
      </w:r>
      <w:r w:rsidRPr="00F142DD">
        <w:rPr>
          <w:rFonts w:ascii="Times New Roman" w:hAnsi="Times New Roman" w:cs="Times New Roman"/>
          <w:sz w:val="28"/>
          <w:szCs w:val="28"/>
        </w:rPr>
        <w:softHyphen/>
        <w:t>пании.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Стратегическая реструктуризация должна: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повышать рыночную стоимость предприятия;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создавать лучшие условия для инициативы работников;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подразумевать высвобождение имущества для продажи;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 все вышеперечисленное.</w:t>
      </w:r>
    </w:p>
    <w:p w:rsidR="00B460A4" w:rsidRPr="00F142DD" w:rsidRDefault="00B460A4" w:rsidP="00F142D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Реорганизация предприятий производится в следующих случаях: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А) с целью повышения эффективности работоспособного предприятия;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 при признание организации банкротом, а структуры баланса его неудовлетворительной</w:t>
      </w:r>
      <w:r w:rsidRPr="00F142DD">
        <w:rPr>
          <w:rFonts w:ascii="Times New Roman" w:hAnsi="Times New Roman" w:cs="Times New Roman"/>
          <w:sz w:val="28"/>
          <w:szCs w:val="28"/>
        </w:rPr>
        <w:t>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 принудительно по решению антимонопольных органов</w:t>
      </w:r>
      <w:r w:rsidRPr="00F142DD">
        <w:rPr>
          <w:rFonts w:ascii="Times New Roman" w:hAnsi="Times New Roman" w:cs="Times New Roman"/>
          <w:sz w:val="28"/>
          <w:szCs w:val="28"/>
        </w:rPr>
        <w:t>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 все вышеперечисленное</w:t>
      </w:r>
    </w:p>
    <w:p w:rsidR="00B460A4" w:rsidRPr="00F142DD" w:rsidRDefault="00B460A4" w:rsidP="00F142D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формам реорганизации юридического лица относится: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А) слияние и присоединение;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sz w:val="28"/>
          <w:szCs w:val="28"/>
        </w:rPr>
        <w:t xml:space="preserve"> преобразование юридического лица;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sz w:val="28"/>
          <w:szCs w:val="28"/>
        </w:rPr>
        <w:t xml:space="preserve"> разделение и выделение;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8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 все вышеперечисленное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Реорганизация  предприятия посредством его разделения и учрежде</w:t>
      </w: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ния новых предприятий отличается друг от друга тем, что: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дочерние фирмы, получают в ус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тавный капитал те активы, которыми пользовались структурные единицы материнского предприятия, а учреждаемые вновь дочерние фирмы соз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даются   под   конкретные   проекты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при разделении предприятия составляются разделительные ба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лансы  и дочерним фирмам передается  часть долгов  материнского предприятия, в то время как этого не делается при учреждении под финансово-эффективные проекты новых предприятий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кредиторы материнского предприятия-должника не могут вме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шаться в учреждение его новых дочерних фирм , но могут это сделать при разделении материнской компании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+Г) варианты А и Б.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Государство может помочь в реформирование имущественного комплекса социально-значимого предприятия в рамках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финансовой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промышленной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социальной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 всего вышеперечисленного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Реорганизация крупных предприятий вызвана: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62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потерей их управляемости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62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возможностью привлекать внешнее финансирование инвестици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онных проектов, реализуемых выделяемыми дочерними компаниями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62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необходимостью вывести из-под риска банкротства и распро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дажи наиболее ценных элементов имущественного комплекса мате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ринской фирмы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62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+Г)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ab/>
        <w:t>всем перечисленным выше</w:t>
      </w:r>
    </w:p>
    <w:p w:rsidR="00B460A4" w:rsidRPr="00F142DD" w:rsidRDefault="00B460A4" w:rsidP="00F142DD">
      <w:pPr>
        <w:widowControl w:val="0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Программы реструктуризации подразделяются по необходимости структурно-функциональных преобразований 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0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А) антикризисные, маркетинговые и производственные;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0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Б) организационно-сложные, ресурсно-сложные и технически-сложные;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0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+В) реорганизации, реформирования и реинжиниринга;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0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Г) интегрирования, комбинирования и диверсификации.</w:t>
      </w:r>
    </w:p>
    <w:p w:rsidR="00B460A4" w:rsidRPr="00F142DD" w:rsidRDefault="00B460A4" w:rsidP="00F142D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Понятия кризиса и кризисных явлений на микро и макроуровне.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кризисных явлений на предприятиях.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Опасности и вероятности кризисов в цикличных тенденциях развития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Факторы рискованного развития предприятия и возникновение кризисных явлений.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Общие понятия антикризисного управления предприятием.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Проблематика антикризисного управления предприятием.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Признаки и особенности антикризисного управления предприятием.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Система антикризисного управления предприятием.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Исходные понятия неплатежеспособности и банкротства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обеспечения платежеспособности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влияния структуры капитала и убытков  на платежеспособность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Типология причин возникновения неплатежеспособности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системы государственного регулирования  отношений несостоятельности предприятий.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признания должника банкротом и критерии выбора антикризисных процедур.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Реабилитационные процедуры банкротства: финансовое оздоровление и внешнее управление.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основы конкурсного производства и ликвидации бизнеса.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предприятия и методы комплексного диагностического анализа.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Формы мониторинга и способы обнаружение слабых сигналов кризисных явлений.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Методы прогнозирования вероятности банкротства.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финансового анализа неплатежеспособного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7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планирования антикризисных мер на различных стадиях кризиса.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7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антикризисных стратегий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Экономическая оценка мероприятий антикризисной программы предприятия.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антикризисной  программы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механизмы предупреждения кризиса и адаптации к внешним условиям.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7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Формы и способы реструктуризации предприятия в процессе его финансового оздоровления.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Организационное проектирование и реинжиниринг кризисного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Реорганизация предприятия как способ его финансового оздоровления.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Оперативное планирование текущих финансовых потребностей как фактор преодоления кризиса.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принятия финансовых решений по управлению оборотным капиталом.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текущими денежными потоками предприятия в процессе антикризисного управления.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3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Антикризисная долговая политика и управление обязательствами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6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Производственно-техническая политика и ее влияние на безубыточность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6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Операционный анализ внутренних резервов снижения издержек.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6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материально-производственными запасами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68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оптимизации ассортиментной политики кризисного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7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Инвестиционные цели и возможности предприятия на различных этапах развития кризиса.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7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Методы антикризисного регулирования инвестиционных процессов.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75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Оперативные меры реструктуризации активов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  <w:tab w:val="left" w:pos="47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Оценочная деятельность и реализация активов в процессе антикризисного управления.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Стратегический менеджмент в антикризисном управлении.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Принципы и методы управления персоналом кризисного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Кадровая стратегия предприятия: ее содержание, формы, методы.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Экономическая безопасность предприятия в системе антикризисного управления.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Лизинг и факторинг в антикризисном управлении предприятием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Оценка интеллектуальной собственности на уровне фирмы.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Характеристика подходов и методов оценки бизнеса. 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Характеристика основных этапов процесса оценки стоимости бизнеса.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Порядок и методика расчета ликвидационной стоимости предприятия.</w:t>
      </w:r>
    </w:p>
    <w:p w:rsidR="00B460A4" w:rsidRPr="00F142DD" w:rsidRDefault="00B460A4" w:rsidP="00F142DD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 Реорганизация предприятий: сущность, формы.</w:t>
      </w:r>
    </w:p>
    <w:p w:rsidR="00B460A4" w:rsidRPr="00AE3C0E" w:rsidRDefault="00B460A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460A4" w:rsidRPr="00AE3C0E" w:rsidRDefault="00B460A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B460A4" w:rsidRPr="0018194D" w:rsidRDefault="00B460A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B460A4" w:rsidRPr="0018194D" w:rsidRDefault="00B460A4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B460A4" w:rsidRDefault="00B460A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60A4" w:rsidRDefault="00B460A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B460A4" w:rsidRDefault="00B460A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Default="00B460A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B460A4" w:rsidRDefault="00B460A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B460A4" w:rsidRPr="009F2E96">
        <w:tc>
          <w:tcPr>
            <w:tcW w:w="704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460A4" w:rsidRPr="009F2E96">
        <w:tc>
          <w:tcPr>
            <w:tcW w:w="704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B460A4" w:rsidRPr="009F2E96">
        <w:tc>
          <w:tcPr>
            <w:tcW w:w="704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B460A4" w:rsidRPr="009F2E96">
        <w:tc>
          <w:tcPr>
            <w:tcW w:w="704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B460A4" w:rsidRPr="009F2E96">
        <w:tc>
          <w:tcPr>
            <w:tcW w:w="704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460A4" w:rsidRPr="009F2E96" w:rsidRDefault="00B460A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B460A4" w:rsidRDefault="00B460A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</w:tbl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Целью  антикризисного управления является: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проведение банкротства предприятия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улучшение социальные показателей функционирования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улучшение рыночной стоимости собственного капитала компании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улучшение финансового состояния предприятия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Причины кризиса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 источники возникновения кризиса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 внешние проявления кризисных явлений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3. нарастание финансовых проблем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событие, свидетельствующее о наступлении кризиса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Неплатежеспособность предприятия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признанная судом неспособность должника в полном объеме удовлетворить требования кредиторов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неспособность предприятия покрыть внешние обязательства (краткосрочные и долгосрочные) всем имуществом, оцененным по рыночной стоимости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3. неспособность предприятия исполнить обязанность по уплате обязательных платежей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финансовое положение предприятия-должника, не позволяющее ему рассчитываться по своим долговым обязательствам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B460A4" w:rsidRPr="00F142DD" w:rsidRDefault="00B460A4" w:rsidP="00F142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Комплексное преобразование деятельности предприятия, в том числе изменение структуры производства, активов, пассивов и системы управления с целью повышения эффективности производства и конкурентоспособности продукции: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приведение статуса предприятия и экономических отношений в соответствие с Гражданским кодексом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 повышение качества продукции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реструктуризация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4.  рассрочка задолженности предприятия.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Не являются стейкхолдерами: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поставщики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менеджеры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конкуренты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акционеры.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Диагностика неплатежеспособного предприятия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1.  анализ системы управления должником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 определение коэффициентов текущей ликвидности и обеспеченности собственными средствами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 определение рыночной стоимости предприятия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4. определение состояния предприятия, его места на рынке и среди конкурентов, слабых и сильных сторон 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 течение какого срока, согласно закону, предприятие обязано отвечать по своим обязательствам: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3 дня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3 месяца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срок не определен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Что такое несостоятельность (банкротство) предприятия?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неспособность предприятия справиться с текущими платежами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признанная судом или объявленная должником неспособность должника удовлетворить требования кредиторов и исполнить обязанность по уплате обязательных платежей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задолженность по заработной плате в течение 2 месяцев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невыполнение договорных обязательств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9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Кто не имеет права на обращение в арбитражный суд о признании предприятия банкротом?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1. должник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2. конкурсные кредиторы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уполномоченные органы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F142DD">
        <w:rPr>
          <w:rFonts w:ascii="Times New Roman" w:hAnsi="Times New Roman" w:cs="Times New Roman"/>
          <w:sz w:val="28"/>
          <w:szCs w:val="28"/>
        </w:rPr>
        <w:t>профсоюзный комитет предприятия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Капиталоемкой антикризисной инновацией является: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экономия постоянных операционных расходов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внедрение систем контроля качества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неотложные новшества в управлении персоналом фирмы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нововведения в организации работы с заказчиками и поставщиками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Какие меры должны предпринять учредители (участники) должника при его финансовом кризисе в первую очередь?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ликвидировать предприятие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возбудить дело о банкротстве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принять меры по предупреждению банкротства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рассчитаться с кредиторами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12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Мероприятие по восстановлению платежеспособности должника: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перепрофилирование производства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 закрытие нерентабельных производств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внедрение продуктовых инноваций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рекламная кампания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Система управления предприятием, направленная на предотвращение или устранение неблагоприятных для бизнеса явлений: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управление проектами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2. управление инновациями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антикризисное управление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управление рисками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Причина неплатежеспособности предприятия: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низкая конкурентоспособность продукции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задержка выплаты заработной платы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увеличение запасов, которые не увеличивают объемов производства и выручки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низкая квалификация работников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Отдельное предприятие в сфере материального производства или в непроизводственной сфере находится на: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микроуровне экономики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мезоуровне экономики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макроуровне экономики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мировом уровне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Предприятие нуждается в санации или ликвидации на этапе: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банкротства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становления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зрелости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спада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17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Закон о банкротстве, который используется в настоящее время был принят в: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1992 г.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1998 г.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2002 г.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2017 г.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 точке безубыточности предприятие имеет: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максимальную прибыль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минимальную прибыль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не имеет прибыли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имеет минимальные убытки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Симптомы кризиса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источники возникновения кризиса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рискованная стратегия развития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зафиксированное состояние или установленная тенденция, свидетельствующие о наступлении кризиса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внешнее проявление кризисных явлений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Процессные (в том числе технологические) инновации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1. новшества в структуре организации;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новые схемы сотрудничества, новые формы организации производства, новые технологические процессы, нацеленные на экономию всех видов издержек предприятия;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3. инновации в процессы менеджмента организации;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4. переход на новые виды продукции.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br w:type="page"/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43215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При проведении конкурсного производства обязательства</w:t>
      </w:r>
      <w:r w:rsidRPr="00F142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42DD">
        <w:rPr>
          <w:rFonts w:ascii="Times New Roman" w:hAnsi="Times New Roman" w:cs="Times New Roman"/>
          <w:sz w:val="28"/>
          <w:szCs w:val="28"/>
        </w:rPr>
        <w:t>по текущим коммунальным и эксплуатационным платежам должны быть удоволетворены: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1. в первую очередь;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2. во вторую очередь: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3. в третью очередь;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вне очереди.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Крайне обострение противоречий в социально-экономической системе (организации), угрожающее её жизнестойкости в окружающей среде – это: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1.  издержки производства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color w:val="191919"/>
          <w:sz w:val="28"/>
          <w:szCs w:val="28"/>
          <w:u w:val="single"/>
        </w:rPr>
        <w:t>2.</w:t>
      </w: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 кризис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 фаза спада в жизненном цикле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4. неэффективность управления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3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Свойство системы антикризисного управления: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 адаптивность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2. бюрократизация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централизация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4. авторитарный стиль руководства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4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Эффективность антикризисного управления определяется: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1. положительным имиджем предприятия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2. инновациями в системе управления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 системой мониторинга кризисных ситуаций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4. системой планирования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Style w:val="Strong"/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color w:val="191919"/>
          <w:sz w:val="28"/>
          <w:szCs w:val="28"/>
        </w:rPr>
        <w:t>Задание № 5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Управляемый процесс предотвращения или преодоления кризиса, отвечающий целям организации и соответствующий объективным тенденциям ее развития: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1. </w:t>
      </w: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предотвращение банкротства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2. управление рисками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управление проектами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 xml:space="preserve"> антикризисное развитие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6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Как влияет фактор времени на эффективность антикризисного управления: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1. повышает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color w:val="191919"/>
          <w:sz w:val="28"/>
          <w:szCs w:val="28"/>
          <w:u w:val="single"/>
        </w:rPr>
        <w:t>2.</w:t>
      </w: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 снижает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не влияет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7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Степень достижения целей смягчения, локализации или позитивного использования кризиса в сопоставлении с затраченными ресурсами</w:t>
      </w: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1. 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затраты на антикризисное управление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2. инновации в системе управления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реструктуризация задолженности предприятия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 эффективность антикризисного управления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8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На первом этапе кризиса предприятия необходимо: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1. разработать бизнес-план развития предприятия на перспективу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color w:val="191919"/>
          <w:sz w:val="28"/>
          <w:szCs w:val="28"/>
          <w:u w:val="single"/>
        </w:rPr>
        <w:t>2.</w:t>
      </w: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 провести оперативный ситуационный анализ, перестроить стратегию и поставить новые задачи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color w:val="191919"/>
          <w:sz w:val="28"/>
          <w:szCs w:val="28"/>
        </w:rPr>
        <w:t>3. провести оперативное реструктурирование предприятия в целях обеспечения его выживания на короткий срок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142DD">
        <w:rPr>
          <w:rStyle w:val="Strong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4. </w:t>
      </w:r>
      <w:r w:rsidRPr="00F142DD">
        <w:rPr>
          <w:rFonts w:ascii="Times New Roman" w:hAnsi="Times New Roman" w:cs="Times New Roman"/>
          <w:color w:val="191919"/>
          <w:sz w:val="28"/>
          <w:szCs w:val="28"/>
        </w:rPr>
        <w:t>выбрать реорганизационные или ликвидационные процедуры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Задание № 9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Способность своевременно и в полном объеме произвести расчеты по обязательствам перед контрагентами</w:t>
      </w:r>
      <w:r w:rsidRPr="00F142DD">
        <w:rPr>
          <w:b/>
          <w:bCs/>
          <w:sz w:val="28"/>
          <w:szCs w:val="28"/>
        </w:rPr>
        <w:t>:</w:t>
      </w:r>
      <w:r w:rsidRPr="00F142DD">
        <w:rPr>
          <w:b/>
          <w:bCs/>
          <w:sz w:val="28"/>
          <w:szCs w:val="28"/>
        </w:rPr>
        <w:br/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стабильность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2.</w:t>
      </w:r>
      <w:r w:rsidRPr="00F142DD">
        <w:rPr>
          <w:sz w:val="28"/>
          <w:szCs w:val="28"/>
        </w:rPr>
        <w:t xml:space="preserve"> платёжеспособность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эффективность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риск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10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Основная задача банкротства: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распределить потери кредиторов наиболее справедливым образом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минимизировать убытки государства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обеспечить выживание несостоятельного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поддержать работников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11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Внешний управляющий назначается при процедуре: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финансового оздоровления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rStyle w:val="Strong"/>
          <w:b w:val="0"/>
          <w:bCs w:val="0"/>
          <w:sz w:val="28"/>
          <w:szCs w:val="28"/>
        </w:rPr>
      </w:pPr>
      <w:r w:rsidRPr="00F142DD">
        <w:rPr>
          <w:sz w:val="28"/>
          <w:szCs w:val="28"/>
        </w:rPr>
        <w:t>2.наблюдения</w:t>
      </w:r>
      <w:r w:rsidRPr="00F142DD">
        <w:rPr>
          <w:sz w:val="28"/>
          <w:szCs w:val="28"/>
        </w:rPr>
        <w:br/>
      </w:r>
      <w:r w:rsidRPr="00F142DD">
        <w:rPr>
          <w:b/>
          <w:bCs/>
          <w:sz w:val="28"/>
          <w:szCs w:val="28"/>
          <w:u w:val="single"/>
        </w:rPr>
        <w:t>3.</w:t>
      </w:r>
      <w:r w:rsidRPr="00F142DD">
        <w:rPr>
          <w:sz w:val="28"/>
          <w:szCs w:val="28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внешнего управления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ликвидации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12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Расчеты по выплате выходных пособий и оплата труда лиц, работающих или работавших по трудовому договору относятся к требованиям кредиторов: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1. третьей очереди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вне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второй очереди</w:t>
      </w:r>
      <w:r w:rsidRPr="00F142DD">
        <w:rPr>
          <w:b/>
          <w:bCs/>
          <w:sz w:val="28"/>
          <w:szCs w:val="28"/>
        </w:rPr>
        <w:t xml:space="preserve">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первой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13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Судебные расходы должника относятся к требованиям кредиторов:</w:t>
      </w:r>
      <w:r w:rsidRPr="00F142DD">
        <w:rPr>
          <w:rFonts w:ascii="Times New Roman" w:hAnsi="Times New Roman" w:cs="Times New Roman"/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первой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второй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вне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третьей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14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 xml:space="preserve">Столкновение противоположно направленных целей, интересов, позиций, мнений или взглядов двух или более людей: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конфликт</w:t>
      </w:r>
      <w:r w:rsidRPr="00F142DD">
        <w:rPr>
          <w:b/>
          <w:bCs/>
          <w:sz w:val="28"/>
          <w:szCs w:val="28"/>
        </w:rPr>
        <w:t xml:space="preserve">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2. мотивация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3. целеполагание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соперничество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15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Долгосрочная стабильность, определяемая риском и доходностью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вложенных и заемных средств</w:t>
      </w:r>
      <w:r w:rsidRPr="00F142DD">
        <w:rPr>
          <w:b/>
          <w:bCs/>
          <w:sz w:val="28"/>
          <w:szCs w:val="28"/>
        </w:rPr>
        <w:t>:</w:t>
      </w:r>
      <w:r w:rsidRPr="00F142DD">
        <w:rPr>
          <w:b/>
          <w:bCs/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экономическая эффективность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2. платёжеспособность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3.</w:t>
      </w:r>
      <w:r w:rsidRPr="00F142DD">
        <w:rPr>
          <w:sz w:val="28"/>
          <w:szCs w:val="28"/>
        </w:rPr>
        <w:t xml:space="preserve"> финансовая устойчивость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4. кредитоспособность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16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Автор теории «чёрных лебедей»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1. Н. Кондратьев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Н. Талеб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3. М. Портер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Й. Шумпетер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17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 xml:space="preserve">Требования граждан, перед которыми должник несет ответственность за причинение вреда жизни или здоровью относятся к требованиям кредиторов: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1. третьей очереди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первой очереди</w:t>
      </w:r>
      <w:r w:rsidRPr="00F142DD">
        <w:rPr>
          <w:sz w:val="28"/>
          <w:szCs w:val="28"/>
        </w:rPr>
        <w:t xml:space="preserve">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второй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вне очереди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18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Способность оперативно высвободить из хозяйственного оборота денежные средства для погашения текущих (краткосрочных) обязательств</w:t>
      </w:r>
      <w:r w:rsidRPr="00F142DD">
        <w:t>:</w:t>
      </w:r>
      <w:r w:rsidRPr="00F142DD">
        <w:br/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42DD">
        <w:rPr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экономическая эффективность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2. платёжеспособность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финансовая устойчивость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4.</w:t>
      </w:r>
      <w:r w:rsidRPr="00F142DD">
        <w:rPr>
          <w:sz w:val="28"/>
          <w:szCs w:val="28"/>
        </w:rPr>
        <w:t xml:space="preserve"> ликвидность организации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19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Расположите фазы классического экономического цикла в порядке их прохождения: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1. кризис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спад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пик производства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подъем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5. оживление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Порядок: 4, 3, 2, 1, 5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20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Структура жизненного цикла предприятия связана с: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развитием персонала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развитием кризисных явлений в экономике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наличием необходимых финансовых ресурсов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4.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жизненным циклом основного вида продукции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Вариант № 3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</w:tbl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 xml:space="preserve">Кризис государственного управления проявляется на: 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микроуровне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2.</w:t>
      </w:r>
      <w:r w:rsidRPr="00F142DD">
        <w:rPr>
          <w:sz w:val="28"/>
          <w:szCs w:val="28"/>
        </w:rPr>
        <w:t xml:space="preserve"> макроуровне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мезоуровне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мировом уровне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bdr w:val="none" w:sz="0" w:space="0" w:color="auto" w:frame="1"/>
        </w:rPr>
        <w:t>Задание № 2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Виды финансового оздоровления, предусмотренные законом о несостоятельности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внешнее управление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конкурсное производство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стратегическое управление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F142DD">
        <w:rPr>
          <w:sz w:val="28"/>
          <w:szCs w:val="28"/>
        </w:rPr>
        <w:t>4. бенчмаркинг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3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Программно-целевое управление инвестиционными, инновационными и маркетинговыми проектами на основе рыночной оценки конкурентных позиций фирмы, лучшего мирового опыта в данной области и путей его освоения и развития: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антикризисное управление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управление рисками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3.</w:t>
      </w:r>
      <w:r w:rsidRPr="00F142DD">
        <w:rPr>
          <w:sz w:val="28"/>
          <w:szCs w:val="28"/>
        </w:rPr>
        <w:t xml:space="preserve">  бенчмаркинг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ab/>
        <w:t>4. реинжиниринг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4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Преобразование фирмы на основе перехода от управления отдельными операциями к управлению межфункциональными бизнес-процессами, которые заканчиваются удовлетворением потребностей внешних (рыночных) и внутрифирменных клиентов – это: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антикризисное управление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стратегический менеджмент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реинжиниринг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риск-менеджмент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5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Решение о признании должника банкротом выносит: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Арбитражный суд РФ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собственник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кредитор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142DD">
        <w:rPr>
          <w:sz w:val="28"/>
          <w:szCs w:val="28"/>
        </w:rPr>
        <w:t>4. суды общей юрисдикции РФ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6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Этап, с которого начинается арбитражное управление: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1. наблюдение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финансовое оздоровление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мировое соглашение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внешнее управление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7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Мораторий на удовлетворение требований кредиторов – это: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отказ от выплаты кредиторской задолженности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временная отсрочка по уплате кредиторской задолженности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списание кредиторской задолженности в судебном порядке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реструктуризация кредиторской задолженности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8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Инициаторы возбуждения процедуры несостоятельности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потребители продукции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Арбитражный суд РФ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органы местного самоуправления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4.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собственник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9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Решение о применении к должнику процедуры внешнего управления принимает: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Арбитражный суд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кредиторы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собственник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внешний управляющий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10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Процедура внешнего управления — это процедура банкротства, направленная на: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ликвидацию должника, с передачей полномочий арбитражному управляющему</w:t>
      </w:r>
      <w:r w:rsidRPr="00F142DD">
        <w:rPr>
          <w:sz w:val="28"/>
          <w:szCs w:val="28"/>
        </w:rPr>
        <w:br/>
        <w:t>2. восстановление платежеспособности должника, без передачей полномочий арбитражному управляющему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восстановление платежеспособности должника, с передачей полномочий арбитражному управляющему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передача полномочий собственнику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11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Реестр требований кредиторов во время процедуры внешнего управления состоит из: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семи очередей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пяти очередей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трех </w:t>
      </w:r>
      <w:r w:rsidRPr="00F142DD">
        <w:rPr>
          <w:sz w:val="28"/>
          <w:szCs w:val="28"/>
        </w:rPr>
        <w:t>очередей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двух очередей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12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Процедура внешнего управления вводится сроком на: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1 год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1,5 года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142DD">
        <w:rPr>
          <w:sz w:val="28"/>
          <w:szCs w:val="28"/>
        </w:rPr>
        <w:t>3. 5 лет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2 года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13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Чтобы признать должника банкротом, кредиторская задолженность должна составлять не менее: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200000 руб.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1 000000 руб.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500000 руб.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b/>
          <w:bCs/>
          <w:sz w:val="28"/>
          <w:szCs w:val="28"/>
          <w:u w:val="single"/>
        </w:rPr>
        <w:t>4.</w:t>
      </w:r>
      <w:r w:rsidRPr="00F142DD">
        <w:rPr>
          <w:sz w:val="28"/>
          <w:szCs w:val="28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100000 </w:t>
      </w:r>
      <w:r w:rsidRPr="00F142DD">
        <w:rPr>
          <w:sz w:val="28"/>
          <w:szCs w:val="28"/>
        </w:rPr>
        <w:t>руб.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14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Источники инвестиций на несостоятельных предприятиях, которые можно отнести к внутренним: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банковские кредиты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сокращение издержек производства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реструктуризация кредиторской и дебиторской задолженности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доходы, полученные от оптимизации структуры капитала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15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Метод ускоренного переноса балансовой стоимости основных фондов на издержки производства и обращения: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консервация производства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простая амортизация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ускоренная амортизация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платёжеспособность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16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При ускоренной амортизации нормы амортизационных отчислений можно увеличить в: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два раза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три раза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четыре раза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ab/>
        <w:t>4. десять раз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17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Внешний источник инвестиций на несостоятельных предприятиях: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1. ускоренная амортизация основных фондов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личные денежные средства учредителей предприятия-должника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снижение непроизводственных издержек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оптимизация налоговых платежей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18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Прямая санация предприятия: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1. прямое инвестирование в предприятие с целью погашения задолженности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изменение первоначальных сроков и условий оплаты задолженности предприятия.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метод реструктуризации кредиторской задолженности, при котором в счет ее погашения кредитору передается имущество должника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оптимизация налоговых платежей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19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Заявление о взыскании дебиторской задолженности надо направлять в: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Европейский суд по правам человека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Конституционный суд РФ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суды общей юрисдикции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4.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Арбитражный суд РФ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20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Сущность договора цессии: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F142DD">
        <w:rPr>
          <w:sz w:val="28"/>
          <w:szCs w:val="28"/>
        </w:rPr>
        <w:t>1. выдача гарантий об исполнении обязательств должника органами местного самоуправления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2.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замена кредитора в договоре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142DD">
        <w:rPr>
          <w:sz w:val="28"/>
          <w:szCs w:val="28"/>
        </w:rPr>
        <w:t xml:space="preserve">3. исполнение обязательств должника собственником имущества 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должника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переход права собственности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Вариант № 4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ПК-3</w:t>
            </w:r>
          </w:p>
        </w:tc>
      </w:tr>
      <w:tr w:rsidR="00B460A4" w:rsidRPr="00F142DD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B460A4" w:rsidRPr="00F142DD" w:rsidRDefault="00B460A4" w:rsidP="00F14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ПК-8</w:t>
            </w:r>
          </w:p>
        </w:tc>
      </w:tr>
    </w:tbl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460A4" w:rsidRPr="00F142DD" w:rsidRDefault="00B460A4" w:rsidP="00F1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минимизации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460A4" w:rsidRPr="00F142DD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B460A4" w:rsidRPr="00F142DD" w:rsidRDefault="00B460A4" w:rsidP="00F1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42D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1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Ликвидация «проблемных зон» — это …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направлений деятельности, которые приносят максимальные убытки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направлений деятельности предприятия, которые занимают наибольшее внимание руководства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новые инвестиционные проекты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сокращение филиальной сети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2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Экономические эффекты, которые может дать инвентаризация и оформление активов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получение дополнительных доходов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2. снижение капитализации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3. более эффективное использование трудовых ресурсов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4. снижение расходов по заработной плате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3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42DD">
        <w:rPr>
          <w:sz w:val="28"/>
          <w:szCs w:val="28"/>
        </w:rPr>
        <w:t>В антикризисной программе должно быть отражено:</w:t>
      </w:r>
      <w:r w:rsidRPr="00F142DD">
        <w:rPr>
          <w:sz w:val="28"/>
          <w:szCs w:val="28"/>
        </w:rPr>
        <w:br/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1. обязательное сокращение расходов на фонд оплаты труда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sz w:val="28"/>
          <w:szCs w:val="28"/>
        </w:rPr>
        <w:t>2. обязательное сокращение сотрудников предприятия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2DD">
        <w:rPr>
          <w:rStyle w:val="Strong"/>
          <w:sz w:val="28"/>
          <w:szCs w:val="28"/>
          <w:u w:val="single"/>
          <w:bdr w:val="none" w:sz="0" w:space="0" w:color="auto" w:frame="1"/>
        </w:rPr>
        <w:t>3.</w:t>
      </w:r>
      <w:r w:rsidRPr="00F142D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ожидаемые результаты программы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F142DD">
        <w:rPr>
          <w:rStyle w:val="Strong"/>
          <w:sz w:val="28"/>
          <w:szCs w:val="28"/>
          <w:bdr w:val="none" w:sz="0" w:space="0" w:color="auto" w:frame="1"/>
        </w:rPr>
        <w:tab/>
      </w:r>
      <w:r w:rsidRPr="00F142DD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процедура ликвидации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142DD">
        <w:rPr>
          <w:b/>
          <w:bCs/>
          <w:sz w:val="28"/>
          <w:szCs w:val="28"/>
        </w:rPr>
        <w:t>Задание № 4</w:t>
      </w:r>
    </w:p>
    <w:p w:rsidR="00B460A4" w:rsidRPr="00F142DD" w:rsidRDefault="00B460A4" w:rsidP="00F142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Антикризисное управление заключается в … потенциального риска для нормальной работы организации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минимизации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Антикризисное регулирование экономики осуществляет: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предприятие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профильное министерство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2DD">
        <w:rPr>
          <w:rFonts w:ascii="Times New Roman" w:hAnsi="Times New Roman" w:cs="Times New Roman"/>
          <w:sz w:val="28"/>
          <w:szCs w:val="28"/>
        </w:rPr>
        <w:t>государство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суд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Нормативно-законодательная деятельность по регулированию кризиса проявляется в: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финансовой стабилизации экономики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формировании антикризисного законодательства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перераспределении доходов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установлении величины прожиточного минимума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В кризисных ситуациях перевод собственности из региональной в федеральную осуществляет</w:t>
      </w:r>
    </w:p>
    <w:p w:rsidR="00B460A4" w:rsidRPr="00F142DD" w:rsidRDefault="00B460A4" w:rsidP="00F14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местные органы власти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собственник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государство</w:t>
      </w: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директор предприятия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Необходимость антикризисного управления предприятиями прежде всего продиктована: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проблемами неплатежеспособности и убыточности деятельности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наличием конкурентоспособной продукцией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изношенностью активов, наличием высокозатратных звеньев цепи издержек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наличием квалифицированных работников на кризисном предприятии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Финансовое оздоровление неплатежеспособного предприятия необходимо проводить если: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происходит задержка выплаты заработной платы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ликвидационная стоимость бизнеса выше его экономической стоимости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реальные активы не покрывают долговых обязательства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собственники заинтересованы в ликвидации предприятия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Процесс реформирования предприятия отличается от процесса реорганизации: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преобладанием финансово-контрольных и социальных аспектов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преобладанием производственно-экономических аспектов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гармоничным сочетанием всех аспектов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наличием антикризисных и финансово-производственных аспектов</w:t>
      </w:r>
    </w:p>
    <w:p w:rsidR="00B460A4" w:rsidRPr="00F142DD" w:rsidRDefault="00B460A4" w:rsidP="00F142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оздоровления </w:t>
      </w:r>
      <w:r w:rsidRPr="00F142DD">
        <w:rPr>
          <w:rFonts w:ascii="Times New Roman" w:hAnsi="Times New Roman" w:cs="Times New Roman"/>
          <w:sz w:val="28"/>
          <w:szCs w:val="28"/>
        </w:rPr>
        <w:t>можно сформулировать следующим образом: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это процесс улучшения финансовых результатов и восстановления платежеспособности предприятия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это процесс создания новой стоимости, включающий изменение конкретных факторов</w:t>
      </w:r>
    </w:p>
    <w:p w:rsidR="00B460A4" w:rsidRPr="00F142DD" w:rsidRDefault="00B460A4" w:rsidP="00F142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это углубленный анализ финансового состояния предприятия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это создание новой системы организации, изменения структуры организации в целом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Главной целью санации является: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поиск источников развития предприятия на основе внутренних и внешних факторов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получение предприятием максимальной прибыли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повышение ликвидности предприятия (бизнеса)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создание новых более эффективных производств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A4" w:rsidRPr="00F142DD" w:rsidRDefault="00B460A4" w:rsidP="00F142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Циклический характер экономических кризисов впервые обосновал: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К. Маркс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А. Смит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У. Петти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Н. Кондратьев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Восстановление имущественного комплекса, утраченного в ре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недобросовестной конкуренции, воровства и мошенничества, осуществляется: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2. в административном порядке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3. с использованием факторинговых услуг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4. через инвестиции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5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5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Оперативная реструктуризация рассчитана: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эффект в ближайшем будущем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2. стратегический результат в долгосрочной перспективе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коммерческого успеха 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4. на инновационное развитие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Стратегическая реструктуризация должна: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повышать рыночную стоимость предприятия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2. создавать лучшие условия для инициативы работников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61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3. подразумевать высвобождение имущества для продажи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4. сокращать работников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Государство может помочь в реформирование имущественного комплекса социально-значимого предприятия в рамках: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1. финансовой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Pr="00F142DD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3. социальной политики</w:t>
      </w: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color w:val="000000"/>
          <w:sz w:val="28"/>
          <w:szCs w:val="28"/>
        </w:rPr>
        <w:t>4. кредитной политики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60A4" w:rsidRPr="00F142DD" w:rsidRDefault="00B460A4" w:rsidP="00F1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Закон о банкротстве 1992 г. плохо использовался на практике по причине: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1. недостатка судей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нежелания кредиторов обращаться в суд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высокого уровня коррупции в РФ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несовершенства методики определения критериев банкротства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Признаки кризиса на предприятии с точки зрения владельцев: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рентабельность собственного капитала неоднократно была ниже рыночной депозитной ставки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большое число конкурентов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сокращение рабочих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ограниченность рынков сбыта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К гуманитарным катастрофам относят: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A4" w:rsidRPr="00F142DD" w:rsidRDefault="00B460A4" w:rsidP="00F14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Ответ: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142DD">
        <w:rPr>
          <w:rFonts w:ascii="Times New Roman" w:hAnsi="Times New Roman" w:cs="Times New Roman"/>
          <w:sz w:val="28"/>
          <w:szCs w:val="28"/>
        </w:rPr>
        <w:t xml:space="preserve"> военные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2. техногенные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3. природные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4. экологические</w:t>
      </w:r>
    </w:p>
    <w:p w:rsidR="00B460A4" w:rsidRPr="00F142DD" w:rsidRDefault="00B460A4" w:rsidP="00F14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60A4" w:rsidRPr="00F142DD" w:rsidRDefault="00B460A4" w:rsidP="00F14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2DD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Задача 1.</w:t>
      </w:r>
    </w:p>
    <w:p w:rsidR="00B460A4" w:rsidRPr="00F142DD" w:rsidRDefault="00B460A4" w:rsidP="00F142DD">
      <w:pPr>
        <w:pStyle w:val="Default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Многие страны, богатые природными ресурсами, специализируются на производстве сырьевых и топливных товаров для мирового рынка. Какие угрозы генерирует такая специализация для экономики этих государств? Каким видам кризисов в наибольшей степени подвержены национальные экономики государств, узкоориентированных на экспорт топливно-энергетических ресурсов за рубеж?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Задача 2.</w:t>
      </w:r>
    </w:p>
    <w:p w:rsidR="00B460A4" w:rsidRPr="00F142DD" w:rsidRDefault="00B460A4" w:rsidP="00F142DD">
      <w:pPr>
        <w:pStyle w:val="Default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Какой вид кризиса может быть причиной спада производства во всех секторах экономики, в том числе в наиболее прогрессивных и наукоемких отраслях промышленного производства? Какова глубина такого кризиса и каковы его возможные факторы?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Задача 3.</w:t>
      </w:r>
    </w:p>
    <w:p w:rsidR="00B460A4" w:rsidRPr="00F142DD" w:rsidRDefault="00B460A4" w:rsidP="00F142DD">
      <w:pPr>
        <w:pStyle w:val="Default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При высокой доле заемных краткосрочных источников финансирования предприятие имеет низкие коэффициенты ликвидности.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Какие риски генерирует такая структура источников финансирования оборотных активов предприятия? Для предприятия каких отраслей и сфер деятельности такая структура источников финансирования оборотных активов считается допустимой и какие условия должны соблюдаться.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Задача 4.</w:t>
      </w:r>
    </w:p>
    <w:p w:rsidR="00B460A4" w:rsidRPr="00F142DD" w:rsidRDefault="00B460A4" w:rsidP="00F142DD">
      <w:pPr>
        <w:pStyle w:val="Default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В отношении неплатежеспособного предприятия арбитражным судом введена процедура наблюдения. Специалисты считают, что причиной несостоятельности является неэффективное управление бизнесом и неправильный выбор маркетинговой стратегии.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Какие процедуры банкротства в отношении данного предприятия могут быть введены арбитражным судом по результатам проведение процедуры наблюдения? Как может повлиять на процесс принятия решения о введении той или иной процедуры организационно-правовая форма предприятия?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>Задача 5.</w:t>
      </w:r>
    </w:p>
    <w:p w:rsidR="00B460A4" w:rsidRPr="00F142DD" w:rsidRDefault="00B460A4" w:rsidP="00F142DD">
      <w:pPr>
        <w:pStyle w:val="Default"/>
        <w:jc w:val="both"/>
        <w:rPr>
          <w:sz w:val="28"/>
          <w:szCs w:val="28"/>
        </w:rPr>
      </w:pPr>
      <w:r w:rsidRPr="00F142DD">
        <w:rPr>
          <w:sz w:val="28"/>
          <w:szCs w:val="28"/>
        </w:rPr>
        <w:t xml:space="preserve">В отношении организации, по которой сумма просроченное задолженности составляет более 300 тыс. р., арбитражный суд отказывается возбуждать дело о несостоятельности (банкротстве) и открывать процедуру наблюдения. </w:t>
      </w:r>
    </w:p>
    <w:p w:rsidR="00B460A4" w:rsidRPr="00F142DD" w:rsidRDefault="00B460A4" w:rsidP="00F1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DD">
        <w:rPr>
          <w:rFonts w:ascii="Times New Roman" w:hAnsi="Times New Roman" w:cs="Times New Roman"/>
          <w:sz w:val="28"/>
          <w:szCs w:val="28"/>
        </w:rPr>
        <w:t xml:space="preserve">Чем может быть обосновано такое решение арбитражного суда? Каким признакам банкротства отвечает данная ситуация? В каком случае в отношении данного предприятия может быть применена досудебная санация? </w:t>
      </w: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0A4" w:rsidRPr="00F142DD" w:rsidRDefault="00B460A4" w:rsidP="00F14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0A4" w:rsidRPr="00631675" w:rsidRDefault="00B460A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60A4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A4" w:rsidRDefault="00B460A4">
      <w:pPr>
        <w:spacing w:after="0" w:line="240" w:lineRule="auto"/>
      </w:pPr>
      <w:r>
        <w:separator/>
      </w:r>
    </w:p>
  </w:endnote>
  <w:endnote w:type="continuationSeparator" w:id="1">
    <w:p w:rsidR="00B460A4" w:rsidRDefault="00B4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A4" w:rsidRDefault="00B460A4">
      <w:pPr>
        <w:spacing w:after="0" w:line="240" w:lineRule="auto"/>
      </w:pPr>
      <w:r>
        <w:separator/>
      </w:r>
    </w:p>
  </w:footnote>
  <w:footnote w:type="continuationSeparator" w:id="1">
    <w:p w:rsidR="00B460A4" w:rsidRDefault="00B4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A4" w:rsidRDefault="00B460A4" w:rsidP="003404E4">
    <w:pPr>
      <w:pStyle w:val="Header"/>
      <w:jc w:val="center"/>
    </w:pPr>
    <w:fldSimple w:instr="PAGE   \* MERGEFORMAT">
      <w:r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37A"/>
    <w:multiLevelType w:val="hybridMultilevel"/>
    <w:tmpl w:val="602CD62E"/>
    <w:lvl w:ilvl="0" w:tplc="0D909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8BF4AEB"/>
    <w:multiLevelType w:val="multilevel"/>
    <w:tmpl w:val="AF44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B52E5"/>
    <w:multiLevelType w:val="hybridMultilevel"/>
    <w:tmpl w:val="DC3ED1F4"/>
    <w:lvl w:ilvl="0" w:tplc="94002F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C73E69"/>
    <w:multiLevelType w:val="hybridMultilevel"/>
    <w:tmpl w:val="1C3C7BA0"/>
    <w:lvl w:ilvl="0" w:tplc="46D25D56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A1F0E"/>
    <w:multiLevelType w:val="hybridMultilevel"/>
    <w:tmpl w:val="CE369BB8"/>
    <w:lvl w:ilvl="0" w:tplc="09BA64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2F200E"/>
    <w:multiLevelType w:val="hybridMultilevel"/>
    <w:tmpl w:val="7540B574"/>
    <w:lvl w:ilvl="0" w:tplc="713EB1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D914D2"/>
    <w:multiLevelType w:val="hybridMultilevel"/>
    <w:tmpl w:val="AA9214F4"/>
    <w:lvl w:ilvl="0" w:tplc="FAA2B4F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925FF"/>
    <w:multiLevelType w:val="hybridMultilevel"/>
    <w:tmpl w:val="8D10150A"/>
    <w:lvl w:ilvl="0" w:tplc="CB24C63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774775"/>
    <w:multiLevelType w:val="multilevel"/>
    <w:tmpl w:val="1984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21733C"/>
    <w:multiLevelType w:val="hybridMultilevel"/>
    <w:tmpl w:val="E140EE14"/>
    <w:lvl w:ilvl="0" w:tplc="3A2ACDDA">
      <w:start w:val="15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D5F21"/>
    <w:multiLevelType w:val="hybridMultilevel"/>
    <w:tmpl w:val="5ADAF3BC"/>
    <w:lvl w:ilvl="0" w:tplc="0419000F">
      <w:start w:val="2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A4D67"/>
    <w:multiLevelType w:val="multilevel"/>
    <w:tmpl w:val="038A0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2D35788E"/>
    <w:multiLevelType w:val="hybridMultilevel"/>
    <w:tmpl w:val="7E80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7758E"/>
    <w:multiLevelType w:val="hybridMultilevel"/>
    <w:tmpl w:val="CA6C07E2"/>
    <w:lvl w:ilvl="0" w:tplc="D6947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16575"/>
    <w:multiLevelType w:val="hybridMultilevel"/>
    <w:tmpl w:val="1C1EF6F4"/>
    <w:lvl w:ilvl="0" w:tplc="7A00B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6B436D"/>
    <w:multiLevelType w:val="hybridMultilevel"/>
    <w:tmpl w:val="1FEABCF4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25B11"/>
    <w:multiLevelType w:val="hybridMultilevel"/>
    <w:tmpl w:val="CC9C2194"/>
    <w:lvl w:ilvl="0" w:tplc="54825E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272A1D"/>
    <w:multiLevelType w:val="multilevel"/>
    <w:tmpl w:val="903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783E69"/>
    <w:multiLevelType w:val="hybridMultilevel"/>
    <w:tmpl w:val="8AB6FEA2"/>
    <w:lvl w:ilvl="0" w:tplc="831A245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D6D8A"/>
    <w:multiLevelType w:val="hybridMultilevel"/>
    <w:tmpl w:val="47D4ED08"/>
    <w:lvl w:ilvl="0" w:tplc="CE201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F71107"/>
    <w:multiLevelType w:val="hybridMultilevel"/>
    <w:tmpl w:val="D45EB07A"/>
    <w:lvl w:ilvl="0" w:tplc="11B2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570F3"/>
    <w:multiLevelType w:val="multilevel"/>
    <w:tmpl w:val="CCD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"/>
  </w:num>
  <w:num w:numId="11">
    <w:abstractNumId w:val="28"/>
  </w:num>
  <w:num w:numId="12">
    <w:abstractNumId w:val="34"/>
  </w:num>
  <w:num w:numId="13">
    <w:abstractNumId w:val="13"/>
  </w:num>
  <w:num w:numId="14">
    <w:abstractNumId w:val="33"/>
  </w:num>
  <w:num w:numId="15">
    <w:abstractNumId w:val="26"/>
  </w:num>
  <w:num w:numId="16">
    <w:abstractNumId w:val="11"/>
  </w:num>
  <w:num w:numId="17">
    <w:abstractNumId w:val="21"/>
  </w:num>
  <w:num w:numId="18">
    <w:abstractNumId w:val="23"/>
  </w:num>
  <w:num w:numId="19">
    <w:abstractNumId w:val="22"/>
  </w:num>
  <w:num w:numId="20">
    <w:abstractNumId w:val="3"/>
  </w:num>
  <w:num w:numId="21">
    <w:abstractNumId w:val="32"/>
  </w:num>
  <w:num w:numId="22">
    <w:abstractNumId w:val="25"/>
  </w:num>
  <w:num w:numId="23">
    <w:abstractNumId w:val="16"/>
  </w:num>
  <w:num w:numId="24">
    <w:abstractNumId w:val="10"/>
  </w:num>
  <w:num w:numId="25">
    <w:abstractNumId w:val="18"/>
  </w:num>
  <w:num w:numId="26">
    <w:abstractNumId w:val="0"/>
  </w:num>
  <w:num w:numId="27">
    <w:abstractNumId w:val="6"/>
  </w:num>
  <w:num w:numId="28">
    <w:abstractNumId w:val="17"/>
  </w:num>
  <w:num w:numId="29">
    <w:abstractNumId w:val="29"/>
  </w:num>
  <w:num w:numId="30">
    <w:abstractNumId w:val="27"/>
  </w:num>
  <w:num w:numId="31">
    <w:abstractNumId w:val="9"/>
  </w:num>
  <w:num w:numId="32">
    <w:abstractNumId w:val="4"/>
  </w:num>
  <w:num w:numId="33">
    <w:abstractNumId w:val="24"/>
  </w:num>
  <w:num w:numId="34">
    <w:abstractNumId w:val="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64783"/>
    <w:rsid w:val="000775F5"/>
    <w:rsid w:val="00092C12"/>
    <w:rsid w:val="000B04EF"/>
    <w:rsid w:val="000D735A"/>
    <w:rsid w:val="000E20F7"/>
    <w:rsid w:val="000F5C56"/>
    <w:rsid w:val="0018194D"/>
    <w:rsid w:val="00194FF7"/>
    <w:rsid w:val="00197585"/>
    <w:rsid w:val="002207C3"/>
    <w:rsid w:val="00257861"/>
    <w:rsid w:val="00261CF5"/>
    <w:rsid w:val="002805BD"/>
    <w:rsid w:val="002840C7"/>
    <w:rsid w:val="002A27B5"/>
    <w:rsid w:val="002A463C"/>
    <w:rsid w:val="002B7478"/>
    <w:rsid w:val="00305E8C"/>
    <w:rsid w:val="00307B24"/>
    <w:rsid w:val="003311E2"/>
    <w:rsid w:val="003404E4"/>
    <w:rsid w:val="00353D17"/>
    <w:rsid w:val="003556D9"/>
    <w:rsid w:val="00360420"/>
    <w:rsid w:val="003B1B06"/>
    <w:rsid w:val="003B61D0"/>
    <w:rsid w:val="003D318C"/>
    <w:rsid w:val="00407433"/>
    <w:rsid w:val="00442E9B"/>
    <w:rsid w:val="004622EA"/>
    <w:rsid w:val="005269E5"/>
    <w:rsid w:val="005613DF"/>
    <w:rsid w:val="005721B4"/>
    <w:rsid w:val="005864AC"/>
    <w:rsid w:val="00594737"/>
    <w:rsid w:val="005A41C9"/>
    <w:rsid w:val="005C12EC"/>
    <w:rsid w:val="00610DC4"/>
    <w:rsid w:val="00631675"/>
    <w:rsid w:val="00640FF9"/>
    <w:rsid w:val="006B4367"/>
    <w:rsid w:val="006E79CC"/>
    <w:rsid w:val="00715404"/>
    <w:rsid w:val="00722DCD"/>
    <w:rsid w:val="00793935"/>
    <w:rsid w:val="007E0CFB"/>
    <w:rsid w:val="0082094C"/>
    <w:rsid w:val="00846D49"/>
    <w:rsid w:val="0087637F"/>
    <w:rsid w:val="008D514A"/>
    <w:rsid w:val="008E7C29"/>
    <w:rsid w:val="00952B16"/>
    <w:rsid w:val="009762CC"/>
    <w:rsid w:val="009F2E96"/>
    <w:rsid w:val="00A16129"/>
    <w:rsid w:val="00A619C5"/>
    <w:rsid w:val="00A62257"/>
    <w:rsid w:val="00A711E8"/>
    <w:rsid w:val="00A77293"/>
    <w:rsid w:val="00A931DD"/>
    <w:rsid w:val="00AE1ABA"/>
    <w:rsid w:val="00AE3C0E"/>
    <w:rsid w:val="00B16670"/>
    <w:rsid w:val="00B34106"/>
    <w:rsid w:val="00B460A4"/>
    <w:rsid w:val="00B51373"/>
    <w:rsid w:val="00B57233"/>
    <w:rsid w:val="00B809E9"/>
    <w:rsid w:val="00BB10D1"/>
    <w:rsid w:val="00BB61D5"/>
    <w:rsid w:val="00BD262B"/>
    <w:rsid w:val="00C04BFF"/>
    <w:rsid w:val="00C21796"/>
    <w:rsid w:val="00C23445"/>
    <w:rsid w:val="00CA525F"/>
    <w:rsid w:val="00CE0E2C"/>
    <w:rsid w:val="00CF3CC1"/>
    <w:rsid w:val="00D035DF"/>
    <w:rsid w:val="00D44641"/>
    <w:rsid w:val="00D50319"/>
    <w:rsid w:val="00DC7FD4"/>
    <w:rsid w:val="00DE796A"/>
    <w:rsid w:val="00E056B4"/>
    <w:rsid w:val="00E10E0A"/>
    <w:rsid w:val="00E23D5F"/>
    <w:rsid w:val="00E313C2"/>
    <w:rsid w:val="00E3352B"/>
    <w:rsid w:val="00E73B58"/>
    <w:rsid w:val="00E75A53"/>
    <w:rsid w:val="00EA0397"/>
    <w:rsid w:val="00EC3041"/>
    <w:rsid w:val="00F03BD1"/>
    <w:rsid w:val="00F142DD"/>
    <w:rsid w:val="00F23C9F"/>
    <w:rsid w:val="00F26035"/>
    <w:rsid w:val="00F3536A"/>
    <w:rsid w:val="00F53A62"/>
    <w:rsid w:val="00F87164"/>
    <w:rsid w:val="00F950F3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142D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142DD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142DD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42DD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F142DD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142DD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142DD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142DD"/>
    <w:pPr>
      <w:keepNext/>
      <w:keepLines/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142DD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2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42D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42D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42DD"/>
    <w:rPr>
      <w:rFonts w:ascii="Cambria" w:hAnsi="Cambria" w:cs="Cambria"/>
      <w:b/>
      <w:bCs/>
      <w:i/>
      <w:iCs/>
      <w:color w:val="4F81BD"/>
      <w:sz w:val="22"/>
      <w:szCs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42D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142DD"/>
    <w:rPr>
      <w:rFonts w:ascii="Cambria" w:hAnsi="Cambria" w:cs="Cambria"/>
      <w:i/>
      <w:iCs/>
      <w:color w:val="243F60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42DD"/>
    <w:rPr>
      <w:rFonts w:ascii="Cambria" w:hAnsi="Cambria" w:cs="Cambria"/>
      <w:i/>
      <w:iCs/>
      <w:color w:val="404040"/>
      <w:sz w:val="22"/>
      <w:szCs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142DD"/>
    <w:rPr>
      <w:rFonts w:ascii="Cambria" w:hAnsi="Cambria" w:cs="Cambria"/>
      <w:color w:val="404040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142DD"/>
    <w:rPr>
      <w:rFonts w:ascii="Cambria" w:hAnsi="Cambria" w:cs="Cambria"/>
      <w:i/>
      <w:iCs/>
      <w:color w:val="404040"/>
      <w:lang w:val="ru-RU"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C29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3B61D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61C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261CF5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142DD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2">
    <w:name w:val="Заголовок_2"/>
    <w:basedOn w:val="Normal"/>
    <w:uiPriority w:val="99"/>
    <w:rsid w:val="00261CF5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261CF5"/>
    <w:rPr>
      <w:b/>
      <w:bCs/>
      <w:caps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14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1E2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F142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142DD"/>
    <w:rPr>
      <w:color w:val="0000FF"/>
      <w:u w:val="single"/>
    </w:rPr>
  </w:style>
  <w:style w:type="character" w:customStyle="1" w:styleId="10">
    <w:name w:val="Знак Знак10"/>
    <w:uiPriority w:val="99"/>
    <w:semiHidden/>
    <w:locked/>
    <w:rsid w:val="00F142DD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F142DD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11E2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F142DD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142DD"/>
    <w:rPr>
      <w:vertAlign w:val="superscript"/>
    </w:rPr>
  </w:style>
  <w:style w:type="table" w:styleId="TableGrid1">
    <w:name w:val="Table Grid 1"/>
    <w:basedOn w:val="TableNormal"/>
    <w:uiPriority w:val="99"/>
    <w:rsid w:val="00F142DD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F142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F142DD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F142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F142DD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F142DD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F142DD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F142DD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F142DD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F142DD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142DD"/>
  </w:style>
  <w:style w:type="paragraph" w:styleId="BodyText2">
    <w:name w:val="Body Text 2"/>
    <w:basedOn w:val="Normal"/>
    <w:link w:val="BodyText2Char1"/>
    <w:uiPriority w:val="99"/>
    <w:rsid w:val="00F142DD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11E2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F142DD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F142DD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F142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F142DD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F142DD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F142DD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F142DD"/>
    <w:pPr>
      <w:spacing w:after="100" w:line="276" w:lineRule="auto"/>
    </w:pPr>
    <w:rPr>
      <w:lang w:eastAsia="ru-RU"/>
    </w:rPr>
  </w:style>
  <w:style w:type="character" w:customStyle="1" w:styleId="90">
    <w:name w:val="Знак Знак9"/>
    <w:uiPriority w:val="99"/>
    <w:rsid w:val="00F142DD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F142DD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1E2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F142DD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142D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1E2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F142DD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F142DD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F142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F142DD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311E2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F142DD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F142DD"/>
    <w:rPr>
      <w:rFonts w:ascii="Calibri" w:hAnsi="Calibri" w:cs="Calibri"/>
      <w:sz w:val="22"/>
      <w:szCs w:val="22"/>
      <w:lang w:val="ru-RU" w:eastAsia="en-US"/>
    </w:rPr>
  </w:style>
  <w:style w:type="paragraph" w:customStyle="1" w:styleId="13">
    <w:name w:val="Обычный1"/>
    <w:uiPriority w:val="99"/>
    <w:rsid w:val="00F142DD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F142DD"/>
    <w:rPr>
      <w:rFonts w:cs="Calibri"/>
    </w:rPr>
  </w:style>
  <w:style w:type="table" w:customStyle="1" w:styleId="3">
    <w:name w:val="Сетка таблицы3"/>
    <w:uiPriority w:val="99"/>
    <w:rsid w:val="00F142D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F142DD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F142DD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F142DD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F142DD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F142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142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F142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F142DD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F142DD"/>
    <w:pPr>
      <w:numPr>
        <w:numId w:val="9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F142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F142DD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F142D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142D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2DD"/>
    <w:rPr>
      <w:rFonts w:ascii="Cambria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styleId="SubtleEmphasis">
    <w:name w:val="Subtle Emphasis"/>
    <w:basedOn w:val="DefaultParagraphFont"/>
    <w:uiPriority w:val="99"/>
    <w:qFormat/>
    <w:rsid w:val="00F142DD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locked/>
    <w:rsid w:val="00F142D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142DD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F142DD"/>
    <w:pPr>
      <w:spacing w:after="200" w:line="276" w:lineRule="auto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142DD"/>
    <w:rPr>
      <w:rFonts w:ascii="Calibri" w:hAnsi="Calibri" w:cs="Calibri"/>
      <w:i/>
      <w:iCs/>
      <w:color w:val="000000"/>
      <w:sz w:val="22"/>
      <w:szCs w:val="22"/>
      <w:lang w:val="ru-RU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42D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42DD"/>
    <w:rPr>
      <w:rFonts w:ascii="Calibri" w:hAnsi="Calibri" w:cs="Calibri"/>
      <w:b/>
      <w:bCs/>
      <w:i/>
      <w:iCs/>
      <w:color w:val="4F81BD"/>
      <w:sz w:val="22"/>
      <w:szCs w:val="22"/>
      <w:lang w:val="ru-RU" w:eastAsia="en-US"/>
    </w:rPr>
  </w:style>
  <w:style w:type="character" w:styleId="SubtleReference">
    <w:name w:val="Subtle Reference"/>
    <w:basedOn w:val="DefaultParagraphFont"/>
    <w:uiPriority w:val="99"/>
    <w:qFormat/>
    <w:rsid w:val="00F142D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142DD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142DD"/>
    <w:rPr>
      <w:b/>
      <w:bCs/>
      <w:smallCaps/>
      <w:spacing w:val="5"/>
    </w:rPr>
  </w:style>
  <w:style w:type="paragraph" w:styleId="BlockText">
    <w:name w:val="Block Text"/>
    <w:basedOn w:val="Normal"/>
    <w:uiPriority w:val="99"/>
    <w:rsid w:val="00F142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9" w:right="7" w:firstLine="63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list">
    <w:name w:val="list"/>
    <w:rsid w:val="001823E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45</Pages>
  <Words>9212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2019-09-04T07:16:00Z</dcterms:modified>
</cp:coreProperties>
</file>