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E" w:rsidRPr="00AE3C0E" w:rsidRDefault="00AE3C0E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E3C0E" w:rsidRPr="00AE3C0E" w:rsidRDefault="00953BC3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128270</wp:posOffset>
            </wp:positionV>
            <wp:extent cx="2910205" cy="1733550"/>
            <wp:effectExtent l="0" t="0" r="4445" b="0"/>
            <wp:wrapNone/>
            <wp:docPr id="5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A16129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A16129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AE3C0E" w:rsidRPr="00953BC3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953BC3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53BC3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2467C6" w:rsidRPr="002467C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ФТД.В.02 Подготовка публичной защиты ВКР</w:t>
      </w:r>
      <w:r w:rsidRPr="00953BC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</w:t>
      </w:r>
      <w:r w:rsidR="00A16129" w:rsidRPr="00A1612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наименование дисциплины (модуля)</w:t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3C0E" w:rsidRPr="00AE3C0E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953BC3" w:rsidRPr="00B613E9">
        <w:rPr>
          <w:rFonts w:ascii="Times New Roman" w:hAnsi="Times New Roman"/>
          <w:bCs/>
          <w:sz w:val="28"/>
          <w:szCs w:val="28"/>
          <w:u w:val="single"/>
        </w:rPr>
        <w:t>37.03.01 Психология</w:t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953BC3" w:rsidRPr="00B613E9">
        <w:rPr>
          <w:rFonts w:ascii="Times New Roman" w:hAnsi="Times New Roman"/>
          <w:bCs/>
          <w:sz w:val="28"/>
          <w:szCs w:val="28"/>
          <w:u w:val="single"/>
        </w:rPr>
        <w:t>Психология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953BC3" w:rsidRPr="00B613E9">
        <w:rPr>
          <w:rFonts w:ascii="Times New Roman" w:hAnsi="Times New Roman"/>
          <w:bCs/>
          <w:sz w:val="28"/>
          <w:szCs w:val="28"/>
          <w:u w:val="single"/>
        </w:rPr>
        <w:t>Бакалавр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C04BF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953BC3" w:rsidRPr="00B613E9">
        <w:rPr>
          <w:rFonts w:ascii="Times New Roman" w:hAnsi="Times New Roman"/>
          <w:bCs/>
          <w:sz w:val="28"/>
          <w:szCs w:val="28"/>
          <w:u w:val="single"/>
        </w:rPr>
        <w:t>Очная, заочная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AE3C0E" w:rsidRPr="00AE3C0E" w:rsidRDefault="00AE3C0E" w:rsidP="00AE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</w:t>
      </w:r>
      <w:r w:rsidR="00A161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="00A16129"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</w:t>
      </w:r>
      <w:r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рассмотрен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 w:rsidR="00281FDC">
        <w:rPr>
          <w:rFonts w:ascii="Times New Roman" w:hAnsi="Times New Roman"/>
          <w:sz w:val="28"/>
          <w:szCs w:val="28"/>
        </w:rPr>
        <w:t>психологии</w:t>
      </w:r>
      <w:r w:rsidR="00095742" w:rsidRPr="00095742">
        <w:rPr>
          <w:rFonts w:ascii="Times New Roman" w:hAnsi="Times New Roman"/>
          <w:sz w:val="28"/>
          <w:szCs w:val="28"/>
        </w:rPr>
        <w:t>.</w:t>
      </w:r>
    </w:p>
    <w:p w:rsidR="00AE3C0E" w:rsidRPr="00AE3C0E" w:rsidRDefault="00281FDC" w:rsidP="00AE3C0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71120</wp:posOffset>
            </wp:positionV>
            <wp:extent cx="6315075" cy="522863"/>
            <wp:effectExtent l="0" t="0" r="0" b="0"/>
            <wp:wrapNone/>
            <wp:docPr id="6" name="Рисунок 6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63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AE3C0E" w:rsidRPr="00AE3C0E" w:rsidRDefault="00AE3C0E" w:rsidP="00AE3C0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</w:t>
      </w:r>
      <w:r w:rsidRPr="002840C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40C7" w:rsidRPr="002840C7" w:rsidRDefault="00CF3091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92710</wp:posOffset>
            </wp:positionV>
            <wp:extent cx="6411595" cy="2891155"/>
            <wp:effectExtent l="0" t="0" r="8255" b="4445"/>
            <wp:wrapNone/>
            <wp:docPr id="2" name="Рисунок 2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840C7" w:rsidRPr="002840C7" w:rsidRDefault="002840C7" w:rsidP="002840C7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40C7" w:rsidRPr="002840C7" w:rsidRDefault="002840C7" w:rsidP="002840C7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40C7" w:rsidRPr="002840C7" w:rsidRDefault="002840C7" w:rsidP="002840C7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C7" w:rsidRDefault="002840C7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C7" w:rsidRDefault="002840C7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091" w:rsidRDefault="00CF3091" w:rsidP="00953BC3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091" w:rsidRDefault="00CF3091" w:rsidP="00953BC3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100965</wp:posOffset>
            </wp:positionV>
            <wp:extent cx="1586865" cy="586105"/>
            <wp:effectExtent l="0" t="0" r="0" b="4445"/>
            <wp:wrapNone/>
            <wp:docPr id="9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953BC3" w:rsidP="00953BC3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</w:t>
      </w:r>
      <w:r w:rsidR="0028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FDC">
        <w:rPr>
          <w:rFonts w:ascii="Times New Roman" w:hAnsi="Times New Roman"/>
          <w:sz w:val="28"/>
          <w:szCs w:val="28"/>
        </w:rPr>
        <w:t>Л.В. Абдалина</w:t>
      </w:r>
    </w:p>
    <w:p w:rsid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FDC" w:rsidRPr="00AE3C0E" w:rsidRDefault="00281FDC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27F" w:rsidRPr="001C527F" w:rsidRDefault="004714A4" w:rsidP="001C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196850</wp:posOffset>
            </wp:positionV>
            <wp:extent cx="1586865" cy="586105"/>
            <wp:effectExtent l="0" t="0" r="0" b="4445"/>
            <wp:wrapNone/>
            <wp:docPr id="3" name="Рисунок 3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27F" w:rsidRPr="001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1C527F" w:rsidRPr="001C527F" w:rsidRDefault="001C527F" w:rsidP="001C527F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27F" w:rsidRPr="001C527F" w:rsidRDefault="004714A4" w:rsidP="001C527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="001C527F" w:rsidRPr="001C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1C527F" w:rsidRPr="001C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>Л.В. Абдалина</w:t>
      </w:r>
    </w:p>
    <w:p w:rsidR="00295BCE" w:rsidRPr="00295BCE" w:rsidRDefault="00295BCE" w:rsidP="00295BC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Целью 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</w:t>
      </w:r>
      <w:r w:rsidR="00A16129"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</w:t>
      </w:r>
      <w:r w:rsidR="00684760" w:rsidRPr="00684760">
        <w:rPr>
          <w:rFonts w:ascii="Times New Roman" w:eastAsia="Calibri" w:hAnsi="Times New Roman" w:cs="Times New Roman"/>
          <w:bCs/>
          <w:sz w:val="28"/>
          <w:szCs w:val="28"/>
        </w:rPr>
        <w:t xml:space="preserve">ФТД.В.02 Подготовка публичной защиты ВКР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достижение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993"/>
      </w:tblGrid>
      <w:tr w:rsidR="00AE3C0E" w:rsidRPr="00AE3C0E" w:rsidTr="00684760">
        <w:tc>
          <w:tcPr>
            <w:tcW w:w="824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AE3C0E" w:rsidRPr="00AE3C0E" w:rsidTr="00684760">
        <w:tc>
          <w:tcPr>
            <w:tcW w:w="824" w:type="pct"/>
            <w:shd w:val="clear" w:color="auto" w:fill="auto"/>
            <w:vAlign w:val="center"/>
          </w:tcPr>
          <w:p w:rsidR="00AE3C0E" w:rsidRPr="00AE3C0E" w:rsidRDefault="00684760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68476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ОК-5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AE3C0E" w:rsidRPr="00AE3C0E" w:rsidRDefault="00684760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68476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способностью к коммуникации в устной и письменной </w:t>
            </w:r>
            <w:proofErr w:type="gramStart"/>
            <w:r w:rsidRPr="0068476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формах</w:t>
            </w:r>
            <w:proofErr w:type="gramEnd"/>
            <w:r w:rsidRPr="0068476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684760" w:rsidRPr="00AE3C0E" w:rsidTr="00684760">
        <w:tc>
          <w:tcPr>
            <w:tcW w:w="824" w:type="pct"/>
            <w:shd w:val="clear" w:color="auto" w:fill="auto"/>
            <w:vAlign w:val="center"/>
          </w:tcPr>
          <w:p w:rsidR="00684760" w:rsidRPr="00AE3C0E" w:rsidRDefault="00684760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68476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684760" w:rsidRPr="00AE3C0E" w:rsidRDefault="00684760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68476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 w:rsidR="00684760" w:rsidRPr="00AE3C0E" w:rsidTr="00684760">
        <w:tc>
          <w:tcPr>
            <w:tcW w:w="824" w:type="pct"/>
            <w:shd w:val="clear" w:color="auto" w:fill="auto"/>
            <w:vAlign w:val="center"/>
          </w:tcPr>
          <w:p w:rsidR="00684760" w:rsidRPr="00AE3C0E" w:rsidRDefault="00684760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68476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684760" w:rsidRPr="00AE3C0E" w:rsidRDefault="00684760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68476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способностью к проведению стандартного прикладного исследования в определенной области психологии</w:t>
            </w:r>
          </w:p>
        </w:tc>
      </w:tr>
      <w:tr w:rsidR="00684760" w:rsidRPr="00AE3C0E" w:rsidTr="00684760">
        <w:tc>
          <w:tcPr>
            <w:tcW w:w="824" w:type="pct"/>
            <w:shd w:val="clear" w:color="auto" w:fill="auto"/>
            <w:vAlign w:val="center"/>
          </w:tcPr>
          <w:p w:rsidR="00684760" w:rsidRPr="00AE3C0E" w:rsidRDefault="00684760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68476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 w:rsidR="00C71CE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12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684760" w:rsidRPr="00AE3C0E" w:rsidRDefault="00C71CE2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71CE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422"/>
        <w:gridCol w:w="761"/>
        <w:gridCol w:w="759"/>
        <w:gridCol w:w="760"/>
        <w:gridCol w:w="758"/>
        <w:gridCol w:w="760"/>
        <w:gridCol w:w="758"/>
        <w:gridCol w:w="760"/>
        <w:gridCol w:w="672"/>
      </w:tblGrid>
      <w:tr w:rsidR="00AE3C0E" w:rsidRPr="000E3A2F" w:rsidTr="00684760">
        <w:tc>
          <w:tcPr>
            <w:tcW w:w="1818" w:type="pct"/>
            <w:vMerge w:val="restart"/>
            <w:shd w:val="clear" w:color="auto" w:fill="auto"/>
            <w:vAlign w:val="center"/>
          </w:tcPr>
          <w:p w:rsidR="00AE3C0E" w:rsidRPr="000E3A2F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3182" w:type="pct"/>
            <w:gridSpan w:val="8"/>
            <w:shd w:val="clear" w:color="auto" w:fill="auto"/>
            <w:vAlign w:val="center"/>
          </w:tcPr>
          <w:p w:rsidR="00AE3C0E" w:rsidRPr="000E3A2F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Этапы формирования компетенций по семестрам изучения</w:t>
            </w:r>
          </w:p>
        </w:tc>
      </w:tr>
      <w:tr w:rsidR="00AE3C0E" w:rsidRPr="000E3A2F" w:rsidTr="004F02B0">
        <w:tc>
          <w:tcPr>
            <w:tcW w:w="1818" w:type="pct"/>
            <w:vMerge/>
            <w:shd w:val="clear" w:color="auto" w:fill="auto"/>
            <w:vAlign w:val="center"/>
          </w:tcPr>
          <w:p w:rsidR="00AE3C0E" w:rsidRPr="000E3A2F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E3C0E" w:rsidRPr="000E3A2F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3C0E" w:rsidRPr="000E3A2F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E3C0E" w:rsidRPr="000E3A2F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3C0E" w:rsidRPr="000E3A2F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E3C0E" w:rsidRPr="000E3A2F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3C0E" w:rsidRPr="000E3A2F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6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E3C0E" w:rsidRPr="000E3A2F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7 сем.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E3C0E" w:rsidRPr="000E3A2F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8 сем.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психологии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История психологии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Математическая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Психология экстремальных ситуаций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психогенетики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Практикум по психодиагностике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в психологии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Методы социально-психологического исследования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Политическая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Психология бизнеса и рекламы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Психология групп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  <w:proofErr w:type="spellStart"/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массовидных</w:t>
            </w:r>
            <w:proofErr w:type="spellEnd"/>
            <w:r w:rsidRPr="000E3A2F">
              <w:rPr>
                <w:rFonts w:ascii="Times New Roman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психологии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Антропология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Психология групп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  <w:proofErr w:type="spellStart"/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массовидных</w:t>
            </w:r>
            <w:proofErr w:type="spellEnd"/>
            <w:r w:rsidRPr="000E3A2F">
              <w:rPr>
                <w:rFonts w:ascii="Times New Roman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C71CE2" w:rsidRPr="000E3A2F" w:rsidTr="004F02B0">
        <w:tc>
          <w:tcPr>
            <w:tcW w:w="1818" w:type="pct"/>
            <w:shd w:val="clear" w:color="auto" w:fill="auto"/>
            <w:vAlign w:val="center"/>
          </w:tcPr>
          <w:p w:rsidR="00C71CE2" w:rsidRPr="000E3A2F" w:rsidRDefault="00C71CE2" w:rsidP="00C71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71CE2" w:rsidRPr="000E3A2F" w:rsidRDefault="00C71CE2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71CE2" w:rsidRPr="000E3A2F" w:rsidRDefault="000E3A2F" w:rsidP="00C71C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</w:tr>
    </w:tbl>
    <w:p w:rsidR="00AE3C0E" w:rsidRPr="00AE3C0E" w:rsidRDefault="00AE3C0E" w:rsidP="00C71CE2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02"/>
        <w:gridCol w:w="1342"/>
        <w:gridCol w:w="1334"/>
        <w:gridCol w:w="1334"/>
        <w:gridCol w:w="1246"/>
        <w:gridCol w:w="1152"/>
      </w:tblGrid>
      <w:tr w:rsidR="000F27EE" w:rsidRPr="000E3A2F" w:rsidTr="000E3A2F">
        <w:tc>
          <w:tcPr>
            <w:tcW w:w="1595" w:type="pct"/>
            <w:vMerge w:val="restart"/>
            <w:shd w:val="clear" w:color="auto" w:fill="auto"/>
            <w:vAlign w:val="center"/>
          </w:tcPr>
          <w:p w:rsidR="000F27EE" w:rsidRPr="000E3A2F" w:rsidRDefault="000F27EE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3405" w:type="pct"/>
            <w:gridSpan w:val="5"/>
            <w:shd w:val="clear" w:color="auto" w:fill="auto"/>
            <w:vAlign w:val="center"/>
          </w:tcPr>
          <w:p w:rsidR="000F27EE" w:rsidRPr="000E3A2F" w:rsidRDefault="000F27EE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Этапы формирования компетенций по курсам изучения</w:t>
            </w:r>
          </w:p>
        </w:tc>
      </w:tr>
      <w:tr w:rsidR="000F27EE" w:rsidRPr="000E3A2F" w:rsidTr="000E3A2F">
        <w:tc>
          <w:tcPr>
            <w:tcW w:w="1595" w:type="pct"/>
            <w:vMerge/>
            <w:shd w:val="clear" w:color="auto" w:fill="auto"/>
            <w:vAlign w:val="center"/>
          </w:tcPr>
          <w:p w:rsidR="000F27EE" w:rsidRPr="000E3A2F" w:rsidRDefault="000F27EE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0F27EE" w:rsidRPr="000E3A2F" w:rsidRDefault="000F27EE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курс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F27EE" w:rsidRPr="000E3A2F" w:rsidRDefault="000F27EE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курс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F27EE" w:rsidRPr="000E3A2F" w:rsidRDefault="000F27EE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курс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F27EE" w:rsidRPr="000E3A2F" w:rsidRDefault="000F27EE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курс</w:t>
            </w:r>
          </w:p>
        </w:tc>
        <w:tc>
          <w:tcPr>
            <w:tcW w:w="612" w:type="pct"/>
            <w:vAlign w:val="center"/>
          </w:tcPr>
          <w:p w:rsidR="000F27EE" w:rsidRPr="000E3A2F" w:rsidRDefault="000F27EE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курс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</w:t>
            </w:r>
            <w:r w:rsidRPr="000E3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Конфликтология</w:t>
            </w:r>
            <w:proofErr w:type="spellEnd"/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ПК-6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ПК-6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ПК-6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ПК-6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История психологии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Математическая психология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ПК-6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rPr>
          <w:trHeight w:val="463"/>
        </w:trPr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ПК-6</w:t>
            </w: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ПК-6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ПК-6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ПК-6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психогенетики</w:t>
            </w:r>
            <w:proofErr w:type="spellEnd"/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Практикум по психодиагностике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в психологии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Методы социально-психологического исследования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Политическая психология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Психология бизнеса и рекламы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Психология менеджмента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Психология групп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  <w:proofErr w:type="spellStart"/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массовидных</w:t>
            </w:r>
            <w:proofErr w:type="spellEnd"/>
            <w:r w:rsidRPr="000E3A2F">
              <w:rPr>
                <w:rFonts w:ascii="Times New Roman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ПК-8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психологии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Антропология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Психология групп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  <w:proofErr w:type="spellStart"/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массовидных</w:t>
            </w:r>
            <w:proofErr w:type="spellEnd"/>
            <w:r w:rsidRPr="000E3A2F">
              <w:rPr>
                <w:rFonts w:ascii="Times New Roman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</w:tr>
      <w:tr w:rsidR="00C71CE2" w:rsidRPr="000E3A2F" w:rsidTr="000E3A2F">
        <w:tc>
          <w:tcPr>
            <w:tcW w:w="1595" w:type="pct"/>
            <w:shd w:val="clear" w:color="auto" w:fill="auto"/>
            <w:vAlign w:val="center"/>
          </w:tcPr>
          <w:p w:rsidR="00C71CE2" w:rsidRPr="000E3A2F" w:rsidRDefault="00C71CE2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2F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71CE2" w:rsidRPr="000E3A2F" w:rsidRDefault="00C71CE2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C71CE2" w:rsidRPr="000E3A2F" w:rsidRDefault="000E3A2F" w:rsidP="000E3A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0E3A2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="00684760" w:rsidRPr="00684760">
        <w:rPr>
          <w:rFonts w:ascii="Times New Roman" w:eastAsia="Calibri" w:hAnsi="Times New Roman" w:cs="Times New Roman"/>
          <w:bCs/>
          <w:sz w:val="28"/>
          <w:szCs w:val="28"/>
        </w:rPr>
        <w:t xml:space="preserve">ФТД.В.02 Подготовка публичной защиты ВКР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в формировании компетенций соответствует:</w:t>
      </w:r>
    </w:p>
    <w:p w:rsidR="00AE3C0E" w:rsidRPr="0010374B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обучения </w:t>
      </w:r>
      <w:r w:rsidRPr="0010374B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7F5CB4" w:rsidRPr="0010374B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10374B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10374B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374B">
        <w:rPr>
          <w:rFonts w:ascii="Times New Roman" w:eastAsia="Calibri" w:hAnsi="Times New Roman" w:cs="Times New Roman"/>
          <w:bCs/>
          <w:sz w:val="28"/>
          <w:szCs w:val="28"/>
        </w:rPr>
        <w:t xml:space="preserve">- для заочной формы обучения – </w:t>
      </w:r>
      <w:r w:rsidR="0010374B" w:rsidRPr="0010374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1037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18C" w:rsidRPr="0010374B">
        <w:rPr>
          <w:rFonts w:ascii="Times New Roman" w:eastAsia="Calibri" w:hAnsi="Times New Roman" w:cs="Times New Roman"/>
          <w:bCs/>
          <w:sz w:val="28"/>
          <w:szCs w:val="28"/>
        </w:rPr>
        <w:t>курсу</w:t>
      </w:r>
      <w:r w:rsidRPr="001037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AE3C0E" w:rsidRPr="00AE3C0E" w:rsidTr="00684760">
        <w:tc>
          <w:tcPr>
            <w:tcW w:w="828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Планируемые результаты обучения (показатели)</w:t>
            </w:r>
          </w:p>
        </w:tc>
      </w:tr>
      <w:tr w:rsidR="00CF5925" w:rsidRPr="00AE3C0E" w:rsidTr="00684760">
        <w:tc>
          <w:tcPr>
            <w:tcW w:w="828" w:type="pct"/>
            <w:shd w:val="clear" w:color="auto" w:fill="auto"/>
            <w:vAlign w:val="center"/>
          </w:tcPr>
          <w:p w:rsidR="00CF5925" w:rsidRPr="00AE3C0E" w:rsidRDefault="00CF5925" w:rsidP="008E46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68476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ОК-5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CF5925" w:rsidRPr="00AE3C0E" w:rsidRDefault="00CF5925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Знать:</w:t>
            </w:r>
            <w:r w:rsidR="00A41C7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0E3A2F"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способы, средства, формы межличностного и межкультурного взаимодействия при подготовке к публичному выступлению</w:t>
            </w:r>
          </w:p>
          <w:p w:rsidR="00CF5925" w:rsidRPr="00AE3C0E" w:rsidRDefault="00CF5925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Уметь:</w:t>
            </w:r>
            <w:r w:rsidR="00A41C7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0E3A2F"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устанавливать контакты и поддерживать межличностные связи и отношения при публичном выступлении</w:t>
            </w:r>
          </w:p>
          <w:p w:rsidR="00CF5925" w:rsidRPr="00AE3C0E" w:rsidRDefault="00CF5925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Владеть:</w:t>
            </w:r>
            <w:r w:rsidR="00A41C7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0E3A2F"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навыками устной и письменной речи на русском языке, успешно решать задачи межличностного и межкультурного взаимодействия</w:t>
            </w:r>
          </w:p>
        </w:tc>
      </w:tr>
      <w:tr w:rsidR="00CF5925" w:rsidRPr="00AE3C0E" w:rsidTr="00684760">
        <w:tc>
          <w:tcPr>
            <w:tcW w:w="828" w:type="pct"/>
            <w:shd w:val="clear" w:color="auto" w:fill="auto"/>
            <w:vAlign w:val="center"/>
          </w:tcPr>
          <w:p w:rsidR="00CF5925" w:rsidRPr="00AE3C0E" w:rsidRDefault="00CF5925" w:rsidP="008E46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68476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ПК-6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CF5925" w:rsidRPr="00AE3C0E" w:rsidRDefault="00CF5925" w:rsidP="00CF59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Знать:</w:t>
            </w:r>
            <w:r w:rsidR="001600D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0E3A2F"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предмет, задачи, цели публичной защиты и ее значения для своей будущей профессиональной деятельности</w:t>
            </w:r>
          </w:p>
          <w:p w:rsidR="00CF5925" w:rsidRPr="00AE3C0E" w:rsidRDefault="00CF5925" w:rsidP="00CF59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Уметь:</w:t>
            </w:r>
            <w:r w:rsidR="001600D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0E3A2F"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использовать знания публичной защиты для решения конкретных задач психологии</w:t>
            </w:r>
          </w:p>
          <w:p w:rsidR="00CF5925" w:rsidRPr="00AE3C0E" w:rsidRDefault="00CF5925" w:rsidP="00CF59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Владеть:</w:t>
            </w:r>
            <w:r w:rsidR="001600D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0E3A2F"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навыками постановки профессиональных задач; способами оценивания качества изученного материала</w:t>
            </w:r>
          </w:p>
        </w:tc>
      </w:tr>
      <w:tr w:rsidR="00CF5925" w:rsidRPr="00AE3C0E" w:rsidTr="00684760">
        <w:tc>
          <w:tcPr>
            <w:tcW w:w="828" w:type="pct"/>
            <w:shd w:val="clear" w:color="auto" w:fill="auto"/>
            <w:vAlign w:val="center"/>
          </w:tcPr>
          <w:p w:rsidR="00CF5925" w:rsidRPr="00AE3C0E" w:rsidRDefault="00CF5925" w:rsidP="008E46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68476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CF5925" w:rsidRPr="00AE3C0E" w:rsidRDefault="00CF5925" w:rsidP="00CF59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Знать:</w:t>
            </w:r>
            <w:r w:rsidR="001600D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1600D9" w:rsidRPr="001600D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сферы применения психологических компетенций</w:t>
            </w:r>
          </w:p>
          <w:p w:rsidR="00CF5925" w:rsidRPr="00AE3C0E" w:rsidRDefault="00CF5925" w:rsidP="00CF59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Уметь:</w:t>
            </w:r>
            <w:r w:rsidR="001600D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1600D9" w:rsidRPr="001600D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применять базовые знания для проведения стандартного прикладного исследования в определённой области психологии</w:t>
            </w:r>
          </w:p>
          <w:p w:rsidR="00CF5925" w:rsidRPr="00AE3C0E" w:rsidRDefault="00CF5925" w:rsidP="00CF59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Владеть:</w:t>
            </w:r>
            <w:r w:rsidR="001600D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1600D9" w:rsidRPr="001600D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навыками постановки решения профессиональных задач в области научно-исследовательской и практической деятельности</w:t>
            </w:r>
          </w:p>
        </w:tc>
      </w:tr>
      <w:tr w:rsidR="00CF5925" w:rsidRPr="00AE3C0E" w:rsidTr="00684760">
        <w:tc>
          <w:tcPr>
            <w:tcW w:w="828" w:type="pct"/>
            <w:shd w:val="clear" w:color="auto" w:fill="auto"/>
            <w:vAlign w:val="center"/>
          </w:tcPr>
          <w:p w:rsidR="00CF5925" w:rsidRPr="00AE3C0E" w:rsidRDefault="00CF5925" w:rsidP="008E46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68476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 w:rsid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12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CF5925" w:rsidRPr="00AE3C0E" w:rsidRDefault="00CF5925" w:rsidP="00CF59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Знать:</w:t>
            </w:r>
            <w:r w:rsidR="001600D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0E3A2F"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механизмы межличностного познания и понимания; условия эффективного общения</w:t>
            </w:r>
          </w:p>
          <w:p w:rsidR="00CF5925" w:rsidRPr="00AE3C0E" w:rsidRDefault="00CF5925" w:rsidP="00CF59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Уметь:</w:t>
            </w:r>
            <w:r w:rsidR="001600D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0E3A2F"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создавать условия для эффективного общения</w:t>
            </w:r>
          </w:p>
          <w:p w:rsidR="00CF5925" w:rsidRPr="00AE3C0E" w:rsidRDefault="00CF5925" w:rsidP="000E3A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Владеть:</w:t>
            </w:r>
            <w:r w:rsidR="001600D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="000E3A2F" w:rsidRPr="000E3A2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системой приемов и способов ведения просветительской деятельности среди населения с целью повышения уровня психологической культуры общества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</w:t>
      </w:r>
      <w:proofErr w:type="gramStart"/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учебного материала определяется содержанием следующих разделов </w:t>
      </w:r>
      <w:r w:rsid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tbl>
      <w:tblPr>
        <w:tblStyle w:val="a3"/>
        <w:tblW w:w="5000" w:type="pct"/>
        <w:tblLook w:val="04A0"/>
      </w:tblPr>
      <w:tblGrid>
        <w:gridCol w:w="486"/>
        <w:gridCol w:w="1607"/>
        <w:gridCol w:w="1407"/>
        <w:gridCol w:w="2877"/>
        <w:gridCol w:w="1698"/>
        <w:gridCol w:w="1495"/>
      </w:tblGrid>
      <w:tr w:rsidR="00AE3C0E" w:rsidRPr="00AE3C0E" w:rsidTr="00B00736">
        <w:tc>
          <w:tcPr>
            <w:tcW w:w="254" w:type="pct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 xml:space="preserve">№ </w:t>
            </w:r>
            <w:r w:rsidRPr="00AE3C0E">
              <w:rPr>
                <w:lang w:eastAsia="ar-SA"/>
              </w:rPr>
              <w:br/>
              <w:t>п/п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E3C0E" w:rsidRPr="00AE3C0E" w:rsidRDefault="00AE3C0E" w:rsidP="00A1612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 xml:space="preserve">Наименование раздела </w:t>
            </w:r>
            <w:r w:rsidR="00A16129">
              <w:rPr>
                <w:lang w:eastAsia="ar-SA"/>
              </w:rPr>
              <w:t>дисциплины (модуля)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Критерии оценивания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Шкала оценивания</w:t>
            </w:r>
          </w:p>
        </w:tc>
      </w:tr>
      <w:tr w:rsidR="00AE3C0E" w:rsidRPr="00AE3C0E" w:rsidTr="00B00736">
        <w:tc>
          <w:tcPr>
            <w:tcW w:w="254" w:type="pct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1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B00736" w:rsidRPr="00B048BF" w:rsidRDefault="00B00736" w:rsidP="00B00736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Тема 1. </w:t>
            </w:r>
            <w:r w:rsidRPr="00B048BF">
              <w:t>Анализ предметной области и обоснование темы ВКР</w:t>
            </w:r>
          </w:p>
          <w:p w:rsidR="00AE3C0E" w:rsidRPr="00AE3C0E" w:rsidRDefault="00AE3C0E" w:rsidP="00B00736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B00736" w:rsidRDefault="00B00736" w:rsidP="00B00736">
            <w:pPr>
              <w:jc w:val="center"/>
            </w:pPr>
            <w:r w:rsidRPr="00684760">
              <w:rPr>
                <w:bCs/>
                <w:szCs w:val="24"/>
              </w:rPr>
              <w:t>ОК-5</w:t>
            </w:r>
          </w:p>
          <w:p w:rsidR="00B00736" w:rsidRDefault="00B00736" w:rsidP="00B00736">
            <w:pPr>
              <w:jc w:val="center"/>
            </w:pPr>
            <w:r w:rsidRPr="00684760">
              <w:rPr>
                <w:bCs/>
                <w:szCs w:val="24"/>
              </w:rPr>
              <w:t>ПК-6</w:t>
            </w:r>
          </w:p>
          <w:p w:rsidR="00B00736" w:rsidRDefault="00B00736" w:rsidP="00B00736">
            <w:pPr>
              <w:jc w:val="center"/>
            </w:pPr>
            <w:r w:rsidRPr="00684760">
              <w:rPr>
                <w:bCs/>
                <w:szCs w:val="24"/>
              </w:rPr>
              <w:t>ПК-8</w:t>
            </w:r>
          </w:p>
          <w:p w:rsidR="00AE3C0E" w:rsidRPr="00AE3C0E" w:rsidRDefault="00B00736" w:rsidP="001E11FD">
            <w:pPr>
              <w:jc w:val="center"/>
            </w:pPr>
            <w:r w:rsidRPr="00684760">
              <w:rPr>
                <w:bCs/>
                <w:szCs w:val="24"/>
              </w:rPr>
              <w:t>ПК-</w:t>
            </w:r>
            <w:r w:rsidR="001E11FD">
              <w:rPr>
                <w:bCs/>
                <w:szCs w:val="24"/>
              </w:rPr>
              <w:t>12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B00736" w:rsidRDefault="00B00736" w:rsidP="00B00736"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="009B21E4" w:rsidRPr="009B21E4">
              <w:rPr>
                <w:bCs/>
                <w:szCs w:val="24"/>
              </w:rPr>
              <w:t>Углубленное изучение предметной области и информационных источников, выявление потребностей, обоснование актуальности темы ВКР. Постановка цели и задач работы. Изучение существующих аналогов и информационных источников по теме работы. Планирование содержания этапов и графика выполнения ВКР.</w:t>
            </w:r>
          </w:p>
          <w:p w:rsidR="00B00736" w:rsidRDefault="00B00736" w:rsidP="00B00736"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</w:t>
            </w:r>
            <w:r w:rsidR="009B21E4">
              <w:rPr>
                <w:bCs/>
                <w:szCs w:val="24"/>
              </w:rPr>
              <w:t xml:space="preserve">проводить </w:t>
            </w:r>
            <w:r w:rsidR="009B21E4">
              <w:t>а</w:t>
            </w:r>
            <w:r w:rsidR="009B21E4" w:rsidRPr="00B048BF">
              <w:t>нализ предметной области и обоснование темы ВКР</w:t>
            </w:r>
          </w:p>
          <w:p w:rsidR="00AE3C0E" w:rsidRPr="00AE3C0E" w:rsidRDefault="00B00736" w:rsidP="00B00736"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</w:t>
            </w:r>
            <w:r w:rsidR="009B21E4">
              <w:rPr>
                <w:bCs/>
                <w:szCs w:val="24"/>
              </w:rPr>
              <w:t>навыками определения целей, задач работы, анализа источников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E3C0E" w:rsidRPr="00AE3C0E" w:rsidRDefault="009B21E4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опрос, доклад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E3C0E" w:rsidRPr="00AE3C0E" w:rsidRDefault="00B00736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AE3C0E" w:rsidRPr="00AE3C0E" w:rsidTr="00B00736">
        <w:tc>
          <w:tcPr>
            <w:tcW w:w="254" w:type="pct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2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E3C0E" w:rsidRPr="00AE3C0E" w:rsidRDefault="00B00736" w:rsidP="00B00736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bCs/>
              </w:rPr>
              <w:t xml:space="preserve">Тема 2. </w:t>
            </w:r>
            <w:r w:rsidRPr="00F4249B">
              <w:rPr>
                <w:rFonts w:eastAsia="Times New Roman"/>
              </w:rPr>
              <w:t>Требования к оформлению</w:t>
            </w:r>
            <w:r>
              <w:rPr>
                <w:rFonts w:eastAsia="Times New Roman"/>
              </w:rPr>
              <w:t xml:space="preserve"> ВКР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1E11FD" w:rsidRDefault="001E11FD" w:rsidP="001E11FD">
            <w:pPr>
              <w:jc w:val="center"/>
            </w:pPr>
            <w:r w:rsidRPr="00684760">
              <w:rPr>
                <w:bCs/>
                <w:szCs w:val="24"/>
              </w:rPr>
              <w:t>ОК-5</w:t>
            </w:r>
          </w:p>
          <w:p w:rsidR="001E11FD" w:rsidRDefault="001E11FD" w:rsidP="001E11FD">
            <w:pPr>
              <w:jc w:val="center"/>
            </w:pPr>
            <w:r w:rsidRPr="00684760">
              <w:rPr>
                <w:bCs/>
                <w:szCs w:val="24"/>
              </w:rPr>
              <w:t>ПК-6</w:t>
            </w:r>
          </w:p>
          <w:p w:rsidR="001E11FD" w:rsidRDefault="001E11FD" w:rsidP="001E11FD">
            <w:pPr>
              <w:jc w:val="center"/>
            </w:pPr>
            <w:r w:rsidRPr="00684760">
              <w:rPr>
                <w:bCs/>
                <w:szCs w:val="24"/>
              </w:rPr>
              <w:t>ПК-8</w:t>
            </w:r>
          </w:p>
          <w:p w:rsidR="00AE3C0E" w:rsidRPr="00AE3C0E" w:rsidRDefault="001E11FD" w:rsidP="001E11FD">
            <w:pPr>
              <w:jc w:val="center"/>
            </w:pPr>
            <w:r w:rsidRPr="00684760">
              <w:rPr>
                <w:bCs/>
                <w:szCs w:val="24"/>
              </w:rPr>
              <w:t>ПК-</w:t>
            </w:r>
            <w:r>
              <w:rPr>
                <w:bCs/>
                <w:szCs w:val="24"/>
              </w:rPr>
              <w:t>12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B00736" w:rsidRPr="009B21E4" w:rsidRDefault="00B00736" w:rsidP="00B00736">
            <w:pPr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="009B21E4" w:rsidRPr="009B21E4">
              <w:rPr>
                <w:bCs/>
                <w:szCs w:val="24"/>
              </w:rPr>
              <w:t xml:space="preserve">Стиль и язык работы. Оформление всех необходимых разделов. Нормативно-правовая </w:t>
            </w:r>
            <w:r w:rsidR="009B21E4" w:rsidRPr="009B21E4">
              <w:rPr>
                <w:bCs/>
                <w:szCs w:val="24"/>
              </w:rPr>
              <w:lastRenderedPageBreak/>
              <w:t>документация по оформлению ВКР.</w:t>
            </w:r>
          </w:p>
          <w:p w:rsidR="00B00736" w:rsidRDefault="00B00736" w:rsidP="00B00736">
            <w:r w:rsidRPr="00AE3C0E">
              <w:rPr>
                <w:bCs/>
                <w:szCs w:val="24"/>
              </w:rPr>
              <w:t>Уметь:</w:t>
            </w:r>
            <w:r w:rsidR="009B21E4">
              <w:rPr>
                <w:bCs/>
                <w:szCs w:val="24"/>
              </w:rPr>
              <w:t xml:space="preserve"> соблюдать стиль ВКР, оперировать н</w:t>
            </w:r>
            <w:r w:rsidR="009B21E4" w:rsidRPr="009B21E4">
              <w:rPr>
                <w:bCs/>
                <w:szCs w:val="24"/>
              </w:rPr>
              <w:t>ормативно-правов</w:t>
            </w:r>
            <w:r w:rsidR="009B21E4">
              <w:rPr>
                <w:bCs/>
                <w:szCs w:val="24"/>
              </w:rPr>
              <w:t xml:space="preserve">ой </w:t>
            </w:r>
            <w:r w:rsidR="009B21E4" w:rsidRPr="009B21E4">
              <w:rPr>
                <w:bCs/>
                <w:szCs w:val="24"/>
              </w:rPr>
              <w:t>документаци</w:t>
            </w:r>
            <w:r w:rsidR="009B21E4">
              <w:rPr>
                <w:bCs/>
                <w:szCs w:val="24"/>
              </w:rPr>
              <w:t>ей</w:t>
            </w:r>
            <w:r w:rsidR="009B21E4" w:rsidRPr="009B21E4">
              <w:rPr>
                <w:bCs/>
                <w:szCs w:val="24"/>
              </w:rPr>
              <w:t xml:space="preserve"> по оформлению ВКР.</w:t>
            </w:r>
          </w:p>
          <w:p w:rsidR="00AE3C0E" w:rsidRPr="00AE3C0E" w:rsidRDefault="00B00736" w:rsidP="00B00736"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</w:t>
            </w:r>
            <w:r w:rsidR="009B21E4">
              <w:rPr>
                <w:bCs/>
                <w:szCs w:val="24"/>
              </w:rPr>
              <w:t>навыками оформления работы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E3C0E" w:rsidRPr="00AE3C0E" w:rsidRDefault="009B21E4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устный опрос, доклад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E3C0E" w:rsidRPr="00AE3C0E" w:rsidRDefault="00B00736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AE3C0E" w:rsidRPr="00AE3C0E" w:rsidTr="00B00736">
        <w:tc>
          <w:tcPr>
            <w:tcW w:w="254" w:type="pct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lastRenderedPageBreak/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E3C0E" w:rsidRPr="00AE3C0E" w:rsidRDefault="00B00736" w:rsidP="00B00736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bCs/>
              </w:rPr>
              <w:t xml:space="preserve">Тема 3. </w:t>
            </w:r>
            <w:r>
              <w:rPr>
                <w:rFonts w:eastAsia="Times New Roman"/>
              </w:rPr>
              <w:t>Процедура защиты ВКР</w:t>
            </w:r>
            <w:r w:rsidRPr="00F4249B">
              <w:rPr>
                <w:rFonts w:eastAsia="Times New Roman"/>
              </w:rPr>
              <w:t xml:space="preserve"> на кафедре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1E11FD" w:rsidRDefault="001E11FD" w:rsidP="001E11FD">
            <w:pPr>
              <w:jc w:val="center"/>
            </w:pPr>
            <w:r w:rsidRPr="00684760">
              <w:rPr>
                <w:bCs/>
                <w:szCs w:val="24"/>
              </w:rPr>
              <w:t>ОК-5</w:t>
            </w:r>
          </w:p>
          <w:p w:rsidR="001E11FD" w:rsidRDefault="001E11FD" w:rsidP="001E11FD">
            <w:pPr>
              <w:jc w:val="center"/>
            </w:pPr>
            <w:r w:rsidRPr="00684760">
              <w:rPr>
                <w:bCs/>
                <w:szCs w:val="24"/>
              </w:rPr>
              <w:t>ПК-6</w:t>
            </w:r>
          </w:p>
          <w:p w:rsidR="001E11FD" w:rsidRDefault="001E11FD" w:rsidP="001E11FD">
            <w:pPr>
              <w:jc w:val="center"/>
            </w:pPr>
            <w:r w:rsidRPr="00684760">
              <w:rPr>
                <w:bCs/>
                <w:szCs w:val="24"/>
              </w:rPr>
              <w:t>ПК-8</w:t>
            </w:r>
          </w:p>
          <w:p w:rsidR="00AE3C0E" w:rsidRPr="00AE3C0E" w:rsidRDefault="001E11FD" w:rsidP="001E11F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684760">
              <w:rPr>
                <w:bCs/>
                <w:szCs w:val="24"/>
              </w:rPr>
              <w:t>ПК-</w:t>
            </w:r>
            <w:r>
              <w:rPr>
                <w:bCs/>
                <w:szCs w:val="24"/>
              </w:rPr>
              <w:t>12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B00736" w:rsidRPr="009B21E4" w:rsidRDefault="00B00736" w:rsidP="00B00736">
            <w:pPr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="009B21E4" w:rsidRPr="009B21E4">
              <w:rPr>
                <w:bCs/>
                <w:szCs w:val="24"/>
              </w:rPr>
              <w:t>Порядок защиты ВКР. Оценка за ВКР. Решением государственной экзаменационной комиссии о присвоении квалификации бакалавра по направлению подготовки, выпускникам, успешно защитившим выпускную квалификационную работу.</w:t>
            </w:r>
            <w:r w:rsidR="009B21E4">
              <w:rPr>
                <w:bCs/>
                <w:szCs w:val="24"/>
              </w:rPr>
              <w:t xml:space="preserve"> </w:t>
            </w:r>
          </w:p>
          <w:p w:rsidR="00B00736" w:rsidRDefault="00B00736" w:rsidP="00B00736"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</w:t>
            </w:r>
            <w:r w:rsidR="009B21E4">
              <w:rPr>
                <w:bCs/>
                <w:szCs w:val="24"/>
              </w:rPr>
              <w:t>оперировать основными понятиями и положениями ВКР</w:t>
            </w:r>
          </w:p>
          <w:p w:rsidR="00AE3C0E" w:rsidRPr="00AE3C0E" w:rsidRDefault="00B00736" w:rsidP="00B00736"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</w:t>
            </w:r>
            <w:r w:rsidR="009B21E4">
              <w:rPr>
                <w:bCs/>
                <w:szCs w:val="24"/>
              </w:rPr>
              <w:t>навыками защиты ВКР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E3C0E" w:rsidRPr="00AE3C0E" w:rsidRDefault="009B21E4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опрос, доклад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E3C0E" w:rsidRPr="00AE3C0E" w:rsidRDefault="00B00736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AE3C0E" w:rsidRPr="00AE3C0E" w:rsidTr="00B00736">
        <w:tc>
          <w:tcPr>
            <w:tcW w:w="1829" w:type="pct"/>
            <w:gridSpan w:val="3"/>
            <w:vMerge w:val="restart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ИТОГО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Форма контроля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Шкала оценивания</w:t>
            </w:r>
          </w:p>
        </w:tc>
      </w:tr>
      <w:tr w:rsidR="00AE3C0E" w:rsidRPr="00AE3C0E" w:rsidTr="00B00736">
        <w:tc>
          <w:tcPr>
            <w:tcW w:w="1829" w:type="pct"/>
            <w:gridSpan w:val="3"/>
            <w:vMerge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AE3C0E" w:rsidRPr="00AE3C0E" w:rsidRDefault="00B00736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AE3C0E" w:rsidRPr="00AE3C0E" w:rsidRDefault="00B00736" w:rsidP="00780421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устный </w:t>
            </w:r>
            <w:r w:rsidR="00780421">
              <w:rPr>
                <w:lang w:eastAsia="ar-SA"/>
              </w:rPr>
              <w:t>ответ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E3C0E" w:rsidRPr="00AE3C0E" w:rsidRDefault="00B00736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>дисциплине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0421" w:rsidRPr="005114D2" w:rsidRDefault="00780421" w:rsidP="007804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>1. Критерии оценивания устного ответа:</w:t>
      </w:r>
    </w:p>
    <w:p w:rsidR="00780421" w:rsidRPr="005114D2" w:rsidRDefault="00780421" w:rsidP="007804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обучающийся дает четкие, грамотные развернутые ответы на поставленные вопросы, приводит примеры из реальной жизни;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полно и обосновано отвечает на дополнительные вопросы;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грамотно использует понятийный аппарат и профессиональную терминологию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1E11FD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демонстрирует знания, умения и навыки общекультурных и профессиональных компетенций.</w:t>
      </w:r>
    </w:p>
    <w:p w:rsidR="00780421" w:rsidRPr="005114D2" w:rsidRDefault="00780421" w:rsidP="007804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соответствует критериям «зачтено»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80421" w:rsidRPr="005114D2" w:rsidRDefault="00780421" w:rsidP="007804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0421" w:rsidRPr="005114D2" w:rsidRDefault="00780421" w:rsidP="007804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2. Критерии оценивания выполнения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доклада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80421" w:rsidRPr="005114D2" w:rsidRDefault="00780421" w:rsidP="007804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тема раскрыта в полном объеме и автор свободно в ней ориентируется, последовательно и логично, материал актуален и разнообразен (проанализированы несколько различных источников)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 xml:space="preserve"> выводы аргументированы, обучающийся ответил на вопросы преподавателя и аудитории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1E11FD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демонстрирует знания, умения и навыки общекультурных и профессиональных компетенций.</w:t>
      </w:r>
    </w:p>
    <w:p w:rsidR="00780421" w:rsidRDefault="00780421" w:rsidP="007804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соответствует критериям «зачтено»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80421" w:rsidRDefault="00780421" w:rsidP="007804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0421" w:rsidRDefault="00780421" w:rsidP="007804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. Критерии оценивания ответа </w:t>
      </w:r>
      <w:r w:rsidRPr="003072AA">
        <w:rPr>
          <w:rFonts w:ascii="Times New Roman" w:eastAsia="Calibri" w:hAnsi="Times New Roman" w:cs="Times New Roman"/>
          <w:bCs/>
          <w:sz w:val="28"/>
          <w:szCs w:val="28"/>
        </w:rPr>
        <w:t>на зачете:</w:t>
      </w:r>
    </w:p>
    <w:p w:rsidR="001E11FD" w:rsidRPr="001E11FD" w:rsidRDefault="00780421" w:rsidP="001E11F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262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«Зачтено»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1E11FD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обучающийся знает </w:t>
      </w:r>
      <w:r w:rsidR="001E11FD" w:rsidRPr="001E11FD">
        <w:rPr>
          <w:rFonts w:ascii="Times New Roman" w:eastAsia="Calibri" w:hAnsi="Times New Roman" w:cs="Times New Roman"/>
          <w:bCs/>
          <w:sz w:val="28"/>
          <w:szCs w:val="28"/>
        </w:rPr>
        <w:t>способы, средства, формы межличностного и межкультурного взаимодействия при подготовке к публичному выступлению</w:t>
      </w:r>
      <w:r w:rsidR="001E11F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E11FD" w:rsidRPr="001E11FD">
        <w:rPr>
          <w:rFonts w:ascii="Times New Roman" w:eastAsia="Calibri" w:hAnsi="Times New Roman" w:cs="Times New Roman"/>
          <w:bCs/>
          <w:sz w:val="28"/>
          <w:szCs w:val="28"/>
        </w:rPr>
        <w:t>предмет, задачи, цели публичной защиты и ее значения для своей будущей профессиональной деятельности</w:t>
      </w:r>
      <w:r w:rsidR="001E11F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E11FD" w:rsidRPr="001E11FD">
        <w:rPr>
          <w:rFonts w:ascii="Times New Roman" w:eastAsia="Calibri" w:hAnsi="Times New Roman" w:cs="Times New Roman"/>
          <w:bCs/>
          <w:sz w:val="28"/>
          <w:szCs w:val="28"/>
        </w:rPr>
        <w:t>сферы применения психологических компетенций</w:t>
      </w:r>
      <w:r w:rsidR="001E11F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E11FD" w:rsidRPr="001E11FD">
        <w:rPr>
          <w:rFonts w:ascii="Times New Roman" w:eastAsia="Calibri" w:hAnsi="Times New Roman" w:cs="Times New Roman"/>
          <w:bCs/>
          <w:sz w:val="28"/>
          <w:szCs w:val="28"/>
        </w:rPr>
        <w:t>механизмы межличностного познания и понимани</w:t>
      </w:r>
      <w:r w:rsidR="001E11FD">
        <w:rPr>
          <w:rFonts w:ascii="Times New Roman" w:eastAsia="Calibri" w:hAnsi="Times New Roman" w:cs="Times New Roman"/>
          <w:bCs/>
          <w:sz w:val="28"/>
          <w:szCs w:val="28"/>
        </w:rPr>
        <w:t xml:space="preserve">я; условия эффективного общения; </w:t>
      </w:r>
      <w:proofErr w:type="gramStart"/>
      <w:r w:rsidR="001E11FD">
        <w:rPr>
          <w:rFonts w:ascii="Times New Roman" w:eastAsia="Calibri" w:hAnsi="Times New Roman" w:cs="Times New Roman"/>
          <w:bCs/>
          <w:sz w:val="28"/>
          <w:szCs w:val="28"/>
        </w:rPr>
        <w:t xml:space="preserve">умеет </w:t>
      </w:r>
      <w:r w:rsidR="001E11FD" w:rsidRPr="001E11FD">
        <w:rPr>
          <w:rFonts w:ascii="Times New Roman" w:eastAsia="Calibri" w:hAnsi="Times New Roman" w:cs="Times New Roman"/>
          <w:bCs/>
          <w:sz w:val="28"/>
          <w:szCs w:val="28"/>
        </w:rPr>
        <w:t>устанавливать контакты и поддерживать межличностные связи и отношения при публичном выступлении</w:t>
      </w:r>
      <w:r w:rsidR="001E11F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E11FD" w:rsidRPr="001E11FD">
        <w:rPr>
          <w:rFonts w:ascii="Times New Roman" w:eastAsia="Calibri" w:hAnsi="Times New Roman" w:cs="Times New Roman"/>
          <w:bCs/>
          <w:sz w:val="28"/>
          <w:szCs w:val="28"/>
        </w:rPr>
        <w:t>использовать знания публичной защиты для решения конкретных задач психологии</w:t>
      </w:r>
      <w:r w:rsidR="001E11F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E11FD" w:rsidRPr="001E11FD">
        <w:rPr>
          <w:rFonts w:ascii="Times New Roman" w:eastAsia="Calibri" w:hAnsi="Times New Roman" w:cs="Times New Roman"/>
          <w:bCs/>
          <w:sz w:val="28"/>
          <w:szCs w:val="28"/>
        </w:rPr>
        <w:t>применять базовые знания для проведения стандартного прикладного исследования в определённой области психологии</w:t>
      </w:r>
      <w:r w:rsidR="001E11F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E11FD" w:rsidRPr="001E11FD">
        <w:rPr>
          <w:rFonts w:ascii="Times New Roman" w:eastAsia="Calibri" w:hAnsi="Times New Roman" w:cs="Times New Roman"/>
          <w:bCs/>
          <w:sz w:val="28"/>
          <w:szCs w:val="28"/>
        </w:rPr>
        <w:t>создавать у</w:t>
      </w:r>
      <w:r w:rsidR="001E11FD">
        <w:rPr>
          <w:rFonts w:ascii="Times New Roman" w:eastAsia="Calibri" w:hAnsi="Times New Roman" w:cs="Times New Roman"/>
          <w:bCs/>
          <w:sz w:val="28"/>
          <w:szCs w:val="28"/>
        </w:rPr>
        <w:t xml:space="preserve">словия для эффективного общения; владеет </w:t>
      </w:r>
      <w:r w:rsidR="001E11FD" w:rsidRPr="001E11FD">
        <w:rPr>
          <w:rFonts w:ascii="Times New Roman" w:eastAsia="Calibri" w:hAnsi="Times New Roman" w:cs="Times New Roman"/>
          <w:bCs/>
          <w:sz w:val="28"/>
          <w:szCs w:val="28"/>
        </w:rPr>
        <w:t>навыками устной и письменной речи на русском языке, успешно решать задачи межличностного и межкультурного взаимодействия</w:t>
      </w:r>
      <w:r w:rsidR="001E11F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E11FD" w:rsidRPr="001E11FD">
        <w:rPr>
          <w:rFonts w:ascii="Times New Roman" w:eastAsia="Calibri" w:hAnsi="Times New Roman" w:cs="Times New Roman"/>
          <w:bCs/>
          <w:sz w:val="28"/>
          <w:szCs w:val="28"/>
        </w:rPr>
        <w:t>навыками постановки профессиональных задач;</w:t>
      </w:r>
      <w:proofErr w:type="gramEnd"/>
      <w:r w:rsidR="001E11FD" w:rsidRPr="001E11FD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способами оценивания качества изученного материала</w:t>
      </w:r>
      <w:r w:rsidR="001E11F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E11FD" w:rsidRPr="001E11FD">
        <w:rPr>
          <w:rFonts w:ascii="Times New Roman" w:eastAsia="Calibri" w:hAnsi="Times New Roman" w:cs="Times New Roman"/>
          <w:bCs/>
          <w:sz w:val="28"/>
          <w:szCs w:val="28"/>
        </w:rPr>
        <w:t>навыками постановки решения профессиональных задач в области научно-исследовательской и практической деятельности</w:t>
      </w:r>
      <w:r w:rsidR="001E11F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E11FD" w:rsidRPr="001E11FD">
        <w:rPr>
          <w:rFonts w:ascii="Times New Roman" w:eastAsia="Calibri" w:hAnsi="Times New Roman" w:cs="Times New Roman"/>
          <w:bCs/>
          <w:sz w:val="28"/>
          <w:szCs w:val="28"/>
        </w:rPr>
        <w:t>системой приемов и способов ведения просветительской деятельности среди населения с целью повышения уровня психологической культуры общества</w:t>
      </w:r>
      <w:r w:rsidR="001E11F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80421" w:rsidRDefault="001E11FD" w:rsidP="007804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26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80421" w:rsidRPr="00E62628">
        <w:rPr>
          <w:rFonts w:ascii="Times New Roman" w:eastAsia="Calibri" w:hAnsi="Times New Roman" w:cs="Times New Roman"/>
          <w:bCs/>
          <w:sz w:val="28"/>
          <w:szCs w:val="28"/>
        </w:rPr>
        <w:t>«Не зачтено»</w:t>
      </w:r>
      <w:r w:rsidR="00780421">
        <w:rPr>
          <w:rFonts w:ascii="Times New Roman" w:eastAsia="Calibri" w:hAnsi="Times New Roman" w:cs="Times New Roman"/>
          <w:bCs/>
          <w:sz w:val="28"/>
          <w:szCs w:val="28"/>
        </w:rPr>
        <w:t xml:space="preserve"> - не соответствует критериям «зачтено»</w:t>
      </w:r>
      <w:r w:rsidR="00780421"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 w:rsidR="00A1612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этапы формирования компетенций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80421" w:rsidRPr="00780421" w:rsidRDefault="00780421" w:rsidP="00780421"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bCs/>
          <w:iCs/>
          <w:sz w:val="28"/>
          <w:szCs w:val="16"/>
          <w:lang w:eastAsia="ar-SA"/>
        </w:rPr>
        <w:t xml:space="preserve">Примерный перечень тем </w:t>
      </w: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докладов и сообщений по теме ВКР 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Актуализация этнокультурного Я в структуре самосознания личности студента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Атрибутивный стиль сотрудников и организационная идентификация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Взаимосвязь акцентуации характера с выбором будущей профессии старшим школьником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Взаимосвязь аттестации сотрудников государственного предприятия и их трудовой мотивации.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Взаимосвязь профессионального выгорания медицинских сестер со стилем </w:t>
      </w: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деятельности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Взаимосвязь психологической атмосферы в семье и уровня </w:t>
      </w: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психоэмоционального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развития ребенка младенческого возраста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Взаимосвязь стиля руководства с уровнем удовлетворенности работой сотрудников организации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Взаимосвязь стиля руководства, организационной идентичности и приверженности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Взаимосвязь темперамента и </w:t>
      </w: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стрессоустойчивости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сотрудников полиции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Взаимосвязь уровня развития группы и межличностных отношений сотрудников организации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Взаимосвязь уровня суицидального риска и профессионального «выгорания».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Взаимосвязь уровня темперамента и </w:t>
      </w: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стрессоустойчивости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сотрудников полиции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Взаимосвязь уровня тревожности и социальной компетенции студентов медицинского колледжа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 лидерства на социально-психологический климат в малой группе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групповой сплоченности на эффективность профессиональной деятельности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Влияние демографических и </w:t>
      </w: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гендерных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факторов на уровень психической готовности к школьному обучению 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Влияние демографических и </w:t>
      </w: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гендерных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факторов на уровень психической готовности к школьному обучению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детско-родительских отношений на формирование самооценки в дошкольном возрасте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занятий с элементами тренинга на формирование адекватной самооценки старшеклассника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локуса - контроля на стратегии преодоления конфликтных ситуаций сотрудников детского сада.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организационной культуры офисных работников на профессиональное выгорание сотрудников.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семейного воспитания на формирование самооценки подростка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социального окружения на формирование и развитие личности «трудного» подростка.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стилей семейного воспитания на формирование самооценки подростка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стиля управления на социально-психологический климат в организации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стиля управления на эффективность деятельности сотрудников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стиля управления руководителя на межличностные отношения сотрудников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темперамента на характерологические проявления личности в общении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Влияние </w:t>
      </w: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темпераментальных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особенностей школьника на успешность учебной деятельности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уровня развития интеллекта на творческие способности в младшем школьном возрасте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ценностно-ориентационного единства группы на эффективность совместной деятельности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ценностных ориентаций родителей на развитие личности подростков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Внутренний конфликт и пути выхода из стрессовых ситуаций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Воздействие возрастных особенностей на </w:t>
      </w: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психоэмоциональное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состояние женщины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Возрастно-психологические особенности отношения ко лжи в связи с </w:t>
      </w: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самоотношением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 в период ранней взрослости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Возрастные особенности волевой регуляции подростков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Гендерные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особенности игровой деятельности в дошкольном возрасте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Гендерные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особенности карьерных ориентаций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Гендерные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особенности личностных характеристик лидеров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Гендерные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особенности межличностных взаимоотношений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Гендерные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особенности межличностных взаимоотношений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Гендерные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особенности поведения в конфликте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Гендерные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особенности проявления агрессивности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Гендерные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особенности проявления альтруизма в подростковом возрасте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Гендерные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особенности проявления </w:t>
      </w: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комформности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подростковом возрасте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Гендерные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особенности проявления решительности у руководителей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Гендерные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особенности проявления тревожности в подростковом возрасте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Гендерные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особенности психологической толерантности супругов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Девиантное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поведение подростков: сущность и динамика формирования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Дефекты личностных характеристик при злоупотреблении компьютерными играми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Диагностика и коррекция тревожности младших школьников в учебной деятельности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Динамика представлений студентов-психологов о будущей профессии в процессе обучения в вузе.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Динамика профессиональной мотивации студентов вуза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Игротерапия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средство развития бесконфликтного общения у офисных работников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Изучение  взаимосвязи стиля воспитания  и формирования самооценки младших школьников в полных и неполных семьях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Изучение взаимосвязи акцентуации характера и направленности личности старшеклассника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Изучение взаимосвязи стиля воспитания и формирования самооценки младших школьников в полных и неполных семьях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Изучение </w:t>
      </w: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гендерных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особенностей проявления агрессивного поведения в юношеском возрасте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Изучение межличностных отношений между детьми старшего дошкольного возраста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Изучение особенности психологического климата в трудовом коллективе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Изучение проблемы женского одиночества. 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Изучение роли профориентации в восточном и западном типах обучения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Изучение стиля руководства как фактора удовлетворенности работой в коллективе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Изучение стратегий поведения  подростков в конфликтных ситуациях 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Изучение стратегий поведения в конфликтных ситуациях у подростков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Изучение структуры конфликтности у студентов ВУЗа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Изучение феномена профессионального выгорания офисных работников.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Исследование  профессионально значимых каче</w:t>
      </w:r>
      <w:proofErr w:type="gram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ств ст</w:t>
      </w:r>
      <w:proofErr w:type="gram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удентов-психологов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Исследование влияния дидактических игр на совершенствование произвольного внимания детей младшего школьного возраста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Исследование личностных особенности подростков их неблагополучных семей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Исследование </w:t>
      </w: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манипулятивных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приемов в межличностном общении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Исследование особенностей агрессивного поведения детей раннего возраста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Исследование особенностей мышления в младшем школьном возрасте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Исследование особенностей формирование уверенности в себе  студентов старших курсов  медицинского колледжа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Исследование особенности мышления в младшем школьном возрасте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Исследование проблемы влияния стиля руководства на синдром эмоционального выгорания сотрудника организации.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Исследование профессионально значимых каче</w:t>
      </w:r>
      <w:proofErr w:type="gram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ств ст</w:t>
      </w:r>
      <w:proofErr w:type="gram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удентов-психологов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Исследование самооценки в юношеском возрасте.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Исследование социального интеллекта студентов старших курсов вуза 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Исследование статусного положения в системе межличностных отношений в группе учащихся младшего подросткового возраста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Исследование структуры страха у детей дошкольного возраста и их родителей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Исследование уровня профессионального выгорания у педагогов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Исследование уровня тревожности у военнослужащих по контракту к условиям армейской среды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Исследование эмоционально-психологическое состояние личности после </w:t>
      </w:r>
      <w:proofErr w:type="gram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перенесших</w:t>
      </w:r>
      <w:proofErr w:type="gram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утрату близких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Карьерный рост как фактор мотивации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Коммуникатьивная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готовность к обучению в школе </w:t>
      </w:r>
      <w:proofErr w:type="gram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детей, посещающих и не посещающих дет</w:t>
      </w:r>
      <w:proofErr w:type="gram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сад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Коррекция тревожности у офисных работников.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Креативность</w:t>
      </w:r>
      <w:proofErr w:type="spellEnd"/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структуре личности старшеклассника и ее влияние на профессиональный выбор.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Кризис подросткового возраста и проблемы его преодоления</w:t>
      </w:r>
    </w:p>
    <w:p w:rsidR="00780421" w:rsidRPr="00780421" w:rsidRDefault="00780421" w:rsidP="0078042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0421">
        <w:rPr>
          <w:rFonts w:ascii="Times New Roman" w:eastAsia="Calibri" w:hAnsi="Times New Roman" w:cs="Times New Roman"/>
          <w:sz w:val="28"/>
          <w:szCs w:val="28"/>
          <w:lang w:eastAsia="ar-SA"/>
        </w:rPr>
        <w:t>Ложь и её психологическое значение в младшем школьном возрасте</w:t>
      </w:r>
    </w:p>
    <w:p w:rsid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</w:pPr>
    </w:p>
    <w:p w:rsidR="00780421" w:rsidRDefault="00780421" w:rsidP="0078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Типовые вопросы к государственной итоговой аттестации </w:t>
      </w:r>
    </w:p>
    <w:p w:rsidR="00780421" w:rsidRDefault="00780421" w:rsidP="0078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(публичной защите ВКР):</w:t>
      </w:r>
    </w:p>
    <w:p w:rsidR="00780421" w:rsidRPr="00780421" w:rsidRDefault="00780421" w:rsidP="0078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аналогов предлагаемого решения (разработки).</w:t>
      </w:r>
    </w:p>
    <w:p w:rsidR="00780421" w:rsidRPr="00780421" w:rsidRDefault="00780421" w:rsidP="0078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2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Сравнение с аналогами предлагаемого решения (разработки).</w:t>
      </w:r>
    </w:p>
    <w:p w:rsidR="00780421" w:rsidRPr="00780421" w:rsidRDefault="00780421" w:rsidP="0078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выбранных методов и средств разработки.</w:t>
      </w:r>
    </w:p>
    <w:p w:rsidR="00780421" w:rsidRPr="00780421" w:rsidRDefault="00780421" w:rsidP="0078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21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Характеристика применяемых методов исследований.</w:t>
      </w:r>
    </w:p>
    <w:p w:rsidR="00780421" w:rsidRPr="00780421" w:rsidRDefault="00780421" w:rsidP="0078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21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Характеристика применяемых технологий и средств разработки, используемых в ВКР.</w:t>
      </w:r>
    </w:p>
    <w:p w:rsidR="00780421" w:rsidRPr="00780421" w:rsidRDefault="00780421" w:rsidP="0078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2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Обоснование корректности и работоспособности предлагаемых теоретических и практических решений (разработок).</w:t>
      </w:r>
    </w:p>
    <w:p w:rsidR="00780421" w:rsidRPr="00780421" w:rsidRDefault="00780421" w:rsidP="0078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21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Личный вклад автора.</w:t>
      </w:r>
    </w:p>
    <w:p w:rsidR="00780421" w:rsidRPr="00780421" w:rsidRDefault="00780421" w:rsidP="0078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2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Степень практической проработки и внедрения результатов работы.</w:t>
      </w:r>
    </w:p>
    <w:p w:rsidR="00780421" w:rsidRPr="00780421" w:rsidRDefault="00780421" w:rsidP="0078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2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Научная и/или теоретическая значимость полученных результатов.</w:t>
      </w:r>
    </w:p>
    <w:p w:rsidR="00780421" w:rsidRPr="00780421" w:rsidRDefault="00780421" w:rsidP="0078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Теоретические вопросы на определение степени владения </w:t>
      </w:r>
      <w:proofErr w:type="gramStart"/>
      <w:r w:rsidRPr="00780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8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 и умениями, применяемыми при выполнении ВКР и отражаемыми в формируемых компетенциях.</w:t>
      </w:r>
    </w:p>
    <w:p w:rsidR="00780421" w:rsidRPr="00780421" w:rsidRDefault="00780421" w:rsidP="0078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2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Наличие выступлений по итогам работы на конференциях и семинарах, наличие публикаций.</w:t>
      </w:r>
    </w:p>
    <w:p w:rsidR="00780421" w:rsidRPr="00780421" w:rsidRDefault="00780421" w:rsidP="0078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задаются – членами государственной экзаменационной комиссии, иными участниками публичной защиты.</w:t>
      </w:r>
    </w:p>
    <w:p w:rsidR="00780421" w:rsidRPr="00AE3C0E" w:rsidRDefault="00780421" w:rsidP="00AE3C0E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6EA6" w:rsidRPr="00396EA6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промежуточных и окончательных результатов </w:t>
      </w:r>
      <w:proofErr w:type="gramStart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 дисциплине</w:t>
      </w:r>
      <w:proofErr w:type="gramEnd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(модулю).</w:t>
      </w:r>
    </w:p>
    <w:p w:rsidR="00396EA6" w:rsidRPr="00396EA6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396EA6" w:rsidRPr="00396EA6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проводятся в день последнего в данном семестре занятия по соответствующей дисциплине (модулю) в соответствии с рабочей программой.</w:t>
      </w:r>
    </w:p>
    <w:p w:rsidR="00396EA6" w:rsidRPr="00396EA6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служат формой проверки освоения учебного материала дисциплины (модуля).</w:t>
      </w:r>
    </w:p>
    <w:p w:rsidR="00396EA6" w:rsidRPr="00396EA6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сдачи зачета оцениваются по шкале: «зачтено», «не </w:t>
      </w:r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зачтено».</w:t>
      </w:r>
    </w:p>
    <w:p w:rsidR="00396EA6" w:rsidRPr="00396EA6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поощрения обучающихся за систематическую активную работу на учебных занятиях и на основании успешного прохождения текущего контроля и </w:t>
      </w:r>
      <w:proofErr w:type="spellStart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внутрисеместровой</w:t>
      </w:r>
      <w:proofErr w:type="spellEnd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аттестации допускается выставление зачетной оценки без процедуры сдачи зачета.</w:t>
      </w:r>
    </w:p>
    <w:p w:rsidR="00396EA6" w:rsidRPr="00396EA6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принимаются преподавателями, ведущим занятия по дисциплине (модулю).</w:t>
      </w:r>
    </w:p>
    <w:p w:rsidR="00396EA6" w:rsidRPr="00396EA6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 проводится в устной форме. Преподаватель имеет право задавать дополнительные вопросы в соответствии с рабочей программой дисциплины (модуля).</w:t>
      </w:r>
    </w:p>
    <w:p w:rsidR="00396EA6" w:rsidRPr="00396EA6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зачета с разрешения преподавателя </w:t>
      </w:r>
      <w:proofErr w:type="gramStart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пользоваться справочниками, таблицами, инструкциями и другими материалами. </w:t>
      </w:r>
    </w:p>
    <w:p w:rsidR="00396EA6" w:rsidRPr="00396EA6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подготовке ответа ведет необходимые записи, которые предъявляет преподавателю. </w:t>
      </w:r>
      <w:proofErr w:type="gramStart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отказе обучающегося от ответа в </w:t>
      </w:r>
      <w:proofErr w:type="spellStart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 зачтено».</w:t>
      </w:r>
      <w:proofErr w:type="gramEnd"/>
    </w:p>
    <w:p w:rsidR="00396EA6" w:rsidRPr="00396EA6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зачета заносятся в </w:t>
      </w:r>
      <w:proofErr w:type="spellStart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зачет, в ведомости напротив фамилии </w:t>
      </w:r>
      <w:proofErr w:type="gramStart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делается запись «не явился». Неявка на зачет без уважительной причины приравнивается к оценке «не зачтено».</w:t>
      </w:r>
    </w:p>
    <w:p w:rsidR="00396EA6" w:rsidRPr="00396EA6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</w:t>
      </w:r>
      <w:proofErr w:type="gramStart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Оценка «не зачтено»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396EA6" w:rsidRPr="00396EA6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зачета у обучающегося прекращается при нарушении им дисциплины, использовании неразрешенных материалов и средств мобильной связи.</w:t>
      </w:r>
      <w:proofErr w:type="gramEnd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случае </w:t>
      </w:r>
      <w:proofErr w:type="gramStart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обучающемуся</w:t>
      </w:r>
      <w:proofErr w:type="gramEnd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 зачтено».</w:t>
      </w:r>
    </w:p>
    <w:p w:rsidR="00396EA6" w:rsidRPr="00396EA6" w:rsidRDefault="00396EA6" w:rsidP="00396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6E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зачете, он имеет право подать апелляцию.</w:t>
      </w:r>
    </w:p>
    <w:p w:rsidR="00ED596A" w:rsidRDefault="00ED596A" w:rsidP="00780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</w:p>
    <w:p w:rsidR="00ED596A" w:rsidRPr="00ED596A" w:rsidRDefault="00ED596A" w:rsidP="00ED5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59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ED596A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компьютерного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  <w:proofErr w:type="gramEnd"/>
    </w:p>
    <w:p w:rsidR="00ED596A" w:rsidRPr="00ED596A" w:rsidRDefault="00ED596A" w:rsidP="00ED5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2759" w:rsidRDefault="00FF2759" w:rsidP="00FF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FF2759" w:rsidRDefault="00FF2759" w:rsidP="00FF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FF2759" w:rsidRPr="00A47093" w:rsidTr="00047FB2">
        <w:tc>
          <w:tcPr>
            <w:tcW w:w="704" w:type="dxa"/>
            <w:vAlign w:val="center"/>
          </w:tcPr>
          <w:p w:rsidR="00FF2759" w:rsidRPr="00A47093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5" w:type="dxa"/>
            <w:vAlign w:val="center"/>
          </w:tcPr>
          <w:p w:rsidR="00FF2759" w:rsidRPr="00A47093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FF2759" w:rsidRPr="00A47093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FF2759" w:rsidRPr="00A47093" w:rsidTr="00047FB2">
        <w:tc>
          <w:tcPr>
            <w:tcW w:w="704" w:type="dxa"/>
            <w:vAlign w:val="center"/>
          </w:tcPr>
          <w:p w:rsidR="00FF2759" w:rsidRPr="00A47093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FF2759" w:rsidRPr="00A47093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FF2759" w:rsidRPr="00A47093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FF2759" w:rsidRPr="00A47093" w:rsidTr="00047FB2">
        <w:tc>
          <w:tcPr>
            <w:tcW w:w="704" w:type="dxa"/>
            <w:vAlign w:val="center"/>
          </w:tcPr>
          <w:p w:rsidR="00FF2759" w:rsidRPr="00A47093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FF2759" w:rsidRPr="00A47093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FF2759" w:rsidRPr="00A47093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FF2759" w:rsidRPr="00A47093" w:rsidTr="00047FB2">
        <w:tc>
          <w:tcPr>
            <w:tcW w:w="704" w:type="dxa"/>
            <w:vAlign w:val="center"/>
          </w:tcPr>
          <w:p w:rsidR="00FF2759" w:rsidRPr="00A47093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FF2759" w:rsidRPr="00A47093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FF2759" w:rsidRPr="00A47093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FF2759" w:rsidRPr="00A47093" w:rsidTr="00047FB2">
        <w:tc>
          <w:tcPr>
            <w:tcW w:w="704" w:type="dxa"/>
            <w:vAlign w:val="center"/>
          </w:tcPr>
          <w:p w:rsidR="00FF2759" w:rsidRPr="00A47093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FF2759" w:rsidRPr="00A47093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FF2759" w:rsidRPr="00A47093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FF2759" w:rsidRDefault="00FF2759" w:rsidP="00FF2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759" w:rsidRDefault="00FF2759" w:rsidP="00FF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FF2759" w:rsidRPr="004A1EF1" w:rsidRDefault="00FF2759" w:rsidP="00FF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EF1">
        <w:rPr>
          <w:rFonts w:ascii="Times New Roman" w:hAnsi="Times New Roman" w:cs="Times New Roman"/>
          <w:sz w:val="28"/>
          <w:szCs w:val="28"/>
        </w:rPr>
        <w:lastRenderedPageBreak/>
        <w:t>Номер вопроса и проверка сформированной компетенции</w:t>
      </w:r>
    </w:p>
    <w:p w:rsidR="00FF2759" w:rsidRPr="004A1EF1" w:rsidRDefault="00FF2759" w:rsidP="00FF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467"/>
        <w:gridCol w:w="972"/>
        <w:gridCol w:w="1467"/>
        <w:gridCol w:w="972"/>
        <w:gridCol w:w="1467"/>
        <w:gridCol w:w="972"/>
        <w:gridCol w:w="1467"/>
      </w:tblGrid>
      <w:tr w:rsidR="00FF2759" w:rsidRPr="004A1EF1" w:rsidTr="00FF2759">
        <w:tc>
          <w:tcPr>
            <w:tcW w:w="812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FF2759" w:rsidRPr="004A1EF1" w:rsidTr="00FF2759">
        <w:tc>
          <w:tcPr>
            <w:tcW w:w="812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</w:tcPr>
          <w:p w:rsidR="00FF2759" w:rsidRPr="004A1EF1" w:rsidRDefault="00FF2759" w:rsidP="00FF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FF2759" w:rsidRPr="004A1EF1" w:rsidTr="00FF2759">
        <w:tc>
          <w:tcPr>
            <w:tcW w:w="812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</w:tcPr>
          <w:p w:rsidR="00FF2759" w:rsidRPr="004A1EF1" w:rsidRDefault="00FF2759" w:rsidP="00FF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</w:tr>
      <w:tr w:rsidR="00FF2759" w:rsidRPr="004A1EF1" w:rsidTr="00FF2759">
        <w:tc>
          <w:tcPr>
            <w:tcW w:w="812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dxa"/>
          </w:tcPr>
          <w:p w:rsidR="00FF2759" w:rsidRPr="004A1EF1" w:rsidRDefault="00FF2759" w:rsidP="00FF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</w:tr>
      <w:tr w:rsidR="00FF2759" w:rsidRPr="004A1EF1" w:rsidTr="00FF2759">
        <w:tc>
          <w:tcPr>
            <w:tcW w:w="812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</w:tr>
      <w:tr w:rsidR="00FF2759" w:rsidRPr="004A1EF1" w:rsidTr="00FF2759">
        <w:tc>
          <w:tcPr>
            <w:tcW w:w="812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FF2759" w:rsidRPr="004A1EF1" w:rsidTr="00FF2759">
        <w:tc>
          <w:tcPr>
            <w:tcW w:w="812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</w:tr>
      <w:tr w:rsidR="00FF2759" w:rsidRPr="004A1EF1" w:rsidTr="00FF2759">
        <w:tc>
          <w:tcPr>
            <w:tcW w:w="812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</w:tr>
      <w:tr w:rsidR="00FF2759" w:rsidRPr="004A1EF1" w:rsidTr="00FF2759">
        <w:tc>
          <w:tcPr>
            <w:tcW w:w="812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</w:tr>
      <w:tr w:rsidR="00FF2759" w:rsidRPr="004A1EF1" w:rsidTr="00FF2759">
        <w:tc>
          <w:tcPr>
            <w:tcW w:w="812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FF2759" w:rsidRPr="004A1EF1" w:rsidTr="00FF2759">
        <w:tc>
          <w:tcPr>
            <w:tcW w:w="812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72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7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</w:tr>
    </w:tbl>
    <w:p w:rsidR="00FF2759" w:rsidRPr="004A1EF1" w:rsidRDefault="00FF2759" w:rsidP="00FF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759" w:rsidRPr="004A1EF1" w:rsidRDefault="00FF2759" w:rsidP="00FF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EF1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FF2759" w:rsidRPr="004A1EF1" w:rsidRDefault="00FF2759" w:rsidP="00FF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2167"/>
        <w:gridCol w:w="1031"/>
        <w:gridCol w:w="1149"/>
        <w:gridCol w:w="1031"/>
        <w:gridCol w:w="1266"/>
        <w:gridCol w:w="1031"/>
        <w:gridCol w:w="1050"/>
      </w:tblGrid>
      <w:tr w:rsidR="00FF2759" w:rsidRPr="004A1EF1" w:rsidTr="00047FB2">
        <w:tc>
          <w:tcPr>
            <w:tcW w:w="871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03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0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0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0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FF2759" w:rsidRPr="004A1EF1" w:rsidTr="00047FB2">
        <w:tc>
          <w:tcPr>
            <w:tcW w:w="871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2759" w:rsidRPr="004A1EF1" w:rsidTr="00047FB2">
        <w:tc>
          <w:tcPr>
            <w:tcW w:w="871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1" w:type="dxa"/>
          </w:tcPr>
          <w:p w:rsidR="00FF2759" w:rsidRPr="004A1EF1" w:rsidRDefault="003B0C9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3, 2, 4, 1</w:t>
            </w:r>
          </w:p>
        </w:tc>
      </w:tr>
      <w:tr w:rsidR="00FF2759" w:rsidRPr="004A1EF1" w:rsidTr="00047FB2">
        <w:tc>
          <w:tcPr>
            <w:tcW w:w="871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1" w:type="dxa"/>
          </w:tcPr>
          <w:p w:rsidR="00FF2759" w:rsidRPr="004A1EF1" w:rsidRDefault="003B0C9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</w:tr>
      <w:tr w:rsidR="00FF2759" w:rsidRPr="004A1EF1" w:rsidTr="00047FB2">
        <w:tc>
          <w:tcPr>
            <w:tcW w:w="871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1" w:type="dxa"/>
          </w:tcPr>
          <w:p w:rsidR="00FF2759" w:rsidRPr="004A1EF1" w:rsidRDefault="003B0C9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</w:tr>
      <w:tr w:rsidR="00FF2759" w:rsidRPr="004A1EF1" w:rsidTr="00047FB2">
        <w:tc>
          <w:tcPr>
            <w:tcW w:w="871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5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gramEnd"/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01" w:type="dxa"/>
          </w:tcPr>
          <w:p w:rsidR="00FF2759" w:rsidRPr="004A1EF1" w:rsidRDefault="003B0C9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3, 4, 1, 2</w:t>
            </w:r>
          </w:p>
        </w:tc>
      </w:tr>
      <w:tr w:rsidR="00FF2759" w:rsidRPr="004A1EF1" w:rsidTr="00047FB2">
        <w:tc>
          <w:tcPr>
            <w:tcW w:w="871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3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1" w:type="dxa"/>
          </w:tcPr>
          <w:p w:rsidR="00FF2759" w:rsidRPr="004A1EF1" w:rsidRDefault="003B0C9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2759" w:rsidRPr="004A1EF1" w:rsidTr="00047FB2">
        <w:tc>
          <w:tcPr>
            <w:tcW w:w="871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3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01" w:type="dxa"/>
          </w:tcPr>
          <w:p w:rsidR="00FF2759" w:rsidRPr="004A1EF1" w:rsidRDefault="003B0C9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2759" w:rsidRPr="004A1EF1" w:rsidTr="00047FB2">
        <w:tc>
          <w:tcPr>
            <w:tcW w:w="871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3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01" w:type="dxa"/>
          </w:tcPr>
          <w:p w:rsidR="00FF2759" w:rsidRPr="004A1EF1" w:rsidRDefault="003B0C9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2759" w:rsidRPr="004A1EF1" w:rsidTr="00047FB2">
        <w:tc>
          <w:tcPr>
            <w:tcW w:w="871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3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1" w:type="dxa"/>
          </w:tcPr>
          <w:p w:rsidR="00FF2759" w:rsidRPr="004A1EF1" w:rsidRDefault="003B0C9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</w:tr>
      <w:tr w:rsidR="00FF2759" w:rsidRPr="004A1EF1" w:rsidTr="00047FB2">
        <w:tc>
          <w:tcPr>
            <w:tcW w:w="871" w:type="dxa"/>
            <w:tcMar>
              <w:left w:w="28" w:type="dxa"/>
              <w:right w:w="28" w:type="dxa"/>
            </w:tcMar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2, 1, 4, 3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</w:tcPr>
          <w:p w:rsidR="00FF2759" w:rsidRPr="004A1EF1" w:rsidRDefault="006B51F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FF2759" w:rsidRPr="004A1EF1" w:rsidRDefault="00FF2759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1" w:type="dxa"/>
          </w:tcPr>
          <w:p w:rsidR="00FF2759" w:rsidRPr="004A1EF1" w:rsidRDefault="003B0C91" w:rsidP="0004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D596A" w:rsidRDefault="00ED596A" w:rsidP="00780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Вставьте пропущенное слово. Выпускная квалификационная работа – это научно - _________ труд обучающегося выпускного курса высшего учебного заведения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исследовательский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 ВКР является: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1.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Заведующий кафедрой;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руководителем.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ВКР не включает: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исследования;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Аргументацию необходимости изучения данной темы с позиции теории или практики;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Раскрытие степени изученности проблемы и отражение ее в специальной литературе;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темы и раскрытие потребности в специальном исследовании.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4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верное утверждение. Объект исследования и предмет исследования тождественны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Неверно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5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ВКР, которое сводится к обзору только тех источников, которые необходимы для раскрытия данной темы или решения данной проблемы: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Чёткость;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Логичность;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Аргументированность;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Точность формулировок.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6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защита ВКР предполагает: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Присутствие комиссии и администрации ВУЗа;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Присутствие комиссии и работодателей;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Присутствие только комиссии;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всех желающих.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7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руководителя при подготовке ВКР: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Соавтор;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Редактор;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Корректор.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8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государственной итоговой аттестации закреплены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Федеральном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 государственном образовательном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стандарте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по соответствующему направлению подготовки;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ГОСТ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7.0.4 – 2006;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ГОСТ 7.0.5 – 2008.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9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верное утверждение. Наименования глав и параграфов должны быть приведены в той же последовательности и в той же форме, что и в тексте ВКР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Верно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10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ВКР печатается на одной стороне стандартной белой бумаги формата: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420 на 594 мм;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на 297 мм;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105 на 148,5 мм;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Любого формата.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11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полей страницы текста ВКР: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 мм, правое - 10 мм, верхнее и нижнее - 20 мм;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 мм, правое - 15 мм, верхнее и нижнее - 10 мм;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 мм, правое - 10 мм, верхнее и нижнее – 15 мм;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Любые размеры.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12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прошедшими итоговую государственную аттестацию считаются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Предоставившие в установленный срок выпускные квалификационные работы;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удовлетворительную оценку;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защитившие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 по неуважительной причине.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13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Выпускная квалификационная работа, наряду со сдачей государственного экзамена, является обязательным видом: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аттестации;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Единого государственного экзамена;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Дипломной работы;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Государственного экзамена.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14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пропущенное слово. Подготовка и защита выпускной квалификационной работы - это ________ испытание всей целенаправленной учебной, научной, профессиональной работы выпускника 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15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выпускной квалификационной работы выбирается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Руководителем;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Выпускающей кафедрой института;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Деканатом;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Ректором.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16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верное утверждение.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самостоятельно выбрать любую из предлагаемых кафедрой тем выпускных квалификационных работ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Неверно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17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изложения ВКР: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Публицистический;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Разговорный;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Художественный.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18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ВКР, которое состоит в смысловой связности и цельности отдельных частей текста: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Конкретность;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Чёткость;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Логичность;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Аргументированность;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Точность формулировок.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19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ВКР, которое состоит в доказательности мыслей: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Конкретность;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Чёткость;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Логичность;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Аргументированность;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Точность формулировок.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20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порядок этапов процедуры публичной защиты ВКР: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отзыва и рецензии;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Доклад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Ответ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Вопросы членов комиссии.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Порядок: 2, 1, 4, 3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21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оформление ссылок на литературные источники закреплено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Федеральном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Федеральном государственном образовательном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стандарте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по соответствующему направлению подготовки;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ГОСТ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7.0.4 – 2006;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7.0.97-2016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22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закреплены в: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</w:t>
      </w:r>
    </w:p>
    <w:p w:rsidR="003B0C91" w:rsidRPr="003B0C91" w:rsidRDefault="003B0C91" w:rsidP="003B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Федеральном государственном образовательном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стандарте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по соответствующему направлению подготовки</w:t>
      </w:r>
    </w:p>
    <w:p w:rsidR="003B0C91" w:rsidRPr="003B0C91" w:rsidRDefault="003B0C91" w:rsidP="003B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ГОСТ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7.0.4 - 2006 </w:t>
      </w:r>
    </w:p>
    <w:p w:rsidR="003B0C91" w:rsidRPr="003B0C91" w:rsidRDefault="003B0C91" w:rsidP="003B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ГОСТ 7.0.5 - 2008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23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ВКР печатается шрифтом: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</w:t>
      </w:r>
      <w:r w:rsidRPr="003B0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Tahoma;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Cambria;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3.</w:t>
      </w:r>
      <w:r w:rsidRPr="003B0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Любым шрифтом.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24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верное утверждение. В конце заголовков ВКР ставится точка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Неверно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25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пропущенное слово. В отзыве руководителя отражаются возможности и место _________ использования работы или ее отдельных частей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26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выполняется: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Руководителем;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Обучающимся;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ыпускником.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27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ВКР по счёту является: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Первой страницей;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Второй страницей;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Последней страницей;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номера.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28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и защита выпускной квалификационной работы и направлена на определение уровня </w:t>
      </w:r>
      <w:proofErr w:type="spell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Знаний;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Умений;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Навыков;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29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верное утверждение.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выбрать для научного исследования тему, не включенную в перечень, а также изменить название темы из предложенного списка, придав ей желаемую направленность, расширив или сузив предметное поле исследования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Верно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30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ВКР, которое предусматривает определенную структуру изложения материала: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Конкретность;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Чёткость;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Логичность;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Аргументированность;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Точность формулировок.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31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ВКР, которое исключает многозначное толкование высказываний авторов: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Конкретность;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Чёткость;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Логичность;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Аргументированность;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Точность формулировок.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32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порядок структурных элементов доклада на публичной защите ВКР: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Выводы и рекомендации;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задачи исследования;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Актуальность темы;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Сущность рассматриваемого явления в рамках соответствующей отрасли.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Порядок: 3, 2, 4, 1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33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верное утверждение. Каждая глава ВКР начинается с новой страницы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Верно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34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может быть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дипломной работы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Верно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35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структурные элементы ВКР в правильном порядке: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Основная часть;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Библиографический список;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Титульный лист;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Оглавление.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Порядок: 3, 4, 1, 2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36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Закрепление за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выпускной квалификационной работы производится: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его желанию;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личному заявлению;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заявлению руководителя;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распоряжению декана.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37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ВКР необходимо руководствоваться: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Указаниями руководителя;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Методическими указаниями по выполнению ВКР;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proofErr w:type="spell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</w:t>
      </w:r>
      <w:proofErr w:type="spell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Свободно оформлять.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38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работы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ВКР даётся: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рецензии;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отчёте об объёме заимствований;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отзыве руководителя;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отчёте председателя ГЭК.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39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верное утверждение. Во время защиты возможно использование компьютерных презентаций, диаграмм, схем и другого наглядного материала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Верно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40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объём основного текста ВКР не входит: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Титульный лист;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Оглавление;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Заключение;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Приложение.</w:t>
      </w:r>
    </w:p>
    <w:p w:rsidR="003B0C91" w:rsidRDefault="003B0C91" w:rsidP="00780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</w:p>
    <w:p w:rsidR="006B51F1" w:rsidRDefault="006B51F1" w:rsidP="006B5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6B51F1" w:rsidRPr="004A1EF1" w:rsidRDefault="006B51F1" w:rsidP="006B5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EF1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B51F1" w:rsidRPr="004A1EF1" w:rsidRDefault="006B51F1" w:rsidP="006B5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467"/>
        <w:gridCol w:w="972"/>
        <w:gridCol w:w="1467"/>
        <w:gridCol w:w="972"/>
        <w:gridCol w:w="1467"/>
        <w:gridCol w:w="972"/>
        <w:gridCol w:w="1467"/>
      </w:tblGrid>
      <w:tr w:rsidR="006B51F1" w:rsidRPr="004A1EF1" w:rsidTr="001E278F">
        <w:tc>
          <w:tcPr>
            <w:tcW w:w="812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6B51F1" w:rsidRPr="004A1EF1" w:rsidTr="001E278F">
        <w:tc>
          <w:tcPr>
            <w:tcW w:w="812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6B51F1" w:rsidRPr="004A1EF1" w:rsidTr="001E278F">
        <w:tc>
          <w:tcPr>
            <w:tcW w:w="812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</w:tr>
      <w:tr w:rsidR="006B51F1" w:rsidRPr="004A1EF1" w:rsidTr="001E278F">
        <w:tc>
          <w:tcPr>
            <w:tcW w:w="812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</w:tr>
      <w:tr w:rsidR="006B51F1" w:rsidRPr="004A1EF1" w:rsidTr="001E278F">
        <w:tc>
          <w:tcPr>
            <w:tcW w:w="812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</w:tr>
      <w:tr w:rsidR="006B51F1" w:rsidRPr="004A1EF1" w:rsidTr="001E278F">
        <w:tc>
          <w:tcPr>
            <w:tcW w:w="812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6B51F1" w:rsidRPr="004A1EF1" w:rsidTr="001E278F">
        <w:tc>
          <w:tcPr>
            <w:tcW w:w="812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</w:tr>
      <w:tr w:rsidR="006B51F1" w:rsidRPr="004A1EF1" w:rsidTr="001E278F">
        <w:tc>
          <w:tcPr>
            <w:tcW w:w="812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</w:tr>
      <w:tr w:rsidR="006B51F1" w:rsidRPr="004A1EF1" w:rsidTr="001E278F">
        <w:tc>
          <w:tcPr>
            <w:tcW w:w="812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</w:tr>
      <w:tr w:rsidR="006B51F1" w:rsidRPr="004A1EF1" w:rsidTr="001E278F">
        <w:tc>
          <w:tcPr>
            <w:tcW w:w="812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6B51F1" w:rsidRPr="004A1EF1" w:rsidTr="001E278F">
        <w:tc>
          <w:tcPr>
            <w:tcW w:w="812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972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7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</w:tr>
    </w:tbl>
    <w:p w:rsidR="006B51F1" w:rsidRPr="004A1EF1" w:rsidRDefault="006B51F1" w:rsidP="006B5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1F1" w:rsidRPr="004A1EF1" w:rsidRDefault="006B51F1" w:rsidP="006B5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EF1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B51F1" w:rsidRPr="004A1EF1" w:rsidRDefault="006B51F1" w:rsidP="006B5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248"/>
        <w:gridCol w:w="1031"/>
        <w:gridCol w:w="1158"/>
        <w:gridCol w:w="1031"/>
        <w:gridCol w:w="1613"/>
        <w:gridCol w:w="1031"/>
        <w:gridCol w:w="1613"/>
      </w:tblGrid>
      <w:tr w:rsidR="006B51F1" w:rsidRPr="004A1EF1" w:rsidTr="001E278F">
        <w:tc>
          <w:tcPr>
            <w:tcW w:w="871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03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0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0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0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6B51F1" w:rsidRPr="004A1EF1" w:rsidTr="001E278F">
        <w:tc>
          <w:tcPr>
            <w:tcW w:w="871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</w:tr>
      <w:tr w:rsidR="006B51F1" w:rsidRPr="004A1EF1" w:rsidTr="001E278F">
        <w:tc>
          <w:tcPr>
            <w:tcW w:w="871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курсовой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подстрочные</w:t>
            </w:r>
          </w:p>
        </w:tc>
      </w:tr>
      <w:tr w:rsidR="006B51F1" w:rsidRPr="004A1EF1" w:rsidTr="001E278F">
        <w:tc>
          <w:tcPr>
            <w:tcW w:w="871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B51F1" w:rsidRPr="004A1EF1" w:rsidTr="001E278F">
        <w:tc>
          <w:tcPr>
            <w:tcW w:w="871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целей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6B51F1" w:rsidRPr="004A1EF1" w:rsidTr="001E278F">
        <w:tc>
          <w:tcPr>
            <w:tcW w:w="871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исследования</w:t>
            </w:r>
          </w:p>
        </w:tc>
      </w:tr>
      <w:tr w:rsidR="006B51F1" w:rsidRPr="004A1EF1" w:rsidTr="001E278F">
        <w:tc>
          <w:tcPr>
            <w:tcW w:w="871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3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исследования</w:t>
            </w:r>
          </w:p>
        </w:tc>
      </w:tr>
      <w:tr w:rsidR="006B51F1" w:rsidRPr="004A1EF1" w:rsidTr="001E278F">
        <w:tc>
          <w:tcPr>
            <w:tcW w:w="871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3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исследования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51F1" w:rsidRPr="004A1EF1" w:rsidTr="001E278F">
        <w:tc>
          <w:tcPr>
            <w:tcW w:w="871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3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B51F1" w:rsidRPr="004A1EF1" w:rsidTr="001E278F">
        <w:tc>
          <w:tcPr>
            <w:tcW w:w="871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3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</w:tr>
      <w:tr w:rsidR="006B51F1" w:rsidRPr="004A1EF1" w:rsidTr="001E278F">
        <w:tc>
          <w:tcPr>
            <w:tcW w:w="871" w:type="dxa"/>
            <w:tcMar>
              <w:left w:w="28" w:type="dxa"/>
              <w:right w:w="28" w:type="dxa"/>
            </w:tcMar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031" w:type="dxa"/>
          </w:tcPr>
          <w:p w:rsidR="006B51F1" w:rsidRPr="004A1EF1" w:rsidRDefault="006B51F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1" w:type="dxa"/>
          </w:tcPr>
          <w:p w:rsidR="006B51F1" w:rsidRPr="004A1EF1" w:rsidRDefault="003B0C91" w:rsidP="001E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</w:tr>
    </w:tbl>
    <w:p w:rsidR="006B51F1" w:rsidRDefault="006B51F1" w:rsidP="00780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не допущен к защите ВКР, если: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отвечает требованиям, предъявляемым к выпускным квалификационным работам;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подготовки выпускной квалификационной работы игнорировал рекомендации руководителя;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устранил серьезные упущения и недостатки, указанные выпускнику при доработке;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Высокое качество выполненной работы.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пропущенное слово. ВКР может рассматриваться как логическое продолжение ______ работы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 времени выполнения наиболее важных этапов разработки выпускной квалификационной работы представляет собой: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Текущий график;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Рабочий план;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График защиты ВКР;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План-задание.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4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пропущенное слово. Задачи исследования формулируются как вопросы, на которые должен быть получен ответ для достижения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исследования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5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вопросы по выбранной проблематике ВКР описываются: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главе;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второй главе;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третьей главе;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заключении.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6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исследуемой организации даётся: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первой главе;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главе;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третьей главе;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заключении.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7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Критический анализ качества выполненной бакалаврской работы, сделанный специалистом называется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Отчёт об объёме заимствований;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Отзыв руководителя;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Отчёт председателя ГЭК.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8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«отлично»: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Изложение отдельных вопросов поверхностно;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были использованы технические средства и наглядные пособия;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выполнена самостоятельно, носит творческий характер;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Есть отдельные неточности при освещении вопросов темы.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9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«хорошо»: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Теоретические положения творчески увязаны с практическими аспектами и рекомендациями по разрешению рассматриваемой проблемы;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вопросы работы изложены самостоятельно, но без глубокого теоретического обоснования;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полно изложил основные положения исследования;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содержит поверхностную аргументацию основных положений.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«удовлетворительно»: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испытывал затруднения при ответах на вопросы членов комиссии;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Выпускная квалификационная работа содержит существенные теоретические ошибки;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знание рассматриваемой проблемы, понимание направлений и путей ее решения;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процессе защиты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навыки ведения научной дискуссии.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«неудовлетворительно»: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правильно и аккуратно оформлена, представлены все необходимые компоненты, составлена достаточно полная библиография по теме;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работе не использован весь необходимый для освещения темы нормативный, научный и методический материал;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высокую культуру речи, знание научной литературы по исследуемой и смежным темам;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Выпускная квалификационная работа носит откровенно компилятивный характер.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строке титульного листа ВКР указывается: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выпускающей кафедры;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Название факультета;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ВУЗа;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Фамилия автора.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текста бакалаврской работы варьируется в пределах: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80-100 страниц;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60-80 страниц;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30-50 страниц;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Нет ограничений.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предварительного заслушивания докладов по ВКР на кафедре входит в обязанности: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Декана;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Обучающегося;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кафедрой.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обучающегося по подбору необходимой литературы и фактического материала входит в обязанности: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Декана;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Обучающегося;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Заведующего кафедрой.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литературы для ВКР входит в обязанности:</w:t>
      </w: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Декана;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Заведующего кафедрой.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Автореферат должен содержать: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ключевых слов;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автореферата;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работы;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Методы исследования.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титульном листе последовательно сверху вниз помещаются следующие реквизиты: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кафедры;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Иллюстрации;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Приложения;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написания работы.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выпускной квалификационной работы бакалавра включает следующие этапы: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Приобретение опыта обработки;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 и закрепление темы работы;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Защита ВКР;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навыков ведения самостоятельной работы.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элементам новизны, которые могут быть представлены в ВКР бакалавра, относятся следующие:</w:t>
      </w:r>
    </w:p>
    <w:p w:rsidR="003B0C91" w:rsidRPr="003B0C91" w:rsidRDefault="003B0C91" w:rsidP="003B0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Новый объект исследования;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Новая постановка известных проблем или новый метод решения;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Последовательность изложения мыслей;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Итог, вывод.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средством выражения смысловой законченности, целостности и связности научного текста является использование специальных слов и словосочетаний. Подобные слова позволяют отразить</w:t>
      </w:r>
    </w:p>
    <w:p w:rsidR="003B0C91" w:rsidRPr="003B0C91" w:rsidRDefault="003B0C91" w:rsidP="003B0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Нормативно-правовые акты;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 от одной мысли к другой;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результаты эксперимента;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Противоречивые отношения.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– обязательная часть всякого сочинения. В нем автор должен: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основные выводы, результаты работы;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перспективы дальнейших исследований по данной теме;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навыков ведения самостоятельной работы;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Изложение отдельных вопросов поверхностно.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B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Введение</w:t>
      </w:r>
      <w:r w:rsidRPr="003B0C9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включает в себя следующие моменты: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Выводы;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Характеристика проделанной дипломантом работы;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Название города и год написания диплома</w:t>
      </w:r>
      <w:r w:rsidRPr="003B0C91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4.</w:t>
      </w: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Обоснование выбора темы дипломного исследования, её актуальности и</w:t>
      </w:r>
      <w:r w:rsidRPr="003B0C9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новизны.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задачи ВКР: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Развитие навыков проведения самостоятельной работы;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Включать материалы дискуссионного и полемического характера;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3.</w:t>
      </w: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Закрепление навыков научно-исследовательской и практической работы в области полученной специальности;</w:t>
      </w:r>
    </w:p>
    <w:p w:rsidR="003B0C91" w:rsidRPr="003B0C91" w:rsidRDefault="003B0C91" w:rsidP="003B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Выяснение подготовленности </w:t>
      </w:r>
      <w:proofErr w:type="gram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числу предметов исследования могут быть отнесены: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Ресурсы;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Кадры;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3.</w:t>
      </w: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Товары и услуги;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Реферат.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качестве дипломного проектирования, как правило, выступает управляющая часть системы, т.е. субъект управления. К числу изучаемых элементов субъекта управления могут относиться: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Каналы распределения;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Торговая марка;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Ассортимент;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4.</w:t>
      </w: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Виды обеспечения управления.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Сфера социально-трудовых отношений, или институциональное образование, в рамках которой будет производиться исследование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объект исследования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 объем необходимого для анализа материала зависят от особенностей принятой методики исследования, которая может предполагать использование таких методов, как: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Эмпирические;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Экспертные;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Расчетные;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Непосредственные.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Раскрывает актуальность проблемы исследования, цель, задачи, объект, предмет и методы исследования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введение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Содержит краткую трактовку полученных результатов, их научную и практическую ценность или экономический эффект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заключение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названия всех глав, подпунктов, список использованных источников, приложения, которые указываются в строгой последовательности с обозначением страниц начала каждой части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оглавление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Ссылки, вынесенные из текстовой части ВКР вниз страницы (в сноску)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подстрочные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ВКР разрабатываемые материалы проходят: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3B0C91" w:rsidRPr="003B0C91" w:rsidRDefault="003B0C91" w:rsidP="003B0C9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Нормоконтроль</w:t>
      </w:r>
      <w:proofErr w:type="spellEnd"/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C91" w:rsidRPr="003B0C91" w:rsidRDefault="003B0C91" w:rsidP="003B0C9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на плагиат;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Аналитический обзор.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включает: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Характеристику темы;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Наименования всех разделов.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объекта;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Мысленное прогнозирование результата, определение оптимальных путей решения задач в условиях выбора методов и приемов исследования в процессе подготовки ВКР</w:t>
      </w:r>
    </w:p>
    <w:p w:rsidR="003B0C91" w:rsidRPr="003B0C91" w:rsidRDefault="003B0C91" w:rsidP="003B0C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исследования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достоверных научных знаний, умений, практических навыков и данных в различных сферах жизнедеятельности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исследования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ВКР имеет своей целью: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Выявление степени подготовленности студентов к работе в реальных условиях;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 навыков поведения самостоятельной работы и овладение методикой исследования при решении разрабатываемых в работе проблем;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Раскрытие сущности управленческих, экономических и правовых категорий, явлений и проблем по избранной теме.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ВКР могут иметь следующий характер: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1.</w:t>
      </w: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Научно - исследовательский;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2.</w:t>
      </w: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Проектный;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Обзорный.</w:t>
      </w:r>
    </w:p>
    <w:p w:rsidR="003B0C91" w:rsidRPr="003B0C91" w:rsidRDefault="003B0C91" w:rsidP="003B0C9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глав или других составных частей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оглавление</w:t>
      </w: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B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Краткая характеристика выпускной квалификационной работы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0C91" w:rsidRPr="003B0C91" w:rsidRDefault="003B0C91" w:rsidP="003B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Ответ:</w:t>
      </w:r>
    </w:p>
    <w:p w:rsidR="003B0C91" w:rsidRPr="003B0C91" w:rsidRDefault="003B0C91" w:rsidP="003B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аннотация</w:t>
      </w:r>
    </w:p>
    <w:sectPr w:rsidR="003B0C91" w:rsidRPr="003B0C91" w:rsidSect="00AE3C0E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56" w:rsidRDefault="004C2C56">
      <w:pPr>
        <w:spacing w:after="0" w:line="240" w:lineRule="auto"/>
      </w:pPr>
      <w:r>
        <w:separator/>
      </w:r>
    </w:p>
  </w:endnote>
  <w:endnote w:type="continuationSeparator" w:id="0">
    <w:p w:rsidR="004C2C56" w:rsidRDefault="004C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56" w:rsidRDefault="004C2C56">
      <w:pPr>
        <w:spacing w:after="0" w:line="240" w:lineRule="auto"/>
      </w:pPr>
      <w:r>
        <w:separator/>
      </w:r>
    </w:p>
  </w:footnote>
  <w:footnote w:type="continuationSeparator" w:id="0">
    <w:p w:rsidR="004C2C56" w:rsidRDefault="004C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E2" w:rsidRDefault="00FE7717" w:rsidP="00E45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1C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1CE2" w:rsidRDefault="00C71CE2">
    <w:pPr>
      <w:pStyle w:val="a4"/>
    </w:pPr>
  </w:p>
  <w:p w:rsidR="00C71CE2" w:rsidRDefault="00C71C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E2" w:rsidRDefault="00FE7717" w:rsidP="00E458B5">
    <w:pPr>
      <w:pStyle w:val="a4"/>
      <w:jc w:val="center"/>
    </w:pPr>
    <w:fldSimple w:instr="PAGE   \* MERGEFORMAT">
      <w:r w:rsidR="002417E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41B7"/>
    <w:multiLevelType w:val="hybridMultilevel"/>
    <w:tmpl w:val="9C9C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73A9C"/>
    <w:multiLevelType w:val="hybridMultilevel"/>
    <w:tmpl w:val="60BA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5"/>
    <w:rsid w:val="00031D3C"/>
    <w:rsid w:val="00047FB2"/>
    <w:rsid w:val="00095742"/>
    <w:rsid w:val="000D4091"/>
    <w:rsid w:val="000D6202"/>
    <w:rsid w:val="000E3A2F"/>
    <w:rsid w:val="000F27EE"/>
    <w:rsid w:val="0010374B"/>
    <w:rsid w:val="00123F0F"/>
    <w:rsid w:val="00157A7D"/>
    <w:rsid w:val="001600D9"/>
    <w:rsid w:val="001C527F"/>
    <w:rsid w:val="001E11FD"/>
    <w:rsid w:val="00201318"/>
    <w:rsid w:val="002201C2"/>
    <w:rsid w:val="00237F66"/>
    <w:rsid w:val="002417EB"/>
    <w:rsid w:val="002467C6"/>
    <w:rsid w:val="00281FDC"/>
    <w:rsid w:val="002840C7"/>
    <w:rsid w:val="00295BCE"/>
    <w:rsid w:val="002A3274"/>
    <w:rsid w:val="002A463C"/>
    <w:rsid w:val="002C72B0"/>
    <w:rsid w:val="00385045"/>
    <w:rsid w:val="00396EA6"/>
    <w:rsid w:val="003A2C74"/>
    <w:rsid w:val="003B0C91"/>
    <w:rsid w:val="003D0D62"/>
    <w:rsid w:val="003D318C"/>
    <w:rsid w:val="003F7CF8"/>
    <w:rsid w:val="0044171C"/>
    <w:rsid w:val="004609E5"/>
    <w:rsid w:val="004714A4"/>
    <w:rsid w:val="004802D3"/>
    <w:rsid w:val="00496002"/>
    <w:rsid w:val="004C2C56"/>
    <w:rsid w:val="004F02B0"/>
    <w:rsid w:val="005346BD"/>
    <w:rsid w:val="00544706"/>
    <w:rsid w:val="005721B4"/>
    <w:rsid w:val="005C03FA"/>
    <w:rsid w:val="005C12EC"/>
    <w:rsid w:val="00613EA5"/>
    <w:rsid w:val="0062335C"/>
    <w:rsid w:val="00640A9B"/>
    <w:rsid w:val="00684760"/>
    <w:rsid w:val="006A5180"/>
    <w:rsid w:val="006B51F1"/>
    <w:rsid w:val="006C377D"/>
    <w:rsid w:val="006E5F36"/>
    <w:rsid w:val="006F2A98"/>
    <w:rsid w:val="007443BD"/>
    <w:rsid w:val="00780421"/>
    <w:rsid w:val="007914AF"/>
    <w:rsid w:val="007F5CB4"/>
    <w:rsid w:val="00811FB0"/>
    <w:rsid w:val="008E461B"/>
    <w:rsid w:val="00952B16"/>
    <w:rsid w:val="00953BC3"/>
    <w:rsid w:val="00966EAD"/>
    <w:rsid w:val="009B21E4"/>
    <w:rsid w:val="009B5E8C"/>
    <w:rsid w:val="00A16129"/>
    <w:rsid w:val="00A41C74"/>
    <w:rsid w:val="00A44F61"/>
    <w:rsid w:val="00A5318E"/>
    <w:rsid w:val="00AE3C0E"/>
    <w:rsid w:val="00B00736"/>
    <w:rsid w:val="00B35A83"/>
    <w:rsid w:val="00B40E86"/>
    <w:rsid w:val="00B42A1F"/>
    <w:rsid w:val="00B44A00"/>
    <w:rsid w:val="00B57233"/>
    <w:rsid w:val="00BA001F"/>
    <w:rsid w:val="00BC4078"/>
    <w:rsid w:val="00C04BFF"/>
    <w:rsid w:val="00C21796"/>
    <w:rsid w:val="00C23445"/>
    <w:rsid w:val="00C71CE2"/>
    <w:rsid w:val="00C84150"/>
    <w:rsid w:val="00CF3091"/>
    <w:rsid w:val="00CF5925"/>
    <w:rsid w:val="00D16A80"/>
    <w:rsid w:val="00D43DA7"/>
    <w:rsid w:val="00D95407"/>
    <w:rsid w:val="00DE796A"/>
    <w:rsid w:val="00E07FFA"/>
    <w:rsid w:val="00E10E0A"/>
    <w:rsid w:val="00E23D5F"/>
    <w:rsid w:val="00E458B5"/>
    <w:rsid w:val="00E762EB"/>
    <w:rsid w:val="00E770AF"/>
    <w:rsid w:val="00ED596A"/>
    <w:rsid w:val="00F73031"/>
    <w:rsid w:val="00F950F3"/>
    <w:rsid w:val="00FE2C3E"/>
    <w:rsid w:val="00FE7717"/>
    <w:rsid w:val="00FF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8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7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5CB4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0E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3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34</Pages>
  <Words>6432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7</cp:revision>
  <cp:lastPrinted>2019-02-17T20:40:00Z</cp:lastPrinted>
  <dcterms:created xsi:type="dcterms:W3CDTF">2018-04-27T06:55:00Z</dcterms:created>
  <dcterms:modified xsi:type="dcterms:W3CDTF">2019-12-12T16:32:00Z</dcterms:modified>
</cp:coreProperties>
</file>