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2A" w:rsidRPr="00AE3C0E" w:rsidRDefault="000B1F2A"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192;visibility:visible">
            <v:imagedata r:id="rId7" o:title="" gain="69719f"/>
          </v:shape>
        </w:pict>
      </w:r>
    </w:p>
    <w:p w:rsidR="000B1F2A" w:rsidRPr="00AE3C0E" w:rsidRDefault="000B1F2A" w:rsidP="00AE3C0E">
      <w:pPr>
        <w:suppressAutoHyphens/>
        <w:spacing w:after="0" w:line="240" w:lineRule="auto"/>
        <w:jc w:val="center"/>
        <w:rPr>
          <w:rFonts w:ascii="Times New Roman" w:hAnsi="Times New Roman" w:cs="Times New Roman"/>
          <w:b/>
          <w:bCs/>
          <w:sz w:val="24"/>
          <w:szCs w:val="24"/>
          <w:lang w:eastAsia="ar-SA"/>
        </w:rPr>
      </w:pPr>
    </w:p>
    <w:p w:rsidR="000B1F2A" w:rsidRPr="00AE3C0E" w:rsidRDefault="000B1F2A"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0B1F2A" w:rsidRPr="00AE3C0E" w:rsidRDefault="000B1F2A"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0B1F2A" w:rsidRPr="00AE3C0E" w:rsidRDefault="000B1F2A"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0B1F2A" w:rsidRPr="00AE3C0E" w:rsidRDefault="000B1F2A"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234pt;margin-top:12pt;width:236.25pt;height:131.25pt;z-index:251659264">
            <v:imagedata r:id="rId8" o:title=""/>
          </v:shape>
        </w:pict>
      </w:r>
      <w:r w:rsidRPr="00AE3C0E">
        <w:rPr>
          <w:rFonts w:ascii="Times New Roman" w:hAnsi="Times New Roman" w:cs="Times New Roman"/>
          <w:b/>
          <w:bCs/>
          <w:sz w:val="24"/>
          <w:szCs w:val="24"/>
          <w:lang w:eastAsia="ar-SA"/>
        </w:rPr>
        <w:t>(АНОО ВО «ВЭПИ»)</w:t>
      </w:r>
    </w:p>
    <w:p w:rsidR="000B1F2A" w:rsidRPr="00AE3C0E" w:rsidRDefault="000B1F2A" w:rsidP="00AE3C0E">
      <w:pPr>
        <w:spacing w:after="0" w:line="240" w:lineRule="auto"/>
        <w:ind w:left="5220"/>
        <w:rPr>
          <w:rFonts w:ascii="Times New Roman" w:hAnsi="Times New Roman" w:cs="Times New Roman"/>
          <w:sz w:val="28"/>
          <w:szCs w:val="28"/>
          <w:lang w:eastAsia="ru-RU"/>
        </w:rPr>
      </w:pPr>
    </w:p>
    <w:p w:rsidR="000B1F2A" w:rsidRDefault="000B1F2A" w:rsidP="00AE3C0E">
      <w:pPr>
        <w:spacing w:after="0" w:line="240" w:lineRule="auto"/>
        <w:ind w:left="5220"/>
        <w:rPr>
          <w:rFonts w:ascii="Times New Roman" w:hAnsi="Times New Roman" w:cs="Times New Roman"/>
          <w:sz w:val="28"/>
          <w:szCs w:val="28"/>
          <w:lang w:eastAsia="ru-RU"/>
        </w:rPr>
      </w:pPr>
    </w:p>
    <w:p w:rsidR="000B1F2A" w:rsidRDefault="000B1F2A" w:rsidP="00AE3C0E">
      <w:pPr>
        <w:spacing w:after="0" w:line="240" w:lineRule="auto"/>
        <w:ind w:left="5220"/>
        <w:rPr>
          <w:rFonts w:ascii="Times New Roman" w:hAnsi="Times New Roman" w:cs="Times New Roman"/>
          <w:sz w:val="28"/>
          <w:szCs w:val="28"/>
          <w:lang w:eastAsia="ru-RU"/>
        </w:rPr>
      </w:pPr>
    </w:p>
    <w:p w:rsidR="000B1F2A" w:rsidRDefault="000B1F2A" w:rsidP="00AE3C0E">
      <w:pPr>
        <w:spacing w:after="0" w:line="240" w:lineRule="auto"/>
        <w:ind w:left="5220"/>
        <w:rPr>
          <w:rFonts w:ascii="Times New Roman" w:hAnsi="Times New Roman" w:cs="Times New Roman"/>
          <w:sz w:val="28"/>
          <w:szCs w:val="28"/>
          <w:lang w:eastAsia="ru-RU"/>
        </w:rPr>
      </w:pPr>
    </w:p>
    <w:p w:rsidR="000B1F2A" w:rsidRPr="00AE3C0E" w:rsidRDefault="000B1F2A"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0B1F2A" w:rsidRPr="00AE3C0E" w:rsidRDefault="000B1F2A"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0B1F2A" w:rsidRPr="00AE3C0E" w:rsidRDefault="000B1F2A"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0B1F2A" w:rsidRPr="00AE3C0E" w:rsidRDefault="000B1F2A"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0B1F2A" w:rsidRPr="00AE3C0E" w:rsidRDefault="000B1F2A"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0B1F2A" w:rsidRPr="00A16129" w:rsidRDefault="000B1F2A"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0B1F2A" w:rsidRPr="00AE3C0E" w:rsidRDefault="000B1F2A" w:rsidP="00AE3C0E">
      <w:pPr>
        <w:spacing w:after="0" w:line="240" w:lineRule="auto"/>
        <w:jc w:val="center"/>
        <w:rPr>
          <w:rFonts w:ascii="Times New Roman" w:hAnsi="Times New Roman" w:cs="Times New Roman"/>
          <w:b/>
          <w:bCs/>
          <w:sz w:val="28"/>
          <w:szCs w:val="28"/>
          <w:lang w:eastAsia="ar-SA"/>
        </w:rPr>
      </w:pPr>
    </w:p>
    <w:p w:rsidR="000B1F2A" w:rsidRPr="003B1B06" w:rsidRDefault="000B1F2A"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Б1.</w:t>
      </w:r>
      <w:r>
        <w:rPr>
          <w:rFonts w:ascii="Times New Roman" w:hAnsi="Times New Roman" w:cs="Times New Roman"/>
          <w:sz w:val="28"/>
          <w:szCs w:val="28"/>
          <w:u w:val="single"/>
          <w:lang w:eastAsia="ru-RU"/>
        </w:rPr>
        <w:t>Б.11 Менеджмент</w:t>
      </w:r>
      <w:r w:rsidRPr="003B1B06">
        <w:rPr>
          <w:rFonts w:ascii="Times New Roman" w:hAnsi="Times New Roman" w:cs="Times New Roman"/>
          <w:sz w:val="28"/>
          <w:szCs w:val="28"/>
          <w:u w:val="single"/>
          <w:lang w:eastAsia="ru-RU"/>
        </w:rPr>
        <w:tab/>
      </w:r>
    </w:p>
    <w:p w:rsidR="000B1F2A" w:rsidRPr="00AE3C0E" w:rsidRDefault="000B1F2A"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0B1F2A" w:rsidRPr="00AE3C0E" w:rsidRDefault="000B1F2A" w:rsidP="00AE3C0E">
      <w:pPr>
        <w:spacing w:after="0" w:line="240" w:lineRule="auto"/>
        <w:jc w:val="both"/>
        <w:rPr>
          <w:rFonts w:ascii="Times New Roman" w:hAnsi="Times New Roman" w:cs="Times New Roman"/>
          <w:sz w:val="28"/>
          <w:szCs w:val="28"/>
          <w:u w:val="single"/>
          <w:lang w:eastAsia="ru-RU"/>
        </w:rPr>
      </w:pPr>
    </w:p>
    <w:p w:rsidR="000B1F2A" w:rsidRPr="003B1B06" w:rsidRDefault="000B1F2A"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0B1F2A" w:rsidRPr="00AE3C0E" w:rsidRDefault="000B1F2A"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0B1F2A" w:rsidRPr="00AE3C0E" w:rsidRDefault="000B1F2A" w:rsidP="00AE3C0E">
      <w:pPr>
        <w:spacing w:after="0" w:line="240" w:lineRule="auto"/>
        <w:jc w:val="both"/>
        <w:rPr>
          <w:rFonts w:ascii="Times New Roman" w:hAnsi="Times New Roman" w:cs="Times New Roman"/>
          <w:sz w:val="28"/>
          <w:szCs w:val="28"/>
          <w:lang w:eastAsia="ru-RU"/>
        </w:rPr>
      </w:pPr>
    </w:p>
    <w:p w:rsidR="000B1F2A" w:rsidRPr="00AE3C0E" w:rsidRDefault="000B1F2A"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0B1F2A" w:rsidRPr="00AE3C0E" w:rsidRDefault="000B1F2A"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0B1F2A" w:rsidRPr="00AE3C0E" w:rsidRDefault="000B1F2A" w:rsidP="00AE3C0E">
      <w:pPr>
        <w:spacing w:after="0" w:line="240" w:lineRule="auto"/>
        <w:jc w:val="both"/>
        <w:rPr>
          <w:rFonts w:ascii="Times New Roman" w:hAnsi="Times New Roman" w:cs="Times New Roman"/>
          <w:sz w:val="28"/>
          <w:szCs w:val="28"/>
          <w:lang w:eastAsia="ru-RU"/>
        </w:rPr>
      </w:pPr>
    </w:p>
    <w:p w:rsidR="000B1F2A" w:rsidRPr="00AE3C0E" w:rsidRDefault="000B1F2A"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0B1F2A" w:rsidRPr="00AE3C0E" w:rsidRDefault="000B1F2A"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0B1F2A" w:rsidRPr="00AE3C0E" w:rsidRDefault="000B1F2A" w:rsidP="00AE3C0E">
      <w:pPr>
        <w:spacing w:after="0" w:line="240" w:lineRule="auto"/>
        <w:jc w:val="both"/>
        <w:rPr>
          <w:rFonts w:ascii="Times New Roman" w:hAnsi="Times New Roman" w:cs="Times New Roman"/>
          <w:sz w:val="28"/>
          <w:szCs w:val="28"/>
          <w:lang w:eastAsia="ru-RU"/>
        </w:rPr>
      </w:pPr>
    </w:p>
    <w:p w:rsidR="000B1F2A" w:rsidRPr="00AE3C0E" w:rsidRDefault="000B1F2A"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0B1F2A" w:rsidRPr="00AE3C0E" w:rsidRDefault="000B1F2A"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0B1F2A" w:rsidRPr="00AE3C0E" w:rsidRDefault="000B1F2A" w:rsidP="00AE3C0E">
      <w:pPr>
        <w:spacing w:after="0" w:line="240" w:lineRule="auto"/>
        <w:jc w:val="both"/>
        <w:rPr>
          <w:rFonts w:ascii="Times New Roman" w:hAnsi="Times New Roman" w:cs="Times New Roman"/>
          <w:sz w:val="28"/>
          <w:szCs w:val="28"/>
          <w:lang w:eastAsia="ru-RU"/>
        </w:rPr>
      </w:pP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0B1F2A" w:rsidRDefault="000B1F2A"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0B1F2A" w:rsidRPr="00AE3C0E" w:rsidRDefault="000B1F2A"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0B1F2A" w:rsidRPr="00AE3C0E" w:rsidRDefault="000B1F2A"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0B1F2A" w:rsidRPr="00AE3C0E" w:rsidRDefault="000B1F2A"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0B1F2A" w:rsidRPr="00AE3C0E" w:rsidRDefault="000B1F2A"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0B1F2A" w:rsidRPr="00AE3C0E" w:rsidRDefault="000B1F2A"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0B1F2A" w:rsidRPr="003B1B06" w:rsidRDefault="000B1F2A"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bookmarkStart w:id="0" w:name="_GoBack"/>
      <w:bookmarkEnd w:id="0"/>
    </w:p>
    <w:p w:rsidR="000B1F2A" w:rsidRPr="00AE3C0E" w:rsidRDefault="000B1F2A" w:rsidP="00AE3C0E">
      <w:pPr>
        <w:suppressAutoHyphens/>
        <w:spacing w:after="0" w:line="240" w:lineRule="auto"/>
        <w:rPr>
          <w:rFonts w:ascii="Times New Roman" w:hAnsi="Times New Roman" w:cs="Times New Roman"/>
          <w:sz w:val="28"/>
          <w:szCs w:val="28"/>
          <w:lang w:eastAsia="ar-SA"/>
        </w:rPr>
      </w:pPr>
    </w:p>
    <w:p w:rsidR="000B1F2A" w:rsidRPr="00F31DF6" w:rsidRDefault="000B1F2A" w:rsidP="00F31DF6">
      <w:pPr>
        <w:tabs>
          <w:tab w:val="left" w:pos="9356"/>
        </w:tabs>
        <w:suppressAutoHyphens/>
        <w:ind w:right="-2"/>
        <w:rPr>
          <w:rFonts w:ascii="Times New Roman" w:hAnsi="Times New Roman" w:cs="Times New Roman"/>
          <w:sz w:val="28"/>
          <w:szCs w:val="28"/>
          <w:u w:val="single"/>
          <w:lang w:eastAsia="ar-SA"/>
        </w:rPr>
      </w:pPr>
      <w:r w:rsidRPr="00F31DF6">
        <w:rPr>
          <w:rFonts w:ascii="Times New Roman" w:hAnsi="Times New Roman" w:cs="Times New Roman"/>
          <w:sz w:val="28"/>
          <w:szCs w:val="28"/>
          <w:lang w:eastAsia="ar-SA"/>
        </w:rPr>
        <w:t xml:space="preserve">Протокол заседания от « </w:t>
      </w:r>
      <w:r w:rsidRPr="00F31DF6">
        <w:rPr>
          <w:rFonts w:ascii="Times New Roman" w:hAnsi="Times New Roman" w:cs="Times New Roman"/>
          <w:sz w:val="28"/>
          <w:szCs w:val="28"/>
          <w:u w:val="single"/>
          <w:lang w:eastAsia="ar-SA"/>
        </w:rPr>
        <w:t>18</w:t>
      </w:r>
      <w:r w:rsidRPr="00F31DF6">
        <w:rPr>
          <w:rFonts w:ascii="Times New Roman" w:hAnsi="Times New Roman" w:cs="Times New Roman"/>
          <w:sz w:val="28"/>
          <w:szCs w:val="28"/>
          <w:lang w:eastAsia="ar-SA"/>
        </w:rPr>
        <w:t xml:space="preserve"> »  </w:t>
      </w:r>
      <w:r w:rsidRPr="00F31DF6">
        <w:rPr>
          <w:rFonts w:ascii="Times New Roman" w:hAnsi="Times New Roman" w:cs="Times New Roman"/>
          <w:sz w:val="28"/>
          <w:szCs w:val="28"/>
          <w:u w:val="single"/>
          <w:lang w:eastAsia="ar-SA"/>
        </w:rPr>
        <w:t>января</w:t>
      </w:r>
      <w:r w:rsidRPr="00F31DF6">
        <w:rPr>
          <w:rFonts w:ascii="Times New Roman" w:hAnsi="Times New Roman" w:cs="Times New Roman"/>
          <w:sz w:val="28"/>
          <w:szCs w:val="28"/>
          <w:lang w:eastAsia="ar-SA"/>
        </w:rPr>
        <w:t xml:space="preserve">  2019 г. № </w:t>
      </w:r>
      <w:r w:rsidRPr="00F31DF6">
        <w:rPr>
          <w:rFonts w:ascii="Times New Roman" w:hAnsi="Times New Roman" w:cs="Times New Roman"/>
          <w:sz w:val="28"/>
          <w:szCs w:val="28"/>
          <w:u w:val="single"/>
          <w:lang w:eastAsia="ar-SA"/>
        </w:rPr>
        <w:t xml:space="preserve"> 6</w:t>
      </w:r>
    </w:p>
    <w:p w:rsidR="000B1F2A" w:rsidRPr="00AE3C0E" w:rsidRDefault="000B1F2A" w:rsidP="00AE3C0E">
      <w:pPr>
        <w:suppressAutoHyphens/>
        <w:spacing w:after="0" w:line="240" w:lineRule="auto"/>
        <w:rPr>
          <w:rFonts w:ascii="Times New Roman" w:hAnsi="Times New Roman" w:cs="Times New Roman"/>
          <w:sz w:val="28"/>
          <w:szCs w:val="28"/>
          <w:lang w:eastAsia="ar-SA"/>
        </w:rPr>
      </w:pPr>
    </w:p>
    <w:p w:rsidR="000B1F2A" w:rsidRPr="002840C7" w:rsidRDefault="000B1F2A"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0B1F2A" w:rsidRPr="002840C7" w:rsidRDefault="000B1F2A"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0B1F2A" w:rsidRPr="002840C7" w:rsidRDefault="000B1F2A"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0B1F2A" w:rsidRPr="00AE3C0E" w:rsidRDefault="000B1F2A"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0B1F2A" w:rsidRDefault="000B1F2A" w:rsidP="00AE3C0E">
      <w:pPr>
        <w:tabs>
          <w:tab w:val="left" w:pos="7513"/>
        </w:tabs>
        <w:spacing w:after="0" w:line="240" w:lineRule="auto"/>
        <w:jc w:val="both"/>
        <w:rPr>
          <w:rFonts w:ascii="Times New Roman" w:hAnsi="Times New Roman" w:cs="Times New Roman"/>
          <w:sz w:val="28"/>
          <w:szCs w:val="28"/>
          <w:lang w:eastAsia="ru-RU"/>
        </w:rPr>
      </w:pPr>
    </w:p>
    <w:p w:rsidR="000B1F2A" w:rsidRDefault="000B1F2A" w:rsidP="00AE3C0E">
      <w:pPr>
        <w:tabs>
          <w:tab w:val="left" w:pos="7513"/>
        </w:tabs>
        <w:spacing w:after="0" w:line="240" w:lineRule="auto"/>
        <w:jc w:val="both"/>
        <w:rPr>
          <w:rFonts w:ascii="Times New Roman" w:hAnsi="Times New Roman" w:cs="Times New Roman"/>
          <w:sz w:val="28"/>
          <w:szCs w:val="28"/>
          <w:lang w:eastAsia="ru-RU"/>
        </w:rPr>
      </w:pPr>
      <w:r>
        <w:rPr>
          <w:noProof/>
          <w:lang w:eastAsia="ru-RU"/>
        </w:rPr>
        <w:pict>
          <v:shape id="_x0000_s1028" type="#_x0000_t75" style="position:absolute;left:0;text-align:left;margin-left:234pt;margin-top:-.05pt;width:63pt;height:63pt;z-index:251658240">
            <v:imagedata r:id="rId10" o:title="" croptop="13408f" cropbottom="46511f" cropleft="33015f" cropright="24811f"/>
          </v:shape>
        </w:pict>
      </w:r>
    </w:p>
    <w:p w:rsidR="000B1F2A" w:rsidRPr="00AE3C0E" w:rsidRDefault="000B1F2A" w:rsidP="000C29EA">
      <w:pPr>
        <w:tabs>
          <w:tab w:val="left" w:pos="7513"/>
        </w:tabs>
        <w:spacing w:after="0" w:line="240" w:lineRule="auto"/>
        <w:jc w:val="both"/>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Заведующий кафедрой </w:t>
      </w:r>
      <w:r>
        <w:rPr>
          <w:rFonts w:ascii="Times New Roman" w:hAnsi="Times New Roman" w:cs="Times New Roman"/>
          <w:sz w:val="28"/>
          <w:szCs w:val="28"/>
          <w:lang w:eastAsia="ru-RU"/>
        </w:rPr>
        <w:t xml:space="preserve">                             </w:t>
      </w:r>
      <w:r w:rsidRPr="00AE3C0E">
        <w:rPr>
          <w:rFonts w:ascii="Times New Roman" w:hAnsi="Times New Roman" w:cs="Times New Roman"/>
          <w:sz w:val="28"/>
          <w:szCs w:val="28"/>
          <w:lang w:eastAsia="ru-RU"/>
        </w:rPr>
        <w:tab/>
      </w:r>
      <w:r w:rsidRPr="003B1B06">
        <w:rPr>
          <w:rFonts w:ascii="Times New Roman" w:hAnsi="Times New Roman" w:cs="Times New Roman"/>
          <w:sz w:val="28"/>
          <w:szCs w:val="28"/>
          <w:lang w:eastAsia="ru-RU"/>
        </w:rPr>
        <w:t>И. В. Куксова</w:t>
      </w:r>
    </w:p>
    <w:p w:rsidR="000B1F2A" w:rsidRPr="00AE3C0E" w:rsidRDefault="000B1F2A" w:rsidP="000C29EA">
      <w:pPr>
        <w:spacing w:after="0" w:line="240" w:lineRule="auto"/>
        <w:jc w:val="both"/>
        <w:rPr>
          <w:rFonts w:ascii="Times New Roman" w:hAnsi="Times New Roman" w:cs="Times New Roman"/>
          <w:b/>
          <w:bCs/>
          <w:sz w:val="28"/>
          <w:szCs w:val="28"/>
          <w:lang w:eastAsia="ru-RU"/>
        </w:rPr>
      </w:pPr>
    </w:p>
    <w:p w:rsidR="000B1F2A" w:rsidRPr="00AE3C0E" w:rsidRDefault="000B1F2A" w:rsidP="000C29EA">
      <w:pPr>
        <w:spacing w:after="0" w:line="240" w:lineRule="auto"/>
        <w:jc w:val="both"/>
        <w:rPr>
          <w:rFonts w:ascii="Times New Roman" w:hAnsi="Times New Roman" w:cs="Times New Roman"/>
          <w:b/>
          <w:bCs/>
          <w:sz w:val="28"/>
          <w:szCs w:val="28"/>
          <w:lang w:eastAsia="ru-RU"/>
        </w:rPr>
      </w:pPr>
    </w:p>
    <w:p w:rsidR="000B1F2A" w:rsidRPr="00AE3C0E" w:rsidRDefault="000B1F2A" w:rsidP="000C29EA">
      <w:pPr>
        <w:spacing w:after="0" w:line="240" w:lineRule="auto"/>
        <w:jc w:val="both"/>
        <w:rPr>
          <w:rFonts w:ascii="Times New Roman" w:hAnsi="Times New Roman" w:cs="Times New Roman"/>
          <w:sz w:val="28"/>
          <w:szCs w:val="28"/>
          <w:lang w:eastAsia="ru-RU"/>
        </w:rPr>
      </w:pPr>
      <w:r>
        <w:rPr>
          <w:noProof/>
          <w:lang w:eastAsia="ru-RU"/>
        </w:rPr>
        <w:pict>
          <v:shape id="_x0000_s1029" type="#_x0000_t75" style="position:absolute;left:0;text-align:left;margin-left:225pt;margin-top:7.55pt;width:63pt;height:63pt;z-index:251657216">
            <v:imagedata r:id="rId10" o:title="" croptop="13408f" cropbottom="46511f" cropleft="33015f" cropright="24811f"/>
          </v:shape>
        </w:pict>
      </w:r>
      <w:r w:rsidRPr="00AE3C0E">
        <w:rPr>
          <w:rFonts w:ascii="Times New Roman" w:hAnsi="Times New Roman" w:cs="Times New Roman"/>
          <w:sz w:val="28"/>
          <w:szCs w:val="28"/>
          <w:lang w:eastAsia="ru-RU"/>
        </w:rPr>
        <w:t>Разработчики:</w:t>
      </w:r>
    </w:p>
    <w:p w:rsidR="000B1F2A" w:rsidRDefault="000B1F2A" w:rsidP="000C29EA">
      <w:pPr>
        <w:spacing w:after="0" w:line="240" w:lineRule="auto"/>
        <w:jc w:val="both"/>
        <w:rPr>
          <w:rFonts w:ascii="Times New Roman" w:hAnsi="Times New Roman" w:cs="Times New Roman"/>
          <w:b/>
          <w:bCs/>
          <w:sz w:val="28"/>
          <w:szCs w:val="28"/>
          <w:lang w:eastAsia="ru-RU"/>
        </w:rPr>
      </w:pPr>
    </w:p>
    <w:p w:rsidR="000B1F2A" w:rsidRPr="00AB497A" w:rsidRDefault="000B1F2A" w:rsidP="000C29EA">
      <w:pPr>
        <w:spacing w:after="0" w:line="240" w:lineRule="auto"/>
        <w:jc w:val="both"/>
        <w:rPr>
          <w:rFonts w:ascii="Times New Roman" w:hAnsi="Times New Roman" w:cs="Times New Roman"/>
          <w:sz w:val="28"/>
          <w:szCs w:val="28"/>
          <w:lang w:eastAsia="ru-RU"/>
        </w:rPr>
      </w:pPr>
      <w:r w:rsidRPr="00AB497A">
        <w:rPr>
          <w:rFonts w:ascii="Times New Roman" w:hAnsi="Times New Roman" w:cs="Times New Roman"/>
          <w:sz w:val="28"/>
          <w:szCs w:val="28"/>
          <w:lang w:eastAsia="ru-RU"/>
        </w:rPr>
        <w:t xml:space="preserve">Профессор </w:t>
      </w:r>
      <w:r>
        <w:rPr>
          <w:rFonts w:ascii="Times New Roman" w:hAnsi="Times New Roman" w:cs="Times New Roman"/>
          <w:sz w:val="28"/>
          <w:szCs w:val="28"/>
          <w:lang w:eastAsia="ru-RU"/>
        </w:rPr>
        <w:t xml:space="preserve">                                                                                     </w:t>
      </w:r>
      <w:r w:rsidRPr="00AB497A">
        <w:rPr>
          <w:rFonts w:ascii="Times New Roman" w:hAnsi="Times New Roman" w:cs="Times New Roman"/>
          <w:sz w:val="28"/>
          <w:szCs w:val="28"/>
          <w:lang w:eastAsia="ru-RU"/>
        </w:rPr>
        <w:t>И. В. Куксова</w:t>
      </w:r>
    </w:p>
    <w:p w:rsidR="000B1F2A" w:rsidRPr="00AE3C0E" w:rsidRDefault="000B1F2A" w:rsidP="000C29EA">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spacing w:after="0" w:line="240" w:lineRule="auto"/>
        <w:jc w:val="both"/>
        <w:rPr>
          <w:rFonts w:ascii="Times New Roman" w:hAnsi="Times New Roman" w:cs="Times New Roman"/>
          <w:b/>
          <w:bCs/>
          <w:sz w:val="28"/>
          <w:szCs w:val="28"/>
          <w:lang w:eastAsia="ru-RU"/>
        </w:rPr>
      </w:pPr>
    </w:p>
    <w:p w:rsidR="000B1F2A" w:rsidRPr="00AE3C0E" w:rsidRDefault="000B1F2A"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0B1F2A" w:rsidRPr="00AE3C0E" w:rsidRDefault="000B1F2A"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0B1F2A" w:rsidRPr="00AE3C0E" w:rsidRDefault="000B1F2A" w:rsidP="00AE3C0E">
      <w:pPr>
        <w:suppressAutoHyphens/>
        <w:spacing w:after="0" w:line="240" w:lineRule="auto"/>
        <w:jc w:val="center"/>
        <w:rPr>
          <w:rFonts w:ascii="Times New Roman" w:hAnsi="Times New Roman" w:cs="Times New Roman"/>
          <w:sz w:val="28"/>
          <w:szCs w:val="28"/>
        </w:rPr>
      </w:pP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Б1.Б.11 «Менеджмент»</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0B1F2A" w:rsidRPr="00AE3C0E">
        <w:tc>
          <w:tcPr>
            <w:tcW w:w="1565" w:type="dxa"/>
            <w:vAlign w:val="center"/>
          </w:tcPr>
          <w:p w:rsidR="000B1F2A" w:rsidRPr="007F2500" w:rsidRDefault="000B1F2A" w:rsidP="007F2500">
            <w:pPr>
              <w:spacing w:line="240" w:lineRule="auto"/>
              <w:jc w:val="center"/>
              <w:rPr>
                <w:rFonts w:ascii="Times New Roman" w:hAnsi="Times New Roman" w:cs="Times New Roman"/>
                <w:sz w:val="20"/>
                <w:szCs w:val="20"/>
              </w:rPr>
            </w:pPr>
            <w:r w:rsidRPr="007F2500">
              <w:rPr>
                <w:rFonts w:ascii="Times New Roman" w:hAnsi="Times New Roman" w:cs="Times New Roman"/>
                <w:sz w:val="20"/>
                <w:szCs w:val="20"/>
              </w:rPr>
              <w:t>Код компетенции</w:t>
            </w:r>
          </w:p>
        </w:tc>
        <w:tc>
          <w:tcPr>
            <w:tcW w:w="7933" w:type="dxa"/>
            <w:vAlign w:val="center"/>
          </w:tcPr>
          <w:p w:rsidR="000B1F2A" w:rsidRPr="007F2500" w:rsidRDefault="000B1F2A" w:rsidP="007F2500">
            <w:pPr>
              <w:spacing w:line="240" w:lineRule="auto"/>
              <w:jc w:val="center"/>
              <w:rPr>
                <w:rFonts w:ascii="Times New Roman" w:hAnsi="Times New Roman" w:cs="Times New Roman"/>
                <w:sz w:val="20"/>
                <w:szCs w:val="20"/>
              </w:rPr>
            </w:pPr>
            <w:r w:rsidRPr="007F2500">
              <w:rPr>
                <w:rFonts w:ascii="Times New Roman" w:hAnsi="Times New Roman" w:cs="Times New Roman"/>
                <w:sz w:val="20"/>
                <w:szCs w:val="20"/>
              </w:rPr>
              <w:t>Наименование компетенции</w:t>
            </w:r>
          </w:p>
        </w:tc>
      </w:tr>
      <w:tr w:rsidR="000B1F2A" w:rsidRPr="0091185D">
        <w:tc>
          <w:tcPr>
            <w:tcW w:w="1565" w:type="dxa"/>
            <w:vAlign w:val="center"/>
          </w:tcPr>
          <w:p w:rsidR="000B1F2A" w:rsidRPr="007F2500" w:rsidRDefault="000B1F2A" w:rsidP="007F2500">
            <w:pPr>
              <w:spacing w:line="240" w:lineRule="auto"/>
              <w:jc w:val="center"/>
              <w:rPr>
                <w:rFonts w:ascii="Times New Roman" w:hAnsi="Times New Roman" w:cs="Times New Roman"/>
                <w:color w:val="000000"/>
                <w:sz w:val="20"/>
                <w:szCs w:val="20"/>
              </w:rPr>
            </w:pPr>
            <w:r w:rsidRPr="007F2500">
              <w:rPr>
                <w:rFonts w:ascii="Times New Roman" w:hAnsi="Times New Roman" w:cs="Times New Roman"/>
                <w:sz w:val="20"/>
                <w:szCs w:val="20"/>
                <w:lang w:eastAsia="ru-RU"/>
              </w:rPr>
              <w:t>ОК-6</w:t>
            </w:r>
          </w:p>
        </w:tc>
        <w:tc>
          <w:tcPr>
            <w:tcW w:w="7933" w:type="dxa"/>
            <w:vAlign w:val="center"/>
          </w:tcPr>
          <w:p w:rsidR="000B1F2A" w:rsidRPr="007F2500" w:rsidRDefault="000B1F2A" w:rsidP="007F2500">
            <w:pPr>
              <w:spacing w:line="240" w:lineRule="auto"/>
              <w:jc w:val="both"/>
              <w:rPr>
                <w:rFonts w:ascii="Times New Roman" w:hAnsi="Times New Roman" w:cs="Times New Roman"/>
                <w:color w:val="000000"/>
                <w:sz w:val="20"/>
                <w:szCs w:val="20"/>
              </w:rPr>
            </w:pPr>
            <w:r w:rsidRPr="007F2500">
              <w:rPr>
                <w:rFonts w:ascii="Times New Roman" w:hAnsi="Times New Roman" w:cs="Times New Roman"/>
                <w:sz w:val="20"/>
                <w:szCs w:val="20"/>
                <w:lang w:eastAsia="ru-RU"/>
              </w:rPr>
              <w:t>способность к самоорганизации и самообразованию</w:t>
            </w:r>
            <w:r>
              <w:rPr>
                <w:rFonts w:ascii="Times New Roman" w:hAnsi="Times New Roman" w:cs="Times New Roman"/>
                <w:sz w:val="20"/>
                <w:szCs w:val="20"/>
                <w:lang w:eastAsia="ru-RU"/>
              </w:rPr>
              <w:t xml:space="preserve"> </w:t>
            </w:r>
          </w:p>
        </w:tc>
      </w:tr>
      <w:tr w:rsidR="000B1F2A" w:rsidRPr="0091185D">
        <w:tc>
          <w:tcPr>
            <w:tcW w:w="1565" w:type="dxa"/>
            <w:vAlign w:val="center"/>
          </w:tcPr>
          <w:p w:rsidR="000B1F2A" w:rsidRPr="007F2500" w:rsidRDefault="000B1F2A" w:rsidP="007F2500">
            <w:pPr>
              <w:spacing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ОПК-3</w:t>
            </w:r>
          </w:p>
        </w:tc>
        <w:tc>
          <w:tcPr>
            <w:tcW w:w="7933" w:type="dxa"/>
            <w:vAlign w:val="center"/>
          </w:tcPr>
          <w:p w:rsidR="000B1F2A" w:rsidRPr="007F2500" w:rsidRDefault="000B1F2A" w:rsidP="007F2500">
            <w:pPr>
              <w:spacing w:line="240" w:lineRule="auto"/>
              <w:jc w:val="both"/>
              <w:rPr>
                <w:rFonts w:ascii="Times New Roman" w:hAnsi="Times New Roman" w:cs="Times New Roman"/>
                <w:sz w:val="20"/>
                <w:szCs w:val="20"/>
              </w:rPr>
            </w:pPr>
            <w:r w:rsidRPr="007F2500">
              <w:rPr>
                <w:rFonts w:ascii="Times New Roman" w:hAnsi="Times New Roman" w:cs="Times New Roman"/>
                <w:color w:val="000000"/>
                <w:sz w:val="20"/>
                <w:szCs w:val="20"/>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учётом личной ответственности за осуществляемые мероприятия</w:t>
            </w:r>
          </w:p>
        </w:tc>
      </w:tr>
      <w:tr w:rsidR="000B1F2A" w:rsidRPr="0091185D">
        <w:tc>
          <w:tcPr>
            <w:tcW w:w="1565" w:type="dxa"/>
            <w:vAlign w:val="center"/>
          </w:tcPr>
          <w:p w:rsidR="000B1F2A" w:rsidRPr="007F2500" w:rsidRDefault="000B1F2A" w:rsidP="007F2500">
            <w:pPr>
              <w:spacing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ПК-1</w:t>
            </w:r>
          </w:p>
        </w:tc>
        <w:tc>
          <w:tcPr>
            <w:tcW w:w="7933" w:type="dxa"/>
            <w:vAlign w:val="center"/>
          </w:tcPr>
          <w:p w:rsidR="000B1F2A" w:rsidRPr="007F2500" w:rsidRDefault="000B1F2A" w:rsidP="007F2500">
            <w:pPr>
              <w:spacing w:line="240" w:lineRule="auto"/>
              <w:jc w:val="both"/>
              <w:rPr>
                <w:rFonts w:ascii="Times New Roman" w:hAnsi="Times New Roman" w:cs="Times New Roman"/>
                <w:sz w:val="20"/>
                <w:szCs w:val="20"/>
              </w:rPr>
            </w:pPr>
            <w:r w:rsidRPr="007F2500">
              <w:rPr>
                <w:rFonts w:ascii="Times New Roman" w:hAnsi="Times New Roman" w:cs="Times New Roman"/>
                <w:color w:val="000000"/>
                <w:sz w:val="20"/>
                <w:szCs w:val="20"/>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0B1F2A" w:rsidRPr="0091185D">
        <w:tc>
          <w:tcPr>
            <w:tcW w:w="1565" w:type="dxa"/>
            <w:vAlign w:val="center"/>
          </w:tcPr>
          <w:p w:rsidR="000B1F2A" w:rsidRPr="007F2500" w:rsidRDefault="000B1F2A" w:rsidP="007F2500">
            <w:pPr>
              <w:spacing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ПК-7</w:t>
            </w:r>
          </w:p>
        </w:tc>
        <w:tc>
          <w:tcPr>
            <w:tcW w:w="7933" w:type="dxa"/>
          </w:tcPr>
          <w:p w:rsidR="000B1F2A" w:rsidRPr="007F2500" w:rsidRDefault="000B1F2A" w:rsidP="007F2500">
            <w:pPr>
              <w:spacing w:line="240" w:lineRule="auto"/>
              <w:jc w:val="both"/>
              <w:rPr>
                <w:rFonts w:ascii="Times New Roman" w:hAnsi="Times New Roman" w:cs="Times New Roman"/>
                <w:sz w:val="20"/>
                <w:szCs w:val="20"/>
              </w:rPr>
            </w:pPr>
            <w:r w:rsidRPr="007F2500">
              <w:rPr>
                <w:rFonts w:ascii="Times New Roman" w:hAnsi="Times New Roman" w:cs="Times New Roman"/>
                <w:color w:val="000000"/>
                <w:sz w:val="20"/>
                <w:szCs w:val="20"/>
              </w:rPr>
              <w:t>владение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bl>
    <w:p w:rsidR="000B1F2A" w:rsidRPr="00AE3C0E" w:rsidRDefault="000B1F2A" w:rsidP="00AE3C0E">
      <w:pPr>
        <w:suppressAutoHyphens/>
        <w:spacing w:after="0" w:line="240" w:lineRule="auto"/>
        <w:ind w:left="709"/>
        <w:jc w:val="both"/>
        <w:rPr>
          <w:rFonts w:ascii="Times New Roman" w:hAnsi="Times New Roman" w:cs="Times New Roman"/>
          <w:sz w:val="28"/>
          <w:szCs w:val="28"/>
        </w:rPr>
      </w:pP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720"/>
        <w:gridCol w:w="540"/>
        <w:gridCol w:w="540"/>
        <w:gridCol w:w="720"/>
        <w:gridCol w:w="720"/>
        <w:gridCol w:w="720"/>
        <w:gridCol w:w="720"/>
        <w:gridCol w:w="720"/>
      </w:tblGrid>
      <w:tr w:rsidR="000B1F2A" w:rsidRPr="009F2E96">
        <w:tc>
          <w:tcPr>
            <w:tcW w:w="4528" w:type="dxa"/>
            <w:vMerge w:val="restart"/>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8"/>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0B1F2A" w:rsidRPr="009F2E96">
        <w:tc>
          <w:tcPr>
            <w:tcW w:w="4528" w:type="dxa"/>
            <w:vMerge/>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Математика</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Экономическая теория</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Информационные технологии в менеджменте</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Управление персоналом</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ОПК-3</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Бизнес-планирование</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Стратегический менеджмент</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Инновационный менеджмент</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Социальное управление организацией</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Деловые коммуникации</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История экономических учений</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Теория организации</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Организационное поведение</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Документирование управленческой деятельности</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Делопроизводство</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Методы принятия управленческих решений</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Оценка эффективности управленческих процессов</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Тайм-менеджмент</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D5C06">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Маркетинг персонала</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Управление проектами</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Организационное проектирование</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ОП</w:t>
            </w:r>
            <w:r w:rsidRPr="007F2500">
              <w:rPr>
                <w:rFonts w:ascii="Times New Roman" w:hAnsi="Times New Roman" w:cs="Times New Roman"/>
                <w:color w:val="000000"/>
                <w:sz w:val="20"/>
                <w:szCs w:val="20"/>
              </w:rPr>
              <w:t>К-3</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sz w:val="20"/>
                <w:szCs w:val="20"/>
                <w:lang w:eastAsia="ru-RU"/>
              </w:rPr>
            </w:pPr>
            <w:r w:rsidRPr="007F2500">
              <w:rPr>
                <w:rFonts w:ascii="Times New Roman" w:hAnsi="Times New Roman" w:cs="Times New Roman"/>
                <w:sz w:val="20"/>
                <w:szCs w:val="20"/>
                <w:lang w:eastAsia="ru-RU"/>
              </w:rPr>
              <w:t>ОК-6</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sz w:val="20"/>
                <w:szCs w:val="20"/>
                <w:lang w:eastAsia="ru-RU"/>
              </w:rPr>
            </w:pPr>
            <w:r w:rsidRPr="007F2500">
              <w:rPr>
                <w:rFonts w:ascii="Times New Roman" w:hAnsi="Times New Roman" w:cs="Times New Roman"/>
                <w:sz w:val="20"/>
                <w:szCs w:val="20"/>
                <w:lang w:eastAsia="ru-RU"/>
              </w:rPr>
              <w:t>ОК-6</w:t>
            </w:r>
          </w:p>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Default="000B1F2A" w:rsidP="00AE3C0E">
            <w:pPr>
              <w:suppressAutoHyphens/>
              <w:spacing w:after="0" w:line="240" w:lineRule="auto"/>
              <w:jc w:val="center"/>
              <w:rPr>
                <w:rFonts w:ascii="Times New Roman" w:hAnsi="Times New Roman" w:cs="Times New Roman"/>
                <w:sz w:val="20"/>
                <w:szCs w:val="20"/>
                <w:lang w:eastAsia="ru-RU"/>
              </w:rPr>
            </w:pPr>
            <w:r w:rsidRPr="007F2500">
              <w:rPr>
                <w:rFonts w:ascii="Times New Roman" w:hAnsi="Times New Roman" w:cs="Times New Roman"/>
                <w:sz w:val="20"/>
                <w:szCs w:val="20"/>
                <w:lang w:eastAsia="ru-RU"/>
              </w:rPr>
              <w:t>ОК-6</w:t>
            </w:r>
          </w:p>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E3C0E">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Подготовка публичной защиты ВКР</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r>
      <w:tr w:rsidR="000B1F2A" w:rsidRPr="009F2E96">
        <w:tc>
          <w:tcPr>
            <w:tcW w:w="4528" w:type="dxa"/>
            <w:vAlign w:val="center"/>
          </w:tcPr>
          <w:p w:rsidR="000B1F2A" w:rsidRPr="00AC5391" w:rsidRDefault="000B1F2A" w:rsidP="007D5C06">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Права человека</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bl>
    <w:p w:rsidR="000B1F2A" w:rsidRPr="00AE3C0E" w:rsidRDefault="000B1F2A" w:rsidP="003B1B06">
      <w:pPr>
        <w:suppressAutoHyphens/>
        <w:spacing w:after="0" w:line="240" w:lineRule="auto"/>
        <w:jc w:val="both"/>
        <w:rPr>
          <w:rFonts w:ascii="Times New Roman" w:hAnsi="Times New Roman" w:cs="Times New Roman"/>
          <w:sz w:val="28"/>
          <w:szCs w:val="28"/>
        </w:rPr>
      </w:pP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0B1F2A" w:rsidRPr="009F2E96">
        <w:trPr>
          <w:trHeight w:val="227"/>
        </w:trPr>
        <w:tc>
          <w:tcPr>
            <w:tcW w:w="4528" w:type="dxa"/>
            <w:vMerge w:val="restart"/>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0B1F2A" w:rsidRPr="00AE3C0E" w:rsidRDefault="000B1F2A" w:rsidP="003D318C">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0B1F2A" w:rsidRPr="009F2E96">
        <w:tc>
          <w:tcPr>
            <w:tcW w:w="4528" w:type="dxa"/>
            <w:vMerge/>
            <w:vAlign w:val="center"/>
          </w:tcPr>
          <w:p w:rsidR="000B1F2A" w:rsidRPr="00AE3C0E" w:rsidRDefault="000B1F2A" w:rsidP="00F950F3">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0B1F2A" w:rsidRPr="00AE3C0E" w:rsidRDefault="000B1F2A"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0B1F2A" w:rsidRPr="00AE3C0E" w:rsidRDefault="000B1F2A"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0B1F2A" w:rsidRPr="00AE3C0E" w:rsidRDefault="000B1F2A"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0B1F2A" w:rsidRPr="00AE3C0E" w:rsidRDefault="000B1F2A"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Математика</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Экономическая теория</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Информационные технологии в менеджменте</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Управление персоналом</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714E91"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Бизнес-планирование</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Стратегический менеджмент</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714E91"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Инновационный менеджмент</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Социальное управление организацией</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Pr="00714E91"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Деловые коммуникации</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История экономических учений</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Теория организации</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Организационное поведение</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Документирование управленческой деятельности</w:t>
            </w:r>
          </w:p>
        </w:tc>
        <w:tc>
          <w:tcPr>
            <w:tcW w:w="1080"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Делопроизводство</w:t>
            </w:r>
          </w:p>
        </w:tc>
        <w:tc>
          <w:tcPr>
            <w:tcW w:w="1080"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Методы принятия управленческих решений</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Оценка эффективности управленческих процессов</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Тайм-менеджмент</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025E6" w:rsidRDefault="000B1F2A" w:rsidP="00714E91">
            <w:pPr>
              <w:suppressAutoHyphens/>
              <w:spacing w:after="0" w:line="240" w:lineRule="auto"/>
              <w:rPr>
                <w:rFonts w:ascii="Times New Roman" w:hAnsi="Times New Roman" w:cs="Times New Roman"/>
                <w:sz w:val="20"/>
                <w:szCs w:val="20"/>
              </w:rPr>
            </w:pPr>
            <w:r w:rsidRPr="00A025E6">
              <w:rPr>
                <w:rFonts w:ascii="Times New Roman" w:hAnsi="Times New Roman" w:cs="Times New Roman"/>
                <w:sz w:val="20"/>
                <w:szCs w:val="20"/>
              </w:rPr>
              <w:t>Маркетинг персонала</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Управление проектами</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Pr="00714E91"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Организационное проектирование</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Default="000B1F2A" w:rsidP="00714E91">
            <w:pPr>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ОПК-</w:t>
            </w:r>
            <w:r w:rsidRPr="007F2500">
              <w:rPr>
                <w:rFonts w:ascii="Times New Roman" w:hAnsi="Times New Roman" w:cs="Times New Roman"/>
                <w:color w:val="000000"/>
                <w:sz w:val="20"/>
                <w:szCs w:val="20"/>
              </w:rPr>
              <w:t>3</w:t>
            </w:r>
          </w:p>
          <w:p w:rsidR="000B1F2A" w:rsidRPr="00714E91"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Default="000B1F2A" w:rsidP="00AE3C0E">
            <w:pPr>
              <w:suppressAutoHyphens/>
              <w:spacing w:after="0" w:line="240" w:lineRule="auto"/>
              <w:jc w:val="center"/>
              <w:rPr>
                <w:rFonts w:ascii="Times New Roman" w:hAnsi="Times New Roman" w:cs="Times New Roman"/>
                <w:sz w:val="20"/>
                <w:szCs w:val="20"/>
                <w:lang w:eastAsia="ru-RU"/>
              </w:rPr>
            </w:pPr>
            <w:r w:rsidRPr="007F2500">
              <w:rPr>
                <w:rFonts w:ascii="Times New Roman" w:hAnsi="Times New Roman" w:cs="Times New Roman"/>
                <w:sz w:val="20"/>
                <w:szCs w:val="20"/>
                <w:lang w:eastAsia="ru-RU"/>
              </w:rPr>
              <w:t>ОК-6</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c>
          <w:tcPr>
            <w:tcW w:w="997" w:type="dxa"/>
            <w:vAlign w:val="center"/>
          </w:tcPr>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A029CF"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Default="000B1F2A" w:rsidP="00AE3C0E">
            <w:pPr>
              <w:suppressAutoHyphens/>
              <w:spacing w:after="0" w:line="240" w:lineRule="auto"/>
              <w:jc w:val="center"/>
              <w:rPr>
                <w:rFonts w:ascii="Times New Roman" w:hAnsi="Times New Roman" w:cs="Times New Roman"/>
                <w:sz w:val="20"/>
                <w:szCs w:val="20"/>
                <w:lang w:eastAsia="ru-RU"/>
              </w:rPr>
            </w:pPr>
            <w:r w:rsidRPr="007F2500">
              <w:rPr>
                <w:rFonts w:ascii="Times New Roman" w:hAnsi="Times New Roman" w:cs="Times New Roman"/>
                <w:sz w:val="20"/>
                <w:szCs w:val="20"/>
                <w:lang w:eastAsia="ru-RU"/>
              </w:rPr>
              <w:t>ОК-6</w:t>
            </w:r>
          </w:p>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714E91"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Default="000B1F2A" w:rsidP="00AE3C0E">
            <w:pPr>
              <w:suppressAutoHyphens/>
              <w:spacing w:after="0" w:line="240" w:lineRule="auto"/>
              <w:jc w:val="center"/>
              <w:rPr>
                <w:rFonts w:ascii="Times New Roman" w:hAnsi="Times New Roman" w:cs="Times New Roman"/>
                <w:sz w:val="20"/>
                <w:szCs w:val="20"/>
                <w:lang w:eastAsia="ru-RU"/>
              </w:rPr>
            </w:pPr>
            <w:r w:rsidRPr="007F2500">
              <w:rPr>
                <w:rFonts w:ascii="Times New Roman" w:hAnsi="Times New Roman" w:cs="Times New Roman"/>
                <w:sz w:val="20"/>
                <w:szCs w:val="20"/>
                <w:lang w:eastAsia="ru-RU"/>
              </w:rPr>
              <w:t>ОК-6</w:t>
            </w:r>
          </w:p>
          <w:p w:rsidR="000B1F2A" w:rsidRDefault="000B1F2A" w:rsidP="00714E91">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ОПК-3</w:t>
            </w:r>
          </w:p>
          <w:p w:rsidR="000B1F2A"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1</w:t>
            </w:r>
          </w:p>
          <w:p w:rsidR="000B1F2A" w:rsidRPr="00714E91" w:rsidRDefault="000B1F2A" w:rsidP="00A029CF">
            <w:pPr>
              <w:suppressAutoHyphens/>
              <w:spacing w:after="0" w:line="240" w:lineRule="auto"/>
              <w:jc w:val="center"/>
              <w:rPr>
                <w:rFonts w:ascii="Times New Roman" w:hAnsi="Times New Roman" w:cs="Times New Roman"/>
                <w:color w:val="000000"/>
                <w:sz w:val="20"/>
                <w:szCs w:val="20"/>
              </w:rPr>
            </w:pPr>
            <w:r w:rsidRPr="007F2500">
              <w:rPr>
                <w:rFonts w:ascii="Times New Roman" w:hAnsi="Times New Roman" w:cs="Times New Roman"/>
                <w:color w:val="000000"/>
                <w:sz w:val="20"/>
                <w:szCs w:val="20"/>
              </w:rPr>
              <w:t>ПК-</w:t>
            </w:r>
            <w:r>
              <w:rPr>
                <w:rFonts w:ascii="Times New Roman" w:hAnsi="Times New Roman" w:cs="Times New Roman"/>
                <w:color w:val="000000"/>
                <w:sz w:val="20"/>
                <w:szCs w:val="20"/>
              </w:rPr>
              <w:t>7</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Подготовка публичной защиты ВКР</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r>
      <w:tr w:rsidR="000B1F2A" w:rsidRPr="009F2E96">
        <w:tc>
          <w:tcPr>
            <w:tcW w:w="4528" w:type="dxa"/>
            <w:vAlign w:val="center"/>
          </w:tcPr>
          <w:p w:rsidR="000B1F2A" w:rsidRPr="00AC5391" w:rsidRDefault="000B1F2A" w:rsidP="00714E91">
            <w:pPr>
              <w:suppressAutoHyphens/>
              <w:spacing w:after="0" w:line="240" w:lineRule="auto"/>
              <w:rPr>
                <w:rFonts w:ascii="Times New Roman" w:hAnsi="Times New Roman" w:cs="Times New Roman"/>
                <w:sz w:val="20"/>
                <w:szCs w:val="20"/>
              </w:rPr>
            </w:pPr>
            <w:r w:rsidRPr="00AC5391">
              <w:rPr>
                <w:rFonts w:ascii="Times New Roman" w:hAnsi="Times New Roman" w:cs="Times New Roman"/>
                <w:sz w:val="20"/>
                <w:szCs w:val="20"/>
              </w:rPr>
              <w:t>Права человека</w:t>
            </w: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r w:rsidRPr="007F2500">
              <w:rPr>
                <w:rFonts w:ascii="Times New Roman" w:hAnsi="Times New Roman" w:cs="Times New Roman"/>
                <w:sz w:val="20"/>
                <w:szCs w:val="20"/>
                <w:lang w:eastAsia="ru-RU"/>
              </w:rPr>
              <w:t>ОК-6</w:t>
            </w:r>
          </w:p>
        </w:tc>
        <w:tc>
          <w:tcPr>
            <w:tcW w:w="1163"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0B1F2A" w:rsidRPr="00AE3C0E" w:rsidRDefault="000B1F2A" w:rsidP="00AE3C0E">
            <w:pPr>
              <w:suppressAutoHyphens/>
              <w:spacing w:after="0" w:line="240" w:lineRule="auto"/>
              <w:jc w:val="center"/>
              <w:rPr>
                <w:rFonts w:ascii="Times New Roman" w:hAnsi="Times New Roman" w:cs="Times New Roman"/>
                <w:sz w:val="20"/>
                <w:szCs w:val="20"/>
              </w:rPr>
            </w:pPr>
          </w:p>
        </w:tc>
      </w:tr>
    </w:tbl>
    <w:p w:rsidR="000B1F2A" w:rsidRPr="00AE3C0E" w:rsidRDefault="000B1F2A" w:rsidP="00AE3C0E">
      <w:pPr>
        <w:suppressAutoHyphens/>
        <w:spacing w:after="0" w:line="240" w:lineRule="auto"/>
        <w:ind w:left="709"/>
        <w:jc w:val="both"/>
        <w:rPr>
          <w:rFonts w:ascii="Times New Roman" w:hAnsi="Times New Roman" w:cs="Times New Roman"/>
          <w:sz w:val="28"/>
          <w:szCs w:val="28"/>
        </w:rPr>
      </w:pP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Б1.Б.11 «Менеджмент» </w:t>
      </w:r>
      <w:r w:rsidRPr="00AE3C0E">
        <w:rPr>
          <w:rFonts w:ascii="Times New Roman" w:hAnsi="Times New Roman" w:cs="Times New Roman"/>
          <w:sz w:val="28"/>
          <w:szCs w:val="28"/>
        </w:rPr>
        <w:t>в формировании компетенций соответствует:</w:t>
      </w: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i/>
          <w:iCs/>
          <w:sz w:val="28"/>
          <w:szCs w:val="28"/>
        </w:rPr>
        <w:t xml:space="preserve"> </w:t>
      </w:r>
      <w:r>
        <w:rPr>
          <w:rFonts w:ascii="Times New Roman" w:hAnsi="Times New Roman" w:cs="Times New Roman"/>
          <w:sz w:val="28"/>
          <w:szCs w:val="28"/>
        </w:rPr>
        <w:t xml:space="preserve"> 3,4 </w:t>
      </w:r>
      <w:r w:rsidRPr="00AE3C0E">
        <w:rPr>
          <w:rFonts w:ascii="Times New Roman" w:hAnsi="Times New Roman" w:cs="Times New Roman"/>
          <w:sz w:val="28"/>
          <w:szCs w:val="28"/>
        </w:rPr>
        <w:t>семестру;</w:t>
      </w: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2 курсу</w:t>
      </w:r>
      <w:r w:rsidRPr="00AE3C0E">
        <w:rPr>
          <w:rFonts w:ascii="Times New Roman" w:hAnsi="Times New Roman" w:cs="Times New Roman"/>
          <w:sz w:val="28"/>
          <w:szCs w:val="28"/>
        </w:rPr>
        <w:t>.</w:t>
      </w:r>
    </w:p>
    <w:p w:rsidR="000B1F2A" w:rsidRPr="00AE3C0E" w:rsidRDefault="000B1F2A" w:rsidP="00AE3C0E">
      <w:pPr>
        <w:suppressAutoHyphens/>
        <w:spacing w:after="0" w:line="240" w:lineRule="auto"/>
        <w:ind w:left="709"/>
        <w:jc w:val="both"/>
        <w:rPr>
          <w:rFonts w:ascii="Times New Roman" w:hAnsi="Times New Roman" w:cs="Times New Roman"/>
          <w:sz w:val="28"/>
          <w:szCs w:val="28"/>
        </w:rPr>
      </w:pPr>
    </w:p>
    <w:p w:rsidR="000B1F2A" w:rsidRPr="00AE3C0E" w:rsidRDefault="000B1F2A"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0B1F2A" w:rsidRPr="00AE3C0E" w:rsidRDefault="000B1F2A"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0B1F2A" w:rsidRPr="00AE3C0E" w:rsidRDefault="000B1F2A"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0B1F2A" w:rsidRPr="000937CD">
        <w:tc>
          <w:tcPr>
            <w:tcW w:w="1565" w:type="dxa"/>
            <w:vAlign w:val="center"/>
          </w:tcPr>
          <w:p w:rsidR="000B1F2A" w:rsidRPr="000937CD" w:rsidRDefault="000B1F2A" w:rsidP="000937CD">
            <w:pPr>
              <w:spacing w:line="240" w:lineRule="auto"/>
              <w:jc w:val="center"/>
              <w:rPr>
                <w:rFonts w:ascii="Times New Roman" w:hAnsi="Times New Roman" w:cs="Times New Roman"/>
                <w:sz w:val="20"/>
                <w:szCs w:val="20"/>
              </w:rPr>
            </w:pPr>
            <w:r w:rsidRPr="000937CD">
              <w:rPr>
                <w:rFonts w:ascii="Times New Roman" w:hAnsi="Times New Roman" w:cs="Times New Roman"/>
                <w:sz w:val="20"/>
                <w:szCs w:val="20"/>
              </w:rPr>
              <w:t>Код компетенции</w:t>
            </w:r>
          </w:p>
        </w:tc>
        <w:tc>
          <w:tcPr>
            <w:tcW w:w="7880" w:type="dxa"/>
            <w:vAlign w:val="center"/>
          </w:tcPr>
          <w:p w:rsidR="000B1F2A" w:rsidRPr="000937CD" w:rsidRDefault="000B1F2A" w:rsidP="000937CD">
            <w:pPr>
              <w:spacing w:line="240" w:lineRule="auto"/>
              <w:jc w:val="center"/>
              <w:rPr>
                <w:rFonts w:ascii="Times New Roman" w:hAnsi="Times New Roman" w:cs="Times New Roman"/>
                <w:sz w:val="20"/>
                <w:szCs w:val="20"/>
              </w:rPr>
            </w:pPr>
            <w:r w:rsidRPr="000937CD">
              <w:rPr>
                <w:rFonts w:ascii="Times New Roman" w:hAnsi="Times New Roman" w:cs="Times New Roman"/>
                <w:sz w:val="20"/>
                <w:szCs w:val="20"/>
              </w:rPr>
              <w:t>Планируемые результаты обучения (показатели)</w:t>
            </w:r>
          </w:p>
        </w:tc>
      </w:tr>
      <w:tr w:rsidR="000B1F2A" w:rsidRPr="000937CD">
        <w:tc>
          <w:tcPr>
            <w:tcW w:w="1565" w:type="dxa"/>
            <w:vAlign w:val="center"/>
          </w:tcPr>
          <w:p w:rsidR="000B1F2A" w:rsidRPr="000937CD" w:rsidRDefault="000B1F2A" w:rsidP="000937CD">
            <w:pPr>
              <w:spacing w:line="240" w:lineRule="auto"/>
              <w:jc w:val="center"/>
              <w:rPr>
                <w:rFonts w:ascii="Times New Roman" w:hAnsi="Times New Roman" w:cs="Times New Roman"/>
                <w:color w:val="000000"/>
                <w:sz w:val="20"/>
                <w:szCs w:val="20"/>
              </w:rPr>
            </w:pPr>
            <w:r w:rsidRPr="000937CD">
              <w:rPr>
                <w:rFonts w:ascii="Times New Roman" w:hAnsi="Times New Roman" w:cs="Times New Roman"/>
                <w:sz w:val="20"/>
                <w:szCs w:val="20"/>
                <w:lang w:eastAsia="ru-RU"/>
              </w:rPr>
              <w:t>ОК-6</w:t>
            </w:r>
          </w:p>
        </w:tc>
        <w:tc>
          <w:tcPr>
            <w:tcW w:w="7880" w:type="dxa"/>
            <w:vAlign w:val="center"/>
          </w:tcPr>
          <w:p w:rsidR="000B1F2A" w:rsidRPr="000937CD" w:rsidRDefault="000B1F2A" w:rsidP="000937CD">
            <w:pPr>
              <w:widowControl w:val="0"/>
              <w:spacing w:after="0" w:line="240" w:lineRule="auto"/>
              <w:jc w:val="both"/>
              <w:rPr>
                <w:rFonts w:ascii="Times New Roman" w:hAnsi="Times New Roman" w:cs="Times New Roman"/>
                <w:sz w:val="20"/>
                <w:szCs w:val="20"/>
              </w:rPr>
            </w:pPr>
            <w:r w:rsidRPr="000937CD">
              <w:rPr>
                <w:rFonts w:ascii="Times New Roman" w:hAnsi="Times New Roman" w:cs="Times New Roman"/>
                <w:color w:val="000000"/>
                <w:sz w:val="20"/>
                <w:szCs w:val="20"/>
              </w:rPr>
              <w:t>Знать:</w:t>
            </w:r>
            <w:r w:rsidRPr="000937CD">
              <w:rPr>
                <w:rFonts w:ascii="Times New Roman" w:hAnsi="Times New Roman" w:cs="Times New Roman"/>
                <w:sz w:val="20"/>
                <w:szCs w:val="20"/>
              </w:rPr>
              <w:t xml:space="preserve"> основы профессионального самосовершенствования</w:t>
            </w:r>
            <w:r>
              <w:rPr>
                <w:rFonts w:ascii="Times New Roman" w:hAnsi="Times New Roman" w:cs="Times New Roman"/>
                <w:spacing w:val="-4"/>
                <w:sz w:val="20"/>
                <w:szCs w:val="20"/>
                <w:lang w:eastAsia="ru-RU"/>
              </w:rPr>
              <w:t xml:space="preserve"> в менеджменте</w:t>
            </w:r>
            <w:r w:rsidRPr="000937CD">
              <w:rPr>
                <w:rFonts w:ascii="Times New Roman" w:hAnsi="Times New Roman" w:cs="Times New Roman"/>
                <w:spacing w:val="-4"/>
                <w:sz w:val="20"/>
                <w:szCs w:val="20"/>
                <w:lang w:eastAsia="ru-RU"/>
              </w:rPr>
              <w:t xml:space="preserve"> </w:t>
            </w:r>
          </w:p>
          <w:p w:rsidR="000B1F2A" w:rsidRPr="000937CD" w:rsidRDefault="000B1F2A" w:rsidP="000937CD">
            <w:pPr>
              <w:spacing w:after="0" w:line="240" w:lineRule="auto"/>
              <w:jc w:val="both"/>
              <w:rPr>
                <w:rFonts w:ascii="Times New Roman" w:hAnsi="Times New Roman" w:cs="Times New Roman"/>
                <w:color w:val="000000"/>
                <w:sz w:val="20"/>
                <w:szCs w:val="20"/>
              </w:rPr>
            </w:pPr>
            <w:r w:rsidRPr="000937CD">
              <w:rPr>
                <w:rFonts w:ascii="Times New Roman" w:hAnsi="Times New Roman" w:cs="Times New Roman"/>
                <w:color w:val="000000"/>
                <w:sz w:val="20"/>
                <w:szCs w:val="20"/>
              </w:rPr>
              <w:t xml:space="preserve">Уметь: </w:t>
            </w:r>
            <w:r w:rsidRPr="000937CD">
              <w:rPr>
                <w:rFonts w:ascii="Times New Roman" w:hAnsi="Times New Roman" w:cs="Times New Roman"/>
                <w:sz w:val="20"/>
                <w:szCs w:val="20"/>
              </w:rPr>
              <w:t>организовать работу по повышению квалификации и профессионального мастерства</w:t>
            </w:r>
            <w:r w:rsidRPr="000937CD">
              <w:rPr>
                <w:rFonts w:ascii="Times New Roman" w:hAnsi="Times New Roman" w:cs="Times New Roman"/>
                <w:spacing w:val="-4"/>
                <w:sz w:val="20"/>
                <w:szCs w:val="20"/>
                <w:lang w:eastAsia="ru-RU"/>
              </w:rPr>
              <w:t xml:space="preserve"> </w:t>
            </w:r>
            <w:r>
              <w:rPr>
                <w:rFonts w:ascii="Times New Roman" w:hAnsi="Times New Roman" w:cs="Times New Roman"/>
                <w:spacing w:val="-4"/>
                <w:sz w:val="20"/>
                <w:szCs w:val="20"/>
                <w:lang w:eastAsia="ru-RU"/>
              </w:rPr>
              <w:t>в менеджменте</w:t>
            </w:r>
          </w:p>
          <w:p w:rsidR="000B1F2A" w:rsidRPr="000937CD" w:rsidRDefault="000B1F2A" w:rsidP="000937CD">
            <w:pPr>
              <w:tabs>
                <w:tab w:val="left" w:pos="3285"/>
                <w:tab w:val="center" w:pos="4677"/>
              </w:tabs>
              <w:suppressAutoHyphens/>
              <w:spacing w:after="0" w:line="240" w:lineRule="auto"/>
              <w:jc w:val="both"/>
              <w:rPr>
                <w:rFonts w:ascii="Times New Roman" w:hAnsi="Times New Roman" w:cs="Times New Roman"/>
                <w:spacing w:val="-4"/>
                <w:sz w:val="20"/>
                <w:szCs w:val="20"/>
                <w:lang w:eastAsia="ru-RU"/>
              </w:rPr>
            </w:pPr>
            <w:r w:rsidRPr="000937CD">
              <w:rPr>
                <w:rFonts w:ascii="Times New Roman" w:hAnsi="Times New Roman" w:cs="Times New Roman"/>
                <w:color w:val="000000"/>
                <w:sz w:val="20"/>
                <w:szCs w:val="20"/>
              </w:rPr>
              <w:t>Владеть:</w:t>
            </w:r>
            <w:r w:rsidRPr="000937CD">
              <w:rPr>
                <w:rFonts w:ascii="Times New Roman" w:hAnsi="Times New Roman" w:cs="Times New Roman"/>
                <w:sz w:val="20"/>
                <w:szCs w:val="20"/>
              </w:rPr>
              <w:t xml:space="preserve"> навыками организации деятельности по повышению квалификации и переподготовки</w:t>
            </w:r>
            <w:r w:rsidRPr="000937CD">
              <w:rPr>
                <w:rFonts w:ascii="Times New Roman" w:hAnsi="Times New Roman" w:cs="Times New Roman"/>
                <w:spacing w:val="-4"/>
                <w:sz w:val="20"/>
                <w:szCs w:val="20"/>
                <w:lang w:eastAsia="ru-RU"/>
              </w:rPr>
              <w:t xml:space="preserve"> </w:t>
            </w:r>
            <w:r>
              <w:rPr>
                <w:rFonts w:ascii="Times New Roman" w:hAnsi="Times New Roman" w:cs="Times New Roman"/>
                <w:spacing w:val="-4"/>
                <w:sz w:val="20"/>
                <w:szCs w:val="20"/>
                <w:lang w:eastAsia="ru-RU"/>
              </w:rPr>
              <w:t>в менеджменте</w:t>
            </w:r>
          </w:p>
        </w:tc>
      </w:tr>
      <w:tr w:rsidR="000B1F2A" w:rsidRPr="000937CD">
        <w:tc>
          <w:tcPr>
            <w:tcW w:w="1565" w:type="dxa"/>
            <w:vAlign w:val="center"/>
          </w:tcPr>
          <w:p w:rsidR="000B1F2A" w:rsidRPr="000937CD" w:rsidRDefault="000B1F2A" w:rsidP="000937CD">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ОПК-3</w:t>
            </w:r>
          </w:p>
        </w:tc>
        <w:tc>
          <w:tcPr>
            <w:tcW w:w="7880" w:type="dxa"/>
            <w:vAlign w:val="center"/>
          </w:tcPr>
          <w:p w:rsidR="000B1F2A" w:rsidRPr="000937CD" w:rsidRDefault="000B1F2A" w:rsidP="000937CD">
            <w:pPr>
              <w:widowControl w:val="0"/>
              <w:spacing w:after="0" w:line="240" w:lineRule="auto"/>
              <w:jc w:val="both"/>
              <w:rPr>
                <w:rFonts w:ascii="Times New Roman" w:hAnsi="Times New Roman" w:cs="Times New Roman"/>
                <w:color w:val="000000"/>
                <w:sz w:val="20"/>
                <w:szCs w:val="20"/>
              </w:rPr>
            </w:pPr>
            <w:r w:rsidRPr="000937CD">
              <w:rPr>
                <w:rFonts w:ascii="Times New Roman" w:hAnsi="Times New Roman" w:cs="Times New Roman"/>
                <w:color w:val="000000"/>
                <w:sz w:val="20"/>
                <w:szCs w:val="20"/>
              </w:rPr>
              <w:t>Знать:</w:t>
            </w:r>
            <w:r w:rsidRPr="000937CD">
              <w:rPr>
                <w:rFonts w:ascii="Times New Roman" w:hAnsi="Times New Roman" w:cs="Times New Roman"/>
                <w:sz w:val="20"/>
                <w:szCs w:val="20"/>
              </w:rPr>
              <w:t xml:space="preserve"> принципы и функции управления</w:t>
            </w:r>
            <w:r w:rsidRPr="000937CD">
              <w:rPr>
                <w:rFonts w:ascii="Times New Roman" w:hAnsi="Times New Roman" w:cs="Times New Roman"/>
                <w:spacing w:val="-4"/>
                <w:sz w:val="20"/>
                <w:szCs w:val="20"/>
                <w:lang w:eastAsia="ru-RU"/>
              </w:rPr>
              <w:t xml:space="preserve"> </w:t>
            </w:r>
            <w:r>
              <w:rPr>
                <w:rFonts w:ascii="Times New Roman" w:hAnsi="Times New Roman" w:cs="Times New Roman"/>
                <w:spacing w:val="-4"/>
                <w:sz w:val="20"/>
                <w:szCs w:val="20"/>
                <w:lang w:eastAsia="ru-RU"/>
              </w:rPr>
              <w:t>в менеджменте</w:t>
            </w:r>
          </w:p>
          <w:p w:rsidR="000B1F2A" w:rsidRPr="000937CD" w:rsidRDefault="000B1F2A" w:rsidP="000937CD">
            <w:pPr>
              <w:spacing w:after="0" w:line="240" w:lineRule="auto"/>
              <w:jc w:val="both"/>
              <w:rPr>
                <w:rFonts w:ascii="Times New Roman" w:hAnsi="Times New Roman" w:cs="Times New Roman"/>
                <w:color w:val="000000"/>
                <w:sz w:val="20"/>
                <w:szCs w:val="20"/>
              </w:rPr>
            </w:pPr>
            <w:r w:rsidRPr="000937CD">
              <w:rPr>
                <w:rFonts w:ascii="Times New Roman" w:hAnsi="Times New Roman" w:cs="Times New Roman"/>
                <w:color w:val="000000"/>
                <w:sz w:val="20"/>
                <w:szCs w:val="20"/>
              </w:rPr>
              <w:t xml:space="preserve">Уметь: выбирать организационную структуру, </w:t>
            </w:r>
            <w:r w:rsidRPr="000937CD">
              <w:rPr>
                <w:rFonts w:ascii="Times New Roman" w:hAnsi="Times New Roman" w:cs="Times New Roman"/>
                <w:sz w:val="20"/>
                <w:szCs w:val="20"/>
              </w:rPr>
              <w:t xml:space="preserve">разрабатывать стратегию управления человеческими ресурсами организации, </w:t>
            </w:r>
            <w:r w:rsidRPr="000937CD">
              <w:rPr>
                <w:rFonts w:ascii="Times New Roman" w:hAnsi="Times New Roman" w:cs="Times New Roman"/>
                <w:color w:val="000000"/>
                <w:sz w:val="20"/>
                <w:szCs w:val="20"/>
              </w:rPr>
              <w:t xml:space="preserve">планировать </w:t>
            </w:r>
            <w:r w:rsidRPr="000937CD">
              <w:rPr>
                <w:rFonts w:ascii="Times New Roman" w:hAnsi="Times New Roman" w:cs="Times New Roman"/>
                <w:sz w:val="20"/>
                <w:szCs w:val="20"/>
              </w:rPr>
              <w:t>и осуществлять мероприятия,</w:t>
            </w:r>
            <w:r w:rsidRPr="000937CD">
              <w:rPr>
                <w:rFonts w:ascii="Times New Roman" w:hAnsi="Times New Roman" w:cs="Times New Roman"/>
                <w:color w:val="000000"/>
                <w:sz w:val="20"/>
                <w:szCs w:val="20"/>
              </w:rPr>
              <w:t xml:space="preserve">  распределять и делегировать полномочия с учётом личной ответственности за осуществляемые мероприятия</w:t>
            </w:r>
            <w:r w:rsidRPr="000937CD">
              <w:rPr>
                <w:rFonts w:ascii="Times New Roman" w:hAnsi="Times New Roman" w:cs="Times New Roman"/>
                <w:spacing w:val="-4"/>
                <w:sz w:val="20"/>
                <w:szCs w:val="20"/>
                <w:lang w:eastAsia="ru-RU"/>
              </w:rPr>
              <w:t xml:space="preserve"> </w:t>
            </w:r>
            <w:r>
              <w:rPr>
                <w:rFonts w:ascii="Times New Roman" w:hAnsi="Times New Roman" w:cs="Times New Roman"/>
                <w:spacing w:val="-4"/>
                <w:sz w:val="20"/>
                <w:szCs w:val="20"/>
                <w:lang w:eastAsia="ru-RU"/>
              </w:rPr>
              <w:t>в менеджменте</w:t>
            </w:r>
          </w:p>
          <w:p w:rsidR="000B1F2A" w:rsidRPr="000937CD" w:rsidRDefault="000B1F2A" w:rsidP="000937CD">
            <w:pPr>
              <w:tabs>
                <w:tab w:val="left" w:pos="3285"/>
                <w:tab w:val="center" w:pos="4677"/>
              </w:tabs>
              <w:suppressAutoHyphens/>
              <w:spacing w:after="0" w:line="240" w:lineRule="auto"/>
              <w:jc w:val="both"/>
              <w:rPr>
                <w:rFonts w:ascii="Times New Roman" w:hAnsi="Times New Roman" w:cs="Times New Roman"/>
                <w:spacing w:val="-4"/>
                <w:sz w:val="20"/>
                <w:szCs w:val="20"/>
                <w:lang w:eastAsia="ru-RU"/>
              </w:rPr>
            </w:pPr>
            <w:r w:rsidRPr="000937CD">
              <w:rPr>
                <w:rFonts w:ascii="Times New Roman" w:hAnsi="Times New Roman" w:cs="Times New Roman"/>
                <w:color w:val="000000"/>
                <w:sz w:val="20"/>
                <w:szCs w:val="20"/>
              </w:rPr>
              <w:t xml:space="preserve">Владеть: методами организационного проектирования, методами стратегического планирования, распределения и делегирования полномочий, </w:t>
            </w:r>
            <w:r w:rsidRPr="000937CD">
              <w:rPr>
                <w:rFonts w:ascii="Times New Roman" w:hAnsi="Times New Roman" w:cs="Times New Roman"/>
                <w:sz w:val="20"/>
                <w:szCs w:val="20"/>
              </w:rPr>
              <w:t>технологией реализации управленческих методов и функций</w:t>
            </w:r>
            <w:r w:rsidRPr="000937CD">
              <w:rPr>
                <w:rFonts w:ascii="Times New Roman" w:hAnsi="Times New Roman" w:cs="Times New Roman"/>
                <w:spacing w:val="-4"/>
                <w:sz w:val="20"/>
                <w:szCs w:val="20"/>
                <w:lang w:eastAsia="ru-RU"/>
              </w:rPr>
              <w:t xml:space="preserve"> </w:t>
            </w:r>
            <w:r>
              <w:rPr>
                <w:rFonts w:ascii="Times New Roman" w:hAnsi="Times New Roman" w:cs="Times New Roman"/>
                <w:spacing w:val="-4"/>
                <w:sz w:val="20"/>
                <w:szCs w:val="20"/>
                <w:lang w:eastAsia="ru-RU"/>
              </w:rPr>
              <w:t>в менеджменте</w:t>
            </w:r>
          </w:p>
        </w:tc>
      </w:tr>
      <w:tr w:rsidR="000B1F2A" w:rsidRPr="000937CD">
        <w:tc>
          <w:tcPr>
            <w:tcW w:w="1565" w:type="dxa"/>
            <w:vAlign w:val="center"/>
          </w:tcPr>
          <w:p w:rsidR="000B1F2A" w:rsidRPr="000937CD" w:rsidRDefault="000B1F2A" w:rsidP="000937CD">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ПК-1</w:t>
            </w:r>
          </w:p>
        </w:tc>
        <w:tc>
          <w:tcPr>
            <w:tcW w:w="7880" w:type="dxa"/>
            <w:vAlign w:val="center"/>
          </w:tcPr>
          <w:p w:rsidR="000B1F2A" w:rsidRPr="000937CD" w:rsidRDefault="000B1F2A" w:rsidP="000937CD">
            <w:pPr>
              <w:widowControl w:val="0"/>
              <w:spacing w:after="0" w:line="240" w:lineRule="auto"/>
              <w:jc w:val="both"/>
              <w:rPr>
                <w:rFonts w:ascii="Times New Roman" w:hAnsi="Times New Roman" w:cs="Times New Roman"/>
                <w:sz w:val="20"/>
                <w:szCs w:val="20"/>
              </w:rPr>
            </w:pPr>
            <w:r w:rsidRPr="000937CD">
              <w:rPr>
                <w:rFonts w:ascii="Times New Roman" w:hAnsi="Times New Roman" w:cs="Times New Roman"/>
                <w:color w:val="000000"/>
                <w:sz w:val="20"/>
                <w:szCs w:val="20"/>
              </w:rPr>
              <w:t>Знать:</w:t>
            </w:r>
            <w:r w:rsidRPr="000937CD">
              <w:rPr>
                <w:rFonts w:ascii="Times New Roman" w:hAnsi="Times New Roman" w:cs="Times New Roman"/>
                <w:sz w:val="20"/>
                <w:szCs w:val="20"/>
              </w:rPr>
              <w:t xml:space="preserve"> 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власти</w:t>
            </w:r>
            <w:r w:rsidRPr="000937CD">
              <w:rPr>
                <w:rFonts w:ascii="Times New Roman" w:hAnsi="Times New Roman" w:cs="Times New Roman"/>
                <w:spacing w:val="-4"/>
                <w:sz w:val="20"/>
                <w:szCs w:val="20"/>
                <w:lang w:eastAsia="ru-RU"/>
              </w:rPr>
              <w:t xml:space="preserve"> </w:t>
            </w:r>
            <w:r>
              <w:rPr>
                <w:rFonts w:ascii="Times New Roman" w:hAnsi="Times New Roman" w:cs="Times New Roman"/>
                <w:spacing w:val="-4"/>
                <w:sz w:val="20"/>
                <w:szCs w:val="20"/>
                <w:lang w:eastAsia="ru-RU"/>
              </w:rPr>
              <w:t>в менеджменте</w:t>
            </w:r>
          </w:p>
          <w:p w:rsidR="000B1F2A" w:rsidRPr="000937CD" w:rsidRDefault="000B1F2A" w:rsidP="000937CD">
            <w:pPr>
              <w:spacing w:after="0" w:line="240" w:lineRule="auto"/>
              <w:jc w:val="both"/>
              <w:rPr>
                <w:rFonts w:ascii="Times New Roman" w:hAnsi="Times New Roman" w:cs="Times New Roman"/>
                <w:color w:val="000000"/>
                <w:sz w:val="20"/>
                <w:szCs w:val="20"/>
              </w:rPr>
            </w:pPr>
            <w:r w:rsidRPr="000937CD">
              <w:rPr>
                <w:rFonts w:ascii="Times New Roman" w:hAnsi="Times New Roman" w:cs="Times New Roman"/>
                <w:color w:val="000000"/>
                <w:sz w:val="20"/>
                <w:szCs w:val="20"/>
              </w:rPr>
              <w:t>Уметь: мотивировать персонал для решения стратегических и оперативных управленческих задач, организовать групповую работу, проводить аудит человеческих ресурсов, осуществлять диагностику организационной культуры</w:t>
            </w:r>
            <w:r w:rsidRPr="000937CD">
              <w:rPr>
                <w:rFonts w:ascii="Times New Roman" w:hAnsi="Times New Roman" w:cs="Times New Roman"/>
                <w:spacing w:val="-4"/>
                <w:sz w:val="20"/>
                <w:szCs w:val="20"/>
                <w:lang w:eastAsia="ru-RU"/>
              </w:rPr>
              <w:t xml:space="preserve"> с позиции менеджмента </w:t>
            </w:r>
          </w:p>
          <w:p w:rsidR="000B1F2A" w:rsidRPr="000937CD" w:rsidRDefault="000B1F2A" w:rsidP="000937CD">
            <w:pPr>
              <w:tabs>
                <w:tab w:val="left" w:pos="3285"/>
                <w:tab w:val="center" w:pos="4677"/>
              </w:tabs>
              <w:suppressAutoHyphens/>
              <w:spacing w:after="0" w:line="240" w:lineRule="auto"/>
              <w:jc w:val="both"/>
              <w:rPr>
                <w:rFonts w:ascii="Times New Roman" w:hAnsi="Times New Roman" w:cs="Times New Roman"/>
                <w:spacing w:val="-4"/>
                <w:sz w:val="20"/>
                <w:szCs w:val="20"/>
                <w:lang w:eastAsia="ru-RU"/>
              </w:rPr>
            </w:pPr>
            <w:r w:rsidRPr="000937CD">
              <w:rPr>
                <w:rFonts w:ascii="Times New Roman" w:hAnsi="Times New Roman" w:cs="Times New Roman"/>
                <w:color w:val="000000"/>
                <w:sz w:val="20"/>
                <w:szCs w:val="20"/>
              </w:rPr>
              <w:t>Владеть:</w:t>
            </w:r>
            <w:r w:rsidRPr="000937CD">
              <w:rPr>
                <w:rFonts w:ascii="Times New Roman" w:hAnsi="Times New Roman" w:cs="Times New Roman"/>
                <w:sz w:val="20"/>
                <w:szCs w:val="20"/>
              </w:rPr>
              <w:t xml:space="preserve"> методами формирования и поддержания благоприятного психологического климата в организации</w:t>
            </w:r>
            <w:r w:rsidRPr="000937CD">
              <w:rPr>
                <w:rFonts w:ascii="Times New Roman" w:hAnsi="Times New Roman" w:cs="Times New Roman"/>
                <w:spacing w:val="-4"/>
                <w:sz w:val="20"/>
                <w:szCs w:val="20"/>
                <w:lang w:eastAsia="ru-RU"/>
              </w:rPr>
              <w:t xml:space="preserve"> с позиции менеджмента </w:t>
            </w:r>
          </w:p>
        </w:tc>
      </w:tr>
      <w:tr w:rsidR="000B1F2A" w:rsidRPr="000937CD">
        <w:tc>
          <w:tcPr>
            <w:tcW w:w="1565" w:type="dxa"/>
            <w:vAlign w:val="center"/>
          </w:tcPr>
          <w:p w:rsidR="000B1F2A" w:rsidRPr="000937CD" w:rsidRDefault="000B1F2A" w:rsidP="000937CD">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ПК-7</w:t>
            </w:r>
          </w:p>
        </w:tc>
        <w:tc>
          <w:tcPr>
            <w:tcW w:w="7880" w:type="dxa"/>
          </w:tcPr>
          <w:p w:rsidR="000B1F2A" w:rsidRPr="000937CD" w:rsidRDefault="000B1F2A" w:rsidP="000937CD">
            <w:pPr>
              <w:widowControl w:val="0"/>
              <w:spacing w:after="0" w:line="240" w:lineRule="auto"/>
              <w:jc w:val="both"/>
              <w:rPr>
                <w:rFonts w:ascii="Times New Roman" w:hAnsi="Times New Roman" w:cs="Times New Roman"/>
                <w:color w:val="000000"/>
                <w:sz w:val="20"/>
                <w:szCs w:val="20"/>
              </w:rPr>
            </w:pPr>
            <w:r w:rsidRPr="000937CD">
              <w:rPr>
                <w:rFonts w:ascii="Times New Roman" w:hAnsi="Times New Roman" w:cs="Times New Roman"/>
                <w:color w:val="000000"/>
                <w:sz w:val="20"/>
                <w:szCs w:val="20"/>
              </w:rPr>
              <w:t>Знать: принципы и методы функционального менеджмента</w:t>
            </w:r>
            <w:r w:rsidRPr="000937CD">
              <w:rPr>
                <w:rFonts w:ascii="Times New Roman" w:hAnsi="Times New Roman" w:cs="Times New Roman"/>
                <w:spacing w:val="-4"/>
                <w:sz w:val="20"/>
                <w:szCs w:val="20"/>
                <w:lang w:eastAsia="ru-RU"/>
              </w:rPr>
              <w:t xml:space="preserve"> с позиции менеджмента </w:t>
            </w:r>
          </w:p>
          <w:p w:rsidR="000B1F2A" w:rsidRPr="000937CD" w:rsidRDefault="000B1F2A" w:rsidP="000937CD">
            <w:pPr>
              <w:spacing w:after="0" w:line="240" w:lineRule="auto"/>
              <w:jc w:val="both"/>
              <w:rPr>
                <w:rFonts w:ascii="Times New Roman" w:hAnsi="Times New Roman" w:cs="Times New Roman"/>
                <w:color w:val="000000"/>
                <w:sz w:val="20"/>
                <w:szCs w:val="20"/>
              </w:rPr>
            </w:pPr>
            <w:r w:rsidRPr="000937CD">
              <w:rPr>
                <w:rFonts w:ascii="Times New Roman" w:hAnsi="Times New Roman" w:cs="Times New Roman"/>
                <w:color w:val="000000"/>
                <w:sz w:val="20"/>
                <w:szCs w:val="20"/>
              </w:rPr>
              <w:t>Уметь: разрабатывать и осуществлять поэтапный контроль реализации бизнес-планов и условий заключаемых соглашений, договоров и контрактов, координировать деятельность исполнителей</w:t>
            </w:r>
            <w:r w:rsidRPr="000937CD">
              <w:rPr>
                <w:rFonts w:ascii="Times New Roman" w:hAnsi="Times New Roman" w:cs="Times New Roman"/>
                <w:spacing w:val="-4"/>
                <w:sz w:val="20"/>
                <w:szCs w:val="20"/>
                <w:lang w:eastAsia="ru-RU"/>
              </w:rPr>
              <w:t xml:space="preserve"> с позиции менеджмента </w:t>
            </w:r>
          </w:p>
          <w:p w:rsidR="000B1F2A" w:rsidRPr="000937CD" w:rsidRDefault="000B1F2A" w:rsidP="000937CD">
            <w:pPr>
              <w:tabs>
                <w:tab w:val="left" w:pos="3285"/>
                <w:tab w:val="center" w:pos="4677"/>
              </w:tabs>
              <w:suppressAutoHyphens/>
              <w:spacing w:after="0" w:line="240" w:lineRule="auto"/>
              <w:jc w:val="both"/>
              <w:rPr>
                <w:rFonts w:ascii="Times New Roman" w:hAnsi="Times New Roman" w:cs="Times New Roman"/>
                <w:spacing w:val="-4"/>
                <w:sz w:val="20"/>
                <w:szCs w:val="20"/>
                <w:lang w:eastAsia="ru-RU"/>
              </w:rPr>
            </w:pPr>
            <w:r w:rsidRPr="000937CD">
              <w:rPr>
                <w:rFonts w:ascii="Times New Roman" w:hAnsi="Times New Roman" w:cs="Times New Roman"/>
                <w:color w:val="000000"/>
                <w:sz w:val="20"/>
                <w:szCs w:val="20"/>
              </w:rPr>
              <w:t>Владеть: методическим инструментарием реализации управленческих решений</w:t>
            </w:r>
            <w:r w:rsidRPr="000937CD">
              <w:rPr>
                <w:rFonts w:ascii="Times New Roman" w:hAnsi="Times New Roman" w:cs="Times New Roman"/>
                <w:spacing w:val="-4"/>
                <w:sz w:val="20"/>
                <w:szCs w:val="20"/>
                <w:lang w:eastAsia="ru-RU"/>
              </w:rPr>
              <w:t xml:space="preserve"> с позиции менеджмента </w:t>
            </w:r>
          </w:p>
        </w:tc>
      </w:tr>
    </w:tbl>
    <w:p w:rsidR="000B1F2A" w:rsidRDefault="000B1F2A" w:rsidP="000937CD">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0B1F2A" w:rsidRPr="00AE3C0E" w:rsidRDefault="000B1F2A"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870"/>
        <w:gridCol w:w="1154"/>
        <w:gridCol w:w="3544"/>
        <w:gridCol w:w="1441"/>
        <w:gridCol w:w="1570"/>
      </w:tblGrid>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 xml:space="preserve">№ </w:t>
            </w:r>
            <w:r w:rsidRPr="00E47B6F">
              <w:rPr>
                <w:rFonts w:ascii="Times New Roman" w:hAnsi="Times New Roman" w:cs="Times New Roman"/>
                <w:sz w:val="20"/>
                <w:szCs w:val="20"/>
              </w:rPr>
              <w:br/>
              <w:t>п/п</w:t>
            </w:r>
          </w:p>
        </w:tc>
        <w:tc>
          <w:tcPr>
            <w:tcW w:w="1870"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Наименование раздела дисциплины (модуля)</w:t>
            </w:r>
          </w:p>
        </w:tc>
        <w:tc>
          <w:tcPr>
            <w:tcW w:w="115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Компетенции (части компетенций)</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Критерии оценивания</w:t>
            </w:r>
          </w:p>
        </w:tc>
        <w:tc>
          <w:tcPr>
            <w:tcW w:w="1441"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Оценочные средства текущего контроля успеваемости</w:t>
            </w:r>
          </w:p>
        </w:tc>
        <w:tc>
          <w:tcPr>
            <w:tcW w:w="1570"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Шкала оценивания</w:t>
            </w: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w:t>
            </w:r>
          </w:p>
        </w:tc>
        <w:tc>
          <w:tcPr>
            <w:tcW w:w="1870" w:type="dxa"/>
          </w:tcPr>
          <w:p w:rsidR="000B1F2A" w:rsidRPr="007F2500" w:rsidRDefault="000B1F2A" w:rsidP="00E47B6F">
            <w:pPr>
              <w:widowControl w:val="0"/>
              <w:tabs>
                <w:tab w:val="left" w:pos="2774"/>
              </w:tabs>
              <w:autoSpaceDE w:val="0"/>
              <w:autoSpaceDN w:val="0"/>
              <w:adjustRightInd w:val="0"/>
              <w:spacing w:line="240" w:lineRule="auto"/>
              <w:jc w:val="both"/>
              <w:rPr>
                <w:rFonts w:ascii="Times New Roman" w:hAnsi="Times New Roman" w:cs="Times New Roman"/>
                <w:sz w:val="20"/>
                <w:szCs w:val="20"/>
                <w:lang w:eastAsia="ru-RU"/>
              </w:rPr>
            </w:pPr>
            <w:r w:rsidRPr="007F2500">
              <w:rPr>
                <w:rFonts w:ascii="Times New Roman" w:hAnsi="Times New Roman" w:cs="Times New Roman"/>
                <w:sz w:val="20"/>
                <w:szCs w:val="20"/>
              </w:rPr>
              <w:t>Введение в курс менеджмента</w:t>
            </w:r>
          </w:p>
        </w:tc>
        <w:tc>
          <w:tcPr>
            <w:tcW w:w="1154" w:type="dxa"/>
            <w:vAlign w:val="center"/>
          </w:tcPr>
          <w:p w:rsidR="000B1F2A" w:rsidRPr="000937CD" w:rsidRDefault="000B1F2A" w:rsidP="00714E91">
            <w:pPr>
              <w:spacing w:line="240" w:lineRule="auto"/>
              <w:jc w:val="center"/>
              <w:rPr>
                <w:rFonts w:ascii="Times New Roman" w:hAnsi="Times New Roman" w:cs="Times New Roman"/>
                <w:color w:val="000000"/>
                <w:sz w:val="20"/>
                <w:szCs w:val="20"/>
              </w:rPr>
            </w:pPr>
            <w:r w:rsidRPr="000937CD">
              <w:rPr>
                <w:rFonts w:ascii="Times New Roman" w:hAnsi="Times New Roman" w:cs="Times New Roman"/>
                <w:sz w:val="20"/>
                <w:szCs w:val="20"/>
                <w:lang w:eastAsia="ru-RU"/>
              </w:rPr>
              <w:t>ОК-6</w:t>
            </w:r>
          </w:p>
        </w:tc>
        <w:tc>
          <w:tcPr>
            <w:tcW w:w="3544" w:type="dxa"/>
            <w:vAlign w:val="center"/>
          </w:tcPr>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Подбор информационного источника для анализа.</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простые (воспроизведение информации, фактов) вопросы по аналитическому заданию.</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уточняющие вопросы (</w:t>
            </w:r>
            <w:r w:rsidRPr="00E47B6F">
              <w:rPr>
                <w:color w:val="000000"/>
                <w:sz w:val="20"/>
                <w:szCs w:val="20"/>
              </w:rPr>
              <w:t>отвечая на которые нужно назвать информацию, отсутствующей в сооб</w:t>
            </w:r>
            <w:r w:rsidRPr="00E47B6F">
              <w:rPr>
                <w:color w:val="000000"/>
                <w:sz w:val="20"/>
                <w:szCs w:val="20"/>
              </w:rPr>
              <w:softHyphen/>
              <w:t>щении, но подразумевающейся)</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оценочные вопросы (</w:t>
            </w:r>
            <w:r w:rsidRPr="00E47B6F">
              <w:rPr>
                <w:color w:val="000000"/>
                <w:sz w:val="20"/>
                <w:szCs w:val="20"/>
              </w:rPr>
              <w:t>отвечая на которые необходимо привести критерии оценки тех или иных событий, явлений, фактов).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Наглядность и иллюстративность примеров.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Доказательство собственных утверждений.</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Общий аналитический вывод по заданию.</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Индивидуальное задание</w:t>
            </w:r>
          </w:p>
        </w:tc>
        <w:tc>
          <w:tcPr>
            <w:tcW w:w="1570" w:type="dxa"/>
            <w:vAlign w:val="center"/>
          </w:tcPr>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0937CD">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2</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Законы и закономерности в управлении.</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ОПК-3</w:t>
            </w:r>
          </w:p>
        </w:tc>
        <w:tc>
          <w:tcPr>
            <w:tcW w:w="3544" w:type="dxa"/>
            <w:vAlign w:val="center"/>
          </w:tcPr>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Подбор информационного источника для анализа.</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простые (воспроизведение информации, фактов) вопросы по аналитическому заданию.</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уточняющие вопросы (</w:t>
            </w:r>
            <w:r w:rsidRPr="00E47B6F">
              <w:rPr>
                <w:color w:val="000000"/>
                <w:sz w:val="20"/>
                <w:szCs w:val="20"/>
              </w:rPr>
              <w:t>отвечая на которые нужно назвать информацию, отсутствующей в сооб</w:t>
            </w:r>
            <w:r w:rsidRPr="00E47B6F">
              <w:rPr>
                <w:color w:val="000000"/>
                <w:sz w:val="20"/>
                <w:szCs w:val="20"/>
              </w:rPr>
              <w:softHyphen/>
              <w:t>щении, но подразумевающейся)</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оценочные вопросы (</w:t>
            </w:r>
            <w:r w:rsidRPr="00E47B6F">
              <w:rPr>
                <w:color w:val="000000"/>
                <w:sz w:val="20"/>
                <w:szCs w:val="20"/>
              </w:rPr>
              <w:t>отвечая на которые необходимо привести критерии оценки тех или иных событий, явлений, фактов).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Наглядность и иллюстративность примеров.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Доказательство собственных утверждений.</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Общий аналитический вывод по заданию.</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Индивидуальное задание</w:t>
            </w:r>
          </w:p>
        </w:tc>
        <w:tc>
          <w:tcPr>
            <w:tcW w:w="1570" w:type="dxa"/>
            <w:vAlign w:val="center"/>
          </w:tcPr>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0937CD">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3</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Принципы менеджмента</w:t>
            </w:r>
            <w:r w:rsidRPr="00E47B6F">
              <w:rPr>
                <w:rFonts w:ascii="Times New Roman" w:hAnsi="Times New Roman" w:cs="Times New Roman"/>
                <w:caps/>
                <w:sz w:val="20"/>
                <w:szCs w:val="20"/>
              </w:rPr>
              <w:t>.</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ПК-1</w:t>
            </w:r>
          </w:p>
        </w:tc>
        <w:tc>
          <w:tcPr>
            <w:tcW w:w="3544" w:type="dxa"/>
            <w:vAlign w:val="center"/>
          </w:tcPr>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Подбор информационного источника для анализа.</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простые (воспроизведение информации, фактов) вопросы по аналитическому заданию.</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уточняющие вопросы (</w:t>
            </w:r>
            <w:r w:rsidRPr="00E47B6F">
              <w:rPr>
                <w:color w:val="000000"/>
                <w:sz w:val="20"/>
                <w:szCs w:val="20"/>
              </w:rPr>
              <w:t>отвечая на которые нужно назвать информацию, отсутствующей в сооб</w:t>
            </w:r>
            <w:r w:rsidRPr="00E47B6F">
              <w:rPr>
                <w:color w:val="000000"/>
                <w:sz w:val="20"/>
                <w:szCs w:val="20"/>
              </w:rPr>
              <w:softHyphen/>
              <w:t>щении, но подразумевающейся)</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оценочные вопросы (</w:t>
            </w:r>
            <w:r w:rsidRPr="00E47B6F">
              <w:rPr>
                <w:color w:val="000000"/>
                <w:sz w:val="20"/>
                <w:szCs w:val="20"/>
              </w:rPr>
              <w:t>отвечая на которые необходимо привести критерии оценки тех или иных событий, явлений, фактов).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Наглядность и иллюстративность примеров.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Доказательство собственных утверждений.</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Общий аналитический вывод по заданию.</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Индивидуальное задание</w:t>
            </w:r>
          </w:p>
        </w:tc>
        <w:tc>
          <w:tcPr>
            <w:tcW w:w="1570" w:type="dxa"/>
            <w:vAlign w:val="center"/>
          </w:tcPr>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0937CD">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4</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Инструменты и методы современного менеджмента</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ПК-7</w:t>
            </w:r>
          </w:p>
        </w:tc>
        <w:tc>
          <w:tcPr>
            <w:tcW w:w="3544" w:type="dxa"/>
            <w:vAlign w:val="center"/>
          </w:tcPr>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Подбор информационного источника для анализа.</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простые (воспроизведение информации, фактов) вопросы по аналитическому заданию.</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уточняющие вопросы (</w:t>
            </w:r>
            <w:r w:rsidRPr="00E47B6F">
              <w:rPr>
                <w:color w:val="000000"/>
                <w:sz w:val="20"/>
                <w:szCs w:val="20"/>
              </w:rPr>
              <w:t>отвечая на которые нужно назвать информацию, отсутствующей в сооб</w:t>
            </w:r>
            <w:r w:rsidRPr="00E47B6F">
              <w:rPr>
                <w:color w:val="000000"/>
                <w:sz w:val="20"/>
                <w:szCs w:val="20"/>
              </w:rPr>
              <w:softHyphen/>
              <w:t>щении, но подразумевающейся)</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Ответы на оценочные вопросы (</w:t>
            </w:r>
            <w:r w:rsidRPr="00E47B6F">
              <w:rPr>
                <w:color w:val="000000"/>
                <w:sz w:val="20"/>
                <w:szCs w:val="20"/>
              </w:rPr>
              <w:t>отвечая на которые необходимо привести критерии оценки тех или иных событий, явлений, фактов).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Наглядность и иллюстративность примеров.</w:t>
            </w:r>
          </w:p>
          <w:p w:rsidR="000B1F2A" w:rsidRPr="00E47B6F" w:rsidRDefault="000B1F2A" w:rsidP="00E47B6F">
            <w:pPr>
              <w:pStyle w:val="ListParagraph"/>
              <w:suppressAutoHyphens w:val="0"/>
              <w:ind w:left="0"/>
              <w:jc w:val="both"/>
              <w:rPr>
                <w:sz w:val="20"/>
                <w:szCs w:val="20"/>
                <w:shd w:val="clear" w:color="auto" w:fill="FFFFFF"/>
              </w:rPr>
            </w:pPr>
            <w:r w:rsidRPr="00E47B6F">
              <w:rPr>
                <w:sz w:val="20"/>
                <w:szCs w:val="20"/>
              </w:rPr>
              <w:t>Доказательство собственных утверждений.</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Общий аналитический вывод по заданию.</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Индивидуальное задание</w:t>
            </w:r>
          </w:p>
        </w:tc>
        <w:tc>
          <w:tcPr>
            <w:tcW w:w="1570" w:type="dxa"/>
            <w:vAlign w:val="center"/>
          </w:tcPr>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0937CD">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5</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Система функций менеджмента</w:t>
            </w:r>
          </w:p>
        </w:tc>
        <w:tc>
          <w:tcPr>
            <w:tcW w:w="1154" w:type="dxa"/>
            <w:vAlign w:val="center"/>
          </w:tcPr>
          <w:p w:rsidR="000B1F2A" w:rsidRPr="000937CD" w:rsidRDefault="000B1F2A" w:rsidP="00714E91">
            <w:pPr>
              <w:spacing w:line="240" w:lineRule="auto"/>
              <w:jc w:val="center"/>
              <w:rPr>
                <w:rFonts w:ascii="Times New Roman" w:hAnsi="Times New Roman" w:cs="Times New Roman"/>
                <w:color w:val="000000"/>
                <w:sz w:val="20"/>
                <w:szCs w:val="20"/>
              </w:rPr>
            </w:pPr>
            <w:r w:rsidRPr="000937CD">
              <w:rPr>
                <w:rFonts w:ascii="Times New Roman" w:hAnsi="Times New Roman" w:cs="Times New Roman"/>
                <w:sz w:val="20"/>
                <w:szCs w:val="20"/>
                <w:lang w:eastAsia="ru-RU"/>
              </w:rPr>
              <w:t>ОК-6</w:t>
            </w:r>
          </w:p>
        </w:tc>
        <w:tc>
          <w:tcPr>
            <w:tcW w:w="3544" w:type="dxa"/>
            <w:vAlign w:val="center"/>
          </w:tcPr>
          <w:p w:rsidR="000B1F2A" w:rsidRPr="00E47B6F" w:rsidRDefault="000B1F2A" w:rsidP="00E47B6F">
            <w:pPr>
              <w:pStyle w:val="ListParagraph"/>
              <w:suppressAutoHyphens w:val="0"/>
              <w:ind w:left="34"/>
              <w:rPr>
                <w:sz w:val="20"/>
                <w:szCs w:val="20"/>
              </w:rPr>
            </w:pPr>
            <w:r w:rsidRPr="00E47B6F">
              <w:rPr>
                <w:sz w:val="20"/>
                <w:szCs w:val="20"/>
              </w:rPr>
              <w:t>Формулировка конкретных проблем кейса.</w:t>
            </w:r>
          </w:p>
          <w:p w:rsidR="000B1F2A" w:rsidRPr="00E47B6F" w:rsidRDefault="000B1F2A" w:rsidP="00E47B6F">
            <w:pPr>
              <w:pStyle w:val="ListParagraph"/>
              <w:suppressAutoHyphens w:val="0"/>
              <w:ind w:left="34"/>
              <w:rPr>
                <w:sz w:val="20"/>
                <w:szCs w:val="20"/>
              </w:rPr>
            </w:pPr>
            <w:r w:rsidRPr="00E47B6F">
              <w:rPr>
                <w:sz w:val="20"/>
                <w:szCs w:val="20"/>
              </w:rPr>
              <w:t>Подбор информационного источника по кейс-задаче.</w:t>
            </w:r>
          </w:p>
          <w:p w:rsidR="000B1F2A" w:rsidRPr="00E47B6F" w:rsidRDefault="000B1F2A" w:rsidP="00E47B6F">
            <w:pPr>
              <w:pStyle w:val="ListParagraph"/>
              <w:suppressAutoHyphens w:val="0"/>
              <w:ind w:left="34"/>
              <w:rPr>
                <w:sz w:val="20"/>
                <w:szCs w:val="20"/>
              </w:rPr>
            </w:pPr>
            <w:r w:rsidRPr="00E47B6F">
              <w:rPr>
                <w:sz w:val="20"/>
                <w:szCs w:val="20"/>
              </w:rPr>
              <w:t>Рассмотрение альтернатив решения проблем кейс-задачи.</w:t>
            </w:r>
          </w:p>
          <w:p w:rsidR="000B1F2A" w:rsidRPr="00E47B6F" w:rsidRDefault="000B1F2A" w:rsidP="00E47B6F">
            <w:pPr>
              <w:pStyle w:val="ListParagraph"/>
              <w:suppressAutoHyphens w:val="0"/>
              <w:ind w:left="34"/>
              <w:rPr>
                <w:sz w:val="20"/>
                <w:szCs w:val="20"/>
              </w:rPr>
            </w:pPr>
            <w:r w:rsidRPr="00E47B6F">
              <w:rPr>
                <w:sz w:val="20"/>
                <w:szCs w:val="20"/>
              </w:rPr>
              <w:t>Презентация решений кейса.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Кейс</w:t>
            </w:r>
          </w:p>
        </w:tc>
        <w:tc>
          <w:tcPr>
            <w:tcW w:w="1570" w:type="dxa"/>
            <w:vAlign w:val="center"/>
          </w:tcPr>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0937CD">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6</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 xml:space="preserve">Характеристика общих и специальных функций менеджмента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ОПК-3</w:t>
            </w:r>
          </w:p>
        </w:tc>
        <w:tc>
          <w:tcPr>
            <w:tcW w:w="3544" w:type="dxa"/>
            <w:vAlign w:val="center"/>
          </w:tcPr>
          <w:p w:rsidR="000B1F2A" w:rsidRPr="00E47B6F" w:rsidRDefault="000B1F2A" w:rsidP="00E47B6F">
            <w:pPr>
              <w:pStyle w:val="ListParagraph"/>
              <w:suppressAutoHyphens w:val="0"/>
              <w:ind w:left="34"/>
              <w:rPr>
                <w:sz w:val="20"/>
                <w:szCs w:val="20"/>
              </w:rPr>
            </w:pPr>
            <w:r w:rsidRPr="00E47B6F">
              <w:rPr>
                <w:sz w:val="20"/>
                <w:szCs w:val="20"/>
              </w:rPr>
              <w:t>Формулировка конкретных проблем кейса.</w:t>
            </w:r>
          </w:p>
          <w:p w:rsidR="000B1F2A" w:rsidRPr="00E47B6F" w:rsidRDefault="000B1F2A" w:rsidP="00E47B6F">
            <w:pPr>
              <w:pStyle w:val="ListParagraph"/>
              <w:suppressAutoHyphens w:val="0"/>
              <w:ind w:left="34"/>
              <w:rPr>
                <w:sz w:val="20"/>
                <w:szCs w:val="20"/>
              </w:rPr>
            </w:pPr>
            <w:r w:rsidRPr="00E47B6F">
              <w:rPr>
                <w:sz w:val="20"/>
                <w:szCs w:val="20"/>
              </w:rPr>
              <w:t>Подбор информационного источника по кейс-задаче.</w:t>
            </w:r>
          </w:p>
          <w:p w:rsidR="000B1F2A" w:rsidRPr="00E47B6F" w:rsidRDefault="000B1F2A" w:rsidP="00E47B6F">
            <w:pPr>
              <w:pStyle w:val="ListParagraph"/>
              <w:suppressAutoHyphens w:val="0"/>
              <w:ind w:left="34"/>
              <w:rPr>
                <w:sz w:val="20"/>
                <w:szCs w:val="20"/>
              </w:rPr>
            </w:pPr>
            <w:r w:rsidRPr="00E47B6F">
              <w:rPr>
                <w:sz w:val="20"/>
                <w:szCs w:val="20"/>
              </w:rPr>
              <w:t>Рассмотрение альтернатив решения проблем кейс-задачи.</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Презентация решений кейса.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Кейс</w:t>
            </w:r>
          </w:p>
        </w:tc>
        <w:tc>
          <w:tcPr>
            <w:tcW w:w="1570" w:type="dxa"/>
            <w:vAlign w:val="center"/>
          </w:tcPr>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0937CD">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0937CD">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7</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Делегирование как функция менеджмента</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ПК-1</w:t>
            </w:r>
          </w:p>
        </w:tc>
        <w:tc>
          <w:tcPr>
            <w:tcW w:w="3544" w:type="dxa"/>
            <w:vAlign w:val="center"/>
          </w:tcPr>
          <w:p w:rsidR="000B1F2A" w:rsidRPr="00E47B6F" w:rsidRDefault="000B1F2A" w:rsidP="00E47B6F">
            <w:pPr>
              <w:pStyle w:val="ListParagraph"/>
              <w:suppressAutoHyphens w:val="0"/>
              <w:ind w:left="34"/>
              <w:rPr>
                <w:sz w:val="20"/>
                <w:szCs w:val="20"/>
              </w:rPr>
            </w:pPr>
            <w:r w:rsidRPr="00E47B6F">
              <w:rPr>
                <w:sz w:val="20"/>
                <w:szCs w:val="20"/>
              </w:rPr>
              <w:t>Формулировка конкретных проблем кейса.</w:t>
            </w:r>
          </w:p>
          <w:p w:rsidR="000B1F2A" w:rsidRPr="00E47B6F" w:rsidRDefault="000B1F2A" w:rsidP="00E47B6F">
            <w:pPr>
              <w:pStyle w:val="ListParagraph"/>
              <w:suppressAutoHyphens w:val="0"/>
              <w:ind w:left="34"/>
              <w:rPr>
                <w:sz w:val="20"/>
                <w:szCs w:val="20"/>
              </w:rPr>
            </w:pPr>
            <w:r w:rsidRPr="00E47B6F">
              <w:rPr>
                <w:sz w:val="20"/>
                <w:szCs w:val="20"/>
              </w:rPr>
              <w:t>Подбор информационного источника по кейс-задаче.</w:t>
            </w:r>
          </w:p>
          <w:p w:rsidR="000B1F2A" w:rsidRPr="00E47B6F" w:rsidRDefault="000B1F2A" w:rsidP="00E47B6F">
            <w:pPr>
              <w:pStyle w:val="ListParagraph"/>
              <w:suppressAutoHyphens w:val="0"/>
              <w:ind w:left="34"/>
              <w:rPr>
                <w:sz w:val="20"/>
                <w:szCs w:val="20"/>
              </w:rPr>
            </w:pPr>
            <w:r w:rsidRPr="00E47B6F">
              <w:rPr>
                <w:sz w:val="20"/>
                <w:szCs w:val="20"/>
              </w:rPr>
              <w:t>Рассмотрение альтернатив решения проблем кейс-задачи.</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Презентация решений кейса.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Кейс</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8</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Принятие управленческих решений как функция менеджмента.</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ПК-7</w:t>
            </w:r>
          </w:p>
        </w:tc>
        <w:tc>
          <w:tcPr>
            <w:tcW w:w="3544" w:type="dxa"/>
            <w:vAlign w:val="center"/>
          </w:tcPr>
          <w:p w:rsidR="000B1F2A" w:rsidRPr="00E47B6F" w:rsidRDefault="000B1F2A" w:rsidP="00E47B6F">
            <w:pPr>
              <w:pStyle w:val="ListParagraph"/>
              <w:suppressAutoHyphens w:val="0"/>
              <w:ind w:left="34"/>
              <w:rPr>
                <w:sz w:val="20"/>
                <w:szCs w:val="20"/>
              </w:rPr>
            </w:pPr>
            <w:r w:rsidRPr="00E47B6F">
              <w:rPr>
                <w:sz w:val="20"/>
                <w:szCs w:val="20"/>
              </w:rPr>
              <w:t>Формулировка конкретных проблем кейса.</w:t>
            </w:r>
          </w:p>
          <w:p w:rsidR="000B1F2A" w:rsidRPr="00E47B6F" w:rsidRDefault="000B1F2A" w:rsidP="00E47B6F">
            <w:pPr>
              <w:pStyle w:val="ListParagraph"/>
              <w:suppressAutoHyphens w:val="0"/>
              <w:ind w:left="34"/>
              <w:rPr>
                <w:sz w:val="20"/>
                <w:szCs w:val="20"/>
              </w:rPr>
            </w:pPr>
            <w:r w:rsidRPr="00E47B6F">
              <w:rPr>
                <w:sz w:val="20"/>
                <w:szCs w:val="20"/>
              </w:rPr>
              <w:t>Подбор информационного источника по кейс-задаче.</w:t>
            </w:r>
          </w:p>
          <w:p w:rsidR="000B1F2A" w:rsidRPr="00E47B6F" w:rsidRDefault="000B1F2A" w:rsidP="00E47B6F">
            <w:pPr>
              <w:pStyle w:val="ListParagraph"/>
              <w:suppressAutoHyphens w:val="0"/>
              <w:ind w:left="34"/>
              <w:rPr>
                <w:sz w:val="20"/>
                <w:szCs w:val="20"/>
              </w:rPr>
            </w:pPr>
            <w:r w:rsidRPr="00E47B6F">
              <w:rPr>
                <w:sz w:val="20"/>
                <w:szCs w:val="20"/>
              </w:rPr>
              <w:t>Рассмотрение альтернатив решения проблем кейс-задачи.</w:t>
            </w:r>
          </w:p>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Презентация решений кейса.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Кейс</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9</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pacing w:val="-2"/>
                <w:sz w:val="20"/>
                <w:szCs w:val="20"/>
              </w:rPr>
              <w:t>Основы управления мотивацией</w:t>
            </w:r>
            <w:r w:rsidRPr="00E47B6F">
              <w:rPr>
                <w:rFonts w:ascii="Times New Roman" w:hAnsi="Times New Roman" w:cs="Times New Roman"/>
                <w:sz w:val="20"/>
                <w:szCs w:val="20"/>
              </w:rPr>
              <w:t xml:space="preserve">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color w:val="000000"/>
                <w:sz w:val="20"/>
                <w:szCs w:val="20"/>
              </w:rPr>
            </w:pPr>
            <w:r w:rsidRPr="000937CD">
              <w:rPr>
                <w:rFonts w:ascii="Times New Roman" w:hAnsi="Times New Roman" w:cs="Times New Roman"/>
                <w:sz w:val="20"/>
                <w:szCs w:val="20"/>
                <w:lang w:eastAsia="ru-RU"/>
              </w:rPr>
              <w:t>ОК-6</w:t>
            </w:r>
          </w:p>
        </w:tc>
        <w:tc>
          <w:tcPr>
            <w:tcW w:w="3544" w:type="dxa"/>
            <w:vAlign w:val="center"/>
          </w:tcPr>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Полнота изложения</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Уровень владения тематикой</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Логичность подачи материала</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Правильность цитирования источников</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Правильное оформление работы </w:t>
            </w:r>
          </w:p>
          <w:p w:rsidR="000B1F2A" w:rsidRPr="00E47B6F" w:rsidRDefault="000B1F2A" w:rsidP="007F2500">
            <w:pPr>
              <w:tabs>
                <w:tab w:val="left" w:pos="3285"/>
                <w:tab w:val="center" w:pos="4677"/>
              </w:tabs>
              <w:suppressAutoHyphens/>
              <w:spacing w:after="0" w:line="240" w:lineRule="auto"/>
              <w:rPr>
                <w:rFonts w:ascii="Times New Roman" w:hAnsi="Times New Roman" w:cs="Times New Roman"/>
                <w:sz w:val="20"/>
                <w:szCs w:val="20"/>
              </w:rPr>
            </w:pPr>
            <w:r w:rsidRPr="00E47B6F">
              <w:rPr>
                <w:rFonts w:ascii="Times New Roman" w:hAnsi="Times New Roman" w:cs="Times New Roman"/>
                <w:sz w:val="20"/>
                <w:szCs w:val="20"/>
              </w:rPr>
              <w:t>Соответствие реферата стандартным требованиям</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Реферат</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10</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Коммуникация в менеджменте.</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ОПК-3</w:t>
            </w:r>
          </w:p>
        </w:tc>
        <w:tc>
          <w:tcPr>
            <w:tcW w:w="3544" w:type="dxa"/>
            <w:vAlign w:val="center"/>
          </w:tcPr>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Полнота изложения</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Уровень владения тематикой</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Логичность подачи материала</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Правильность цитирования источников</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Правильное оформление работы </w:t>
            </w:r>
          </w:p>
          <w:p w:rsidR="000B1F2A" w:rsidRPr="00E47B6F" w:rsidRDefault="000B1F2A" w:rsidP="007F2500">
            <w:pPr>
              <w:tabs>
                <w:tab w:val="left" w:pos="3285"/>
                <w:tab w:val="center" w:pos="4677"/>
              </w:tabs>
              <w:suppressAutoHyphens/>
              <w:spacing w:after="0" w:line="240" w:lineRule="auto"/>
              <w:rPr>
                <w:rFonts w:ascii="Times New Roman" w:hAnsi="Times New Roman" w:cs="Times New Roman"/>
                <w:sz w:val="20"/>
                <w:szCs w:val="20"/>
              </w:rPr>
            </w:pPr>
            <w:r w:rsidRPr="00E47B6F">
              <w:rPr>
                <w:rFonts w:ascii="Times New Roman" w:hAnsi="Times New Roman" w:cs="Times New Roman"/>
                <w:sz w:val="20"/>
                <w:szCs w:val="20"/>
              </w:rPr>
              <w:t>Соответствие реферата стандартным требованиям</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Реферат</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11</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 xml:space="preserve">Управление конфликтами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ПК-1</w:t>
            </w:r>
          </w:p>
        </w:tc>
        <w:tc>
          <w:tcPr>
            <w:tcW w:w="3544" w:type="dxa"/>
            <w:vAlign w:val="center"/>
          </w:tcPr>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Полнота изложения</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Уровень владения тематикой</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Логичность подачи материала</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Правильность цитирования источников</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Правильное оформление работы </w:t>
            </w:r>
          </w:p>
          <w:p w:rsidR="000B1F2A" w:rsidRPr="00E47B6F" w:rsidRDefault="000B1F2A" w:rsidP="007F2500">
            <w:pPr>
              <w:tabs>
                <w:tab w:val="left" w:pos="3285"/>
                <w:tab w:val="center" w:pos="4677"/>
              </w:tabs>
              <w:suppressAutoHyphens/>
              <w:spacing w:after="0" w:line="240" w:lineRule="auto"/>
              <w:rPr>
                <w:rFonts w:ascii="Times New Roman" w:hAnsi="Times New Roman" w:cs="Times New Roman"/>
                <w:sz w:val="20"/>
                <w:szCs w:val="20"/>
              </w:rPr>
            </w:pPr>
            <w:r w:rsidRPr="00E47B6F">
              <w:rPr>
                <w:rFonts w:ascii="Times New Roman" w:hAnsi="Times New Roman" w:cs="Times New Roman"/>
                <w:sz w:val="20"/>
                <w:szCs w:val="20"/>
              </w:rPr>
              <w:t>Соответствие реферата стандартным требованиям</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Реферат</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12</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 xml:space="preserve">Управление группой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ПК-7</w:t>
            </w:r>
          </w:p>
        </w:tc>
        <w:tc>
          <w:tcPr>
            <w:tcW w:w="3544" w:type="dxa"/>
            <w:vAlign w:val="center"/>
          </w:tcPr>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Полнота изложения</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Уровень владения тематикой</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Логичность подачи материала</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Правильность цитирования источников</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Правильное оформление работы </w:t>
            </w:r>
          </w:p>
          <w:p w:rsidR="000B1F2A" w:rsidRPr="00E47B6F" w:rsidRDefault="000B1F2A" w:rsidP="007F2500">
            <w:pPr>
              <w:tabs>
                <w:tab w:val="left" w:pos="3285"/>
                <w:tab w:val="center" w:pos="4677"/>
              </w:tabs>
              <w:suppressAutoHyphens/>
              <w:spacing w:after="0" w:line="240" w:lineRule="auto"/>
              <w:rPr>
                <w:rFonts w:ascii="Times New Roman" w:hAnsi="Times New Roman" w:cs="Times New Roman"/>
                <w:sz w:val="20"/>
                <w:szCs w:val="20"/>
              </w:rPr>
            </w:pPr>
            <w:r w:rsidRPr="00E47B6F">
              <w:rPr>
                <w:rFonts w:ascii="Times New Roman" w:hAnsi="Times New Roman" w:cs="Times New Roman"/>
                <w:sz w:val="20"/>
                <w:szCs w:val="20"/>
              </w:rPr>
              <w:t>Соответствие реферата стандартным требованиям</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Реферат</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13</w:t>
            </w:r>
          </w:p>
        </w:tc>
        <w:tc>
          <w:tcPr>
            <w:tcW w:w="1870" w:type="dxa"/>
            <w:vAlign w:val="center"/>
          </w:tcPr>
          <w:p w:rsidR="000B1F2A" w:rsidRPr="00E47B6F" w:rsidRDefault="000B1F2A" w:rsidP="00E47B6F">
            <w:pPr>
              <w:tabs>
                <w:tab w:val="left" w:pos="3285"/>
                <w:tab w:val="center" w:pos="4677"/>
              </w:tabs>
              <w:spacing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Управление личностью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color w:val="000000"/>
                <w:sz w:val="20"/>
                <w:szCs w:val="20"/>
              </w:rPr>
            </w:pPr>
            <w:r w:rsidRPr="000937CD">
              <w:rPr>
                <w:rFonts w:ascii="Times New Roman" w:hAnsi="Times New Roman" w:cs="Times New Roman"/>
                <w:sz w:val="20"/>
                <w:szCs w:val="20"/>
                <w:lang w:eastAsia="ru-RU"/>
              </w:rPr>
              <w:t>ОК-6</w:t>
            </w:r>
          </w:p>
        </w:tc>
        <w:tc>
          <w:tcPr>
            <w:tcW w:w="3544" w:type="dxa"/>
            <w:vAlign w:val="center"/>
          </w:tcPr>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Полнота изложения</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Уровень владения тематикой</w:t>
            </w:r>
          </w:p>
          <w:p w:rsidR="000B1F2A" w:rsidRPr="00E47B6F" w:rsidRDefault="000B1F2A" w:rsidP="007F2500">
            <w:pPr>
              <w:shd w:val="clear" w:color="auto" w:fill="FFFFFF"/>
              <w:tabs>
                <w:tab w:val="left" w:pos="550"/>
              </w:tabs>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Логичность подачи материала</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Правильность цитирования источников</w:t>
            </w:r>
          </w:p>
          <w:p w:rsidR="000B1F2A" w:rsidRPr="00E47B6F" w:rsidRDefault="000B1F2A" w:rsidP="007F2500">
            <w:pPr>
              <w:shd w:val="clear" w:color="auto" w:fill="FFFFFF"/>
              <w:spacing w:after="0" w:line="240" w:lineRule="auto"/>
              <w:jc w:val="both"/>
              <w:rPr>
                <w:rFonts w:ascii="Times New Roman" w:hAnsi="Times New Roman" w:cs="Times New Roman"/>
                <w:sz w:val="20"/>
                <w:szCs w:val="20"/>
              </w:rPr>
            </w:pPr>
            <w:r w:rsidRPr="00E47B6F">
              <w:rPr>
                <w:rFonts w:ascii="Times New Roman" w:hAnsi="Times New Roman" w:cs="Times New Roman"/>
                <w:sz w:val="20"/>
                <w:szCs w:val="20"/>
              </w:rPr>
              <w:t xml:space="preserve">Правильное оформление работы </w:t>
            </w:r>
          </w:p>
          <w:p w:rsidR="000B1F2A" w:rsidRPr="00E47B6F" w:rsidRDefault="000B1F2A" w:rsidP="007F2500">
            <w:pPr>
              <w:tabs>
                <w:tab w:val="left" w:pos="3285"/>
                <w:tab w:val="center" w:pos="4677"/>
              </w:tabs>
              <w:suppressAutoHyphens/>
              <w:spacing w:after="0" w:line="240" w:lineRule="auto"/>
              <w:rPr>
                <w:rFonts w:ascii="Times New Roman" w:hAnsi="Times New Roman" w:cs="Times New Roman"/>
                <w:sz w:val="20"/>
                <w:szCs w:val="20"/>
              </w:rPr>
            </w:pPr>
            <w:r w:rsidRPr="00E47B6F">
              <w:rPr>
                <w:rFonts w:ascii="Times New Roman" w:hAnsi="Times New Roman" w:cs="Times New Roman"/>
                <w:sz w:val="20"/>
                <w:szCs w:val="20"/>
              </w:rPr>
              <w:t>Соответствие реферата стандартным требованиям</w:t>
            </w:r>
          </w:p>
        </w:tc>
        <w:tc>
          <w:tcPr>
            <w:tcW w:w="1441"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lang w:eastAsia="ru-RU"/>
              </w:rPr>
              <w:t>Реферат</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14</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Руководитель в системе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ОПК-3</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Правильный ответ на вопрос теста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Тесты</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Pr="00E47B6F"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15</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z w:val="20"/>
                <w:szCs w:val="20"/>
              </w:rPr>
              <w:t xml:space="preserve">Власть и влияние в менеджменте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ПК-1</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Правильный ответ на вопрос теста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Тесты</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16</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pacing w:val="-2"/>
                <w:sz w:val="20"/>
                <w:szCs w:val="20"/>
              </w:rPr>
              <w:t>Основные типы и модели оргструктур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ПК-7</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Правильный ответ на вопрос теста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Тесты</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Pr="00E47B6F"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17</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hAnsi="Times New Roman" w:cs="Times New Roman"/>
                <w:spacing w:val="-2"/>
                <w:sz w:val="20"/>
                <w:szCs w:val="20"/>
              </w:rPr>
              <w:t>Управленческие и организационные и отношения в системе менеджмента.</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ОПК-3</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Правильный ответ на вопрос теста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Тесты</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Pr="00E47B6F"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tc>
      </w:tr>
      <w:tr w:rsidR="000B1F2A" w:rsidRPr="00E47B6F">
        <w:tc>
          <w:tcPr>
            <w:tcW w:w="486"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18</w:t>
            </w:r>
          </w:p>
        </w:tc>
        <w:tc>
          <w:tcPr>
            <w:tcW w:w="1870" w:type="dxa"/>
          </w:tcPr>
          <w:p w:rsidR="000B1F2A" w:rsidRPr="00E47B6F" w:rsidRDefault="000B1F2A" w:rsidP="00E47B6F">
            <w:pPr>
              <w:spacing w:line="240" w:lineRule="auto"/>
              <w:jc w:val="both"/>
              <w:rPr>
                <w:rFonts w:ascii="Times New Roman" w:hAnsi="Times New Roman" w:cs="Times New Roman"/>
                <w:sz w:val="20"/>
                <w:szCs w:val="20"/>
                <w:lang w:eastAsia="ru-RU"/>
              </w:rPr>
            </w:pPr>
            <w:r w:rsidRPr="00E47B6F">
              <w:rPr>
                <w:rFonts w:ascii="Times New Roman" w:eastAsia="Petersburg-Regular" w:hAnsi="Times New Roman" w:cs="Times New Roman"/>
                <w:sz w:val="20"/>
                <w:szCs w:val="20"/>
              </w:rPr>
              <w:t>Эффективность менеджмента</w:t>
            </w:r>
            <w:r w:rsidRPr="00E47B6F">
              <w:rPr>
                <w:rFonts w:ascii="Times New Roman" w:hAnsi="Times New Roman" w:cs="Times New Roman"/>
                <w:sz w:val="20"/>
                <w:szCs w:val="20"/>
              </w:rPr>
              <w:t xml:space="preserve"> в </w:t>
            </w:r>
            <w:r w:rsidRPr="00E47B6F">
              <w:rPr>
                <w:rFonts w:ascii="Times New Roman" w:hAnsi="Times New Roman" w:cs="Times New Roman"/>
                <w:sz w:val="20"/>
                <w:szCs w:val="20"/>
                <w:lang w:eastAsia="ru-RU"/>
              </w:rPr>
              <w:t>организациях различной организационно-правовой формы и органах государственного и муниципального управления</w:t>
            </w:r>
          </w:p>
        </w:tc>
        <w:tc>
          <w:tcPr>
            <w:tcW w:w="1154" w:type="dxa"/>
            <w:vAlign w:val="center"/>
          </w:tcPr>
          <w:p w:rsidR="000B1F2A" w:rsidRPr="000937CD" w:rsidRDefault="000B1F2A" w:rsidP="00714E91">
            <w:pPr>
              <w:spacing w:line="240" w:lineRule="auto"/>
              <w:jc w:val="center"/>
              <w:rPr>
                <w:rFonts w:ascii="Times New Roman" w:hAnsi="Times New Roman" w:cs="Times New Roman"/>
                <w:sz w:val="20"/>
                <w:szCs w:val="20"/>
              </w:rPr>
            </w:pPr>
            <w:r w:rsidRPr="000937CD">
              <w:rPr>
                <w:rFonts w:ascii="Times New Roman" w:hAnsi="Times New Roman" w:cs="Times New Roman"/>
                <w:color w:val="000000"/>
                <w:sz w:val="20"/>
                <w:szCs w:val="20"/>
              </w:rPr>
              <w:t>ПК-1</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Правильный ответ на вопрос теста</w:t>
            </w:r>
          </w:p>
        </w:tc>
        <w:tc>
          <w:tcPr>
            <w:tcW w:w="1441" w:type="dxa"/>
            <w:vAlign w:val="center"/>
          </w:tcPr>
          <w:p w:rsidR="000B1F2A" w:rsidRPr="00E47B6F" w:rsidRDefault="000B1F2A" w:rsidP="00E47B6F">
            <w:pPr>
              <w:spacing w:line="240" w:lineRule="auto"/>
              <w:jc w:val="center"/>
              <w:rPr>
                <w:rFonts w:ascii="Times New Roman" w:hAnsi="Times New Roman" w:cs="Times New Roman"/>
                <w:sz w:val="20"/>
                <w:szCs w:val="20"/>
                <w:lang w:eastAsia="ru-RU"/>
              </w:rPr>
            </w:pPr>
            <w:r w:rsidRPr="00E47B6F">
              <w:rPr>
                <w:rFonts w:ascii="Times New Roman" w:hAnsi="Times New Roman" w:cs="Times New Roman"/>
                <w:sz w:val="20"/>
                <w:szCs w:val="20"/>
                <w:lang w:eastAsia="ru-RU"/>
              </w:rPr>
              <w:t>Тесты</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r>
      <w:tr w:rsidR="000B1F2A" w:rsidRPr="00E47B6F">
        <w:tc>
          <w:tcPr>
            <w:tcW w:w="3510" w:type="dxa"/>
            <w:gridSpan w:val="3"/>
            <w:vMerge w:val="restart"/>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ИТОГО</w:t>
            </w: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Форма контроля</w:t>
            </w:r>
          </w:p>
        </w:tc>
        <w:tc>
          <w:tcPr>
            <w:tcW w:w="1441" w:type="dxa"/>
            <w:vAlign w:val="center"/>
          </w:tcPr>
          <w:p w:rsidR="000B1F2A" w:rsidRPr="00AC5391" w:rsidRDefault="000B1F2A" w:rsidP="00AC5391">
            <w:pPr>
              <w:spacing w:line="240" w:lineRule="auto"/>
              <w:jc w:val="center"/>
              <w:rPr>
                <w:rFonts w:ascii="Times New Roman" w:hAnsi="Times New Roman" w:cs="Times New Roman"/>
                <w:sz w:val="20"/>
                <w:szCs w:val="20"/>
              </w:rPr>
            </w:pPr>
            <w:r w:rsidRPr="00AC5391">
              <w:rPr>
                <w:rFonts w:ascii="Times New Roman" w:hAnsi="Times New Roman" w:cs="Times New Roman"/>
                <w:sz w:val="20"/>
                <w:szCs w:val="20"/>
              </w:rPr>
              <w:t>Оценочные средства промежуточной аттестации</w:t>
            </w:r>
          </w:p>
        </w:tc>
        <w:tc>
          <w:tcPr>
            <w:tcW w:w="1570"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Шкала оценивания</w:t>
            </w:r>
          </w:p>
        </w:tc>
      </w:tr>
      <w:tr w:rsidR="000B1F2A" w:rsidRPr="00E47B6F">
        <w:tc>
          <w:tcPr>
            <w:tcW w:w="3510" w:type="dxa"/>
            <w:gridSpan w:val="3"/>
            <w:vMerge/>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Зачёт</w:t>
            </w:r>
          </w:p>
        </w:tc>
        <w:tc>
          <w:tcPr>
            <w:tcW w:w="1441" w:type="dxa"/>
            <w:vAlign w:val="center"/>
          </w:tcPr>
          <w:p w:rsidR="000B1F2A" w:rsidRPr="000937CD" w:rsidRDefault="000B1F2A" w:rsidP="00714E91">
            <w:pPr>
              <w:spacing w:line="240" w:lineRule="auto"/>
              <w:jc w:val="center"/>
              <w:rPr>
                <w:rFonts w:ascii="Times New Roman" w:hAnsi="Times New Roman" w:cs="Times New Roman"/>
                <w:color w:val="000000"/>
                <w:sz w:val="20"/>
                <w:szCs w:val="20"/>
              </w:rPr>
            </w:pPr>
            <w:r w:rsidRPr="00E47B6F">
              <w:rPr>
                <w:rFonts w:ascii="Times New Roman" w:hAnsi="Times New Roman" w:cs="Times New Roman"/>
                <w:sz w:val="20"/>
                <w:szCs w:val="20"/>
              </w:rPr>
              <w:t>ответ на билет</w:t>
            </w:r>
          </w:p>
        </w:tc>
        <w:tc>
          <w:tcPr>
            <w:tcW w:w="1570"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«Зачтено» «Не зачтено»</w:t>
            </w:r>
          </w:p>
        </w:tc>
      </w:tr>
      <w:tr w:rsidR="000B1F2A" w:rsidRPr="00E47B6F">
        <w:tc>
          <w:tcPr>
            <w:tcW w:w="3510" w:type="dxa"/>
            <w:gridSpan w:val="3"/>
            <w:vMerge/>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Экзамен</w:t>
            </w:r>
          </w:p>
        </w:tc>
        <w:tc>
          <w:tcPr>
            <w:tcW w:w="1441"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ответ на билет</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Pr="00E47B6F"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tc>
      </w:tr>
      <w:tr w:rsidR="000B1F2A" w:rsidRPr="00E47B6F">
        <w:tc>
          <w:tcPr>
            <w:tcW w:w="3510" w:type="dxa"/>
            <w:gridSpan w:val="3"/>
            <w:vMerge/>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p>
        </w:tc>
        <w:tc>
          <w:tcPr>
            <w:tcW w:w="3544"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Курсовая работа</w:t>
            </w:r>
          </w:p>
        </w:tc>
        <w:tc>
          <w:tcPr>
            <w:tcW w:w="1441" w:type="dxa"/>
            <w:vAlign w:val="center"/>
          </w:tcPr>
          <w:p w:rsidR="000B1F2A" w:rsidRPr="00E47B6F" w:rsidRDefault="000B1F2A" w:rsidP="00E47B6F">
            <w:pPr>
              <w:tabs>
                <w:tab w:val="left" w:pos="3285"/>
                <w:tab w:val="center" w:pos="4677"/>
              </w:tabs>
              <w:spacing w:line="240" w:lineRule="auto"/>
              <w:jc w:val="center"/>
              <w:rPr>
                <w:rFonts w:ascii="Times New Roman" w:hAnsi="Times New Roman" w:cs="Times New Roman"/>
                <w:sz w:val="20"/>
                <w:szCs w:val="20"/>
              </w:rPr>
            </w:pPr>
            <w:r w:rsidRPr="00E47B6F">
              <w:rPr>
                <w:rFonts w:ascii="Times New Roman" w:hAnsi="Times New Roman" w:cs="Times New Roman"/>
                <w:sz w:val="20"/>
                <w:szCs w:val="20"/>
              </w:rPr>
              <w:t>Выполнение курсовой работы</w:t>
            </w:r>
          </w:p>
        </w:tc>
        <w:tc>
          <w:tcPr>
            <w:tcW w:w="1570" w:type="dxa"/>
            <w:vAlign w:val="center"/>
          </w:tcPr>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«отлично»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«хорошо»</w:t>
            </w:r>
          </w:p>
          <w:p w:rsidR="000B1F2A" w:rsidRPr="00E47B6F" w:rsidRDefault="000B1F2A" w:rsidP="00E47B6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«удовлетворительно»</w:t>
            </w:r>
          </w:p>
          <w:p w:rsidR="000B1F2A" w:rsidRPr="00E47B6F" w:rsidRDefault="000B1F2A" w:rsidP="00E47B6F">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E47B6F">
              <w:rPr>
                <w:rFonts w:ascii="Times New Roman" w:hAnsi="Times New Roman" w:cs="Times New Roman"/>
                <w:sz w:val="20"/>
                <w:szCs w:val="20"/>
                <w:shd w:val="clear" w:color="auto" w:fill="FFFFFF"/>
              </w:rPr>
              <w:t>«неудовлетворительно»</w:t>
            </w:r>
          </w:p>
        </w:tc>
      </w:tr>
    </w:tbl>
    <w:p w:rsidR="000B1F2A" w:rsidRPr="00AE3C0E" w:rsidRDefault="000B1F2A" w:rsidP="007F2500">
      <w:pPr>
        <w:tabs>
          <w:tab w:val="left" w:pos="3285"/>
          <w:tab w:val="center" w:pos="4677"/>
        </w:tabs>
        <w:suppressAutoHyphens/>
        <w:spacing w:after="0" w:line="240" w:lineRule="auto"/>
        <w:rPr>
          <w:rFonts w:ascii="Times New Roman" w:hAnsi="Times New Roman" w:cs="Times New Roman"/>
          <w:sz w:val="28"/>
          <w:szCs w:val="28"/>
          <w:lang w:eastAsia="ar-SA"/>
        </w:rPr>
      </w:pPr>
    </w:p>
    <w:p w:rsidR="000B1F2A" w:rsidRPr="00AE3C0E" w:rsidRDefault="000B1F2A"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0B1F2A" w:rsidRPr="000F5C56" w:rsidRDefault="000B1F2A" w:rsidP="00AE3C0E">
      <w:pPr>
        <w:suppressAutoHyphens/>
        <w:spacing w:after="0" w:line="240" w:lineRule="auto"/>
        <w:jc w:val="center"/>
        <w:rPr>
          <w:rFonts w:ascii="Times New Roman" w:hAnsi="Times New Roman" w:cs="Times New Roman"/>
          <w:sz w:val="20"/>
          <w:szCs w:val="20"/>
        </w:rPr>
      </w:pPr>
    </w:p>
    <w:p w:rsidR="000B1F2A" w:rsidRPr="000F5C56" w:rsidRDefault="000B1F2A"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0B1F2A" w:rsidRPr="000F5C56">
        <w:tc>
          <w:tcPr>
            <w:tcW w:w="2200" w:type="dxa"/>
            <w:vMerge w:val="restart"/>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0B1F2A" w:rsidRPr="000F5C56">
        <w:tc>
          <w:tcPr>
            <w:tcW w:w="2200" w:type="dxa"/>
            <w:vMerge/>
          </w:tcPr>
          <w:p w:rsidR="000B1F2A" w:rsidRPr="000F5C56" w:rsidRDefault="000B1F2A" w:rsidP="00793935">
            <w:pPr>
              <w:jc w:val="both"/>
              <w:rPr>
                <w:rFonts w:ascii="Times New Roman" w:hAnsi="Times New Roman" w:cs="Times New Roman"/>
                <w:sz w:val="20"/>
                <w:szCs w:val="20"/>
                <w:shd w:val="clear" w:color="auto" w:fill="FFFFFF"/>
              </w:rPr>
            </w:pPr>
          </w:p>
        </w:tc>
        <w:tc>
          <w:tcPr>
            <w:tcW w:w="209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0B1F2A" w:rsidRPr="000F5C56">
        <w:tc>
          <w:tcPr>
            <w:tcW w:w="220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0B1F2A" w:rsidRPr="000F5C56">
        <w:trPr>
          <w:trHeight w:val="1332"/>
        </w:trPr>
        <w:tc>
          <w:tcPr>
            <w:tcW w:w="2200" w:type="dxa"/>
          </w:tcPr>
          <w:p w:rsidR="000B1F2A" w:rsidRPr="000F5C56" w:rsidRDefault="000B1F2A"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0B1F2A" w:rsidRPr="000F5C56">
        <w:tc>
          <w:tcPr>
            <w:tcW w:w="220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0B1F2A" w:rsidRPr="000F5C56">
        <w:tc>
          <w:tcPr>
            <w:tcW w:w="220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0B1F2A" w:rsidRPr="000F5C56">
        <w:tc>
          <w:tcPr>
            <w:tcW w:w="220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0B1F2A" w:rsidRPr="000F5C56">
        <w:tc>
          <w:tcPr>
            <w:tcW w:w="220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0B1F2A" w:rsidRPr="000F5C56">
        <w:tc>
          <w:tcPr>
            <w:tcW w:w="220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0B1F2A" w:rsidRPr="000F5C56" w:rsidRDefault="000B1F2A" w:rsidP="000F5C56">
      <w:pPr>
        <w:jc w:val="both"/>
        <w:rPr>
          <w:rFonts w:ascii="Times New Roman" w:hAnsi="Times New Roman" w:cs="Times New Roman"/>
          <w:sz w:val="20"/>
          <w:szCs w:val="20"/>
        </w:rPr>
      </w:pPr>
    </w:p>
    <w:p w:rsidR="000B1F2A" w:rsidRPr="000F5C56" w:rsidRDefault="000B1F2A" w:rsidP="000F5C56">
      <w:pPr>
        <w:ind w:firstLine="708"/>
        <w:jc w:val="center"/>
        <w:rPr>
          <w:rFonts w:ascii="Times New Roman" w:hAnsi="Times New Roman" w:cs="Times New Roman"/>
          <w:sz w:val="28"/>
          <w:szCs w:val="28"/>
        </w:rPr>
      </w:pPr>
      <w:r w:rsidRPr="000F5C56">
        <w:rPr>
          <w:rFonts w:ascii="Times New Roman" w:hAnsi="Times New Roman" w:cs="Times New Roman"/>
          <w:sz w:val="28"/>
          <w:szCs w:val="28"/>
          <w:shd w:val="clear" w:color="auto" w:fill="FFFFFF"/>
        </w:rPr>
        <w:t>Шкала оценивания теста</w:t>
      </w:r>
    </w:p>
    <w:tbl>
      <w:tblPr>
        <w:tblW w:w="98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1979"/>
        <w:gridCol w:w="1943"/>
        <w:gridCol w:w="1967"/>
        <w:gridCol w:w="2167"/>
      </w:tblGrid>
      <w:tr w:rsidR="000B1F2A" w:rsidRPr="000F5C56">
        <w:tc>
          <w:tcPr>
            <w:tcW w:w="1809" w:type="dxa"/>
            <w:vMerge w:val="restart"/>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вид теста</w:t>
            </w:r>
          </w:p>
        </w:tc>
        <w:tc>
          <w:tcPr>
            <w:tcW w:w="7996" w:type="dxa"/>
            <w:gridSpan w:val="4"/>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0B1F2A" w:rsidRPr="000F5C56">
        <w:tc>
          <w:tcPr>
            <w:tcW w:w="1809" w:type="dxa"/>
            <w:vMerge/>
          </w:tcPr>
          <w:p w:rsidR="000B1F2A" w:rsidRPr="000F5C56" w:rsidRDefault="000B1F2A" w:rsidP="00793935">
            <w:pPr>
              <w:jc w:val="both"/>
              <w:rPr>
                <w:rFonts w:ascii="Times New Roman" w:hAnsi="Times New Roman" w:cs="Times New Roman"/>
                <w:sz w:val="20"/>
                <w:szCs w:val="20"/>
                <w:shd w:val="clear" w:color="auto" w:fill="FFFFFF"/>
              </w:rPr>
            </w:pPr>
          </w:p>
        </w:tc>
        <w:tc>
          <w:tcPr>
            <w:tcW w:w="1985"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843"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984"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184"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0B1F2A" w:rsidRPr="000F5C56">
        <w:tc>
          <w:tcPr>
            <w:tcW w:w="1809"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Закрытые тесты с одним правильным ответом</w:t>
            </w:r>
          </w:p>
        </w:tc>
        <w:tc>
          <w:tcPr>
            <w:tcW w:w="1985"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 правильный ответ</w:t>
            </w:r>
          </w:p>
        </w:tc>
        <w:tc>
          <w:tcPr>
            <w:tcW w:w="1843" w:type="dxa"/>
          </w:tcPr>
          <w:p w:rsidR="000B1F2A" w:rsidRPr="000F5C56" w:rsidRDefault="000B1F2A" w:rsidP="00793935">
            <w:pPr>
              <w:jc w:val="both"/>
              <w:rPr>
                <w:rFonts w:ascii="Times New Roman" w:hAnsi="Times New Roman" w:cs="Times New Roman"/>
                <w:b/>
                <w:bCs/>
                <w:sz w:val="20"/>
                <w:szCs w:val="20"/>
                <w:shd w:val="clear" w:color="auto" w:fill="FFFFFF"/>
              </w:rPr>
            </w:pPr>
          </w:p>
        </w:tc>
        <w:tc>
          <w:tcPr>
            <w:tcW w:w="1984" w:type="dxa"/>
          </w:tcPr>
          <w:p w:rsidR="000B1F2A" w:rsidRPr="000F5C56" w:rsidRDefault="000B1F2A" w:rsidP="00793935">
            <w:pPr>
              <w:jc w:val="both"/>
              <w:rPr>
                <w:rFonts w:ascii="Times New Roman" w:hAnsi="Times New Roman" w:cs="Times New Roman"/>
                <w:b/>
                <w:bCs/>
                <w:sz w:val="20"/>
                <w:szCs w:val="20"/>
                <w:shd w:val="clear" w:color="auto" w:fill="FFFFFF"/>
              </w:rPr>
            </w:pPr>
          </w:p>
        </w:tc>
        <w:tc>
          <w:tcPr>
            <w:tcW w:w="21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0B1F2A" w:rsidRPr="000F5C56">
        <w:tc>
          <w:tcPr>
            <w:tcW w:w="1809"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Закрытые тесты с несколькими правильными ответами</w:t>
            </w:r>
          </w:p>
        </w:tc>
        <w:tc>
          <w:tcPr>
            <w:tcW w:w="1985"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Представлены все правильные варианты ответа</w:t>
            </w:r>
          </w:p>
        </w:tc>
        <w:tc>
          <w:tcPr>
            <w:tcW w:w="1843"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большая часть  (более 60% от общего объема правильных ответов) правильных вариантов ответа</w:t>
            </w:r>
          </w:p>
        </w:tc>
        <w:tc>
          <w:tcPr>
            <w:tcW w:w="19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часть (менее 50% от общего объема правильных ответов) правильных вариантов ответа</w:t>
            </w:r>
          </w:p>
        </w:tc>
        <w:tc>
          <w:tcPr>
            <w:tcW w:w="21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0B1F2A" w:rsidRPr="000F5C56">
        <w:tc>
          <w:tcPr>
            <w:tcW w:w="1809"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Закрытее тесты на нахождение соответствия</w:t>
            </w:r>
          </w:p>
        </w:tc>
        <w:tc>
          <w:tcPr>
            <w:tcW w:w="1985"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правильная последовательность</w:t>
            </w:r>
          </w:p>
        </w:tc>
        <w:tc>
          <w:tcPr>
            <w:tcW w:w="1843" w:type="dxa"/>
          </w:tcPr>
          <w:p w:rsidR="000B1F2A" w:rsidRPr="000F5C56" w:rsidRDefault="000B1F2A" w:rsidP="00793935">
            <w:pPr>
              <w:jc w:val="both"/>
              <w:rPr>
                <w:rFonts w:ascii="Times New Roman" w:hAnsi="Times New Roman" w:cs="Times New Roman"/>
                <w:b/>
                <w:bCs/>
                <w:sz w:val="20"/>
                <w:szCs w:val="20"/>
                <w:shd w:val="clear" w:color="auto" w:fill="FFFFFF"/>
              </w:rPr>
            </w:pPr>
          </w:p>
        </w:tc>
        <w:tc>
          <w:tcPr>
            <w:tcW w:w="1984" w:type="dxa"/>
          </w:tcPr>
          <w:p w:rsidR="000B1F2A" w:rsidRPr="000F5C56" w:rsidRDefault="000B1F2A" w:rsidP="00793935">
            <w:pPr>
              <w:jc w:val="both"/>
              <w:rPr>
                <w:rFonts w:ascii="Times New Roman" w:hAnsi="Times New Roman" w:cs="Times New Roman"/>
                <w:b/>
                <w:bCs/>
                <w:sz w:val="20"/>
                <w:szCs w:val="20"/>
                <w:shd w:val="clear" w:color="auto" w:fill="FFFFFF"/>
              </w:rPr>
            </w:pPr>
          </w:p>
        </w:tc>
        <w:tc>
          <w:tcPr>
            <w:tcW w:w="21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0B1F2A" w:rsidRPr="000F5C56">
        <w:tc>
          <w:tcPr>
            <w:tcW w:w="1809"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Открытые тесты с дополнением</w:t>
            </w:r>
          </w:p>
        </w:tc>
        <w:tc>
          <w:tcPr>
            <w:tcW w:w="1985"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Все представленные дополнения являются правильными</w:t>
            </w:r>
          </w:p>
        </w:tc>
        <w:tc>
          <w:tcPr>
            <w:tcW w:w="1843"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Большая часть представленных дополнений (более 60% от общего объема правильных ответов) являются правильными</w:t>
            </w:r>
          </w:p>
        </w:tc>
        <w:tc>
          <w:tcPr>
            <w:tcW w:w="19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часть (менее 50% от общего объема правильных ответов) правильных дополнений</w:t>
            </w:r>
          </w:p>
        </w:tc>
        <w:tc>
          <w:tcPr>
            <w:tcW w:w="21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Дополнения  не представлены</w:t>
            </w:r>
          </w:p>
        </w:tc>
      </w:tr>
      <w:tr w:rsidR="000B1F2A" w:rsidRPr="000F5C56">
        <w:tc>
          <w:tcPr>
            <w:tcW w:w="1809"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Открытые тесты с открытым изложением ответов</w:t>
            </w:r>
          </w:p>
        </w:tc>
        <w:tc>
          <w:tcPr>
            <w:tcW w:w="1985"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Найдено верное решение и представлен аргументированный алгоритм (формулы, концепции) его нахождения</w:t>
            </w:r>
          </w:p>
        </w:tc>
        <w:tc>
          <w:tcPr>
            <w:tcW w:w="1843"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Найденный ответ имеет математические погрешности (или дает ответ не на всю поставленную проблему), но представлен аргументированный алгоритм (формулы, концепции) его нахождения</w:t>
            </w:r>
          </w:p>
        </w:tc>
        <w:tc>
          <w:tcPr>
            <w:tcW w:w="19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Найденный ответ имеет математические погрешности (или дает ответ не на всю поставленную проблему), так как предложенный алгоритм (формулы, концепции) его нахождения не соответствует в полной мере поставленному заданию. Либо ответ представлен правильно, но нет его логического обоснования</w:t>
            </w:r>
          </w:p>
        </w:tc>
        <w:tc>
          <w:tcPr>
            <w:tcW w:w="2184"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 неверный ответ</w:t>
            </w:r>
          </w:p>
        </w:tc>
      </w:tr>
    </w:tbl>
    <w:p w:rsidR="000B1F2A" w:rsidRPr="000F5C56" w:rsidRDefault="000B1F2A" w:rsidP="000F5C56">
      <w:pPr>
        <w:ind w:firstLine="709"/>
        <w:jc w:val="both"/>
        <w:rPr>
          <w:rFonts w:ascii="Times New Roman" w:hAnsi="Times New Roman" w:cs="Times New Roman"/>
          <w:sz w:val="20"/>
          <w:szCs w:val="20"/>
        </w:rPr>
      </w:pPr>
    </w:p>
    <w:p w:rsidR="000B1F2A" w:rsidRPr="000F5C56" w:rsidRDefault="000B1F2A"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0B1F2A" w:rsidRPr="000F5C56">
        <w:tc>
          <w:tcPr>
            <w:tcW w:w="1508" w:type="dxa"/>
            <w:vMerge w:val="restart"/>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0B1F2A" w:rsidRPr="000F5C56">
        <w:tc>
          <w:tcPr>
            <w:tcW w:w="1508" w:type="dxa"/>
            <w:vMerge/>
          </w:tcPr>
          <w:p w:rsidR="000B1F2A" w:rsidRPr="000F5C56" w:rsidRDefault="000B1F2A" w:rsidP="00793935">
            <w:pPr>
              <w:jc w:val="both"/>
              <w:rPr>
                <w:rFonts w:ascii="Times New Roman" w:hAnsi="Times New Roman" w:cs="Times New Roman"/>
                <w:sz w:val="20"/>
                <w:szCs w:val="20"/>
                <w:shd w:val="clear" w:color="auto" w:fill="FFFFFF"/>
              </w:rPr>
            </w:pPr>
          </w:p>
        </w:tc>
        <w:tc>
          <w:tcPr>
            <w:tcW w:w="209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0B1F2A" w:rsidRPr="000F5C56">
        <w:tc>
          <w:tcPr>
            <w:tcW w:w="1508" w:type="dxa"/>
          </w:tcPr>
          <w:p w:rsidR="000B1F2A" w:rsidRPr="000F5C56" w:rsidRDefault="000B1F2A"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0B1F2A" w:rsidRPr="000F5C56" w:rsidRDefault="000B1F2A"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0B1F2A" w:rsidRPr="000F5C56" w:rsidRDefault="000B1F2A"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0B1F2A" w:rsidRPr="000F5C56">
        <w:tc>
          <w:tcPr>
            <w:tcW w:w="1508" w:type="dxa"/>
          </w:tcPr>
          <w:p w:rsidR="000B1F2A" w:rsidRPr="000F5C56" w:rsidRDefault="000B1F2A"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0B1F2A" w:rsidRPr="000F5C56">
        <w:tc>
          <w:tcPr>
            <w:tcW w:w="1508"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0B1F2A" w:rsidRPr="000F5C56">
        <w:tc>
          <w:tcPr>
            <w:tcW w:w="1508" w:type="dxa"/>
          </w:tcPr>
          <w:p w:rsidR="000B1F2A" w:rsidRPr="000F5C56" w:rsidRDefault="000B1F2A"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0B1F2A" w:rsidRPr="000F5C56">
        <w:tc>
          <w:tcPr>
            <w:tcW w:w="1508"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0B1F2A" w:rsidRPr="000F5C56">
        <w:tc>
          <w:tcPr>
            <w:tcW w:w="1508"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0B1F2A" w:rsidRPr="000F5C56">
        <w:tc>
          <w:tcPr>
            <w:tcW w:w="1508"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0B1F2A" w:rsidRPr="000F5C56">
        <w:tc>
          <w:tcPr>
            <w:tcW w:w="1508" w:type="dxa"/>
          </w:tcPr>
          <w:p w:rsidR="000B1F2A" w:rsidRPr="000F5C56" w:rsidRDefault="000B1F2A"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0B1F2A" w:rsidRPr="000F5C56" w:rsidRDefault="000B1F2A" w:rsidP="000F5C56">
      <w:pPr>
        <w:ind w:firstLine="709"/>
        <w:jc w:val="both"/>
        <w:rPr>
          <w:rFonts w:ascii="Times New Roman" w:hAnsi="Times New Roman" w:cs="Times New Roman"/>
          <w:sz w:val="20"/>
          <w:szCs w:val="20"/>
        </w:rPr>
      </w:pPr>
    </w:p>
    <w:p w:rsidR="000B1F2A" w:rsidRPr="000F5C56" w:rsidRDefault="000B1F2A"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кейса</w:t>
      </w:r>
    </w:p>
    <w:tbl>
      <w:tblPr>
        <w:tblW w:w="94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6"/>
        <w:gridCol w:w="1815"/>
        <w:gridCol w:w="1817"/>
        <w:gridCol w:w="1899"/>
        <w:gridCol w:w="2096"/>
      </w:tblGrid>
      <w:tr w:rsidR="000B1F2A" w:rsidRPr="000F5C56">
        <w:tc>
          <w:tcPr>
            <w:tcW w:w="1417" w:type="dxa"/>
            <w:vMerge w:val="restart"/>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996" w:type="dxa"/>
            <w:gridSpan w:val="4"/>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0B1F2A" w:rsidRPr="000F5C56">
        <w:tc>
          <w:tcPr>
            <w:tcW w:w="1417" w:type="dxa"/>
            <w:vMerge/>
          </w:tcPr>
          <w:p w:rsidR="000B1F2A" w:rsidRPr="000F5C56" w:rsidRDefault="000B1F2A" w:rsidP="00793935">
            <w:pPr>
              <w:jc w:val="both"/>
              <w:rPr>
                <w:rFonts w:ascii="Times New Roman" w:hAnsi="Times New Roman" w:cs="Times New Roman"/>
                <w:sz w:val="20"/>
                <w:szCs w:val="20"/>
                <w:shd w:val="clear" w:color="auto" w:fill="FFFFFF"/>
              </w:rPr>
            </w:pPr>
          </w:p>
        </w:tc>
        <w:tc>
          <w:tcPr>
            <w:tcW w:w="1985"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843"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984"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184" w:type="dxa"/>
          </w:tcPr>
          <w:p w:rsidR="000B1F2A" w:rsidRPr="000F5C56" w:rsidRDefault="000B1F2A"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0B1F2A" w:rsidRPr="000F5C56">
        <w:tc>
          <w:tcPr>
            <w:tcW w:w="1417"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Формулировка конкретных проблем кейса</w:t>
            </w:r>
          </w:p>
        </w:tc>
        <w:tc>
          <w:tcPr>
            <w:tcW w:w="1985"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точные формулировки проблем кейса, верно раскрывает содержание проблем</w:t>
            </w:r>
          </w:p>
        </w:tc>
        <w:tc>
          <w:tcPr>
            <w:tcW w:w="1843"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некоторые неточности при формулировке конкретных проблем кейса, а также в раскрытии содержания проблем</w:t>
            </w:r>
          </w:p>
        </w:tc>
        <w:tc>
          <w:tcPr>
            <w:tcW w:w="1984"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недостаточно правильные формулировки проблем кейса</w:t>
            </w:r>
          </w:p>
        </w:tc>
        <w:tc>
          <w:tcPr>
            <w:tcW w:w="2184"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существенные ошибки при формулировке конкретных проблем кейса</w:t>
            </w:r>
          </w:p>
        </w:tc>
      </w:tr>
      <w:tr w:rsidR="000B1F2A" w:rsidRPr="000F5C56">
        <w:trPr>
          <w:trHeight w:val="1332"/>
        </w:trPr>
        <w:tc>
          <w:tcPr>
            <w:tcW w:w="1417" w:type="dxa"/>
          </w:tcPr>
          <w:p w:rsidR="000B1F2A" w:rsidRPr="000F5C56" w:rsidRDefault="000B1F2A" w:rsidP="00793935">
            <w:pPr>
              <w:autoSpaceDE w:val="0"/>
              <w:autoSpaceDN w:val="0"/>
              <w:adjustRightInd w:val="0"/>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по кейс-задаче</w:t>
            </w:r>
          </w:p>
        </w:tc>
        <w:tc>
          <w:tcPr>
            <w:tcW w:w="1985"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задания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843"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более одного рекомендованного преподавателем источника информации</w:t>
            </w:r>
          </w:p>
        </w:tc>
        <w:tc>
          <w:tcPr>
            <w:tcW w:w="1984"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только один рекомендованный преподавателем источник информации</w:t>
            </w:r>
          </w:p>
        </w:tc>
        <w:tc>
          <w:tcPr>
            <w:tcW w:w="2184"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решения кейс-задачи</w:t>
            </w:r>
          </w:p>
        </w:tc>
      </w:tr>
      <w:tr w:rsidR="000B1F2A" w:rsidRPr="000F5C56">
        <w:tc>
          <w:tcPr>
            <w:tcW w:w="1417"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Рассмотрение альтернатив решения проблем кейс-задачи</w:t>
            </w:r>
          </w:p>
        </w:tc>
        <w:tc>
          <w:tcPr>
            <w:tcW w:w="1985"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Доказательно приводит комплекс мероприятий по решению каждой проблемы кейс-задачи</w:t>
            </w:r>
          </w:p>
        </w:tc>
        <w:tc>
          <w:tcPr>
            <w:tcW w:w="1843"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доказательства решения по отдельным проблемам</w:t>
            </w:r>
          </w:p>
        </w:tc>
        <w:tc>
          <w:tcPr>
            <w:tcW w:w="1984"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не убедительные доказательства решения одной проблемы кейса</w:t>
            </w:r>
          </w:p>
        </w:tc>
        <w:tc>
          <w:tcPr>
            <w:tcW w:w="2184" w:type="dxa"/>
          </w:tcPr>
          <w:p w:rsidR="000B1F2A" w:rsidRPr="000F5C56" w:rsidRDefault="000B1F2A"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решения проблем кейса</w:t>
            </w:r>
          </w:p>
        </w:tc>
      </w:tr>
      <w:tr w:rsidR="000B1F2A" w:rsidRPr="000F5C56">
        <w:tc>
          <w:tcPr>
            <w:tcW w:w="1417" w:type="dxa"/>
          </w:tcPr>
          <w:p w:rsidR="000B1F2A" w:rsidRPr="000F5C56" w:rsidRDefault="000B1F2A"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Презентация решений кейса</w:t>
            </w:r>
          </w:p>
        </w:tc>
        <w:tc>
          <w:tcPr>
            <w:tcW w:w="1985" w:type="dxa"/>
          </w:tcPr>
          <w:p w:rsidR="000B1F2A" w:rsidRPr="000F5C56" w:rsidRDefault="000B1F2A"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Представляется обоснованный вывод решению поставленной задачи кейса</w:t>
            </w:r>
          </w:p>
        </w:tc>
        <w:tc>
          <w:tcPr>
            <w:tcW w:w="1843" w:type="dxa"/>
          </w:tcPr>
          <w:p w:rsidR="000B1F2A" w:rsidRPr="000F5C56" w:rsidRDefault="000B1F2A"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обоснованности вывода решений задачи кейса</w:t>
            </w:r>
          </w:p>
        </w:tc>
        <w:tc>
          <w:tcPr>
            <w:tcW w:w="1984" w:type="dxa"/>
          </w:tcPr>
          <w:p w:rsidR="000B1F2A" w:rsidRPr="000F5C56" w:rsidRDefault="000B1F2A"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rPr>
              <w:t>Демонстрирует вывод, носящий краткий характер и затрудненный для понимания</w:t>
            </w:r>
          </w:p>
        </w:tc>
        <w:tc>
          <w:tcPr>
            <w:tcW w:w="2184" w:type="dxa"/>
          </w:tcPr>
          <w:p w:rsidR="000B1F2A" w:rsidRPr="000F5C56" w:rsidRDefault="000B1F2A" w:rsidP="00793935">
            <w:pP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приводит вывода</w:t>
            </w:r>
          </w:p>
        </w:tc>
      </w:tr>
    </w:tbl>
    <w:p w:rsidR="000B1F2A" w:rsidRDefault="000B1F2A" w:rsidP="00A029CF">
      <w:pPr>
        <w:tabs>
          <w:tab w:val="left" w:pos="1080"/>
        </w:tabs>
        <w:spacing w:after="0" w:line="240" w:lineRule="auto"/>
        <w:rPr>
          <w:rFonts w:ascii="Times New Roman" w:hAnsi="Times New Roman" w:cs="Times New Roman"/>
          <w:sz w:val="28"/>
          <w:szCs w:val="28"/>
        </w:rPr>
      </w:pPr>
    </w:p>
    <w:p w:rsidR="000B1F2A" w:rsidRPr="0018194D" w:rsidRDefault="000B1F2A"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0B1F2A" w:rsidRPr="0018194D" w:rsidRDefault="000B1F2A" w:rsidP="0018194D">
      <w:pPr>
        <w:tabs>
          <w:tab w:val="left" w:pos="1080"/>
        </w:tabs>
        <w:spacing w:after="0" w:line="240" w:lineRule="auto"/>
        <w:ind w:firstLine="709"/>
        <w:jc w:val="both"/>
        <w:rPr>
          <w:rFonts w:ascii="Times New Roman" w:hAnsi="Times New Roman" w:cs="Times New Roman"/>
          <w:sz w:val="28"/>
          <w:szCs w:val="28"/>
        </w:rPr>
      </w:pPr>
    </w:p>
    <w:p w:rsidR="000B1F2A" w:rsidRPr="0018194D" w:rsidRDefault="000B1F2A"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«отлично» выставляется обучающемуся, если:</w:t>
      </w:r>
    </w:p>
    <w:p w:rsidR="000B1F2A" w:rsidRPr="0018194D" w:rsidRDefault="000B1F2A"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исчерпывающие и обоснованные ответы на все поставленные вопросы, правильно и рационально (с использованием рациональных методик) решены соответствующие задачи;</w:t>
      </w:r>
    </w:p>
    <w:p w:rsidR="000B1F2A" w:rsidRPr="0018194D" w:rsidRDefault="000B1F2A"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выделялось главное, все теоретические положения умело увязывались с требованиями руководящих документов;</w:t>
      </w:r>
    </w:p>
    <w:p w:rsidR="000B1F2A" w:rsidRPr="0018194D" w:rsidRDefault="000B1F2A"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0B1F2A" w:rsidRPr="0018194D" w:rsidRDefault="000B1F2A"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 и диалектическом развитии;</w:t>
      </w:r>
    </w:p>
    <w:p w:rsidR="000B1F2A" w:rsidRPr="0018194D" w:rsidRDefault="000B1F2A"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в согласно соответствующей оценке.</w:t>
      </w:r>
    </w:p>
    <w:p w:rsidR="000B1F2A" w:rsidRPr="0018194D" w:rsidRDefault="000B1F2A" w:rsidP="0018194D">
      <w:pPr>
        <w:tabs>
          <w:tab w:val="left" w:pos="142"/>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«хорошо» выставляется обучающемуся, если:</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полные, достаточно обоснованные ответы на поставленные вопросы, правильно решены практические задания;</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в основном были краткими, но не всегда четкими,</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0B1F2A" w:rsidRPr="0018194D" w:rsidRDefault="000B1F2A"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«удовлетворительно» выставляется обучающемуся, если:</w:t>
      </w:r>
    </w:p>
    <w:p w:rsidR="000B1F2A" w:rsidRPr="00BB61D5" w:rsidRDefault="000B1F2A" w:rsidP="0018194D">
      <w:pPr>
        <w:pStyle w:val="BodyTextIndent"/>
        <w:numPr>
          <w:ilvl w:val="0"/>
          <w:numId w:val="1"/>
        </w:numPr>
        <w:tabs>
          <w:tab w:val="left" w:pos="1080"/>
        </w:tabs>
        <w:autoSpaceDE w:val="0"/>
        <w:autoSpaceDN w:val="0"/>
        <w:spacing w:after="0"/>
        <w:ind w:left="0" w:firstLine="709"/>
        <w:jc w:val="both"/>
        <w:rPr>
          <w:rFonts w:ascii="Times New Roman" w:hAnsi="Times New Roman" w:cs="Times New Roman"/>
          <w:sz w:val="28"/>
          <w:szCs w:val="28"/>
        </w:rPr>
      </w:pPr>
      <w:r w:rsidRPr="00BB61D5">
        <w:rPr>
          <w:rFonts w:ascii="Times New Roman" w:hAnsi="Times New Roman" w:cs="Times New Roman"/>
          <w:sz w:val="28"/>
          <w:szCs w:val="28"/>
        </w:rPr>
        <w:t>даны в основном правильные ответы на все поставленные вопросы, но без должной глубины и обоснования, при решении практических задач обучающийся использовал прежний опыт и не применял новые методики выполнения расчётов, однако на уточняющие вопросы даны в целом правильные ответы;</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при ответах не выделялось главное;</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многословными, нечеткими и без должной логической последовательности;</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на отдельные дополнительные вопросы не даны положительные ответы;</w:t>
      </w:r>
    </w:p>
    <w:p w:rsidR="000B1F2A" w:rsidRPr="0018194D" w:rsidRDefault="000B1F2A"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 xml:space="preserve"> 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0B1F2A" w:rsidRPr="0018194D" w:rsidRDefault="000B1F2A"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«неудовлетворительно» выставляется обучающемуся, если не выполнены требования, соответствующие оценке «удовлетворительно», в том числе обучающийся не демонстрирует знания, умения и владения по компетенциям дисциплины.</w:t>
      </w:r>
    </w:p>
    <w:p w:rsidR="000B1F2A" w:rsidRPr="0018194D" w:rsidRDefault="000B1F2A" w:rsidP="0018194D">
      <w:pPr>
        <w:spacing w:after="0" w:line="240" w:lineRule="auto"/>
        <w:ind w:firstLine="709"/>
        <w:jc w:val="center"/>
        <w:rPr>
          <w:rFonts w:ascii="Times New Roman" w:hAnsi="Times New Roman" w:cs="Times New Roman"/>
          <w:sz w:val="28"/>
          <w:szCs w:val="28"/>
        </w:rPr>
      </w:pPr>
    </w:p>
    <w:p w:rsidR="000B1F2A" w:rsidRPr="00AC5391" w:rsidRDefault="000B1F2A" w:rsidP="0018194D">
      <w:pPr>
        <w:spacing w:after="0" w:line="240" w:lineRule="auto"/>
        <w:ind w:firstLine="709"/>
        <w:jc w:val="center"/>
        <w:rPr>
          <w:rFonts w:ascii="Times New Roman" w:hAnsi="Times New Roman" w:cs="Times New Roman"/>
          <w:sz w:val="28"/>
          <w:szCs w:val="28"/>
        </w:rPr>
      </w:pPr>
      <w:r w:rsidRPr="00AC5391">
        <w:rPr>
          <w:rFonts w:ascii="Times New Roman" w:hAnsi="Times New Roman" w:cs="Times New Roman"/>
          <w:sz w:val="28"/>
          <w:szCs w:val="28"/>
        </w:rPr>
        <w:t>Критерии оценки курсовых работ</w:t>
      </w:r>
    </w:p>
    <w:p w:rsidR="000B1F2A" w:rsidRPr="00AC5391" w:rsidRDefault="000B1F2A" w:rsidP="0018194D">
      <w:pPr>
        <w:spacing w:after="0" w:line="240" w:lineRule="auto"/>
        <w:ind w:firstLine="709"/>
        <w:jc w:val="both"/>
        <w:rPr>
          <w:rFonts w:ascii="Times New Roman" w:hAnsi="Times New Roman" w:cs="Times New Roman"/>
          <w:sz w:val="28"/>
          <w:szCs w:val="28"/>
        </w:rPr>
      </w:pPr>
      <w:r w:rsidRPr="00AC5391">
        <w:rPr>
          <w:rFonts w:ascii="Times New Roman" w:hAnsi="Times New Roman" w:cs="Times New Roman"/>
          <w:sz w:val="28"/>
          <w:szCs w:val="28"/>
        </w:rPr>
        <w:t>На «отлично» оценивается работа, в которой преподавателем отмечен высокий уровень по всем видам работ. Это касается подбора литературы, теоретического уровня, самостоятельности анализа фактического, цифрового и статистического материала, построения и грамотного изложения текста, адекватности выводов, проведенному исследованию, оформлению литературы, приложения и т.д. Другими словами соблюдения всех требований, представленных в данных методических указаниях.</w:t>
      </w:r>
    </w:p>
    <w:p w:rsidR="000B1F2A" w:rsidRPr="00AC5391" w:rsidRDefault="000B1F2A" w:rsidP="0018194D">
      <w:pPr>
        <w:spacing w:after="0" w:line="240" w:lineRule="auto"/>
        <w:ind w:firstLine="709"/>
        <w:jc w:val="both"/>
        <w:rPr>
          <w:rFonts w:ascii="Times New Roman" w:hAnsi="Times New Roman" w:cs="Times New Roman"/>
          <w:sz w:val="28"/>
          <w:szCs w:val="28"/>
        </w:rPr>
      </w:pPr>
      <w:r w:rsidRPr="00AC5391">
        <w:rPr>
          <w:rFonts w:ascii="Times New Roman" w:hAnsi="Times New Roman" w:cs="Times New Roman"/>
          <w:sz w:val="28"/>
          <w:szCs w:val="28"/>
        </w:rPr>
        <w:t>Оценку «хорошо» получает работа, в которой достаточно полно освещены все основные направления исследования, но имеющая незначительные недостатки в раскрытии содержания вопросов, оформлении и другие.</w:t>
      </w:r>
    </w:p>
    <w:p w:rsidR="000B1F2A" w:rsidRPr="00AC5391" w:rsidRDefault="000B1F2A" w:rsidP="0018194D">
      <w:pPr>
        <w:spacing w:after="0" w:line="240" w:lineRule="auto"/>
        <w:ind w:firstLine="709"/>
        <w:jc w:val="both"/>
        <w:rPr>
          <w:rFonts w:ascii="Times New Roman" w:hAnsi="Times New Roman" w:cs="Times New Roman"/>
          <w:sz w:val="28"/>
          <w:szCs w:val="28"/>
        </w:rPr>
      </w:pPr>
      <w:r w:rsidRPr="00AC5391">
        <w:rPr>
          <w:rFonts w:ascii="Times New Roman" w:hAnsi="Times New Roman" w:cs="Times New Roman"/>
          <w:sz w:val="28"/>
          <w:szCs w:val="28"/>
        </w:rPr>
        <w:t>«Удовлетворительно» получают работы, в которых в целом правильно, но поверхностно или непоследовательно раскрываются вопросы темы; отсутствует собственная точки зрения по рассматриваемой проблеме; обнаружены ошибки и расчетах; отсутствует анализ и сделаны выводы, несоответствующие проведенному исследованию; использована устаревшая литература.</w:t>
      </w:r>
    </w:p>
    <w:p w:rsidR="000B1F2A" w:rsidRPr="00AC5391" w:rsidRDefault="000B1F2A" w:rsidP="0018194D">
      <w:pPr>
        <w:spacing w:after="0" w:line="240" w:lineRule="auto"/>
        <w:ind w:firstLine="709"/>
        <w:jc w:val="both"/>
        <w:rPr>
          <w:rFonts w:ascii="Times New Roman" w:hAnsi="Times New Roman" w:cs="Times New Roman"/>
          <w:sz w:val="28"/>
          <w:szCs w:val="28"/>
        </w:rPr>
      </w:pPr>
      <w:r w:rsidRPr="00AC5391">
        <w:rPr>
          <w:rFonts w:ascii="Times New Roman" w:hAnsi="Times New Roman" w:cs="Times New Roman"/>
          <w:sz w:val="28"/>
          <w:szCs w:val="28"/>
        </w:rPr>
        <w:t xml:space="preserve">Оценка «неудовлетворительно» ставится если обучающийся не смог раскрыть содержание темы, ответить на поставленные комиссией или преподавателем вопросы, проявил полное незнание темы и материала по ней. </w:t>
      </w:r>
    </w:p>
    <w:p w:rsidR="000B1F2A" w:rsidRPr="00AC5391" w:rsidRDefault="000B1F2A"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AC5391">
        <w:rPr>
          <w:rFonts w:ascii="Times New Roman" w:hAnsi="Times New Roman" w:cs="Times New Roman"/>
          <w:sz w:val="28"/>
          <w:szCs w:val="28"/>
        </w:rPr>
        <w:tab/>
      </w:r>
    </w:p>
    <w:p w:rsidR="000B1F2A" w:rsidRPr="00AC5391" w:rsidRDefault="000B1F2A"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AC5391">
        <w:rPr>
          <w:rFonts w:ascii="Times New Roman" w:hAnsi="Times New Roman" w:cs="Times New Roman"/>
          <w:sz w:val="28"/>
          <w:szCs w:val="28"/>
        </w:rPr>
        <w:tab/>
        <w:t>Критерии «зачтено»:</w:t>
      </w:r>
    </w:p>
    <w:p w:rsidR="000B1F2A" w:rsidRPr="00AC5391" w:rsidRDefault="000B1F2A"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AC5391">
        <w:rPr>
          <w:rFonts w:ascii="Times New Roman" w:hAnsi="Times New Roman" w:cs="Times New Roman"/>
          <w:sz w:val="28"/>
          <w:szCs w:val="28"/>
        </w:rPr>
        <w:t xml:space="preserve"> </w:t>
      </w:r>
      <w:r w:rsidRPr="00AC5391">
        <w:rPr>
          <w:rFonts w:ascii="Times New Roman" w:hAnsi="Times New Roman" w:cs="Times New Roman"/>
          <w:sz w:val="28"/>
          <w:szCs w:val="28"/>
        </w:rPr>
        <w:tab/>
      </w:r>
      <w:r w:rsidRPr="00AC5391">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0B1F2A" w:rsidRPr="00AC5391" w:rsidRDefault="000B1F2A"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AC5391">
        <w:rPr>
          <w:rFonts w:ascii="Times New Roman" w:hAnsi="Times New Roman" w:cs="Times New Roman"/>
          <w:sz w:val="28"/>
          <w:szCs w:val="28"/>
        </w:rPr>
        <w:t>в ответах выделялось главное;</w:t>
      </w:r>
    </w:p>
    <w:p w:rsidR="000B1F2A" w:rsidRPr="00AC5391" w:rsidRDefault="000B1F2A"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AC5391">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0B1F2A" w:rsidRPr="00AC5391" w:rsidRDefault="000B1F2A"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AC5391">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0B1F2A" w:rsidRPr="00AC5391" w:rsidRDefault="000B1F2A"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AC5391">
        <w:rPr>
          <w:rFonts w:ascii="Times New Roman" w:hAnsi="Times New Roman" w:cs="Times New Roman"/>
          <w:sz w:val="28"/>
          <w:szCs w:val="28"/>
        </w:rPr>
        <w:t xml:space="preserve">показаны знания, умения и владения по компетенциям дисциплины </w:t>
      </w:r>
    </w:p>
    <w:p w:rsidR="000B1F2A" w:rsidRPr="00AC5391" w:rsidRDefault="000B1F2A" w:rsidP="00BB61D5">
      <w:pPr>
        <w:spacing w:after="0" w:line="240" w:lineRule="auto"/>
        <w:ind w:firstLine="708"/>
        <w:jc w:val="both"/>
        <w:rPr>
          <w:rFonts w:ascii="Times New Roman" w:hAnsi="Times New Roman" w:cs="Times New Roman"/>
          <w:sz w:val="28"/>
          <w:szCs w:val="28"/>
        </w:rPr>
      </w:pPr>
      <w:r w:rsidRPr="00AC5391">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0B1F2A" w:rsidRPr="00AE3C0E" w:rsidRDefault="000B1F2A" w:rsidP="00AE3C0E">
      <w:pPr>
        <w:suppressAutoHyphens/>
        <w:spacing w:after="0" w:line="240" w:lineRule="auto"/>
        <w:ind w:firstLine="709"/>
        <w:jc w:val="both"/>
        <w:rPr>
          <w:rFonts w:ascii="Times New Roman" w:hAnsi="Times New Roman" w:cs="Times New Roman"/>
          <w:sz w:val="28"/>
          <w:szCs w:val="28"/>
        </w:rPr>
      </w:pPr>
    </w:p>
    <w:p w:rsidR="000B1F2A" w:rsidRPr="00AE3C0E" w:rsidRDefault="000B1F2A"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0B1F2A" w:rsidRDefault="000B1F2A"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0B1F2A" w:rsidRPr="00A029CF" w:rsidRDefault="000B1F2A" w:rsidP="00A029CF">
      <w:pPr>
        <w:widowControl w:val="0"/>
        <w:tabs>
          <w:tab w:val="left" w:pos="720"/>
        </w:tabs>
        <w:autoSpaceDE w:val="0"/>
        <w:autoSpaceDN w:val="0"/>
        <w:adjustRightInd w:val="0"/>
        <w:jc w:val="both"/>
        <w:rPr>
          <w:rFonts w:ascii="Times New Roman" w:hAnsi="Times New Roman" w:cs="Times New Roman"/>
          <w:b/>
          <w:bCs/>
          <w:sz w:val="28"/>
          <w:szCs w:val="28"/>
        </w:rPr>
      </w:pPr>
      <w:r w:rsidRPr="00A029CF">
        <w:rPr>
          <w:rFonts w:ascii="Times New Roman" w:hAnsi="Times New Roman" w:cs="Times New Roman"/>
          <w:b/>
          <w:bCs/>
          <w:sz w:val="28"/>
          <w:szCs w:val="28"/>
        </w:rPr>
        <w:t>Примерные темы рефератов</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Организационный механизм управления: содержание, элементы и факторы формирования. </w:t>
      </w:r>
    </w:p>
    <w:p w:rsidR="000B1F2A" w:rsidRPr="00A029CF" w:rsidRDefault="000B1F2A" w:rsidP="00A029CF">
      <w:pPr>
        <w:numPr>
          <w:ilvl w:val="0"/>
          <w:numId w:val="2"/>
        </w:numPr>
        <w:tabs>
          <w:tab w:val="left" w:pos="0"/>
          <w:tab w:val="left" w:pos="1080"/>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Целевой подход к управлению: содержание, основные понятия (ценности, цели, политика, решения) и особенности применения.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Специфика ситуационного подхода к управлению: особенности и сферы его приложения.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Процессный подход в управлении организацией.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Организационные структуры управления и факторы, влияющие на их выбор.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Особенности и области применения бюрократических структур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Гибкие структуры управления: условия и сферы их применения.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Программно-целевые, проектные и матричные структуры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Тенденции развития организационных структур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Особенности управленческой деятельности руководителя: методы руководства и принятия управленческих решений. </w:t>
      </w:r>
    </w:p>
    <w:p w:rsidR="000B1F2A" w:rsidRPr="00A029CF" w:rsidRDefault="000B1F2A" w:rsidP="00A029C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«Школа научного управления» и ее значение в становлении науки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«Административная школа управления» и ее вклад в развитие науки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«Школа человеческих отношений и поведенческих наук» и ее влияние на науку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Внешняя среда организации, и ее влияние на эффективность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Внутренняя среда организации и особенности ее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Общие и частные функции управления: взаимодействие и взаимообусловленность.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Система функций управления: состав и содержание, системная взаимосвязь функций управления и общего руководства.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Планирование как вид управленческой деятельности по определению перспектив развития организации.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Организация как функция управления. </w:t>
      </w:r>
    </w:p>
    <w:p w:rsidR="000B1F2A" w:rsidRPr="00A029CF" w:rsidRDefault="000B1F2A" w:rsidP="00A029CF">
      <w:pPr>
        <w:numPr>
          <w:ilvl w:val="0"/>
          <w:numId w:val="2"/>
        </w:numPr>
        <w:tabs>
          <w:tab w:val="left" w:pos="1276"/>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Мотивация как функция управления.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Принципы управления (сравнительный анализ различных точек зрения).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Методы анализа внешней и внутренней сред организации.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Система управления Г. Форда и подходы к управлению А. Слоуна.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Функции управления и функциональные области (сравнительный анализ различных взглядов).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Стратегическое управление в организации.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Оперативное управление деятельностью организации.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Роль разделения труда, делегирования полномочий и диапазона контроля при формировании организационных структур.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Система мотивации на предприятии.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Роль различных видов контроля в организации. </w:t>
      </w:r>
    </w:p>
    <w:p w:rsidR="000B1F2A" w:rsidRPr="00A029CF" w:rsidRDefault="000B1F2A" w:rsidP="00A029CF">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Административные методы управления. </w:t>
      </w:r>
    </w:p>
    <w:p w:rsidR="000B1F2A" w:rsidRDefault="000B1F2A" w:rsidP="00A029CF">
      <w:pPr>
        <w:widowControl w:val="0"/>
        <w:tabs>
          <w:tab w:val="left" w:pos="2268"/>
        </w:tabs>
        <w:autoSpaceDE w:val="0"/>
        <w:autoSpaceDN w:val="0"/>
        <w:adjustRightInd w:val="0"/>
        <w:jc w:val="both"/>
        <w:rPr>
          <w:rFonts w:ascii="Times New Roman" w:hAnsi="Times New Roman" w:cs="Times New Roman"/>
          <w:b/>
          <w:bCs/>
          <w:sz w:val="28"/>
          <w:szCs w:val="28"/>
        </w:rPr>
      </w:pPr>
    </w:p>
    <w:p w:rsidR="000B1F2A" w:rsidRPr="00A029CF" w:rsidRDefault="000B1F2A" w:rsidP="00A029CF">
      <w:pPr>
        <w:widowControl w:val="0"/>
        <w:tabs>
          <w:tab w:val="left" w:pos="2268"/>
        </w:tabs>
        <w:autoSpaceDE w:val="0"/>
        <w:autoSpaceDN w:val="0"/>
        <w:adjustRightInd w:val="0"/>
        <w:jc w:val="both"/>
        <w:rPr>
          <w:rFonts w:ascii="Times New Roman" w:hAnsi="Times New Roman" w:cs="Times New Roman"/>
          <w:b/>
          <w:bCs/>
          <w:sz w:val="28"/>
          <w:szCs w:val="28"/>
        </w:rPr>
      </w:pPr>
      <w:r w:rsidRPr="00A029CF">
        <w:rPr>
          <w:rFonts w:ascii="Times New Roman" w:hAnsi="Times New Roman" w:cs="Times New Roman"/>
          <w:b/>
          <w:bCs/>
          <w:sz w:val="28"/>
          <w:szCs w:val="28"/>
        </w:rPr>
        <w:t>Пример индивидуального задания</w:t>
      </w:r>
    </w:p>
    <w:p w:rsidR="000B1F2A" w:rsidRPr="00A029CF" w:rsidRDefault="000B1F2A" w:rsidP="00A029CF">
      <w:pPr>
        <w:jc w:val="both"/>
        <w:rPr>
          <w:rFonts w:ascii="Times New Roman" w:hAnsi="Times New Roman" w:cs="Times New Roman"/>
          <w:sz w:val="28"/>
          <w:szCs w:val="28"/>
        </w:rPr>
      </w:pPr>
      <w:r w:rsidRPr="00A029CF">
        <w:rPr>
          <w:rFonts w:ascii="Times New Roman" w:hAnsi="Times New Roman" w:cs="Times New Roman"/>
          <w:i/>
          <w:iCs/>
          <w:sz w:val="28"/>
          <w:szCs w:val="28"/>
        </w:rPr>
        <w:t>Задание 1.</w:t>
      </w:r>
      <w:r w:rsidRPr="00A029CF">
        <w:rPr>
          <w:rFonts w:ascii="Times New Roman" w:hAnsi="Times New Roman" w:cs="Times New Roman"/>
          <w:sz w:val="28"/>
          <w:szCs w:val="28"/>
        </w:rPr>
        <w:t xml:space="preserve"> Письменно раскройте содержание вопросов:</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Управленческий уровень определяется как:</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В понятие менеджмента входит:</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В понятие управление маркетингом входит:</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Власть в организации основана на:</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Власть в организации реализуется с помощью:</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Деловое общение рассматривается в единстве трех сторон:</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Риск-менеджмент включает в себя:</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Менеджер это сотрудник организации, который:</w:t>
      </w:r>
    </w:p>
    <w:p w:rsidR="000B1F2A" w:rsidRPr="00A029CF" w:rsidRDefault="000B1F2A" w:rsidP="00A029CF">
      <w:pPr>
        <w:numPr>
          <w:ilvl w:val="0"/>
          <w:numId w:val="4"/>
        </w:numPr>
        <w:tabs>
          <w:tab w:val="left" w:pos="284"/>
        </w:tabs>
        <w:suppressAutoHyphens/>
        <w:spacing w:after="0" w:line="240" w:lineRule="auto"/>
        <w:ind w:left="0" w:firstLine="0"/>
        <w:jc w:val="both"/>
        <w:rPr>
          <w:rFonts w:ascii="Times New Roman" w:hAnsi="Times New Roman" w:cs="Times New Roman"/>
          <w:sz w:val="28"/>
          <w:szCs w:val="28"/>
        </w:rPr>
      </w:pPr>
      <w:r w:rsidRPr="00A029CF">
        <w:rPr>
          <w:rFonts w:ascii="Times New Roman" w:hAnsi="Times New Roman" w:cs="Times New Roman"/>
          <w:sz w:val="28"/>
          <w:szCs w:val="28"/>
        </w:rPr>
        <w:t>Под эффективностью управленческой деятельности понимается:</w:t>
      </w:r>
    </w:p>
    <w:p w:rsidR="000B1F2A" w:rsidRPr="00A029CF" w:rsidRDefault="000B1F2A" w:rsidP="00A029CF">
      <w:pPr>
        <w:jc w:val="both"/>
        <w:rPr>
          <w:rFonts w:ascii="Times New Roman" w:hAnsi="Times New Roman" w:cs="Times New Roman"/>
          <w:i/>
          <w:iCs/>
          <w:sz w:val="28"/>
          <w:szCs w:val="28"/>
        </w:rPr>
      </w:pPr>
    </w:p>
    <w:p w:rsidR="000B1F2A" w:rsidRPr="00A029CF" w:rsidRDefault="000B1F2A" w:rsidP="00A029CF">
      <w:pPr>
        <w:jc w:val="both"/>
        <w:rPr>
          <w:rFonts w:ascii="Times New Roman" w:hAnsi="Times New Roman" w:cs="Times New Roman"/>
          <w:sz w:val="28"/>
          <w:szCs w:val="28"/>
        </w:rPr>
      </w:pPr>
      <w:r w:rsidRPr="00A029CF">
        <w:rPr>
          <w:rFonts w:ascii="Times New Roman" w:hAnsi="Times New Roman" w:cs="Times New Roman"/>
          <w:i/>
          <w:iCs/>
          <w:sz w:val="28"/>
          <w:szCs w:val="28"/>
        </w:rPr>
        <w:t>Задание 2.</w:t>
      </w:r>
      <w:r w:rsidRPr="00A029CF">
        <w:rPr>
          <w:rFonts w:ascii="Times New Roman" w:hAnsi="Times New Roman" w:cs="Times New Roman"/>
          <w:sz w:val="28"/>
          <w:szCs w:val="28"/>
        </w:rPr>
        <w:t xml:space="preserve"> Провести организационный аудит организации.</w:t>
      </w:r>
    </w:p>
    <w:p w:rsidR="000B1F2A" w:rsidRPr="00A029CF" w:rsidRDefault="000B1F2A" w:rsidP="00A029CF">
      <w:pPr>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Методические рекомендации по выполнению индивидуального задания.</w:t>
      </w:r>
      <w:r>
        <w:rPr>
          <w:rFonts w:ascii="Times New Roman" w:hAnsi="Times New Roman" w:cs="Times New Roman"/>
          <w:sz w:val="28"/>
          <w:szCs w:val="28"/>
        </w:rPr>
        <w:t xml:space="preserve"> </w:t>
      </w:r>
      <w:r w:rsidRPr="00A029CF">
        <w:rPr>
          <w:rFonts w:ascii="Times New Roman" w:hAnsi="Times New Roman" w:cs="Times New Roman"/>
          <w:sz w:val="28"/>
          <w:szCs w:val="28"/>
        </w:rPr>
        <w:t>Провести контроль функционирования процесса управления организации на основе известных законов и принципов управления организацией как процесса и как явления. Объектом изучения являются:</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а) Организационная структура управления организацией.</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б) Структура управленческой деятельности.</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в) Управление людьми.</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Ход выполнения задания:</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а) Ознакомление с содержанием  и технологией проведения организационного аудита.</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б) Посещение организации (по выбору - случайное или по договоренности).</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в) Интервью с руководителем организации или заместителем оп подготовленным вопросам ( вопросы подготовить исходя из задания).</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Выявление сильных и слабых сторон организации:</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Сильные стороны: компетентность руководителей всех уровней; достаточность финансовых ресурсов; совершенная технология; высокая трудовая этика и др.</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Слабые стороны: устаревшее оборудование; высокие производственные издержки; отсутствие четких стратегий развития; устаревшая организационная структура; слабые     представления о рынке и др. </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Сильные стороны - то, что обеспечивает организации отрыв от конкурентов.</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Слабые - то, что не позволяет ей достичь преимуществ над конкурентами.</w:t>
      </w:r>
    </w:p>
    <w:p w:rsidR="000B1F2A" w:rsidRPr="00A029CF" w:rsidRDefault="000B1F2A" w:rsidP="00A029CF">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    Составить  отчет.</w:t>
      </w:r>
    </w:p>
    <w:p w:rsidR="000B1F2A" w:rsidRPr="00A029CF" w:rsidRDefault="000B1F2A" w:rsidP="00A029CF">
      <w:pPr>
        <w:pStyle w:val="BodyTextIndent2"/>
        <w:spacing w:after="0" w:line="240" w:lineRule="auto"/>
        <w:ind w:left="0" w:firstLine="709"/>
        <w:jc w:val="both"/>
        <w:rPr>
          <w:rFonts w:ascii="Times New Roman" w:hAnsi="Times New Roman" w:cs="Times New Roman"/>
          <w:sz w:val="28"/>
          <w:szCs w:val="28"/>
        </w:rPr>
      </w:pPr>
      <w:r w:rsidRPr="00A029CF">
        <w:rPr>
          <w:rFonts w:ascii="Times New Roman" w:hAnsi="Times New Roman" w:cs="Times New Roman"/>
          <w:i/>
          <w:iCs/>
          <w:sz w:val="28"/>
          <w:szCs w:val="28"/>
        </w:rPr>
        <w:t>Задание 3.</w:t>
      </w:r>
      <w:r w:rsidRPr="00A029CF">
        <w:rPr>
          <w:rFonts w:ascii="Times New Roman" w:hAnsi="Times New Roman" w:cs="Times New Roman"/>
          <w:sz w:val="28"/>
          <w:szCs w:val="28"/>
        </w:rPr>
        <w:t xml:space="preserve"> Определите проблемы, с которыми сталкиваются предприниматели, руководители фирм, предприятий и организаций в современных условиях  с помощью анкетирования.</w:t>
      </w:r>
    </w:p>
    <w:p w:rsidR="000B1F2A" w:rsidRPr="00A029CF" w:rsidRDefault="000B1F2A" w:rsidP="00A029CF">
      <w:pPr>
        <w:widowControl w:val="0"/>
        <w:tabs>
          <w:tab w:val="left" w:pos="2268"/>
        </w:tabs>
        <w:autoSpaceDE w:val="0"/>
        <w:autoSpaceDN w:val="0"/>
        <w:adjustRightInd w:val="0"/>
        <w:jc w:val="both"/>
        <w:rPr>
          <w:rFonts w:ascii="Times New Roman" w:hAnsi="Times New Roman" w:cs="Times New Roman"/>
          <w:b/>
          <w:bCs/>
          <w:sz w:val="28"/>
          <w:szCs w:val="28"/>
        </w:rPr>
      </w:pPr>
    </w:p>
    <w:p w:rsidR="000B1F2A" w:rsidRPr="00A029CF" w:rsidRDefault="000B1F2A" w:rsidP="00A029CF">
      <w:pPr>
        <w:widowControl w:val="0"/>
        <w:tabs>
          <w:tab w:val="left" w:pos="2268"/>
        </w:tabs>
        <w:autoSpaceDE w:val="0"/>
        <w:autoSpaceDN w:val="0"/>
        <w:adjustRightInd w:val="0"/>
        <w:jc w:val="both"/>
        <w:rPr>
          <w:rFonts w:ascii="Times New Roman" w:hAnsi="Times New Roman" w:cs="Times New Roman"/>
          <w:b/>
          <w:bCs/>
          <w:sz w:val="28"/>
          <w:szCs w:val="28"/>
        </w:rPr>
      </w:pPr>
      <w:r w:rsidRPr="00A029CF">
        <w:rPr>
          <w:rFonts w:ascii="Times New Roman" w:hAnsi="Times New Roman" w:cs="Times New Roman"/>
          <w:b/>
          <w:bCs/>
          <w:sz w:val="28"/>
          <w:szCs w:val="28"/>
        </w:rPr>
        <w:t>Пример кейса</w:t>
      </w:r>
    </w:p>
    <w:p w:rsidR="000B1F2A" w:rsidRPr="00A029CF" w:rsidRDefault="000B1F2A" w:rsidP="00A029CF">
      <w:pPr>
        <w:pStyle w:val="BodyTextIndent2"/>
        <w:spacing w:after="0" w:line="240" w:lineRule="auto"/>
        <w:ind w:left="0" w:firstLine="709"/>
        <w:jc w:val="both"/>
        <w:rPr>
          <w:rFonts w:ascii="Times New Roman" w:hAnsi="Times New Roman" w:cs="Times New Roman"/>
          <w:sz w:val="28"/>
          <w:szCs w:val="28"/>
        </w:rPr>
      </w:pPr>
      <w:r w:rsidRPr="00A029CF">
        <w:rPr>
          <w:rFonts w:ascii="Times New Roman" w:hAnsi="Times New Roman" w:cs="Times New Roman"/>
          <w:i/>
          <w:iCs/>
          <w:sz w:val="28"/>
          <w:szCs w:val="28"/>
        </w:rPr>
        <w:t>Кейс 1.</w:t>
      </w:r>
      <w:r w:rsidRPr="00A029CF">
        <w:rPr>
          <w:rFonts w:ascii="Times New Roman" w:hAnsi="Times New Roman" w:cs="Times New Roman"/>
          <w:sz w:val="28"/>
          <w:szCs w:val="28"/>
        </w:rPr>
        <w:t xml:space="preserve"> Только что открылась новая вакансия. Она кажется Вам очень заманчивой, хотя у Вас нет опыта в такого рода деятельности. Но так как Вы хорошо себя зарекомендовали, друзья убеждают Вас решиться на это. Вам кажется, что способности позволяют Вам занять эту должность, даже с недостаточным опытом. Как Вы поступите?</w:t>
      </w:r>
    </w:p>
    <w:p w:rsidR="000B1F2A" w:rsidRPr="00A029CF" w:rsidRDefault="000B1F2A" w:rsidP="00A029CF">
      <w:pPr>
        <w:widowControl w:val="0"/>
        <w:tabs>
          <w:tab w:val="left" w:pos="720"/>
        </w:tabs>
        <w:autoSpaceDE w:val="0"/>
        <w:autoSpaceDN w:val="0"/>
        <w:adjustRightInd w:val="0"/>
        <w:jc w:val="both"/>
        <w:rPr>
          <w:rFonts w:ascii="Times New Roman" w:hAnsi="Times New Roman" w:cs="Times New Roman"/>
          <w:b/>
          <w:bCs/>
          <w:sz w:val="28"/>
          <w:szCs w:val="28"/>
        </w:rPr>
      </w:pPr>
      <w:r w:rsidRPr="00A029CF">
        <w:rPr>
          <w:rFonts w:ascii="Times New Roman" w:hAnsi="Times New Roman" w:cs="Times New Roman"/>
          <w:b/>
          <w:bCs/>
          <w:sz w:val="28"/>
          <w:szCs w:val="28"/>
        </w:rPr>
        <w:tab/>
      </w:r>
      <w:r w:rsidRPr="00A029CF">
        <w:rPr>
          <w:rFonts w:ascii="Times New Roman" w:hAnsi="Times New Roman" w:cs="Times New Roman"/>
          <w:i/>
          <w:iCs/>
          <w:sz w:val="28"/>
          <w:szCs w:val="28"/>
        </w:rPr>
        <w:t xml:space="preserve">Кейс 2. </w:t>
      </w:r>
      <w:r w:rsidRPr="00A029CF">
        <w:rPr>
          <w:rFonts w:ascii="Times New Roman" w:hAnsi="Times New Roman" w:cs="Times New Roman"/>
          <w:sz w:val="28"/>
          <w:szCs w:val="28"/>
        </w:rPr>
        <w:t>Вам предлагают повышение. Новая должность выше оплачивается и весьма престижна. Но Вы не знаете, будет ли эта работа доставлять Вам удовлетворение, более того, предполагаете, что не будет. Как Вы поступите?</w:t>
      </w:r>
    </w:p>
    <w:p w:rsidR="000B1F2A" w:rsidRPr="00A029CF" w:rsidRDefault="000B1F2A" w:rsidP="003F5587">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i/>
          <w:iCs/>
          <w:sz w:val="28"/>
          <w:szCs w:val="28"/>
        </w:rPr>
        <w:t>Кейс 3.</w:t>
      </w:r>
      <w:r w:rsidRPr="00A029CF">
        <w:rPr>
          <w:rFonts w:ascii="Times New Roman" w:hAnsi="Times New Roman" w:cs="Times New Roman"/>
          <w:sz w:val="28"/>
          <w:szCs w:val="28"/>
        </w:rPr>
        <w:t xml:space="preserve"> Ваш друг охотно и подолгу может что-нибудь мастерить, читать журналы об устройстве машин и механизмов, другими словами, он интересуется техникой. Вы же охотно ходите в музеи, театры, очень легко знакомитесь с людьми, Вам не составляет труда убедить сверстников или младших поступать так, а не иначе.</w:t>
      </w:r>
    </w:p>
    <w:p w:rsidR="000B1F2A" w:rsidRPr="00A029CF" w:rsidRDefault="000B1F2A" w:rsidP="003F5587">
      <w:pPr>
        <w:spacing w:after="0" w:line="240" w:lineRule="auto"/>
        <w:ind w:firstLine="709"/>
        <w:jc w:val="both"/>
        <w:rPr>
          <w:rFonts w:ascii="Times New Roman" w:hAnsi="Times New Roman" w:cs="Times New Roman"/>
          <w:sz w:val="28"/>
          <w:szCs w:val="28"/>
        </w:rPr>
      </w:pPr>
      <w:r w:rsidRPr="00A029CF">
        <w:rPr>
          <w:rFonts w:ascii="Times New Roman" w:hAnsi="Times New Roman" w:cs="Times New Roman"/>
          <w:sz w:val="28"/>
          <w:szCs w:val="28"/>
        </w:rPr>
        <w:t>Решая вопрос о поступлении в вуз, Ваш друг уговаривает Вас  поступать вместе с ним в технический университет, который находится в Вашем регионе. Как Вы поступите?</w:t>
      </w:r>
    </w:p>
    <w:p w:rsidR="000B1F2A" w:rsidRPr="00A029CF" w:rsidRDefault="000B1F2A" w:rsidP="00A029CF">
      <w:pPr>
        <w:widowControl w:val="0"/>
        <w:tabs>
          <w:tab w:val="left" w:pos="2268"/>
        </w:tabs>
        <w:autoSpaceDE w:val="0"/>
        <w:autoSpaceDN w:val="0"/>
        <w:adjustRightInd w:val="0"/>
        <w:jc w:val="both"/>
        <w:rPr>
          <w:rFonts w:ascii="Times New Roman" w:hAnsi="Times New Roman" w:cs="Times New Roman"/>
          <w:b/>
          <w:bCs/>
          <w:sz w:val="28"/>
          <w:szCs w:val="28"/>
        </w:rPr>
      </w:pPr>
    </w:p>
    <w:p w:rsidR="000B1F2A" w:rsidRPr="00A029CF" w:rsidRDefault="000B1F2A" w:rsidP="003F5587">
      <w:pPr>
        <w:widowControl w:val="0"/>
        <w:tabs>
          <w:tab w:val="left" w:pos="720"/>
        </w:tabs>
        <w:autoSpaceDE w:val="0"/>
        <w:autoSpaceDN w:val="0"/>
        <w:adjustRightInd w:val="0"/>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ab/>
        <w:t>Пример тестов</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 Основу «старой» управленческой парадигмы составляла:</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зависимость производства от поставщиков;</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зависимость распоряжения собственностью от государства;</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зависимость распределения выпускаемой продукции от цен на мировом рынке.</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2. Организационная структура управления это:</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взаимосвязь управленческих ступеней и звеньев организации;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зависимость формальных отношений от неформальных;</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коммуникации в организации;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субъект управления.</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3. Методы управления подразделяются на:</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текущие и перспективные;</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обязательные и неформальные;</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правовые и мотивирующие;</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уголовные и круглые.</w:t>
      </w:r>
    </w:p>
    <w:p w:rsidR="000B1F2A" w:rsidRPr="00A029CF" w:rsidRDefault="000B1F2A" w:rsidP="003F5587">
      <w:pPr>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4. Виды организационных структур зависят это:</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количества производственных заданий;</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количества производственных помещений;</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количества управленческих ступеней и звеньев организации;</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количества отработанных нормочасов.</w:t>
      </w:r>
    </w:p>
    <w:p w:rsidR="000B1F2A" w:rsidRPr="00A029CF" w:rsidRDefault="000B1F2A" w:rsidP="003F5587">
      <w:pPr>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5. Функции менеджмента осуществляются:</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в соответствии с производственной необходимостью;</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в соответствии с изменениями в окружающей среде;</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в соответствии с занимаемой должностью;</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в соответствии с планом работ организации.</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6. Первая школа научного менеджмента возникла:</w:t>
      </w:r>
    </w:p>
    <w:p w:rsidR="000B1F2A" w:rsidRPr="00A029CF" w:rsidRDefault="000B1F2A" w:rsidP="003F5587">
      <w:pPr>
        <w:widowControl w:val="0"/>
        <w:tabs>
          <w:tab w:val="left" w:pos="2268"/>
        </w:tabs>
        <w:autoSpaceDE w:val="0"/>
        <w:autoSpaceDN w:val="0"/>
        <w:adjustRightInd w:val="0"/>
        <w:spacing w:after="0" w:line="240" w:lineRule="auto"/>
        <w:rPr>
          <w:rFonts w:ascii="Times New Roman" w:hAnsi="Times New Roman" w:cs="Times New Roman"/>
          <w:sz w:val="28"/>
          <w:szCs w:val="28"/>
        </w:rPr>
      </w:pPr>
      <w:r w:rsidRPr="00A029CF">
        <w:rPr>
          <w:rFonts w:ascii="Times New Roman" w:hAnsi="Times New Roman" w:cs="Times New Roman"/>
          <w:sz w:val="28"/>
          <w:szCs w:val="28"/>
        </w:rPr>
        <w:t>а) в конце ХХ</w:t>
      </w:r>
      <w:r w:rsidRPr="00A029CF">
        <w:rPr>
          <w:rFonts w:ascii="Times New Roman" w:hAnsi="Times New Roman" w:cs="Times New Roman"/>
          <w:b/>
          <w:bCs/>
          <w:sz w:val="28"/>
          <w:szCs w:val="28"/>
        </w:rPr>
        <w:t xml:space="preserve"> </w:t>
      </w:r>
      <w:r w:rsidRPr="00A029CF">
        <w:rPr>
          <w:rFonts w:ascii="Times New Roman" w:hAnsi="Times New Roman" w:cs="Times New Roman"/>
          <w:sz w:val="28"/>
          <w:szCs w:val="28"/>
        </w:rPr>
        <w:t>века в Австралии;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в начале ХХ века в Японии;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в начале ХХ века в Америке;</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в начале ХХI века в России.</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7. Комплексный подход к организации управления опубликовал в своей книге: «Двенадцать принципов производительности»: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Ф. Тейлор;</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К. Маркс;</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Г. Эмирсон;</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Г. Форд.</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8. А. Файоль впервые разделил весь комплекс работ по руководству предприятием на шесть видов деятельности, в том числе:</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экологической;</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спортивной;</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коммерческой;</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международных отношений.</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9. Суть концепции школы «человеческих отношений» заключается в:</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а)серьезности производственного задания;</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тщательном учете неформальных аспектов организации;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подборе кадров;</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умении правильно определить соотношение женщин и мужчин в организации.</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10. Школу «поведенческих наук» называют «теорией человеческих ресурсов» потому, что:</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 данный подход характеризует различные аспекты социального взаимодействия, мотивации, лидерства, коммуникаций;</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данный подход характеризует соотношение власти и управления;</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в) данный подход характеризует зависимость качества и количества «человеческих ресурсов»;</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г) данный подход характеризует отношения между руководством и подчиненными организации.</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11. В наибольшей степени к понятию бюрократии идеального типа приближаются организации:</w:t>
      </w:r>
    </w:p>
    <w:p w:rsidR="000B1F2A" w:rsidRPr="00A029CF" w:rsidRDefault="000B1F2A" w:rsidP="003F5587">
      <w:pPr>
        <w:pStyle w:val="a1"/>
        <w:jc w:val="both"/>
        <w:rPr>
          <w:sz w:val="28"/>
          <w:szCs w:val="28"/>
        </w:rPr>
      </w:pPr>
      <w:r w:rsidRPr="00A029CF">
        <w:rPr>
          <w:sz w:val="28"/>
          <w:szCs w:val="28"/>
        </w:rPr>
        <w:t>а) В организации образуются неформальные группы, которые стихийно вырабатывают собственные нормы поведения.</w:t>
      </w:r>
    </w:p>
    <w:p w:rsidR="000B1F2A" w:rsidRPr="00A029CF" w:rsidRDefault="000B1F2A" w:rsidP="003F5587">
      <w:pPr>
        <w:pStyle w:val="a1"/>
        <w:jc w:val="both"/>
        <w:rPr>
          <w:sz w:val="28"/>
          <w:szCs w:val="28"/>
        </w:rPr>
      </w:pPr>
      <w:r w:rsidRPr="00A029CF">
        <w:rPr>
          <w:sz w:val="28"/>
          <w:szCs w:val="28"/>
        </w:rPr>
        <w:t>б) Организацию организует форма правления с жестко отработанными процедурами.</w:t>
      </w:r>
    </w:p>
    <w:p w:rsidR="000B1F2A" w:rsidRPr="00A029CF" w:rsidRDefault="000B1F2A" w:rsidP="003F5587">
      <w:pPr>
        <w:pStyle w:val="a1"/>
        <w:jc w:val="both"/>
        <w:rPr>
          <w:sz w:val="28"/>
          <w:szCs w:val="28"/>
        </w:rPr>
      </w:pPr>
      <w:r w:rsidRPr="00A029CF">
        <w:rPr>
          <w:sz w:val="28"/>
          <w:szCs w:val="28"/>
        </w:rPr>
        <w:t>в) Все официальные лица организации совместно участвуют в продуктивном выполнении целей, выдвигая лидеров и фаворитов из своей  среды по профессиональным качествам и опыту, а не по старшинству и достижениям.</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12.  Что первично: человек или организация</w:t>
      </w:r>
      <w:r w:rsidRPr="00A029CF">
        <w:rPr>
          <w:rFonts w:ascii="Times New Roman" w:hAnsi="Times New Roman" w:cs="Times New Roman"/>
          <w:b/>
          <w:bCs/>
          <w:sz w:val="28"/>
          <w:szCs w:val="28"/>
        </w:rPr>
        <w:sym w:font="Symbol" w:char="F03F"/>
      </w:r>
    </w:p>
    <w:p w:rsidR="000B1F2A" w:rsidRPr="00A029CF" w:rsidRDefault="000B1F2A" w:rsidP="003F5587">
      <w:pPr>
        <w:pStyle w:val="a1"/>
        <w:jc w:val="both"/>
        <w:rPr>
          <w:sz w:val="28"/>
          <w:szCs w:val="28"/>
        </w:rPr>
      </w:pPr>
      <w:r w:rsidRPr="00A029CF">
        <w:rPr>
          <w:sz w:val="28"/>
          <w:szCs w:val="28"/>
        </w:rPr>
        <w:t>а) Организация выводит человека в “люди”.</w:t>
      </w:r>
    </w:p>
    <w:p w:rsidR="000B1F2A" w:rsidRPr="00A029CF" w:rsidRDefault="000B1F2A" w:rsidP="003F5587">
      <w:pPr>
        <w:pStyle w:val="a1"/>
        <w:jc w:val="both"/>
        <w:rPr>
          <w:sz w:val="28"/>
          <w:szCs w:val="28"/>
        </w:rPr>
      </w:pPr>
      <w:r w:rsidRPr="00A029CF">
        <w:rPr>
          <w:sz w:val="28"/>
          <w:szCs w:val="28"/>
        </w:rPr>
        <w:t>б) Человек своим трудом создает имидж организации.</w:t>
      </w:r>
    </w:p>
    <w:p w:rsidR="000B1F2A" w:rsidRPr="00A029CF" w:rsidRDefault="000B1F2A" w:rsidP="003F5587">
      <w:pPr>
        <w:pStyle w:val="a1"/>
        <w:jc w:val="both"/>
        <w:rPr>
          <w:sz w:val="28"/>
          <w:szCs w:val="28"/>
        </w:rPr>
      </w:pPr>
      <w:r w:rsidRPr="00A029CF">
        <w:rPr>
          <w:sz w:val="28"/>
          <w:szCs w:val="28"/>
        </w:rPr>
        <w:t>в) Человек - центр организации. Реализация потребностей и интересов людей очень выгодно организации, т.к. она получает значительно больше от высокопроизводительного и творческого труда своих работников.</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13. Бюрократическую теорию организации как лучшую форму организации обосновал:</w:t>
      </w:r>
    </w:p>
    <w:p w:rsidR="000B1F2A" w:rsidRPr="00A029CF" w:rsidRDefault="000B1F2A" w:rsidP="003F5587">
      <w:pPr>
        <w:pStyle w:val="a1"/>
        <w:jc w:val="both"/>
        <w:rPr>
          <w:sz w:val="28"/>
          <w:szCs w:val="28"/>
        </w:rPr>
      </w:pPr>
      <w:r w:rsidRPr="00A029CF">
        <w:rPr>
          <w:sz w:val="28"/>
          <w:szCs w:val="28"/>
        </w:rPr>
        <w:t>а)Альфред Маршалл</w:t>
      </w:r>
    </w:p>
    <w:p w:rsidR="000B1F2A" w:rsidRPr="00A029CF" w:rsidRDefault="000B1F2A" w:rsidP="003F5587">
      <w:pPr>
        <w:pStyle w:val="a1"/>
        <w:jc w:val="both"/>
        <w:rPr>
          <w:sz w:val="28"/>
          <w:szCs w:val="28"/>
        </w:rPr>
      </w:pPr>
      <w:r w:rsidRPr="00A029CF">
        <w:rPr>
          <w:sz w:val="28"/>
          <w:szCs w:val="28"/>
        </w:rPr>
        <w:t>б) Герберт Саймон</w:t>
      </w:r>
    </w:p>
    <w:p w:rsidR="000B1F2A" w:rsidRPr="00A029CF" w:rsidRDefault="000B1F2A" w:rsidP="003F5587">
      <w:pPr>
        <w:pStyle w:val="a1"/>
        <w:jc w:val="both"/>
        <w:rPr>
          <w:sz w:val="28"/>
          <w:szCs w:val="28"/>
        </w:rPr>
      </w:pPr>
      <w:r w:rsidRPr="00A029CF">
        <w:rPr>
          <w:sz w:val="28"/>
          <w:szCs w:val="28"/>
        </w:rPr>
        <w:t>в) Макс Вебер</w:t>
      </w:r>
    </w:p>
    <w:p w:rsidR="000B1F2A" w:rsidRPr="00A029CF" w:rsidRDefault="000B1F2A" w:rsidP="003F5587">
      <w:pPr>
        <w:pStyle w:val="a1"/>
        <w:jc w:val="both"/>
        <w:rPr>
          <w:sz w:val="28"/>
          <w:szCs w:val="28"/>
        </w:rPr>
      </w:pPr>
      <w:r w:rsidRPr="00A029CF">
        <w:rPr>
          <w:sz w:val="28"/>
          <w:szCs w:val="28"/>
        </w:rPr>
        <w:t>г) Френк Найт</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14.  Какая из данных характеристик не относится к определению организации:</w:t>
      </w:r>
    </w:p>
    <w:p w:rsidR="000B1F2A" w:rsidRPr="00A029CF" w:rsidRDefault="000B1F2A" w:rsidP="003F5587">
      <w:pPr>
        <w:pStyle w:val="a1"/>
        <w:jc w:val="both"/>
        <w:rPr>
          <w:sz w:val="28"/>
          <w:szCs w:val="28"/>
        </w:rPr>
      </w:pPr>
      <w:r w:rsidRPr="00A029CF">
        <w:rPr>
          <w:sz w:val="28"/>
          <w:szCs w:val="28"/>
        </w:rPr>
        <w:t>а) Совокупность участников.</w:t>
      </w:r>
    </w:p>
    <w:p w:rsidR="000B1F2A" w:rsidRPr="00A029CF" w:rsidRDefault="000B1F2A" w:rsidP="003F5587">
      <w:pPr>
        <w:pStyle w:val="a1"/>
        <w:jc w:val="both"/>
        <w:rPr>
          <w:sz w:val="28"/>
          <w:szCs w:val="28"/>
        </w:rPr>
      </w:pPr>
      <w:r w:rsidRPr="00A029CF">
        <w:rPr>
          <w:sz w:val="28"/>
          <w:szCs w:val="28"/>
        </w:rPr>
        <w:t>б) Согласие или несогласие относительно целей.</w:t>
      </w:r>
    </w:p>
    <w:p w:rsidR="000B1F2A" w:rsidRPr="00A029CF" w:rsidRDefault="000B1F2A" w:rsidP="003F5587">
      <w:pPr>
        <w:pStyle w:val="a1"/>
        <w:jc w:val="both"/>
        <w:rPr>
          <w:sz w:val="28"/>
          <w:szCs w:val="28"/>
        </w:rPr>
      </w:pPr>
      <w:r w:rsidRPr="00A029CF">
        <w:rPr>
          <w:sz w:val="28"/>
          <w:szCs w:val="28"/>
        </w:rPr>
        <w:t>в) Формальная координация, определяющая структуру с учетом ее сложности (иерархии), правил и процедур и степени организации.</w:t>
      </w:r>
    </w:p>
    <w:p w:rsidR="000B1F2A" w:rsidRPr="00A029CF" w:rsidRDefault="000B1F2A" w:rsidP="003F5587">
      <w:pPr>
        <w:tabs>
          <w:tab w:val="left" w:pos="3261"/>
          <w:tab w:val="left" w:pos="4678"/>
          <w:tab w:val="left" w:pos="6237"/>
        </w:tabs>
        <w:spacing w:after="0" w:line="240" w:lineRule="auto"/>
        <w:jc w:val="both"/>
        <w:rPr>
          <w:rFonts w:ascii="Times New Roman" w:hAnsi="Times New Roman" w:cs="Times New Roman"/>
          <w:b/>
          <w:bCs/>
          <w:sz w:val="28"/>
          <w:szCs w:val="28"/>
        </w:rPr>
      </w:pPr>
      <w:r w:rsidRPr="00A029CF">
        <w:rPr>
          <w:rFonts w:ascii="Times New Roman" w:hAnsi="Times New Roman" w:cs="Times New Roman"/>
          <w:b/>
          <w:bCs/>
          <w:sz w:val="28"/>
          <w:szCs w:val="28"/>
        </w:rPr>
        <w:t>15. Целью организации является:</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а)получение прибыли;</w:t>
      </w:r>
    </w:p>
    <w:p w:rsidR="000B1F2A" w:rsidRPr="00A029CF" w:rsidRDefault="000B1F2A" w:rsidP="003F558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б) приобретение дополнительных льгот;</w:t>
      </w:r>
    </w:p>
    <w:p w:rsidR="000B1F2A" w:rsidRDefault="000B1F2A" w:rsidP="00DE1BC7">
      <w:pPr>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в) производство и реализация нужных людям изделий. </w:t>
      </w:r>
    </w:p>
    <w:p w:rsidR="000B1F2A" w:rsidRPr="00DE1BC7" w:rsidRDefault="000B1F2A" w:rsidP="00DE1BC7">
      <w:pPr>
        <w:spacing w:after="0" w:line="240" w:lineRule="auto"/>
        <w:jc w:val="both"/>
        <w:rPr>
          <w:rFonts w:ascii="Times New Roman" w:hAnsi="Times New Roman" w:cs="Times New Roman"/>
          <w:sz w:val="28"/>
          <w:szCs w:val="28"/>
        </w:rPr>
      </w:pPr>
    </w:p>
    <w:p w:rsidR="000B1F2A" w:rsidRPr="00A029CF" w:rsidRDefault="000B1F2A" w:rsidP="00A029CF">
      <w:pPr>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 зачёту</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и сущность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Виды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Предмет и задачи</w:t>
      </w:r>
      <w:r>
        <w:rPr>
          <w:rFonts w:ascii="Times New Roman" w:hAnsi="Times New Roman" w:cs="Times New Roman"/>
          <w:sz w:val="28"/>
          <w:szCs w:val="28"/>
        </w:rPr>
        <w:t xml:space="preserve"> менеджмента</w:t>
      </w:r>
      <w:r w:rsidRPr="00A029CF">
        <w:rPr>
          <w:rFonts w:ascii="Times New Roman" w:hAnsi="Times New Roman" w:cs="Times New Roman"/>
          <w:sz w:val="28"/>
          <w:szCs w:val="28"/>
        </w:rPr>
        <w:t xml:space="preserve">.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Наука управления как область комплексных междисциплинарных исследований.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Управление как профессия. Профессионализация управления и «менеджмент».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«научного менеджмента» и задачи науки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Управленческая деятельность, ее содержание и специфика.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Управление как процесс и как субъектно-объектное отношение.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Система знаний науки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Соотношение науки и искусства в теории и практике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Эволюция управленческой мысли в ХХ веке.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«Школа научного управления» и ее значение в становлении науки управления (Ф. У. Тейлор).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Основные принципы административной школы. </w:t>
      </w:r>
    </w:p>
    <w:p w:rsidR="000B1F2A" w:rsidRPr="00A029CF" w:rsidRDefault="000B1F2A" w:rsidP="00A029CF">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Административная теория А. Файоля.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Социологическая концепция идеальной бюрократии М. Вебера.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Бюрократия и бюрократизм.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Административная концепция В. Вильсона.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Школа «человеческих отношений» в теории управления как социально-психологический вариант менеджмента.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Понятие «социальная система». Основные свойства социальных систем.</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Социальное управление и его специфика.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«Школа социальных систем» в науке и практике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Системный подход как методология современного научного исследования сложных объектов и процессов.</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Принципы системного подхода в управлении.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Ситуационный подход и ситуационная теория.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Ситуационное управление и модель организации как открытой системы.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Информационный подход в управлении: методология и практика.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Информация, система, обратная связь как ключевые понятия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Кибернетический подход в управлении.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Кибернетика как наука об общих законах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закона управления. Основные законы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Закон синергии в управлении.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Понятие принципа управления. Основные принципы управления.</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 иерархии управления и иерархии связей.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Принципы внутреннего и внешнего описания системы.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 «Черного ящика». Технология применения принципа «черного ящика» для описания сложной системы.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кибернетической системы. Основные компоненты кибернетической системы. Понятия входа и выхода системы.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Закон самосохранения и условия выживаемости системы (организации). </w:t>
      </w:r>
    </w:p>
    <w:p w:rsidR="000B1F2A" w:rsidRPr="00A029CF" w:rsidRDefault="000B1F2A" w:rsidP="00A029CF">
      <w:pPr>
        <w:tabs>
          <w:tab w:val="num" w:pos="0"/>
        </w:tabs>
        <w:autoSpaceDE w:val="0"/>
        <w:autoSpaceDN w:val="0"/>
        <w:adjustRightInd w:val="0"/>
        <w:ind w:firstLine="709"/>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 экономии энтропии. Принцип наименьшего действия.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Устойчивость динамических систем. Принцип Ле Шателье.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внутреннего регулятора и его значение для противодействия внешним возмущениям.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Сложная система и ее особенности.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Управляемость сложных систем.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Закон усиления регулирования и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Управление как антиэнтропийный процесс.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Управляемость и устойчивость систем управления. «Жесткие» и «мягкие» элементы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Принципы централизации и децентрализации управления.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Адаптация системы к изменениям внешней среды. Адаптивное управление.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Адаптация и эволюция (развитие) системы на основе принципов полифинальности и эквифинальности.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Закон необходимого разнообразия и его значение в управлении.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«Разнообразие» системы управления как необходимое условие эффективного и оптимального управлении.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Система управления как субъектно-объектное отношение. </w:t>
      </w:r>
    </w:p>
    <w:p w:rsidR="000B1F2A" w:rsidRPr="00A029CF" w:rsidRDefault="000B1F2A" w:rsidP="00A029CF">
      <w:pPr>
        <w:numPr>
          <w:ilvl w:val="0"/>
          <w:numId w:val="5"/>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Компоненты системы управления и их характеристика. </w:t>
      </w:r>
    </w:p>
    <w:p w:rsidR="000B1F2A" w:rsidRPr="00A029CF" w:rsidRDefault="000B1F2A" w:rsidP="00A029CF">
      <w:pPr>
        <w:jc w:val="center"/>
        <w:rPr>
          <w:rFonts w:ascii="Times New Roman" w:hAnsi="Times New Roman" w:cs="Times New Roman"/>
          <w:b/>
          <w:bCs/>
          <w:sz w:val="28"/>
          <w:szCs w:val="28"/>
        </w:rPr>
      </w:pPr>
    </w:p>
    <w:p w:rsidR="000B1F2A" w:rsidRPr="003F5587" w:rsidRDefault="000B1F2A" w:rsidP="003F5587">
      <w:pPr>
        <w:jc w:val="center"/>
        <w:rPr>
          <w:rFonts w:ascii="Times New Roman" w:hAnsi="Times New Roman" w:cs="Times New Roman"/>
          <w:b/>
          <w:bCs/>
          <w:sz w:val="28"/>
          <w:szCs w:val="28"/>
        </w:rPr>
      </w:pPr>
      <w:r w:rsidRPr="00A029CF">
        <w:rPr>
          <w:rFonts w:ascii="Times New Roman" w:hAnsi="Times New Roman" w:cs="Times New Roman"/>
          <w:b/>
          <w:bCs/>
          <w:sz w:val="28"/>
          <w:szCs w:val="28"/>
        </w:rPr>
        <w:t>Список вопросов ко 2 экзамену</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Регулирование как функция сохранения устойчивости и равновесия с внешней средой.</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Режимы функционирования систем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регулятора. Основные типы регуляторов.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Системы программного управления. Режим программного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Управление процессом реализации проектов и программ.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Виды целенаправленных систем управления. Режимы управления. «Реактивное» управление. Режим развития объекта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Принцип обратной связи в управлении. Виды и типы обратной связи. Положительная и отрицательная обратная связь и их значение в деятельности (функционировании) организации.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Концепция обратной связи в кибернетике. Значение и роль обратной связи в процессах управления, адаптации и самоорганизации. Реализация принципа обратной связи в социальной сфере.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Концепция организационной культуры. Содержание и особенности формирования организационной культуры. Организационная культура как важнейший, уникальный управленческий ресурс.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Качество и эффективность управления. Понятие технической эффективности. Экономическая эффективность. Эффективность и производительность.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Анализ и оценка эффективности управления. Критерии и показатели эффективности. Экономические критерии эффективности и затраты на управление.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Эффективность как условие успешности организации. «Мягкий» путь повышения эффективности. Проблема развития желания и умения каждого работника работать с максимальной отдачей сил.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и сущность цели управления. Классификация целей управления. Цели и средства.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Целевой подход в управлении и его основные понятия: ценности, цели, политика, решения. Определение глобальной цели и ее декомпозиция на основе метода дерева целей.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Основные подходы к определению целей управления и способы целеполагания. Формулировка и измерение организационных целей. Неопределенность выбора целей.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Управление и руководство в организации. Архетипы руководителя (классификация И. Ансоффа). Организационные роли руководителя (классификация Г. Минцберга). Права, обязанности и ответственность руководителя.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Управление и власть в социальных организациях. Понятие влияния, власти и лидерства. Основные формы власти.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и сущность организационной структуры управления. Линейные и функциональные структуры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структуры управления. Элементы, звенья и связи в организационной структуре управления. Современные структуры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Структура, организация и порядок в системах. Иерархические структуры управления, их виды, основные достоинства и недостатки.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Органические (гибкие) структуры управления, их разновидности, преимущества и проблемы использования.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аппарата (штаба) управления. Типы административного аппарата. Линейные и аппаратные полномочия.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Организация как объект управления. Социальная подсистема организации. Типы и виды организаций как объектов управления (классические модели организации, полная модель организации).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Механистическая модель объекта управления (организации): особенности управления, стили управления, «жесткие» элементы управления. Централизованное управление. Иерархическая структура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Органическая модель организации. Стили управления и «мягкие» эле-менты управления в органической модели. Концепция совершенствования человеческих ресурсов организации. Тенденция к децентрализации управления. Гибкие, адаптивные структуры.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Основные положения концепции организации как «открытой системы». Взаимодействие открытой системы с неопределенной внешней средой. Способность открытой организации к саморегулированию и самоорганизации.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Организация как процесс принятия решений, как система, предназначенная для решения проблем. Эффективность управления и эффективность принимаемых решений. Системная методология в процессе решения проблем.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Организация как сложная динамическая нелинейная система. Неустойчивость стационарного состояния сложной системы. Значение (роль) малых воздействий на систему. Необходимость сочетания иерархического управления и самоуправления.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Процессный подход в управлении организацией. Управленческий процесс как логически взаимосвязанная и взаимодействующая система управленческих действий. Основные виды и типы управленческих процессов.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и содержание процесса управления. Общесистемные процессы управления. Управление как организационный процесс.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Управленческая деятельность и режимы функционирования «системы управления». Процесс управления как процесс принятия решений. Процесс принятия и реализации управленческих решений, его содержание и основные этапы.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Информация, коммуникации и связи в системе управления. Основные способы получения информации. Качество информации, и ее эффективность.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Коммуникации и коммуникационный процесс в управлении. Вербальная и невербальная коммуникации. Основные информационные каналы межличностных коммуникаций. Препятствия (барьеры) обмену информацией в процессе межличностных коммуникаций.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Управленческая деятельность как совокупность рутинных процессов и процессов решения проблем. Понятие и сущность функции управления. Виды и типы функций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Организация как одна из его основных функций управления. Элементы организации как процесса.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Мотивация как функция управления. Основные концепции мотивации. Средства, способы и методы материального и нематериального стимулирования.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Контроль как функция управления. Контроль состояния и деятельности объекта управления. Мониторинг и периодическая оценка ключевых показателей деятельности организации.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Координация как функция управления. Связь координации с контролем и средствами коммуникации.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Планирование как функция управления. Виды и типы планирования. Интерактивное планирование: принципы и основные этапы методологии интерактивного планирования.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Программно-целевой подход в управлении. Методология программно-целевого планирования. Системный характер программно-целевого планирования. Понятие целевой программы.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Понятие метода управления. Классификация методов управления. Научные и эмпирические методы управления. Специфические научные методы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Методы управления, основанные на общенаучной методологии. Системный подход, моделировании, экспериментирование (научный эксперимент).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Административные и правовые методы управления. Принуждение как метод управления.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Организационно-распорядительные методы управления персоналом и их правовой аспект.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Экономические методы управления. Экономический механизм как основа экономических методов управления. Методы управления, основанные на использовании прямых материальных стимулов.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Социально-психологические методы управления. Методы управления, основанные на использовании моральных стимулов. Поощрение и наказание. Убеждение как метод управления. Методы воздействия через культуру организации.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Методы выполнения функции организация: организационно-распорядительные, экономические, социально-психологические.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Методы принятия управленческих решений: количественные, качественные, смешанные (нормативные), групповые и методы принятия решений в условиях неопределенности.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Технологии и их значение в развитии общества. Социальная технология как проект, как деятельность и как элемент человеческой культуры. Понятие и содержание технологии управления. Виды и типы управленческих технологий. </w:t>
      </w:r>
    </w:p>
    <w:p w:rsidR="000B1F2A" w:rsidRPr="00A029CF" w:rsidRDefault="000B1F2A" w:rsidP="00A029CF">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rPr>
      </w:pPr>
      <w:r w:rsidRPr="00A029CF">
        <w:rPr>
          <w:rFonts w:ascii="Times New Roman" w:hAnsi="Times New Roman" w:cs="Times New Roman"/>
          <w:sz w:val="28"/>
          <w:szCs w:val="28"/>
        </w:rPr>
        <w:t xml:space="preserve">Инициативно-программные технологии: технологи и методологии решения инновационных проблем. </w:t>
      </w:r>
    </w:p>
    <w:p w:rsidR="000B1F2A" w:rsidRDefault="000B1F2A" w:rsidP="00A029CF">
      <w:pPr>
        <w:widowControl w:val="0"/>
        <w:tabs>
          <w:tab w:val="left" w:pos="2268"/>
        </w:tabs>
        <w:autoSpaceDE w:val="0"/>
        <w:autoSpaceDN w:val="0"/>
        <w:adjustRightInd w:val="0"/>
        <w:jc w:val="both"/>
        <w:rPr>
          <w:sz w:val="28"/>
          <w:szCs w:val="28"/>
        </w:rPr>
      </w:pPr>
    </w:p>
    <w:p w:rsidR="000B1F2A" w:rsidRPr="003F5587" w:rsidRDefault="000B1F2A" w:rsidP="00A029CF">
      <w:pPr>
        <w:shd w:val="clear" w:color="auto" w:fill="FFFFFF"/>
        <w:ind w:firstLine="720"/>
        <w:jc w:val="center"/>
        <w:rPr>
          <w:rFonts w:ascii="Times New Roman" w:hAnsi="Times New Roman" w:cs="Times New Roman"/>
          <w:b/>
          <w:bCs/>
          <w:sz w:val="28"/>
          <w:szCs w:val="28"/>
        </w:rPr>
      </w:pPr>
      <w:r w:rsidRPr="003F5587">
        <w:rPr>
          <w:rFonts w:ascii="Times New Roman" w:hAnsi="Times New Roman" w:cs="Times New Roman"/>
          <w:b/>
          <w:bCs/>
          <w:sz w:val="28"/>
          <w:szCs w:val="28"/>
        </w:rPr>
        <w:t>Примерная  тематика курсовых работ</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Содержание и особенности управленческой деятельности</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Руководитель и его деловые качества</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Власть и влияние в управлении</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Взаимодействие  руководителя и подчиненных</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Подходы к определению стилей управления</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Современные концепции стиля управления</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Основные рекомендации по совершенствованию стиля управления</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Понятие и содержание лидерства</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Основные концепции ситуационного лидерства и их сравнительный анализ</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Рекомендации по формированию лидерского стиля</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Понятие эффективности управленческой деятельности</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Факторы эффективности в работе руководителя</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Методы определения эффективности управления</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Базовые концепции персонал-менеджмента</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Система управления персоналом</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Кадровая политика и ее типы</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Подбор, расстановка и оценка управленческих кадров</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Карьера менеджера и ее основные типы</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Оценка деятельности службы управления персоналом</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Понятие группы, ее формирование и динамика</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Рекомендации менеджерам по управлению группами</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Характеристика и типы личности</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Возраст личности как управленческий фактор</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Понятие и содержание организационной культуры</w:t>
      </w:r>
    </w:p>
    <w:p w:rsidR="000B1F2A" w:rsidRDefault="000B1F2A" w:rsidP="00A029CF">
      <w:pPr>
        <w:pStyle w:val="FR1"/>
        <w:numPr>
          <w:ilvl w:val="0"/>
          <w:numId w:val="7"/>
        </w:numPr>
        <w:spacing w:before="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Типология организационной культуры</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Управление организационной культурой</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Политика в деятельности промышленного предприятия и его системы управления </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 xml:space="preserve"> Информация в системе управления</w:t>
      </w:r>
    </w:p>
    <w:p w:rsidR="000B1F2A" w:rsidRDefault="000B1F2A" w:rsidP="00A029CF">
      <w:pPr>
        <w:pStyle w:val="FR1"/>
        <w:numPr>
          <w:ilvl w:val="0"/>
          <w:numId w:val="7"/>
        </w:numPr>
        <w:spacing w:before="0" w:line="240" w:lineRule="auto"/>
        <w:jc w:val="left"/>
        <w:rPr>
          <w:rFonts w:ascii="Times New Roman" w:hAnsi="Times New Roman" w:cs="Times New Roman"/>
          <w:spacing w:val="-1"/>
          <w:sz w:val="28"/>
          <w:szCs w:val="28"/>
        </w:rPr>
      </w:pPr>
      <w:r>
        <w:rPr>
          <w:rFonts w:ascii="Times New Roman" w:hAnsi="Times New Roman" w:cs="Times New Roman"/>
          <w:spacing w:val="-1"/>
          <w:sz w:val="28"/>
          <w:szCs w:val="28"/>
        </w:rPr>
        <w:t>Внутрифирменная система информации</w:t>
      </w:r>
    </w:p>
    <w:p w:rsidR="000B1F2A" w:rsidRPr="003F5587" w:rsidRDefault="000B1F2A" w:rsidP="003F5587">
      <w:pPr>
        <w:pStyle w:val="FR1"/>
        <w:numPr>
          <w:ilvl w:val="0"/>
          <w:numId w:val="7"/>
        </w:numPr>
        <w:spacing w:before="0" w:line="240" w:lineRule="auto"/>
        <w:jc w:val="left"/>
        <w:rPr>
          <w:rFonts w:ascii="Times New Roman" w:hAnsi="Times New Roman" w:cs="Times New Roman"/>
          <w:spacing w:val="-1"/>
          <w:sz w:val="28"/>
          <w:szCs w:val="28"/>
        </w:rPr>
      </w:pPr>
      <w:r w:rsidRPr="003F5587">
        <w:rPr>
          <w:rFonts w:ascii="Times New Roman" w:hAnsi="Times New Roman" w:cs="Times New Roman"/>
          <w:sz w:val="28"/>
          <w:szCs w:val="28"/>
        </w:rPr>
        <w:t>Сущность и принципы стратегического управления</w:t>
      </w:r>
    </w:p>
    <w:p w:rsidR="000B1F2A" w:rsidRPr="00AE3C0E" w:rsidRDefault="000B1F2A"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0B1F2A" w:rsidRPr="00AE3C0E" w:rsidRDefault="000B1F2A"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B1F2A" w:rsidRPr="00AE3C0E" w:rsidRDefault="000B1F2A" w:rsidP="00AE3C0E">
      <w:pPr>
        <w:suppressAutoHyphens/>
        <w:spacing w:after="0" w:line="240" w:lineRule="auto"/>
        <w:jc w:val="center"/>
        <w:rPr>
          <w:rFonts w:ascii="Times New Roman" w:hAnsi="Times New Roman" w:cs="Times New Roman"/>
          <w:b/>
          <w:bCs/>
          <w:sz w:val="28"/>
          <w:szCs w:val="28"/>
        </w:rPr>
      </w:pP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 умений и навыков при решении практических задач.</w:t>
      </w: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по расписанию, сформированному учебно-методическим управлением, в сроки, предусмотренные календарным учебным графиком.</w:t>
      </w: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принимается преподавателем, ведущим лекционные занятия.</w:t>
      </w: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только при предъявлении обучающимся зачетной книжки и при условии выполнения всех контрольных мероприятий, предусмотренных учебным планом и рабочей программой дисциплины.</w:t>
      </w: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Обучающимся на экзамене представляется право выбрать один из билетов. Время подготовки к ответу составляет 30 минут. По истечении установленного времени обучающийся должен ответить на вопросы экзаменационного билета.</w:t>
      </w: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Результаты экзамена оцениваются по четырехбалльной системе и заносятся в зачетно-экзаменационную ведомость и зачетную книжку. В зачетную книжку заносятся только положительные оценки. Подписанный преподавателем экземпляр ведомости сдаётся не позднее следующего дня в деканат.</w:t>
      </w:r>
    </w:p>
    <w:p w:rsidR="000B1F2A" w:rsidRPr="0018194D" w:rsidRDefault="000B1F2A"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В случае неявки обучающегося на экзамен в зачетно-экзаменационную ведомость делается отметка «не явка».</w:t>
      </w:r>
    </w:p>
    <w:p w:rsidR="000B1F2A" w:rsidRPr="003D794B" w:rsidRDefault="000B1F2A" w:rsidP="003D794B">
      <w:pPr>
        <w:spacing w:after="0" w:line="240" w:lineRule="auto"/>
        <w:ind w:firstLine="720"/>
        <w:jc w:val="both"/>
        <w:rPr>
          <w:rFonts w:ascii="Times New Roman" w:hAnsi="Times New Roman" w:cs="Times New Roman"/>
          <w:sz w:val="28"/>
          <w:szCs w:val="28"/>
        </w:rPr>
      </w:pPr>
      <w:r w:rsidRPr="0018194D">
        <w:rPr>
          <w:rFonts w:ascii="Times New Roman" w:hAnsi="Times New Roman" w:cs="Times New Roman"/>
          <w:sz w:val="28"/>
          <w:szCs w:val="28"/>
        </w:rPr>
        <w:t>Обучающиеся, не прошедшие промежуточную аттестацию по дисциплине, должны ликвидировать академическую задолженность в установленном локальными нормативными актами Института порядке.</w:t>
      </w:r>
    </w:p>
    <w:p w:rsidR="000B1F2A" w:rsidRDefault="000B1F2A" w:rsidP="00BB61D5">
      <w:pPr>
        <w:spacing w:after="0" w:line="240" w:lineRule="auto"/>
        <w:ind w:firstLine="720"/>
        <w:jc w:val="both"/>
        <w:rPr>
          <w:rFonts w:ascii="Times New Roman" w:hAnsi="Times New Roman" w:cs="Times New Roman"/>
          <w:sz w:val="28"/>
          <w:szCs w:val="28"/>
          <w:lang w:eastAsia="ru-RU"/>
        </w:rPr>
      </w:pPr>
    </w:p>
    <w:p w:rsidR="000B1F2A" w:rsidRPr="003D794B" w:rsidRDefault="000B1F2A" w:rsidP="00BB61D5">
      <w:pPr>
        <w:spacing w:after="0" w:line="240" w:lineRule="auto"/>
        <w:ind w:firstLine="720"/>
        <w:jc w:val="both"/>
        <w:rPr>
          <w:rFonts w:ascii="Times New Roman" w:hAnsi="Times New Roman" w:cs="Times New Roman"/>
          <w:sz w:val="28"/>
          <w:szCs w:val="28"/>
        </w:rPr>
      </w:pPr>
      <w:r w:rsidRPr="003D794B">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0B1F2A" w:rsidRPr="003D794B" w:rsidRDefault="000B1F2A"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794B">
        <w:rPr>
          <w:rFonts w:ascii="Times New Roman" w:hAnsi="Times New Roman" w:cs="Times New Roman"/>
          <w:sz w:val="28"/>
          <w:szCs w:val="28"/>
          <w:lang w:eastAsia="ru-RU"/>
        </w:rPr>
        <w:t>Результаты сдачи зачета оцениваются по шкале: «зачтено», «не зачтено».</w:t>
      </w:r>
    </w:p>
    <w:p w:rsidR="000B1F2A" w:rsidRPr="003D794B" w:rsidRDefault="000B1F2A"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794B">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0B1F2A" w:rsidRPr="003D794B" w:rsidRDefault="000B1F2A"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794B">
        <w:rPr>
          <w:rFonts w:ascii="Times New Roman" w:hAnsi="Times New Roman" w:cs="Times New Roman"/>
          <w:sz w:val="28"/>
          <w:szCs w:val="28"/>
          <w:lang w:eastAsia="ru-RU"/>
        </w:rPr>
        <w:t xml:space="preserve">Зачет принимается </w:t>
      </w:r>
      <w:r w:rsidRPr="003D794B">
        <w:rPr>
          <w:rFonts w:ascii="Times New Roman" w:hAnsi="Times New Roman" w:cs="Times New Roman"/>
          <w:sz w:val="28"/>
          <w:szCs w:val="28"/>
        </w:rPr>
        <w:t xml:space="preserve">педагогическими работниками </w:t>
      </w:r>
      <w:r w:rsidRPr="003D794B">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0B1F2A" w:rsidRPr="003D794B" w:rsidRDefault="000B1F2A"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794B">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0B1F2A" w:rsidRPr="003D794B" w:rsidRDefault="000B1F2A"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794B">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0B1F2A" w:rsidRPr="003D794B" w:rsidRDefault="000B1F2A"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794B">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0B1F2A" w:rsidRPr="003D794B" w:rsidRDefault="000B1F2A" w:rsidP="0018194D">
      <w:pPr>
        <w:widowControl w:val="0"/>
        <w:spacing w:after="0" w:line="240" w:lineRule="auto"/>
        <w:ind w:firstLine="708"/>
        <w:jc w:val="both"/>
        <w:rPr>
          <w:rFonts w:ascii="Times New Roman" w:hAnsi="Times New Roman" w:cs="Times New Roman"/>
          <w:sz w:val="28"/>
          <w:szCs w:val="28"/>
        </w:rPr>
      </w:pPr>
    </w:p>
    <w:p w:rsidR="000B1F2A" w:rsidRPr="003D794B" w:rsidRDefault="000B1F2A" w:rsidP="0018194D">
      <w:pPr>
        <w:widowControl w:val="0"/>
        <w:spacing w:after="0" w:line="240" w:lineRule="auto"/>
        <w:ind w:firstLine="708"/>
        <w:jc w:val="both"/>
        <w:rPr>
          <w:rFonts w:ascii="Times New Roman" w:hAnsi="Times New Roman" w:cs="Times New Roman"/>
          <w:sz w:val="28"/>
          <w:szCs w:val="28"/>
        </w:rPr>
      </w:pPr>
      <w:r w:rsidRPr="003D794B">
        <w:rPr>
          <w:rFonts w:ascii="Times New Roman" w:hAnsi="Times New Roman" w:cs="Times New Roman"/>
          <w:sz w:val="28"/>
          <w:szCs w:val="28"/>
        </w:rPr>
        <w:t>Написание и защита курсовой работы является завершающей фазой изучения обучающимися дисциплины. Курсовая работа представляет собой самостоятельную научную работу, выполняемую под руководством преподавателя. Ее цель заключается в закреплении теоретических знаний, полученных в процессе обучения и углубления их по выбранной теме, получение навыков практического менеджмента, выработка у обучающихся навыков проведения самостоятельного исследования, умения анализировать отобранные ис</w:t>
      </w:r>
      <w:r w:rsidRPr="003D794B">
        <w:rPr>
          <w:rFonts w:ascii="Times New Roman" w:hAnsi="Times New Roman" w:cs="Times New Roman"/>
          <w:spacing w:val="-1"/>
          <w:sz w:val="28"/>
          <w:szCs w:val="28"/>
        </w:rPr>
        <w:t xml:space="preserve">точники, формулировать выводы и предложения на основе изученных источников и </w:t>
      </w:r>
      <w:r w:rsidRPr="003D794B">
        <w:rPr>
          <w:rFonts w:ascii="Times New Roman" w:hAnsi="Times New Roman" w:cs="Times New Roman"/>
          <w:sz w:val="28"/>
          <w:szCs w:val="28"/>
        </w:rPr>
        <w:t xml:space="preserve">литературы. </w:t>
      </w:r>
    </w:p>
    <w:p w:rsidR="000B1F2A" w:rsidRPr="003D794B" w:rsidRDefault="000B1F2A" w:rsidP="0018194D">
      <w:pPr>
        <w:spacing w:after="0" w:line="240" w:lineRule="auto"/>
        <w:ind w:firstLine="709"/>
        <w:jc w:val="both"/>
        <w:rPr>
          <w:rFonts w:ascii="Times New Roman" w:hAnsi="Times New Roman" w:cs="Times New Roman"/>
          <w:sz w:val="28"/>
          <w:szCs w:val="28"/>
        </w:rPr>
      </w:pPr>
      <w:r w:rsidRPr="003D794B">
        <w:rPr>
          <w:rFonts w:ascii="Times New Roman" w:hAnsi="Times New Roman" w:cs="Times New Roman"/>
          <w:sz w:val="28"/>
          <w:szCs w:val="28"/>
        </w:rPr>
        <w:t>Выполнение курсовой работы способствует формированию навыков в научно-исследовательской работе, позволяет приобрести опыт применения полученных практических знаний, учит самостоятельному мышлению и умению четко и последовательно изложить свои мысли в письменной форме. В рамках курсовой работы обучающемуся предоставляется возможность получить тему</w:t>
      </w:r>
      <w:r w:rsidRPr="003D794B">
        <w:rPr>
          <w:rFonts w:ascii="Times New Roman" w:hAnsi="Times New Roman" w:cs="Times New Roman"/>
          <w:spacing w:val="-1"/>
          <w:sz w:val="28"/>
          <w:szCs w:val="28"/>
        </w:rPr>
        <w:t>, определить и изучить необходимый круг библиографических источников по выбранной те</w:t>
      </w:r>
      <w:r w:rsidRPr="003D794B">
        <w:rPr>
          <w:rFonts w:ascii="Times New Roman" w:hAnsi="Times New Roman" w:cs="Times New Roman"/>
          <w:sz w:val="28"/>
          <w:szCs w:val="28"/>
        </w:rPr>
        <w:t>ме, разработать структуру работы, в соответствии с ней сформировать текст и оформить его согласно предъявляемым требованиям.</w:t>
      </w:r>
    </w:p>
    <w:p w:rsidR="000B1F2A" w:rsidRPr="003D794B" w:rsidRDefault="000B1F2A" w:rsidP="0018194D">
      <w:pPr>
        <w:widowControl w:val="0"/>
        <w:spacing w:after="0" w:line="240" w:lineRule="auto"/>
        <w:ind w:firstLine="709"/>
        <w:jc w:val="both"/>
        <w:rPr>
          <w:rFonts w:ascii="Times New Roman" w:hAnsi="Times New Roman" w:cs="Times New Roman"/>
          <w:sz w:val="28"/>
          <w:szCs w:val="28"/>
        </w:rPr>
      </w:pPr>
      <w:r w:rsidRPr="003D794B">
        <w:rPr>
          <w:rFonts w:ascii="Times New Roman" w:hAnsi="Times New Roman" w:cs="Times New Roman"/>
          <w:sz w:val="28"/>
          <w:szCs w:val="28"/>
        </w:rPr>
        <w:t>Подготовка и успешная защита курсовой работы завершает процесс освоения дисциплины.</w:t>
      </w:r>
    </w:p>
    <w:p w:rsidR="000B1F2A" w:rsidRDefault="000B1F2A" w:rsidP="00AE3C0E">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p>
    <w:p w:rsidR="000B1F2A" w:rsidRDefault="000B1F2A"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0B1F2A" w:rsidRDefault="000B1F2A"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0B1F2A" w:rsidRDefault="000B1F2A"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0B1F2A" w:rsidRDefault="000B1F2A"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0B1F2A" w:rsidRPr="009F2E96">
        <w:tc>
          <w:tcPr>
            <w:tcW w:w="704"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0B1F2A" w:rsidRPr="009F2E96">
        <w:tc>
          <w:tcPr>
            <w:tcW w:w="704"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0B1F2A" w:rsidRPr="009F2E96">
        <w:tc>
          <w:tcPr>
            <w:tcW w:w="704"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0B1F2A" w:rsidRPr="009F2E96">
        <w:tc>
          <w:tcPr>
            <w:tcW w:w="704"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0B1F2A" w:rsidRPr="009F2E96">
        <w:tc>
          <w:tcPr>
            <w:tcW w:w="704"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0B1F2A" w:rsidRPr="009F2E96" w:rsidRDefault="000B1F2A"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0B1F2A" w:rsidRDefault="000B1F2A"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0B1F2A" w:rsidRPr="003D794B" w:rsidRDefault="000B1F2A" w:rsidP="003D794B">
      <w:pPr>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Вариант № 1</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Номер вопроса и проверка сформированной компетенции</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3"/>
        <w:gridCol w:w="2952"/>
        <w:gridCol w:w="1944"/>
        <w:gridCol w:w="2952"/>
      </w:tblGrid>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bl>
    <w:p w:rsidR="000B1F2A" w:rsidRPr="003D794B" w:rsidRDefault="000B1F2A" w:rsidP="003D794B">
      <w:pPr>
        <w:spacing w:after="0" w:line="240" w:lineRule="auto"/>
        <w:jc w:val="center"/>
        <w:rPr>
          <w:rFonts w:ascii="Times New Roman" w:hAnsi="Times New Roman" w:cs="Times New Roman"/>
          <w:b/>
          <w:bCs/>
          <w:sz w:val="28"/>
          <w:szCs w:val="28"/>
          <w:lang w:val="en-US"/>
        </w:rPr>
      </w:pP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Ключ ответов</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80"/>
        <w:gridCol w:w="2025"/>
        <w:gridCol w:w="2874"/>
      </w:tblGrid>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bl>
    <w:p w:rsidR="000B1F2A" w:rsidRPr="003D794B" w:rsidRDefault="000B1F2A" w:rsidP="003D794B">
      <w:pPr>
        <w:spacing w:after="0" w:line="240" w:lineRule="auto"/>
        <w:jc w:val="center"/>
        <w:rPr>
          <w:rFonts w:ascii="Times New Roman" w:hAnsi="Times New Roman" w:cs="Times New Roman"/>
          <w:b/>
          <w:bCs/>
          <w:sz w:val="28"/>
          <w:szCs w:val="28"/>
          <w:lang w:val="en-US"/>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Менеджмент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умение добиваться поставленных целей, используя труд, интеллект и мотивы поведения других людей, работающих в организации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искусство</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наука + опыт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практика управления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w:t>
      </w:r>
    </w:p>
    <w:p w:rsidR="000B1F2A" w:rsidRPr="003D794B" w:rsidRDefault="000B1F2A" w:rsidP="003D794B">
      <w:pPr>
        <w:widowControl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Является ли управление производительным трудом:</w:t>
      </w:r>
    </w:p>
    <w:p w:rsidR="000B1F2A" w:rsidRPr="003D794B" w:rsidRDefault="000B1F2A" w:rsidP="003D794B">
      <w:pPr>
        <w:widowControl w:val="0"/>
        <w:spacing w:after="0" w:line="240" w:lineRule="auto"/>
        <w:jc w:val="center"/>
        <w:rPr>
          <w:rFonts w:ascii="Times New Roman" w:hAnsi="Times New Roman" w:cs="Times New Roman"/>
          <w:color w:val="000000"/>
          <w:sz w:val="28"/>
          <w:szCs w:val="28"/>
        </w:rPr>
      </w:pPr>
    </w:p>
    <w:p w:rsidR="000B1F2A" w:rsidRPr="003D794B" w:rsidRDefault="000B1F2A" w:rsidP="003D794B">
      <w:pPr>
        <w:widowControl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widowControl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да, т. к. управление создает новую стоимость</w:t>
      </w:r>
    </w:p>
    <w:p w:rsidR="000B1F2A" w:rsidRPr="003D794B" w:rsidRDefault="000B1F2A" w:rsidP="003D794B">
      <w:pPr>
        <w:widowControl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нет, это всего лишь надзор и контроль</w:t>
      </w:r>
    </w:p>
    <w:p w:rsidR="000B1F2A" w:rsidRPr="003D794B" w:rsidRDefault="000B1F2A" w:rsidP="003D794B">
      <w:pPr>
        <w:widowControl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0B1F2A" w:rsidRPr="003D794B" w:rsidRDefault="000B1F2A" w:rsidP="003D794B">
      <w:pPr>
        <w:widowControl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нет, это всего лишь результат противоречия между наемным трудом и собственником средств производства</w:t>
      </w:r>
    </w:p>
    <w:p w:rsidR="000B1F2A" w:rsidRPr="003D794B" w:rsidRDefault="000B1F2A" w:rsidP="003D794B">
      <w:pPr>
        <w:widowControl w:val="0"/>
        <w:spacing w:after="0" w:line="240" w:lineRule="auto"/>
        <w:ind w:firstLine="540"/>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Планирование, организация, регулирование и контроль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обязанность менеджера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функции менеджмента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этапы планирования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новый метод управления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В теории менеджмента к функциям управления относятся: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контроль</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финансовый менеджмент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маркетинг</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ценообразование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Основоположник научной школы управления:</w:t>
      </w:r>
    </w:p>
    <w:p w:rsidR="000B1F2A" w:rsidRPr="003D794B" w:rsidRDefault="000B1F2A" w:rsidP="003D794B">
      <w:pPr>
        <w:spacing w:after="0" w:line="240" w:lineRule="auto"/>
        <w:jc w:val="center"/>
        <w:rPr>
          <w:rFonts w:ascii="Times New Roman" w:hAnsi="Times New Roman" w:cs="Times New Roman"/>
          <w:b/>
          <w:bCs/>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Ф.Тейлор</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А.Файоль</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Э.Мэйо</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А.Богданов</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Основоположник административной (классической) школы управления: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Ф.Тейлор</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А.Файоль</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Э.Мэйо</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А.К. Альдерфер</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Менеджмент, как наука об управлении, стала рассматриваться с появлением:</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современных количественных методов обоснования управленческих решений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школы "человеческих отношений"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достижений психологической и социологической наук, оказывающих решающее воздействие на человека в системе управления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классической школы управления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8.</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Какая школа предусматривает три подхода к управлению: процессный, количественный и ситуационный:</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классическая школа управления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административная школа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школа человеческих отношений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школа науки управления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9.</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Какие из положений относятся к новой концепции управления компанией:</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основная задача менеджмента - рациональная организация производства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ориентация на качество продукции и услуг</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ситуационный подход к управлению</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основной источник прибыли – работник и производительность труда</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представляет собой организация с позиции теории открытых систем:</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сообщество индивидов, объединенных общей целью</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четко регламентированная структура взаимоотношений должностных позиций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система, направленная на достижение целей функционирования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механизм взаимодействия и адаптации к внешним воздействиям, обмен с внешней средой</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Внутренняя среда организации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капитал, люди, технология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нельзя дать точное определение, т.к. каждая организация имеет свой набор компонентов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часть общей среды, которая находится в рамках организации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партнёры по бизнесу</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12.</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 какой функции относится разработка новых товаров и услуг:</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маркетинг</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дилерская услуга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инновация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производство</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Кто из руководителей компании отвечает за определение цели её развития: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менеджеры</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совет директоров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руководители бизнес-единиц</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все сотрудники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Конкретные конечные результаты, которые хотела бы достичь организация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цели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миссия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стратегия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тактика деятельность организации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15.</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Миссия фирмы – это:</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color w:val="000000"/>
          <w:sz w:val="28"/>
          <w:szCs w:val="28"/>
        </w:rPr>
        <w:t>1. максимизация прибыли</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внешнее предназначение фирмы</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color w:val="000000"/>
          <w:sz w:val="28"/>
          <w:szCs w:val="28"/>
        </w:rPr>
        <w:t>3. цель, связанная со снижением издержек</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мотивация ее персонала</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Стратегия дифференциации особенно успешна:</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в условиях массового спроса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в условиях, когда многие покупатели заинтересованы в особых характеристиках товара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в условиях ценовой конкуренции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в условиях отсутствия конкуренции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Вновь образованное предприятие направляет свои ресурсы на разработку и вывод на рынок нового товара. Какая конкурентная стратегия применяется в этом случае:</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стратегия первопроходца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стратегия низких издержек</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стратегия дифференциации продукции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стратегия фокусирования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18.</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Финансовая стратегия выступает в качестве:</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ведущей стратегии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функциональной стратегии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корпоративной стратегии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деловой стратегии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19.</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Чем характеризуется компромисс при принятии решения: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установление некоего среднего результата в споре двух сторон</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уменьшением выгоды в одной области с целью уменьшения нежелательных последствий в другой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принятием решения, учитывающего мнения независимых сил</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продвижение решения, выгодного руководителю</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В процессе практической работы менеджерам следует опираться на следующие виды планов:</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оперативные</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бизнес-план</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стратегические, с обоснованием основных направлений оперативной деятельности по различным составляющим: производство, транспортировка, торговля, финансовая деятельность и др.</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взаимоувязанную систему планов с учетом оперативной деятельности и стратегии развития организации</w:t>
      </w:r>
    </w:p>
    <w:p w:rsidR="000B1F2A" w:rsidRPr="003D794B" w:rsidRDefault="000B1F2A" w:rsidP="003D794B">
      <w:pPr>
        <w:spacing w:after="0" w:line="240" w:lineRule="auto"/>
        <w:rPr>
          <w:rFonts w:ascii="Times New Roman" w:hAnsi="Times New Roman" w:cs="Times New Roman"/>
          <w:b/>
          <w:bCs/>
          <w:color w:val="000000"/>
          <w:sz w:val="28"/>
          <w:szCs w:val="28"/>
        </w:rPr>
        <w:sectPr w:rsidR="000B1F2A" w:rsidRPr="003D794B" w:rsidSect="003D794B">
          <w:pgSz w:w="11906" w:h="16838"/>
          <w:pgMar w:top="1134" w:right="850" w:bottom="1134" w:left="1701" w:header="708" w:footer="708" w:gutter="0"/>
          <w:cols w:space="708"/>
          <w:docGrid w:linePitch="360"/>
        </w:sectPr>
      </w:pPr>
    </w:p>
    <w:p w:rsidR="000B1F2A" w:rsidRPr="003D794B" w:rsidRDefault="000B1F2A" w:rsidP="003D794B">
      <w:pPr>
        <w:spacing w:after="0" w:line="240" w:lineRule="auto"/>
        <w:jc w:val="center"/>
        <w:rPr>
          <w:rFonts w:ascii="Times New Roman" w:hAnsi="Times New Roman" w:cs="Times New Roman"/>
          <w:b/>
          <w:bCs/>
          <w:color w:val="000000"/>
          <w:sz w:val="28"/>
          <w:szCs w:val="28"/>
        </w:rPr>
      </w:pPr>
    </w:p>
    <w:p w:rsidR="000B1F2A" w:rsidRPr="003D794B" w:rsidRDefault="000B1F2A" w:rsidP="003D794B">
      <w:pPr>
        <w:spacing w:after="0" w:line="240" w:lineRule="auto"/>
        <w:jc w:val="center"/>
        <w:rPr>
          <w:rFonts w:ascii="Times New Roman" w:hAnsi="Times New Roman" w:cs="Times New Roman"/>
          <w:b/>
          <w:bCs/>
          <w:color w:val="000000"/>
          <w:sz w:val="28"/>
          <w:szCs w:val="28"/>
        </w:rPr>
      </w:pPr>
      <w:r w:rsidRPr="003D794B">
        <w:rPr>
          <w:rFonts w:ascii="Times New Roman" w:hAnsi="Times New Roman" w:cs="Times New Roman"/>
          <w:b/>
          <w:bCs/>
          <w:color w:val="000000"/>
          <w:sz w:val="28"/>
          <w:szCs w:val="28"/>
        </w:rPr>
        <w:t>Вариант № 2</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Номер вопроса и проверка сформированной компетенции</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3"/>
        <w:gridCol w:w="2952"/>
        <w:gridCol w:w="1944"/>
        <w:gridCol w:w="2952"/>
      </w:tblGrid>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bl>
    <w:p w:rsidR="000B1F2A" w:rsidRPr="003D794B" w:rsidRDefault="000B1F2A" w:rsidP="003D794B">
      <w:pPr>
        <w:spacing w:after="0" w:line="240" w:lineRule="auto"/>
        <w:jc w:val="center"/>
        <w:rPr>
          <w:rFonts w:ascii="Times New Roman" w:hAnsi="Times New Roman" w:cs="Times New Roman"/>
          <w:b/>
          <w:bCs/>
          <w:color w:val="000000"/>
          <w:sz w:val="28"/>
          <w:szCs w:val="28"/>
          <w:lang w:val="en-US"/>
        </w:rPr>
      </w:pP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Ключ ответов</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80"/>
        <w:gridCol w:w="2025"/>
        <w:gridCol w:w="2874"/>
      </w:tblGrid>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bl>
    <w:p w:rsidR="000B1F2A" w:rsidRPr="003D794B" w:rsidRDefault="000B1F2A" w:rsidP="003D794B">
      <w:pPr>
        <w:spacing w:after="0" w:line="240" w:lineRule="auto"/>
        <w:jc w:val="center"/>
        <w:rPr>
          <w:rFonts w:ascii="Times New Roman" w:hAnsi="Times New Roman" w:cs="Times New Roman"/>
          <w:b/>
          <w:bCs/>
          <w:color w:val="000000"/>
          <w:sz w:val="28"/>
          <w:szCs w:val="28"/>
          <w:lang w:val="en-US"/>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Бизнес-план для менеджеров организации:</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должен быть документом, в основных чертах обеспечивающим организованность работы</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должен быть документом, жестко и однозначно регламентирующим предстоящую работу организации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может иметь разную степень жесткой регламентации для различных иерархических уровней менеджеров: для одних планы – это «слуга», для других – «господин»</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это - декларация о намерениях</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Кому необходим бизнес-план:</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D794B">
        <w:rPr>
          <w:rFonts w:ascii="Times New Roman" w:hAnsi="Times New Roman" w:cs="Times New Roman"/>
          <w:color w:val="000000"/>
          <w:sz w:val="28"/>
          <w:szCs w:val="28"/>
        </w:rPr>
        <w:t>1. только руководителям и сотрудникам</w:t>
      </w:r>
    </w:p>
    <w:p w:rsidR="000B1F2A" w:rsidRPr="003D794B" w:rsidRDefault="000B1F2A" w:rsidP="003D794B">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D794B">
        <w:rPr>
          <w:rFonts w:ascii="Times New Roman" w:hAnsi="Times New Roman" w:cs="Times New Roman"/>
          <w:color w:val="000000"/>
          <w:sz w:val="28"/>
          <w:szCs w:val="28"/>
        </w:rPr>
        <w:t>2. инвесторам, банкам, налоговой службе</w:t>
      </w:r>
    </w:p>
    <w:p w:rsidR="000B1F2A" w:rsidRPr="003D794B" w:rsidRDefault="000B1F2A" w:rsidP="003D794B">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D794B">
        <w:rPr>
          <w:rFonts w:ascii="Times New Roman" w:hAnsi="Times New Roman" w:cs="Times New Roman"/>
          <w:color w:val="000000"/>
          <w:sz w:val="28"/>
          <w:szCs w:val="28"/>
        </w:rPr>
        <w:t>3. это – формальный документ, дань моде; мало, что даёт при изменчивой обстановке</w:t>
      </w:r>
    </w:p>
    <w:p w:rsidR="000B1F2A" w:rsidRPr="003D794B" w:rsidRDefault="000B1F2A" w:rsidP="003D794B">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всем категориям субъектов отношений</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Основные недостатки дивизиональных структур:</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отсутствие творческих решений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низкий уровень мотивации сотрудников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увеличенные затраты на управление за счет повторяемости процессов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опасность разделения системы на самостоятельные подсистемы (в бизнесе)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Какие основные преимущества матричных структур:</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jc w:val="both"/>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возможность быстрого освоения новых изделий</w:t>
      </w:r>
    </w:p>
    <w:p w:rsidR="000B1F2A" w:rsidRPr="003D794B" w:rsidRDefault="000B1F2A" w:rsidP="003D794B">
      <w:pPr>
        <w:spacing w:after="0" w:line="240" w:lineRule="auto"/>
        <w:ind w:firstLine="540"/>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2. эффект двойного подчинения</w:t>
      </w:r>
    </w:p>
    <w:p w:rsidR="000B1F2A" w:rsidRPr="003D794B" w:rsidRDefault="000B1F2A" w:rsidP="003D794B">
      <w:pPr>
        <w:spacing w:after="0" w:line="240" w:lineRule="auto"/>
        <w:ind w:firstLine="540"/>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3. возможно использование специалистов невысокого профессионального уровня</w:t>
      </w:r>
    </w:p>
    <w:p w:rsidR="000B1F2A" w:rsidRPr="003D794B" w:rsidRDefault="000B1F2A" w:rsidP="003D794B">
      <w:pPr>
        <w:spacing w:after="0" w:line="240" w:lineRule="auto"/>
        <w:ind w:firstLine="540"/>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4. сбалансированный кадровый состав организации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Процесс деления организации на блоки, которые могут называться отдельными отделами, отделениями или секторами, называется: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анализом организации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департаментализацией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проектированием</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интегрированием</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При формировании организационной структуры соблюдение принципа единоначалия является обязательным:</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да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нет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желательно</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не обязательно</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Линейная система управления в социальных организациях применяется для: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предприятий большой размерности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предприятий средней размерности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предприятий со сложной технологией производства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небольших предприятий</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8.</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Сущность ситуационного подхода состоит в следующем:</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знание методов профессионального управления, доказавших свою эффективность</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умение предвидеть последствия применяемых методик и концепций</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правильное интерпретирование ситуации, определение наиважнейших факторов и применение адекватных методов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применение способов действий, вызывающих удовлетворительное отношение руководителя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9.</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Аутсорсинг – это:</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color w:val="000000"/>
          <w:sz w:val="28"/>
          <w:szCs w:val="28"/>
        </w:rPr>
        <w:t>1. выполнение всех функций, необходимых для производственной деятельности компании</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вывод за пределы компании непрофильных функций и видов деятельности</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color w:val="000000"/>
          <w:sz w:val="28"/>
          <w:szCs w:val="28"/>
        </w:rPr>
        <w:t>3. вывод сотрудников из штата компании-заказчика в штат компании-подрядчика</w:t>
      </w:r>
    </w:p>
    <w:p w:rsidR="000B1F2A" w:rsidRPr="003D794B" w:rsidRDefault="000B1F2A" w:rsidP="003D794B">
      <w:pPr>
        <w:shd w:val="clear" w:color="auto" w:fill="FFFFFF"/>
        <w:autoSpaceDE w:val="0"/>
        <w:autoSpaceDN w:val="0"/>
        <w:adjustRightInd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передача всех функций сторонним организациям</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Для чего осуществляется делегирование полномочий подчинённым:</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для оптимального решения комплексной задачи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для сохранения "группового" стиля работы</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для проверки квалификации подчиненных</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для разгрузки самого руководителя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Процесс регулирования разных видов деятельности, структур организации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анализ среды и стратегическое планирование</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контроль</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мотивация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координация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12.</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Предварительный, заключительный и текущий контроль - это:</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tabs>
          <w:tab w:val="left" w:pos="720"/>
        </w:tabs>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этапы контроля</w:t>
      </w:r>
    </w:p>
    <w:p w:rsidR="000B1F2A" w:rsidRPr="003D794B" w:rsidRDefault="000B1F2A" w:rsidP="003D794B">
      <w:pPr>
        <w:shd w:val="clear" w:color="auto" w:fill="FFFFFF"/>
        <w:tabs>
          <w:tab w:val="left" w:pos="720"/>
        </w:tabs>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color w:val="000000"/>
          <w:sz w:val="28"/>
          <w:szCs w:val="28"/>
        </w:rPr>
        <w:t>2. методы контроля</w:t>
      </w:r>
    </w:p>
    <w:p w:rsidR="000B1F2A" w:rsidRPr="003D794B" w:rsidRDefault="000B1F2A" w:rsidP="003D794B">
      <w:pPr>
        <w:shd w:val="clear" w:color="auto" w:fill="FFFFFF"/>
        <w:tabs>
          <w:tab w:val="left" w:pos="720"/>
        </w:tabs>
        <w:autoSpaceDE w:val="0"/>
        <w:autoSpaceDN w:val="0"/>
        <w:adjustRightInd w:val="0"/>
        <w:spacing w:after="0" w:line="240" w:lineRule="auto"/>
        <w:ind w:firstLine="540"/>
        <w:rPr>
          <w:rFonts w:ascii="Times New Roman" w:hAnsi="Times New Roman" w:cs="Times New Roman"/>
          <w:sz w:val="28"/>
          <w:szCs w:val="28"/>
        </w:rPr>
      </w:pPr>
      <w:r w:rsidRPr="003D794B">
        <w:rPr>
          <w:rFonts w:ascii="Times New Roman" w:hAnsi="Times New Roman" w:cs="Times New Roman"/>
          <w:color w:val="000000"/>
          <w:sz w:val="28"/>
          <w:szCs w:val="28"/>
        </w:rPr>
        <w:t>3. объекты контроля</w:t>
      </w:r>
    </w:p>
    <w:p w:rsidR="000B1F2A" w:rsidRPr="003D794B" w:rsidRDefault="000B1F2A" w:rsidP="003D794B">
      <w:pPr>
        <w:shd w:val="clear" w:color="auto" w:fill="FFFFFF"/>
        <w:tabs>
          <w:tab w:val="left" w:pos="720"/>
        </w:tabs>
        <w:autoSpaceDE w:val="0"/>
        <w:autoSpaceDN w:val="0"/>
        <w:adjustRightInd w:val="0"/>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принципы контроля</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Предварительным контролем финансовых ресурсов организации является: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бюджет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заключение аудиторской организации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баланс</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финансовый отчет за прошедший период времени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Система контроля качества на современном предприятии должна опираться: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на четко определенные нормы и допущения для конкретных процессов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на оценку качества продукции рабочими в ходе производственного процесса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на жесткий аппарат контроля на выходе готовой продукции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на оценку качества продукции на всех стадиях жизненного цикла</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Задача предварительного контроля: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контроль результатов выполнения плана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контроль хода выполнения плана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контроль готовности к выполнению плановых задач</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контроль каждой отдельной операции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Наемный профессиональный управляющий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собственник</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предприниматель</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менеджер</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консультант</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требует от менеджера иметь креативное мышление:</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гарантирует более устойчивое управление</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дает возможность генерировать нестандартные решения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сокращает время на принятие решения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снижает затраты на управление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18.</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Какими основными чертами должен обладать такой архитип управляющего как "лидер":</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способность определить место сбоя и принять корректирующие меры</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умение решать личностные конфликты, которые возникают при волевых решениях</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быть творческим человеком</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умение общаться с людьми, способность распознавать потенциал каждого человека и заинтересовывать его в полном использовании этого потенциала</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19.</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Основная причина создания команды в организации:</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1. экономия времени</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экономия человеческих ресурсов</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мода</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возможность синергии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Способность оказывать влияние на отдельные личности, группы и на</w:t>
      </w:r>
      <w:r w:rsidRPr="003D794B">
        <w:rPr>
          <w:rFonts w:ascii="Times New Roman" w:hAnsi="Times New Roman" w:cs="Times New Roman"/>
          <w:color w:val="000000"/>
          <w:sz w:val="28"/>
          <w:szCs w:val="28"/>
        </w:rPr>
        <w:softHyphen/>
        <w:t>правлять их усилия на достижение целей организации, не используя властные полномочия: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лидерство</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2. руководство</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3. дифференциация</w:t>
      </w:r>
    </w:p>
    <w:p w:rsidR="000B1F2A" w:rsidRPr="003D794B" w:rsidRDefault="000B1F2A" w:rsidP="003D794B">
      <w:pPr>
        <w:spacing w:after="0" w:line="240" w:lineRule="auto"/>
        <w:ind w:firstLine="540"/>
        <w:rPr>
          <w:rFonts w:ascii="Times New Roman" w:hAnsi="Times New Roman" w:cs="Times New Roman"/>
          <w:color w:val="000000"/>
          <w:sz w:val="28"/>
          <w:szCs w:val="28"/>
        </w:rPr>
      </w:pPr>
      <w:r w:rsidRPr="003D794B">
        <w:rPr>
          <w:rFonts w:ascii="Times New Roman" w:hAnsi="Times New Roman" w:cs="Times New Roman"/>
          <w:color w:val="000000"/>
          <w:sz w:val="28"/>
          <w:szCs w:val="28"/>
        </w:rPr>
        <w:t>4. мотивация</w:t>
      </w:r>
    </w:p>
    <w:p w:rsidR="000B1F2A" w:rsidRPr="003D794B" w:rsidRDefault="000B1F2A" w:rsidP="003D794B">
      <w:pPr>
        <w:spacing w:after="0" w:line="240" w:lineRule="auto"/>
        <w:rPr>
          <w:rFonts w:ascii="Times New Roman" w:hAnsi="Times New Roman" w:cs="Times New Roman"/>
          <w:b/>
          <w:bCs/>
          <w:color w:val="000000"/>
          <w:sz w:val="28"/>
          <w:szCs w:val="28"/>
        </w:rPr>
        <w:sectPr w:rsidR="000B1F2A" w:rsidRPr="003D794B">
          <w:pgSz w:w="11906" w:h="16838"/>
          <w:pgMar w:top="1134" w:right="850" w:bottom="1134" w:left="1701" w:header="708" w:footer="708" w:gutter="0"/>
          <w:cols w:space="708"/>
          <w:docGrid w:linePitch="360"/>
        </w:sectPr>
      </w:pPr>
    </w:p>
    <w:p w:rsidR="000B1F2A" w:rsidRPr="003D794B" w:rsidRDefault="000B1F2A" w:rsidP="003D794B">
      <w:pPr>
        <w:spacing w:after="0" w:line="240" w:lineRule="auto"/>
        <w:jc w:val="center"/>
        <w:rPr>
          <w:rFonts w:ascii="Times New Roman" w:hAnsi="Times New Roman" w:cs="Times New Roman"/>
          <w:b/>
          <w:bCs/>
          <w:color w:val="000000"/>
          <w:sz w:val="28"/>
          <w:szCs w:val="28"/>
        </w:rPr>
      </w:pPr>
    </w:p>
    <w:p w:rsidR="000B1F2A" w:rsidRPr="003D794B" w:rsidRDefault="000B1F2A" w:rsidP="003D794B">
      <w:pPr>
        <w:spacing w:after="0" w:line="240" w:lineRule="auto"/>
        <w:jc w:val="center"/>
        <w:rPr>
          <w:rFonts w:ascii="Times New Roman" w:hAnsi="Times New Roman" w:cs="Times New Roman"/>
          <w:b/>
          <w:bCs/>
          <w:color w:val="000000"/>
          <w:sz w:val="28"/>
          <w:szCs w:val="28"/>
        </w:rPr>
      </w:pPr>
      <w:r w:rsidRPr="003D794B">
        <w:rPr>
          <w:rFonts w:ascii="Times New Roman" w:hAnsi="Times New Roman" w:cs="Times New Roman"/>
          <w:b/>
          <w:bCs/>
          <w:color w:val="000000"/>
          <w:sz w:val="28"/>
          <w:szCs w:val="28"/>
        </w:rPr>
        <w:t>Вариант № 3</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Номер вопроса и проверка сформированной компетенции</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3"/>
        <w:gridCol w:w="2952"/>
        <w:gridCol w:w="1944"/>
        <w:gridCol w:w="2952"/>
      </w:tblGrid>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bl>
    <w:p w:rsidR="000B1F2A" w:rsidRPr="003D794B" w:rsidRDefault="000B1F2A" w:rsidP="003D794B">
      <w:pPr>
        <w:spacing w:after="0" w:line="240" w:lineRule="auto"/>
        <w:jc w:val="center"/>
        <w:rPr>
          <w:rFonts w:ascii="Times New Roman" w:hAnsi="Times New Roman" w:cs="Times New Roman"/>
          <w:b/>
          <w:bCs/>
          <w:color w:val="000000"/>
          <w:sz w:val="28"/>
          <w:szCs w:val="28"/>
          <w:lang w:val="en-US"/>
        </w:rPr>
      </w:pP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Ключ ответов</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80"/>
        <w:gridCol w:w="2025"/>
        <w:gridCol w:w="2874"/>
      </w:tblGrid>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bl>
    <w:p w:rsidR="000B1F2A" w:rsidRPr="003D794B" w:rsidRDefault="000B1F2A" w:rsidP="003D794B">
      <w:pPr>
        <w:spacing w:after="0" w:line="240" w:lineRule="auto"/>
        <w:jc w:val="center"/>
        <w:rPr>
          <w:rFonts w:ascii="Times New Roman" w:hAnsi="Times New Roman" w:cs="Times New Roman"/>
          <w:b/>
          <w:bCs/>
          <w:color w:val="000000"/>
          <w:sz w:val="28"/>
          <w:szCs w:val="28"/>
          <w:lang w:val="en-US"/>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Метод ротации, как характерная черта национального менеджмента, наиболее часто используется в:</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CШA </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России </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Англии </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Японии </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Стиль управления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манера поведения и форма взаимодействия с подчиненными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форма отношений с руководством организации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совокупность методов для выполнения своих функциональных обязанностей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распорядок работы учреждения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Повышению эффективности использования кадровых ресурсов способствует:</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поведенческий подход в управлении персоналом</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использование плоских организационных структур управления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использование организационных интеграций типа «стратегический альянс»</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снижение издержек на оплату труда персонала</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Деятельность по организации вы</w:t>
      </w:r>
      <w:r w:rsidRPr="003D794B">
        <w:rPr>
          <w:rFonts w:ascii="Times New Roman" w:hAnsi="Times New Roman" w:cs="Times New Roman"/>
          <w:color w:val="000000"/>
          <w:sz w:val="28"/>
          <w:szCs w:val="28"/>
        </w:rPr>
        <w:softHyphen/>
        <w:t>полнения подчиненными поставленных задач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лидерство</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мотивация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координация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организовывание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Какие группы факторов учитываются в мотивационной  модели Ф. Герцберга:</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социальные и мотивирующие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гигиенические и мотивационные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ожидания и социальной справедливости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комплексные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Какие группы потребностей рассматриваются в модели мотивации А. Маслоу:</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социальной справедливости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кнута и пряника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потребность в деньгах</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социальные, уважение личности, самоутверждение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Основные факторы модели мотивации В. Врума:</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1.потребность в уважении к себе, самоутверждение и в принадлежности к социальной группе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сложность и напряженность работы и справедливость вознаграждения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ожидание возможности результата, ожидание возможного вознаграждения от этого результата и ожидание ценности вознаграждения </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гигиенические факторы; факторы, связанные с характером и существом работы</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8.</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имеет первостепенное значение при назначении нового сотрудника на должность, где определяющим фактором являются технические знания: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образование и предшествующая деятельность</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личные качества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психологическая совместимость кандидата с руководителем</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умение руководить</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9.</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Процесс побуждения сотрудника к целенаправленным действиям:</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планирование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организация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мотивация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результаты анализа, аудита</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является первоочередной необходимостью успешной работы сотрудника на новом месте:</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перспектива карьерного роста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соответствие специализации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справедливое вознаграждение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профессиональная и социальная адаптация </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включает в себя понятие организационной культуры:</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поведение и действия сотрудников, ценностные ориентации, символика и обряды</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уровень общей культуры общества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уровень культуры отдельных сотрудников организации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наличие команды единомышленников</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12.</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Кто управляет формированием организационной  культуры:</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руководители подразделений (организаций)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все сотрудники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неформальные лидеры организации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никто</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Почему методы прямого принуждения и страха наказания вытесняются методами социального побуждения: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механизм принуждения престал обеспечивать развитие производства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стало не выгодно содержать большой штат сотрудников</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трудно подготовить менеджера, способного эффективно использовать инструменты принуждения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рабочее движение добилось определенной защищенности от прямого принуждения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Какой из подходов характеризуется учётом способностей и мотивацией людей к труду:</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структурный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поведенческий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линейный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матричный</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является признаком бюрократического управления: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отсутствие инициативы сотрудника, приоритета личных интересов</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блокирование предпринимательской деятельности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формальный подход</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некомпетентность руководителя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Основные черты российского менеджмента:</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высокий научно-интеллектуальный потенциал</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реализация инновационных идей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традиции технократического подхода к управлению</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развитие образования и профессиональной подготовки менеджеров</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Какими должны быть цели организации:</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обязательно долгосрочными и труднореализуемыми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легкореализуемыми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конкретными и измеримыми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не взаимосвязанными друг с другом</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18.</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color w:val="000000"/>
          <w:sz w:val="28"/>
          <w:szCs w:val="28"/>
        </w:rPr>
        <w:t>Мотивация - это:</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1. внутренние ценностные представления человека</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2. система поощрений хорошей работы</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3. позиция, уклоняющая работника от целенаправленных действий</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метод побуждения людей к труду</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19.</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Проблема в системе управления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направление исследования системы управления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совокупность информации о состоянии системы управления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противоречие, требующее нахождения метода решения и самого решения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кризисная ситуация, требующая немедленного принятия радикальных мер</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Конфликты в организации неизбежны и их надо воспринимать:</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как должное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конфликты надо использовать в интересах организации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с конфликтами надо бороться во что бы то ни стало</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с конфликтами лучше не бороться: они разрешатся сами собой</w:t>
      </w:r>
    </w:p>
    <w:p w:rsidR="000B1F2A" w:rsidRPr="003D794B" w:rsidRDefault="000B1F2A" w:rsidP="003D794B">
      <w:pPr>
        <w:spacing w:after="0" w:line="240" w:lineRule="auto"/>
        <w:rPr>
          <w:rFonts w:ascii="Times New Roman" w:hAnsi="Times New Roman" w:cs="Times New Roman"/>
          <w:b/>
          <w:bCs/>
          <w:color w:val="000000"/>
          <w:sz w:val="28"/>
          <w:szCs w:val="28"/>
        </w:rPr>
        <w:sectPr w:rsidR="000B1F2A" w:rsidRPr="003D794B">
          <w:pgSz w:w="11906" w:h="16838"/>
          <w:pgMar w:top="1134" w:right="850" w:bottom="1134" w:left="1701" w:header="708" w:footer="708" w:gutter="0"/>
          <w:cols w:space="708"/>
          <w:docGrid w:linePitch="360"/>
        </w:sectPr>
      </w:pP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3D794B">
        <w:rPr>
          <w:rFonts w:ascii="Times New Roman" w:hAnsi="Times New Roman" w:cs="Times New Roman"/>
          <w:b/>
          <w:bCs/>
          <w:color w:val="000000"/>
          <w:sz w:val="28"/>
          <w:szCs w:val="28"/>
        </w:rPr>
        <w:br w:type="page"/>
        <w:t xml:space="preserve"> </w:t>
      </w:r>
    </w:p>
    <w:p w:rsidR="000B1F2A" w:rsidRPr="003D794B" w:rsidRDefault="000B1F2A" w:rsidP="003D794B">
      <w:pPr>
        <w:spacing w:after="0" w:line="240" w:lineRule="auto"/>
        <w:jc w:val="center"/>
        <w:rPr>
          <w:rFonts w:ascii="Times New Roman" w:hAnsi="Times New Roman" w:cs="Times New Roman"/>
          <w:b/>
          <w:bCs/>
          <w:color w:val="000000"/>
          <w:sz w:val="28"/>
          <w:szCs w:val="28"/>
        </w:rPr>
      </w:pPr>
      <w:r w:rsidRPr="003D794B">
        <w:rPr>
          <w:rFonts w:ascii="Times New Roman" w:hAnsi="Times New Roman" w:cs="Times New Roman"/>
          <w:b/>
          <w:bCs/>
          <w:color w:val="000000"/>
          <w:sz w:val="28"/>
          <w:szCs w:val="28"/>
        </w:rPr>
        <w:t>Вариант № 4</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Номер вопроса и проверка сформированной компетенции</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Код компетенции</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ПК-1</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ОПК-3</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ПК-7</w:t>
            </w:r>
          </w:p>
        </w:tc>
      </w:tr>
      <w:tr w:rsidR="000B1F2A" w:rsidRPr="003D794B">
        <w:tc>
          <w:tcPr>
            <w:tcW w:w="866"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c>
          <w:tcPr>
            <w:tcW w:w="102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55"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ОК-6</w:t>
            </w:r>
          </w:p>
        </w:tc>
      </w:tr>
    </w:tbl>
    <w:p w:rsidR="000B1F2A" w:rsidRPr="003D794B" w:rsidRDefault="000B1F2A" w:rsidP="003D794B">
      <w:pPr>
        <w:spacing w:after="0" w:line="240" w:lineRule="auto"/>
        <w:jc w:val="center"/>
        <w:rPr>
          <w:rFonts w:ascii="Times New Roman" w:hAnsi="Times New Roman" w:cs="Times New Roman"/>
          <w:b/>
          <w:bCs/>
          <w:color w:val="000000"/>
          <w:sz w:val="28"/>
          <w:szCs w:val="28"/>
          <w:lang w:val="en-US"/>
        </w:rPr>
      </w:pP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r w:rsidRPr="003D794B">
        <w:rPr>
          <w:rFonts w:ascii="Times New Roman" w:hAnsi="Times New Roman" w:cs="Times New Roman"/>
          <w:sz w:val="28"/>
          <w:szCs w:val="28"/>
        </w:rPr>
        <w:t>Ключ ответов</w:t>
      </w:r>
    </w:p>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 вопроса</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Верный ответ</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11</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12</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3</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13</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4</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14</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5</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15</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6</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16</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4</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7</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17</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8</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18</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9</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19</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2</w:t>
            </w:r>
          </w:p>
        </w:tc>
      </w:tr>
      <w:tr w:rsidR="000B1F2A" w:rsidRPr="003D794B">
        <w:tc>
          <w:tcPr>
            <w:tcW w:w="902" w:type="pct"/>
            <w:tcMar>
              <w:top w:w="0" w:type="dxa"/>
              <w:left w:w="28" w:type="dxa"/>
              <w:bottom w:w="0" w:type="dxa"/>
              <w:right w:w="28" w:type="dxa"/>
            </w:tcMar>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10</w:t>
            </w:r>
          </w:p>
        </w:tc>
        <w:tc>
          <w:tcPr>
            <w:tcW w:w="151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1</w:t>
            </w:r>
          </w:p>
        </w:tc>
        <w:tc>
          <w:tcPr>
            <w:tcW w:w="1067"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eastAsia="ru-RU"/>
              </w:rPr>
            </w:pPr>
            <w:r w:rsidRPr="003D794B">
              <w:rPr>
                <w:rFonts w:ascii="Times New Roman" w:hAnsi="Times New Roman" w:cs="Times New Roman"/>
                <w:lang w:eastAsia="ru-RU"/>
              </w:rPr>
              <w:t>20</w:t>
            </w:r>
          </w:p>
        </w:tc>
        <w:tc>
          <w:tcPr>
            <w:tcW w:w="1514" w:type="pct"/>
          </w:tcPr>
          <w:p w:rsidR="000B1F2A" w:rsidRPr="003D794B" w:rsidRDefault="000B1F2A" w:rsidP="003D794B">
            <w:pPr>
              <w:widowControl w:val="0"/>
              <w:autoSpaceDE w:val="0"/>
              <w:autoSpaceDN w:val="0"/>
              <w:adjustRightInd w:val="0"/>
              <w:spacing w:after="0" w:line="240" w:lineRule="auto"/>
              <w:jc w:val="center"/>
              <w:rPr>
                <w:rFonts w:ascii="Times New Roman" w:hAnsi="Times New Roman" w:cs="Times New Roman"/>
                <w:lang w:val="en-US" w:eastAsia="ru-RU"/>
              </w:rPr>
            </w:pPr>
            <w:r w:rsidRPr="003D794B">
              <w:rPr>
                <w:rFonts w:ascii="Times New Roman" w:hAnsi="Times New Roman" w:cs="Times New Roman"/>
                <w:lang w:val="en-US" w:eastAsia="ru-RU"/>
              </w:rPr>
              <w:t>3</w:t>
            </w:r>
          </w:p>
        </w:tc>
      </w:tr>
    </w:tbl>
    <w:p w:rsidR="000B1F2A" w:rsidRPr="003D794B" w:rsidRDefault="000B1F2A" w:rsidP="003D794B">
      <w:pPr>
        <w:spacing w:after="0" w:line="240" w:lineRule="auto"/>
        <w:jc w:val="center"/>
        <w:rPr>
          <w:rFonts w:ascii="Times New Roman" w:hAnsi="Times New Roman" w:cs="Times New Roman"/>
          <w:b/>
          <w:bCs/>
          <w:color w:val="000000"/>
          <w:sz w:val="28"/>
          <w:szCs w:val="28"/>
          <w:lang w:val="en-US"/>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Какими чертами характера должен обладать такой архетип управляющего как «администратор»?</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w:t>
      </w:r>
      <w:r w:rsidRPr="003D794B">
        <w:rPr>
          <w:rFonts w:ascii="Times New Roman" w:hAnsi="Times New Roman" w:cs="Times New Roman"/>
          <w:b/>
          <w:bCs/>
          <w:color w:val="000000"/>
          <w:sz w:val="28"/>
          <w:szCs w:val="28"/>
        </w:rPr>
        <w:t xml:space="preserve"> </w:t>
      </w:r>
      <w:r w:rsidRPr="003D794B">
        <w:rPr>
          <w:rFonts w:ascii="Times New Roman" w:hAnsi="Times New Roman" w:cs="Times New Roman"/>
          <w:color w:val="000000"/>
          <w:sz w:val="28"/>
          <w:szCs w:val="28"/>
        </w:rPr>
        <w:t>быть общительным и уметь вдохновлять людей на максимальную самоотдачу</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w:t>
      </w:r>
      <w:r w:rsidRPr="003D794B">
        <w:rPr>
          <w:rFonts w:ascii="Times New Roman" w:hAnsi="Times New Roman" w:cs="Times New Roman"/>
          <w:b/>
          <w:bCs/>
          <w:color w:val="000000"/>
          <w:sz w:val="28"/>
          <w:szCs w:val="28"/>
        </w:rPr>
        <w:t xml:space="preserve"> </w:t>
      </w:r>
      <w:r w:rsidRPr="003D794B">
        <w:rPr>
          <w:rFonts w:ascii="Times New Roman" w:hAnsi="Times New Roman" w:cs="Times New Roman"/>
          <w:color w:val="000000"/>
          <w:sz w:val="28"/>
          <w:szCs w:val="28"/>
        </w:rPr>
        <w:t>иметь аналитический склад ума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3. </w:t>
      </w:r>
      <w:r w:rsidRPr="003D794B">
        <w:rPr>
          <w:rFonts w:ascii="Times New Roman" w:hAnsi="Times New Roman" w:cs="Times New Roman"/>
          <w:color w:val="000000"/>
          <w:sz w:val="28"/>
          <w:szCs w:val="28"/>
        </w:rPr>
        <w:t>быть предельно объективным и полагаться на факты и логику</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w:t>
      </w:r>
      <w:r w:rsidRPr="003D794B">
        <w:rPr>
          <w:rFonts w:ascii="Times New Roman" w:hAnsi="Times New Roman" w:cs="Times New Roman"/>
          <w:b/>
          <w:bCs/>
          <w:color w:val="000000"/>
          <w:sz w:val="28"/>
          <w:szCs w:val="28"/>
        </w:rPr>
        <w:t xml:space="preserve"> </w:t>
      </w:r>
      <w:r w:rsidRPr="003D794B">
        <w:rPr>
          <w:rFonts w:ascii="Times New Roman" w:hAnsi="Times New Roman" w:cs="Times New Roman"/>
          <w:color w:val="000000"/>
          <w:sz w:val="28"/>
          <w:szCs w:val="28"/>
        </w:rPr>
        <w:t>методичность в работе, прогнозирование будущего</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Какие основные факторы участвуют в модели мотивации В. Врума?</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потребность в уважении к себе, самоутверждение и в принадлежности к социальной группе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сложность и напряженность работы и уровень вознаграждения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3. </w:t>
      </w:r>
      <w:r w:rsidRPr="003D794B">
        <w:rPr>
          <w:rFonts w:ascii="Times New Roman" w:hAnsi="Times New Roman" w:cs="Times New Roman"/>
          <w:color w:val="000000"/>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гигиенические факторы, факторы, связанные с характером и существом работы</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Какая из человеческих потребностей является главной по теории мотивации Макклелланда?</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 xml:space="preserve">1. </w:t>
      </w:r>
      <w:r w:rsidRPr="003D794B">
        <w:rPr>
          <w:rFonts w:ascii="Times New Roman" w:hAnsi="Times New Roman" w:cs="Times New Roman"/>
          <w:color w:val="000000"/>
          <w:sz w:val="28"/>
          <w:szCs w:val="28"/>
        </w:rPr>
        <w:t>успех</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деньги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свобода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безопасность</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Что относится к категории «внутреннего вознаграждения»?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зарплата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карьера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 xml:space="preserve">3. </w:t>
      </w:r>
      <w:r w:rsidRPr="003D794B">
        <w:rPr>
          <w:rFonts w:ascii="Times New Roman" w:hAnsi="Times New Roman" w:cs="Times New Roman"/>
          <w:color w:val="000000"/>
          <w:sz w:val="28"/>
          <w:szCs w:val="28"/>
        </w:rPr>
        <w:t>сама работа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признание окружения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Основным правилом при определении уровня зарплаты является: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определенный законом минимальный уровень</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определенная штатным расписанием ставка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уровень оплаты в фирмах конкурентах</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 xml:space="preserve">4. </w:t>
      </w:r>
      <w:r w:rsidRPr="003D794B">
        <w:rPr>
          <w:rFonts w:ascii="Times New Roman" w:hAnsi="Times New Roman" w:cs="Times New Roman"/>
          <w:color w:val="000000"/>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6.</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Основным в управлении по целям является выработка целей</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сверху вниз по цепи инстанций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2.снизу вверх</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снизу вверх и сверху вниз</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по матричной схеме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7.</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Какой из подходов не относится к известным школам в управлении?</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научное управление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административное управление</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новая экономическая политика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человеческие отношения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8.</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Линейная организация управления позволяет сформулировать управленческую структуру, которая является: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гибкой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саморегулируемой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 xml:space="preserve">3. </w:t>
      </w:r>
      <w:r w:rsidRPr="003D794B">
        <w:rPr>
          <w:rFonts w:ascii="Times New Roman" w:hAnsi="Times New Roman" w:cs="Times New Roman"/>
          <w:color w:val="000000"/>
          <w:sz w:val="28"/>
          <w:szCs w:val="28"/>
        </w:rPr>
        <w:t>стабильной и прочной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все перечисленное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9.</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Почему именно США стали родиной современного управления?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отсутствие проблем с происхождением, национальностью</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2.поддержка идеи образования для всех, огромный рынок рабочей силы</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3.образование монополий</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4.все перечисленное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10.</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Ключевым фактором в любой модели управления являются:</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.люди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средства производства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финансы</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структура управления</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11.</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Целью классической школы управления было создание</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методов нормирования труда</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универсального принципа управления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условий трудовой деятельности работников</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методов стимулирования производительности труда</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12.</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«Отцом научного управления» часто называют:</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ind w:firstLine="720"/>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1.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w:t>
      </w:r>
    </w:p>
    <w:p w:rsidR="000B1F2A" w:rsidRPr="003D794B" w:rsidRDefault="000B1F2A" w:rsidP="003D794B">
      <w:pPr>
        <w:spacing w:after="0" w:line="240" w:lineRule="auto"/>
        <w:ind w:firstLine="720"/>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2.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w:t>
      </w:r>
    </w:p>
    <w:p w:rsidR="000B1F2A" w:rsidRPr="003D794B" w:rsidRDefault="000B1F2A" w:rsidP="003D794B">
      <w:pPr>
        <w:spacing w:after="0" w:line="240" w:lineRule="auto"/>
        <w:ind w:firstLine="720"/>
        <w:jc w:val="both"/>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Ф. Тейлора – он пытался обосновать дневную норму рабочего методами хронометража и изучения его трудовых движений</w:t>
      </w:r>
    </w:p>
    <w:p w:rsidR="000B1F2A" w:rsidRPr="003D794B" w:rsidRDefault="000B1F2A" w:rsidP="003D794B">
      <w:pPr>
        <w:spacing w:after="0" w:line="240" w:lineRule="auto"/>
        <w:ind w:firstLine="720"/>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4.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13.</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Какой из неформальных методов прогнозирования позволяет получать наиболее ценную информацию?</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наглядная информация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промышленный шпионаж</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письменная информация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информация в глобальных сетях</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14.</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Технология мелкосерийного или единичного производства обычно применяется в таких компаниях как</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1. </w:t>
      </w:r>
      <w:r w:rsidRPr="003D794B">
        <w:rPr>
          <w:rFonts w:ascii="Times New Roman" w:hAnsi="Times New Roman" w:cs="Times New Roman"/>
          <w:color w:val="000000"/>
          <w:sz w:val="28"/>
          <w:szCs w:val="28"/>
        </w:rPr>
        <w:t>«Макдональдс»</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2. </w:t>
      </w:r>
      <w:r w:rsidRPr="003D794B">
        <w:rPr>
          <w:rFonts w:ascii="Times New Roman" w:hAnsi="Times New Roman" w:cs="Times New Roman"/>
          <w:color w:val="000000"/>
          <w:sz w:val="28"/>
          <w:szCs w:val="28"/>
        </w:rPr>
        <w:t>«Форд»</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3. </w:t>
      </w:r>
      <w:r w:rsidRPr="003D794B">
        <w:rPr>
          <w:rFonts w:ascii="Times New Roman" w:hAnsi="Times New Roman" w:cs="Times New Roman"/>
          <w:color w:val="000000"/>
          <w:sz w:val="28"/>
          <w:szCs w:val="28"/>
        </w:rPr>
        <w:t>«Шелл»</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«Боинг»</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15.</w:t>
      </w:r>
    </w:p>
    <w:p w:rsidR="000B1F2A" w:rsidRPr="003D794B" w:rsidRDefault="000B1F2A" w:rsidP="003D794B">
      <w:pPr>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Ступени мотивации по Маслоу – это</w:t>
      </w:r>
    </w:p>
    <w:p w:rsidR="000B1F2A" w:rsidRPr="003D794B" w:rsidRDefault="000B1F2A" w:rsidP="003D794B">
      <w:pPr>
        <w:spacing w:after="0" w:line="240" w:lineRule="auto"/>
        <w:jc w:val="center"/>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потребность развития и признания</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2. </w:t>
      </w:r>
      <w:r w:rsidRPr="003D794B">
        <w:rPr>
          <w:rFonts w:ascii="Times New Roman" w:hAnsi="Times New Roman" w:cs="Times New Roman"/>
          <w:color w:val="000000"/>
          <w:sz w:val="28"/>
          <w:szCs w:val="28"/>
        </w:rPr>
        <w:t>потребность развития и признания, социальная потребность и потребность в защищенности, основные потребности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социальная потребность и потребность в защищенности</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основные потребности</w:t>
      </w:r>
    </w:p>
    <w:p w:rsidR="000B1F2A" w:rsidRPr="003D794B" w:rsidRDefault="000B1F2A" w:rsidP="003D794B">
      <w:pPr>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16.</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На какие составляющие традиционно делятся задачи организации? </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работа с людьми</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работа с людьми и информацией</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работа с предметами и людьми</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4.</w:t>
      </w:r>
      <w:r w:rsidRPr="003D794B">
        <w:rPr>
          <w:rFonts w:ascii="Times New Roman" w:hAnsi="Times New Roman" w:cs="Times New Roman"/>
          <w:color w:val="000000"/>
          <w:sz w:val="28"/>
          <w:szCs w:val="28"/>
        </w:rPr>
        <w:t xml:space="preserve"> работа с людьми, работа с людьми и информацией и работа с предметами и с людьми</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17.</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Какая последовательность приоритетов позволит фирме добиться успеха:</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1.</w:t>
      </w:r>
      <w:r w:rsidRPr="003D794B">
        <w:rPr>
          <w:rFonts w:ascii="Times New Roman" w:hAnsi="Times New Roman" w:cs="Times New Roman"/>
          <w:color w:val="000000"/>
          <w:sz w:val="28"/>
          <w:szCs w:val="28"/>
        </w:rPr>
        <w:t xml:space="preserve"> люди – продукция – прибыль</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прибыль – люди – продукция</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продукция – прибыль – люди</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люди – прибыль – продукция</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18.</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Правило – это:</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последовательность действий, которые следует предпринять в конкретной ситуации, имеющей тенденцию к повторению</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гарантия выполнения конкретных действий конкретными способами в специфической единичной ситуации</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конкретно сформулированный опыт прошлого</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последовательность операций</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19.</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Какова важнейшая функция управления?</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получение максимальной прибыли</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2.</w:t>
      </w:r>
      <w:r w:rsidRPr="003D794B">
        <w:rPr>
          <w:rFonts w:ascii="Times New Roman" w:hAnsi="Times New Roman" w:cs="Times New Roman"/>
          <w:color w:val="000000"/>
          <w:sz w:val="28"/>
          <w:szCs w:val="28"/>
        </w:rPr>
        <w:t xml:space="preserve"> создавать условия для дальнейшего успешного функционирования предприятия</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3. минимизация налоговых платежей</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завоевывание новых рынков сбыта</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Задание № 20.</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3D794B">
        <w:rPr>
          <w:rFonts w:ascii="Times New Roman" w:hAnsi="Times New Roman" w:cs="Times New Roman"/>
          <w:color w:val="000000"/>
          <w:sz w:val="28"/>
          <w:szCs w:val="28"/>
        </w:rPr>
        <w:t>Какой смысл вкладывается в слово «риск» при принятии решений?</w:t>
      </w:r>
    </w:p>
    <w:p w:rsidR="000B1F2A" w:rsidRPr="003D794B" w:rsidRDefault="000B1F2A" w:rsidP="003D794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Ответ:</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1. степень значимости проблемы для общей деятельности фирмы</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2. степень влияния неправильно решенной проблемы на служебное положение руководителя</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u w:val="single"/>
        </w:rPr>
        <w:t>3.</w:t>
      </w:r>
      <w:r w:rsidRPr="003D794B">
        <w:rPr>
          <w:rFonts w:ascii="Times New Roman" w:hAnsi="Times New Roman" w:cs="Times New Roman"/>
          <w:color w:val="000000"/>
          <w:sz w:val="28"/>
          <w:szCs w:val="28"/>
        </w:rPr>
        <w:t xml:space="preserve"> уровень определенности, с которой можно прогнозировать результат</w:t>
      </w:r>
    </w:p>
    <w:p w:rsidR="000B1F2A" w:rsidRPr="003D794B" w:rsidRDefault="000B1F2A" w:rsidP="003D794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4. уровень превышения своих полномочий</w:t>
      </w:r>
    </w:p>
    <w:p w:rsidR="000B1F2A" w:rsidRPr="003D794B" w:rsidRDefault="000B1F2A" w:rsidP="003D794B">
      <w:pPr>
        <w:spacing w:after="0" w:line="240" w:lineRule="auto"/>
        <w:jc w:val="both"/>
        <w:rPr>
          <w:rFonts w:ascii="Times New Roman" w:hAnsi="Times New Roman" w:cs="Times New Roman"/>
        </w:rPr>
      </w:pPr>
    </w:p>
    <w:p w:rsidR="000B1F2A" w:rsidRPr="003D794B" w:rsidRDefault="000B1F2A" w:rsidP="003D794B">
      <w:pPr>
        <w:autoSpaceDE w:val="0"/>
        <w:autoSpaceDN w:val="0"/>
        <w:adjustRightInd w:val="0"/>
        <w:spacing w:after="0" w:line="240" w:lineRule="auto"/>
        <w:jc w:val="both"/>
        <w:rPr>
          <w:rFonts w:ascii="Times New Roman" w:hAnsi="Times New Roman" w:cs="Times New Roman"/>
        </w:rPr>
      </w:pPr>
    </w:p>
    <w:p w:rsidR="000B1F2A" w:rsidRPr="003D794B" w:rsidRDefault="000B1F2A" w:rsidP="003D794B">
      <w:pPr>
        <w:spacing w:after="0" w:line="240" w:lineRule="auto"/>
        <w:jc w:val="center"/>
        <w:rPr>
          <w:rFonts w:ascii="Times New Roman" w:hAnsi="Times New Roman" w:cs="Times New Roman"/>
          <w:b/>
          <w:bCs/>
          <w:sz w:val="28"/>
          <w:szCs w:val="28"/>
        </w:rPr>
      </w:pPr>
      <w:r w:rsidRPr="003D794B">
        <w:rPr>
          <w:rFonts w:ascii="Times New Roman" w:hAnsi="Times New Roman" w:cs="Times New Roman"/>
          <w:b/>
          <w:bCs/>
          <w:sz w:val="28"/>
          <w:szCs w:val="28"/>
        </w:rPr>
        <w:t>6. Практические задачи.</w:t>
      </w: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sz w:val="28"/>
          <w:szCs w:val="28"/>
        </w:rPr>
        <w:t>Задача 1.</w:t>
      </w:r>
    </w:p>
    <w:p w:rsidR="000B1F2A" w:rsidRPr="003D794B" w:rsidRDefault="000B1F2A" w:rsidP="003D794B">
      <w:pPr>
        <w:autoSpaceDE w:val="0"/>
        <w:autoSpaceDN w:val="0"/>
        <w:adjustRightInd w:val="0"/>
        <w:spacing w:after="0" w:line="240" w:lineRule="auto"/>
        <w:jc w:val="both"/>
        <w:rPr>
          <w:rFonts w:ascii="Times New Roman" w:hAnsi="Times New Roman" w:cs="Times New Roman"/>
          <w:sz w:val="28"/>
          <w:szCs w:val="28"/>
        </w:rPr>
      </w:pP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Выберите организационно-правовую форму и обоснуйте свой выбор: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для небольшого магазина бытовой техники;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мастерской по ремонту обуви;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крупного предприятия, производящего обувь;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стоматологической клиники;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строительной организации</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sz w:val="28"/>
          <w:szCs w:val="28"/>
        </w:rPr>
        <w:t>Задача 2.</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Определите, являются ли организациями следующие объекты, обоснуйте свой выбор: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автомобиль;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компания «Магинфо»;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стая перелетных птиц;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камень;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поликлиника;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кондиционер;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популяция императорских пингвинов;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семья;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группа;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организм человека;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река;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 железная дорога.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Выделите среди этих организаций социальные. Определите, всем ли из перечисленных объектов присущи свойства организации, охарактеризуйте эти свойства.</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sz w:val="28"/>
          <w:szCs w:val="28"/>
        </w:rPr>
        <w:t>Задача 3.</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«Построение профессиограммы для менеджера»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Будущий менеджер заканчивает высшее учебное заведение по специальности «Менеджмент». Перед ним встает вопрос, как построить свой дальнейший жизненный путь.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Постройте карьерограмму возможного карьерного пути (путей) менеджера после окончания высшего учебного заведения.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Методические указания </w:t>
      </w:r>
    </w:p>
    <w:p w:rsidR="000B1F2A" w:rsidRPr="003D794B" w:rsidRDefault="000B1F2A" w:rsidP="003D794B">
      <w:pPr>
        <w:spacing w:after="0" w:line="240" w:lineRule="auto"/>
        <w:jc w:val="both"/>
        <w:rPr>
          <w:rFonts w:ascii="Times New Roman" w:hAnsi="Times New Roman" w:cs="Times New Roman"/>
          <w:sz w:val="28"/>
          <w:szCs w:val="28"/>
        </w:rPr>
      </w:pPr>
      <w:r w:rsidRPr="003D794B">
        <w:rPr>
          <w:rFonts w:ascii="Times New Roman" w:hAnsi="Times New Roman" w:cs="Times New Roman"/>
          <w:color w:val="000000"/>
          <w:sz w:val="28"/>
          <w:szCs w:val="28"/>
        </w:rPr>
        <w:t xml:space="preserve">Карьерограмма -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карьерограммы для различных специалистов и руководителей. Карьерограмма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карьерограммы. Следует отметить, что сроки нахождения на отдельных должностях должны увязываться со сроками постоянного обучения. </w:t>
      </w:r>
    </w:p>
    <w:p w:rsidR="000B1F2A" w:rsidRPr="003D794B" w:rsidRDefault="000B1F2A" w:rsidP="003D794B">
      <w:pPr>
        <w:spacing w:after="0" w:line="240" w:lineRule="auto"/>
        <w:jc w:val="both"/>
        <w:rPr>
          <w:rFonts w:ascii="Times New Roman" w:hAnsi="Times New Roman" w:cs="Times New Roman"/>
          <w:sz w:val="28"/>
          <w:szCs w:val="28"/>
        </w:rPr>
      </w:pPr>
      <w:r w:rsidRPr="003D794B">
        <w:rPr>
          <w:rFonts w:ascii="Times New Roman" w:hAnsi="Times New Roman" w:cs="Times New Roman"/>
          <w:sz w:val="28"/>
          <w:szCs w:val="28"/>
        </w:rPr>
        <w:t>Задача 4.</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В практике управления актуальной задачей является рациональное распределение функций управления между руководством предприятия, функциональными и линейными под-азделениями.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Цель: анализ и оценка функций управления на промышленном предприятии.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Требования к выполнению: структурные подразделения и перечень должностей должны быть полностью распределены по функциям управления.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Порядок выполнения: используя представленные основные функции подразделений промышленности и перечень должностей и структурных подразделений распределить их в соответствии со специальными функциями управления, представленными в табл. 1.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Таблица 1 </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Функции управления и их отражение в организационной структуре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1604"/>
        <w:gridCol w:w="1650"/>
      </w:tblGrid>
      <w:tr w:rsidR="000B1F2A" w:rsidRPr="003D794B">
        <w:tc>
          <w:tcPr>
            <w:tcW w:w="5807" w:type="dxa"/>
            <w:shd w:val="clear" w:color="000000" w:fill="000000"/>
          </w:tcPr>
          <w:p w:rsidR="000B1F2A" w:rsidRPr="003D794B" w:rsidRDefault="000B1F2A" w:rsidP="003D794B">
            <w:pPr>
              <w:pStyle w:val="Default"/>
              <w:rPr>
                <w:sz w:val="22"/>
                <w:szCs w:val="22"/>
              </w:rPr>
            </w:pPr>
            <w:r w:rsidRPr="003D794B">
              <w:rPr>
                <w:sz w:val="22"/>
                <w:szCs w:val="22"/>
              </w:rPr>
              <w:t xml:space="preserve">Специальные функции </w:t>
            </w:r>
          </w:p>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управления</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color w:val="000000"/>
              </w:rPr>
              <w:t>Структурные подразделения</w:t>
            </w: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color w:val="000000"/>
              </w:rPr>
              <w:t>Примерный перечень должностей</w:t>
            </w: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Общее линейное руководство</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Оперативное управление основным производством</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Техническая подготовка производства</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Контроль качества готовой продукции и сырья</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Ремонтное и энергетическое обслуживание</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rPr>
          <w:trHeight w:val="505"/>
        </w:trPr>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Сырьевое и материально-техническое обеспечение производства и сбыта готовой продукции</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Транспортное обеспечение</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Капитальное строительство</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Технико-экономическое планирование</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Организация труда и заработной платы</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Комплектование и подготовка кадров</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Бухгалтерский учет</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rPr>
            </w:pPr>
            <w:r w:rsidRPr="003D794B">
              <w:rPr>
                <w:rFonts w:ascii="Times New Roman" w:hAnsi="Times New Roman" w:cs="Times New Roman"/>
              </w:rPr>
              <w:t>Финансовая деятельность</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rPr>
            </w:pPr>
            <w:r w:rsidRPr="003D794B">
              <w:rPr>
                <w:rFonts w:ascii="Times New Roman" w:hAnsi="Times New Roman" w:cs="Times New Roman"/>
              </w:rPr>
              <w:t>Юридическая служба</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rPr>
            </w:pPr>
            <w:r w:rsidRPr="003D794B">
              <w:rPr>
                <w:rFonts w:ascii="Times New Roman" w:hAnsi="Times New Roman" w:cs="Times New Roman"/>
              </w:rPr>
              <w:t>Охрана труда и техника безопасности</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r w:rsidR="000B1F2A" w:rsidRPr="003D794B">
        <w:tc>
          <w:tcPr>
            <w:tcW w:w="5807" w:type="dxa"/>
            <w:shd w:val="clear" w:color="000000" w:fill="000000"/>
          </w:tcPr>
          <w:p w:rsidR="000B1F2A" w:rsidRPr="003D794B" w:rsidRDefault="000B1F2A" w:rsidP="003D794B">
            <w:pPr>
              <w:spacing w:after="0" w:line="240" w:lineRule="auto"/>
              <w:rPr>
                <w:rFonts w:ascii="Times New Roman" w:hAnsi="Times New Roman" w:cs="Times New Roman"/>
                <w:color w:val="000000"/>
              </w:rPr>
            </w:pPr>
            <w:r w:rsidRPr="003D794B">
              <w:rPr>
                <w:rFonts w:ascii="Times New Roman" w:hAnsi="Times New Roman" w:cs="Times New Roman"/>
              </w:rPr>
              <w:t>Общее делопроизводство</w:t>
            </w:r>
          </w:p>
        </w:tc>
        <w:tc>
          <w:tcPr>
            <w:tcW w:w="1559"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c>
          <w:tcPr>
            <w:tcW w:w="1650" w:type="dxa"/>
            <w:shd w:val="clear" w:color="000000" w:fill="000000"/>
          </w:tcPr>
          <w:p w:rsidR="000B1F2A" w:rsidRPr="003D794B" w:rsidRDefault="000B1F2A" w:rsidP="003D794B">
            <w:pPr>
              <w:spacing w:after="0" w:line="240" w:lineRule="auto"/>
              <w:rPr>
                <w:rFonts w:ascii="Times New Roman" w:hAnsi="Times New Roman" w:cs="Times New Roman"/>
                <w:color w:val="000000"/>
              </w:rPr>
            </w:pPr>
          </w:p>
        </w:tc>
      </w:tr>
    </w:tbl>
    <w:p w:rsidR="000B1F2A" w:rsidRPr="003D794B" w:rsidRDefault="000B1F2A" w:rsidP="003D794B">
      <w:pPr>
        <w:spacing w:after="0" w:line="240" w:lineRule="auto"/>
        <w:rPr>
          <w:rFonts w:ascii="Times New Roman" w:hAnsi="Times New Roman" w:cs="Times New Roman"/>
          <w:b/>
          <w:bCs/>
          <w:color w:val="000000"/>
          <w:sz w:val="28"/>
          <w:szCs w:val="28"/>
        </w:rPr>
      </w:pP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b/>
          <w:bCs/>
          <w:color w:val="000000"/>
          <w:sz w:val="28"/>
          <w:szCs w:val="28"/>
        </w:rPr>
        <w:t>Примерный перечень структурных подразделений</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 Заводоуправление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 Техотдел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 Конструкторское бюро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 Отдел новой техники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5. Производственные цехи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6. Производственно-диспетчерский отдел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7. Отдел технического контроля (лаборатория)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8. Отдел главного энергетика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9. Энергетический цех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10. Сырьевой отдел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 Транспортный цех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 Цеховые службы технического контроля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13. Ремонтно-строительный участок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14. Бухгалтерия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15. Юридическое бюро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16. Административно-хозяйственный отдел (АХО)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17. Отдел труда и зарплаты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18. Служба информационного обеспечения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19. Отдел кадров </w:t>
      </w: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 xml:space="preserve">20. Отдел техобучения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21. Финансовый отдел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22. Диспетчер в цехах основного производства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23. Экспериментальный цех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24. Отдел изобретательства и рационализации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25. Участки основного производства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26. Отдел стандартизации и нормализации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27. Отдел материально-технического снабжения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28. Ремонтно-механический цех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29. Отдел капитального строительства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30. Склады сырья, материальных ценностей и готовой продукции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31. Участки вспомогательного производства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32. Отдел главного механика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33. Планово-экономический отдел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34. Экономисты в цехах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35. Отдел охраны труда и техники безопасности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36. Хозяйственные и бытовые цехи (участки)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37. Канцелярия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38. Архив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39. Бюро пропусков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40. Отдел сбыта </w:t>
      </w:r>
    </w:p>
    <w:p w:rsidR="000B1F2A" w:rsidRPr="003D794B" w:rsidRDefault="000B1F2A" w:rsidP="003D794B">
      <w:pPr>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 Служба маркетинга </w:t>
      </w:r>
    </w:p>
    <w:p w:rsidR="000B1F2A" w:rsidRPr="003D794B" w:rsidRDefault="000B1F2A" w:rsidP="003D794B">
      <w:pPr>
        <w:spacing w:after="0" w:line="240" w:lineRule="auto"/>
        <w:rPr>
          <w:rFonts w:ascii="Times New Roman" w:hAnsi="Times New Roman" w:cs="Times New Roman"/>
          <w:sz w:val="28"/>
          <w:szCs w:val="28"/>
        </w:rPr>
      </w:pP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Примерный перечень должностей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 Линейное руководство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 Директор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 Главный инженер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1.3 Заместители директора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1.4 Начальник производства (зав. производством)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1.5 Начальник производственно- технического (технического)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1.6 Главный энергетик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1.7 Начальник производственно-диспетчерского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1.8 Зав. отделом научно-технической информации, рационализации и изобретательства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1.9 Главный механик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1.10 Заместитель главного механика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1.11 Заместитель главного энергетика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1.12 Начальник отдела технического контроля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1.13 Заместитель начальника отдела технического контроля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1.14 Начальник ремонтно-строительного участка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1.15 Начальник бюро стандартизации и нормализации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1.16 Начальник конструкторского бюро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1.17 Начальник ремонтно-механических мастерских </w:t>
      </w: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 xml:space="preserve">1.18 Заведующий складом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1.19 Начальник отдела по капстроительству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1.20 Заместитель начальника отдела по капстроительству проектировщики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1.21 Зав. лабораторией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1.22 Начальник ремонтно-строительного управления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1.23 Начальник административно-хозяйственного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1.24 Заместитель заведующего лабораторией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1.25 Начальники участков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1.26 Начальники смен </w:t>
      </w: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 xml:space="preserve">1.27 Старшие мастера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2. Функциональное руководство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2.1 Начальник отдела маркетинга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2.2 Начальник планового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2.3 Заместитель начальника планового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2.4 Заместитель начальника производственно-диспетчерского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2.5 Главный бухгалтер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2.6 Заместитель главного бухгалтера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2.7 Начальник отдела кадров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2.8 Начальник финансового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2.9 Начальник отдела труда и зарплаты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2.10 Начальник отдела сбыта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2.11 Начальник отдела материально-технического обеспечения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3. Основное и вспомогательное производство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3.1 Диспетчер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3.2 Операторы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3.3 Мастера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3.4 Нарядчики (нормировщики) в цехах основного производства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3.5 Работники бюро стандартизации и нормализации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3.6 Работники конструкторского бюро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3.7 Сменный персонал ТЭЦ, парокотельных и компрессорных установок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3.8 Сменный персонал отдела технического контроля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3.9 Сменный персонал лаборатории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3.10 Кладовщики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3.11 Мастера ремонтно-строительного участка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3.12 Сметчики </w:t>
      </w: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 xml:space="preserve">3.13 Табельщики в цехах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b/>
          <w:bCs/>
          <w:color w:val="000000"/>
          <w:sz w:val="28"/>
          <w:szCs w:val="28"/>
        </w:rPr>
        <w:t xml:space="preserve">4. Инженерно-технические работники и служащие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 Заведующий канцелярией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4.2 Заведующий архивом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4.3 Экспедиторы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4.4 Персонал отдела маркетинга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4.5 Персонал отдела сбыта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4.6 Экономисты планового отдела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4.7 Экономист по труду и зарплате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4.8 Старший юрисконсульт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4.9 Бухгалтеры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4.10 Кассиры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4.11 Инспектора по кадрам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4.12 Машинистки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4.13 Агенты по снабжению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4.14 Экспедиторы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4.15 Заведующий гаражом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4.16 Экономисты цехов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4.17 Начальник бюро пропусков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4.18 Дежурный бюро пропусков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4.19 Начальник отдела по тех. обучению и подготовке кадров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4.20 Заведующий машинописным бюро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4.21 Секретари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4.22 Референты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4.23 Юрисконсульты </w:t>
      </w: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color w:val="000000"/>
          <w:sz w:val="28"/>
          <w:szCs w:val="28"/>
        </w:rPr>
        <w:t xml:space="preserve">4.24 Персонал отдела материально-технического обеспечения </w:t>
      </w:r>
    </w:p>
    <w:p w:rsidR="000B1F2A" w:rsidRPr="003D794B" w:rsidRDefault="000B1F2A" w:rsidP="003D794B">
      <w:pPr>
        <w:spacing w:after="0" w:line="240" w:lineRule="auto"/>
        <w:rPr>
          <w:rFonts w:ascii="Times New Roman" w:hAnsi="Times New Roman" w:cs="Times New Roman"/>
          <w:sz w:val="28"/>
          <w:szCs w:val="28"/>
        </w:rPr>
      </w:pP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sz w:val="28"/>
          <w:szCs w:val="28"/>
        </w:rPr>
        <w:t>Задача 5.</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Осуществить и рассчитать экономический эффект, получаемый в результате осуществления мероприятий по совершенствованию организационно-технического уровня производства на предприятии, занимающемся пошивом обуви.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Исходные данные: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Количество изделий по плану – 23,5 тыс. пар.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Норма времени за изготовление изделия: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o до внедрения мероприятий – 2,65 часов,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o после внедрения мероприятий – 1,11 часов.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Норма расхода сырья на 1 пару изделия: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o до внедрения мероприятий – 1,57 кв. дц;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o после внедрения мероприятий – 1,37 кв. дц.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Цена 1 кв. дц – 0,9 ден. ед.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Режим работы цеха: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o эффективный фонд времени на год – 232 дня; </w:t>
      </w:r>
    </w:p>
    <w:p w:rsidR="000B1F2A" w:rsidRPr="003D794B" w:rsidRDefault="000B1F2A" w:rsidP="003D794B">
      <w:pPr>
        <w:autoSpaceDE w:val="0"/>
        <w:autoSpaceDN w:val="0"/>
        <w:adjustRightInd w:val="0"/>
        <w:spacing w:after="0" w:line="240" w:lineRule="auto"/>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o продолжительность смены – 8 часов. </w:t>
      </w:r>
    </w:p>
    <w:p w:rsidR="000B1F2A" w:rsidRPr="003D794B" w:rsidRDefault="000B1F2A" w:rsidP="003D794B">
      <w:pPr>
        <w:spacing w:after="0" w:line="240" w:lineRule="auto"/>
        <w:rPr>
          <w:rFonts w:ascii="Times New Roman" w:hAnsi="Times New Roman" w:cs="Times New Roman"/>
          <w:sz w:val="28"/>
          <w:szCs w:val="28"/>
        </w:rPr>
      </w:pP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sz w:val="28"/>
          <w:szCs w:val="28"/>
        </w:rPr>
        <w:t>Задача 6.</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Рассчитать годовой экономический эффект от выпуска материала лучшего качества. </w:t>
      </w:r>
    </w:p>
    <w:p w:rsidR="000B1F2A" w:rsidRPr="003D794B" w:rsidRDefault="000B1F2A" w:rsidP="003D794B">
      <w:pPr>
        <w:spacing w:after="0" w:line="240" w:lineRule="auto"/>
        <w:jc w:val="both"/>
        <w:rPr>
          <w:rFonts w:ascii="Times New Roman" w:hAnsi="Times New Roman" w:cs="Times New Roman"/>
          <w:sz w:val="28"/>
          <w:szCs w:val="28"/>
        </w:rPr>
      </w:pPr>
      <w:r w:rsidRPr="003D794B">
        <w:rPr>
          <w:rFonts w:ascii="Times New Roman" w:hAnsi="Times New Roman" w:cs="Times New Roman"/>
          <w:color w:val="000000"/>
          <w:sz w:val="28"/>
          <w:szCs w:val="28"/>
        </w:rPr>
        <w:t xml:space="preserve">Завод перешел на выпуск нового сорта краски, которая более экономно расходуется у потребителя: на единицу его изделия новой краски требуется 4 кг, в то время как расход старой краски составлял 5 кг. Годовой объем выпуска новой краски - 1600 тонн. Себестоимость одной тонны старой краски равна 1840 руб., а новой - 1960 руб. Удельные капитальные вложения по старой краске составляют 2400 руб., а по новой - 2600 руб. У потребителей краски переход на использование нового сорта требует применения специального аппарата для нанесения краски стоимостью 1200 руб. и расходующего в год 80 тонн краски. Срок службы этого аппарата - 4 года. Затраты в год на ремонт аппарата приняты равными 5% его стоимости. Годовые эксплуатационные расходы потребителя в расчете на количество изделий, обрабатываемых одним аппаратом, сокращаются: по заработной плате обслуживающего персонала на 1100 руб. и по оплате электроэнергии на 650 руб. </w:t>
      </w:r>
    </w:p>
    <w:p w:rsidR="000B1F2A" w:rsidRPr="003D794B" w:rsidRDefault="000B1F2A" w:rsidP="003D794B">
      <w:pPr>
        <w:autoSpaceDE w:val="0"/>
        <w:autoSpaceDN w:val="0"/>
        <w:adjustRightInd w:val="0"/>
        <w:spacing w:after="0" w:line="240" w:lineRule="auto"/>
        <w:jc w:val="both"/>
        <w:rPr>
          <w:rFonts w:ascii="Times New Roman" w:hAnsi="Times New Roman" w:cs="Times New Roman"/>
          <w:sz w:val="28"/>
          <w:szCs w:val="28"/>
        </w:rPr>
      </w:pPr>
    </w:p>
    <w:p w:rsidR="000B1F2A" w:rsidRPr="003D794B" w:rsidRDefault="000B1F2A" w:rsidP="003D794B">
      <w:pPr>
        <w:autoSpaceDE w:val="0"/>
        <w:autoSpaceDN w:val="0"/>
        <w:adjustRightInd w:val="0"/>
        <w:spacing w:after="0" w:line="240" w:lineRule="auto"/>
        <w:jc w:val="both"/>
        <w:rPr>
          <w:rFonts w:ascii="Times New Roman" w:hAnsi="Times New Roman" w:cs="Times New Roman"/>
          <w:sz w:val="28"/>
          <w:szCs w:val="28"/>
        </w:rPr>
      </w:pPr>
    </w:p>
    <w:p w:rsidR="000B1F2A" w:rsidRPr="003D794B" w:rsidRDefault="000B1F2A" w:rsidP="003D794B">
      <w:pPr>
        <w:spacing w:after="0" w:line="240" w:lineRule="auto"/>
        <w:rPr>
          <w:rFonts w:ascii="Times New Roman" w:hAnsi="Times New Roman" w:cs="Times New Roman"/>
          <w:sz w:val="28"/>
          <w:szCs w:val="28"/>
        </w:rPr>
      </w:pPr>
      <w:r w:rsidRPr="003D794B">
        <w:rPr>
          <w:rFonts w:ascii="Times New Roman" w:hAnsi="Times New Roman" w:cs="Times New Roman"/>
          <w:sz w:val="28"/>
          <w:szCs w:val="28"/>
        </w:rPr>
        <w:t>Задача 7.</w:t>
      </w:r>
    </w:p>
    <w:p w:rsidR="000B1F2A" w:rsidRPr="003D794B" w:rsidRDefault="000B1F2A" w:rsidP="003D794B">
      <w:pPr>
        <w:autoSpaceDE w:val="0"/>
        <w:autoSpaceDN w:val="0"/>
        <w:adjustRightInd w:val="0"/>
        <w:spacing w:after="0" w:line="240" w:lineRule="auto"/>
        <w:jc w:val="both"/>
        <w:rPr>
          <w:rFonts w:ascii="Times New Roman" w:hAnsi="Times New Roman" w:cs="Times New Roman"/>
          <w:sz w:val="28"/>
          <w:szCs w:val="28"/>
        </w:rPr>
      </w:pP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Задание 1. Участники формируют команды по 7–9 человек. Знакомясь, каждый участник говорит, чем он может быть полезен для своей команды. Можно нарисовать групповой портрет команды. На листе ватмана каждый участник рисует фломастерами свой символ, обозначающий роль в команде.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Задание 2. Команда выделяет значимые проблемы своего района, города, в решении которых могли бы принять участие студенты.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Инструкция: Представьте, что ваша команда собралась, чтобы организовать молодежное движение: назовите свою организацию, сформулируйте ее цели и задачи (цели — чего хотим достигнуть, задачи — как будем действовать), смоделируйте проект, отражающий поле деятельности вашего движения, выберите лидера, который представит ваш проект. </w:t>
      </w:r>
    </w:p>
    <w:p w:rsidR="000B1F2A" w:rsidRPr="003D794B" w:rsidRDefault="000B1F2A" w:rsidP="003D794B">
      <w:pPr>
        <w:autoSpaceDE w:val="0"/>
        <w:autoSpaceDN w:val="0"/>
        <w:adjustRightInd w:val="0"/>
        <w:spacing w:after="0" w:line="240" w:lineRule="auto"/>
        <w:jc w:val="both"/>
        <w:rPr>
          <w:rFonts w:ascii="Times New Roman" w:hAnsi="Times New Roman" w:cs="Times New Roman"/>
          <w:sz w:val="28"/>
          <w:szCs w:val="28"/>
        </w:rPr>
      </w:pPr>
      <w:r w:rsidRPr="003D794B">
        <w:rPr>
          <w:rFonts w:ascii="Times New Roman" w:hAnsi="Times New Roman" w:cs="Times New Roman"/>
          <w:color w:val="000000"/>
          <w:sz w:val="28"/>
          <w:szCs w:val="28"/>
        </w:rPr>
        <w:t xml:space="preserve">На выполнение данной работы отводится 20–30 минут. По истечении времени идет защита проектов. </w:t>
      </w:r>
    </w:p>
    <w:p w:rsidR="000B1F2A" w:rsidRPr="003D794B" w:rsidRDefault="000B1F2A" w:rsidP="003D794B">
      <w:pPr>
        <w:autoSpaceDE w:val="0"/>
        <w:autoSpaceDN w:val="0"/>
        <w:adjustRightInd w:val="0"/>
        <w:spacing w:after="0" w:line="240" w:lineRule="auto"/>
        <w:jc w:val="both"/>
        <w:rPr>
          <w:rFonts w:ascii="Times New Roman" w:hAnsi="Times New Roman" w:cs="Times New Roman"/>
          <w:color w:val="000000"/>
          <w:sz w:val="28"/>
          <w:szCs w:val="28"/>
        </w:rPr>
      </w:pPr>
      <w:r w:rsidRPr="003D794B">
        <w:rPr>
          <w:rFonts w:ascii="Times New Roman" w:hAnsi="Times New Roman" w:cs="Times New Roman"/>
          <w:color w:val="000000"/>
          <w:sz w:val="28"/>
          <w:szCs w:val="28"/>
        </w:rPr>
        <w:t xml:space="preserve">Задание 3. Группа составляет собирательный портрет личности лидера, в который входят такие качества личности, как активность, целеустремленность, коммуникабельность, ответственность и пр. Портрет современного лидера оформляется на листе и представляется от команды. Каждый участник по 10-балльной шкале оценивает развитие данных качеств у себя. </w:t>
      </w:r>
    </w:p>
    <w:p w:rsidR="000B1F2A" w:rsidRPr="002B7478" w:rsidRDefault="000B1F2A" w:rsidP="003D794B">
      <w:pPr>
        <w:jc w:val="both"/>
      </w:pPr>
    </w:p>
    <w:p w:rsidR="000B1F2A" w:rsidRPr="00631675" w:rsidRDefault="000B1F2A"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0B1F2A" w:rsidRPr="00631675" w:rsidSect="00AE3C0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2A" w:rsidRDefault="000B1F2A">
      <w:pPr>
        <w:spacing w:after="0" w:line="240" w:lineRule="auto"/>
      </w:pPr>
      <w:r>
        <w:separator/>
      </w:r>
    </w:p>
  </w:endnote>
  <w:endnote w:type="continuationSeparator" w:id="1">
    <w:p w:rsidR="000B1F2A" w:rsidRDefault="000B1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Petersburg-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2A" w:rsidRDefault="000B1F2A">
      <w:pPr>
        <w:spacing w:after="0" w:line="240" w:lineRule="auto"/>
      </w:pPr>
      <w:r>
        <w:separator/>
      </w:r>
    </w:p>
  </w:footnote>
  <w:footnote w:type="continuationSeparator" w:id="1">
    <w:p w:rsidR="000B1F2A" w:rsidRDefault="000B1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2A" w:rsidRDefault="000B1F2A" w:rsidP="003404E4">
    <w:pPr>
      <w:pStyle w:val="Header"/>
      <w:jc w:val="center"/>
    </w:pPr>
    <w:fldSimple w:instr="PAGE   \* MERGEFORMAT">
      <w:r>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43"/>
    <w:multiLevelType w:val="hybridMultilevel"/>
    <w:tmpl w:val="B31010FA"/>
    <w:lvl w:ilvl="0" w:tplc="C658C83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E4A5A"/>
    <w:multiLevelType w:val="singleLevel"/>
    <w:tmpl w:val="67C2EC36"/>
    <w:lvl w:ilvl="0">
      <w:numFmt w:val="bullet"/>
      <w:lvlText w:val="-"/>
      <w:lvlJc w:val="left"/>
      <w:pPr>
        <w:tabs>
          <w:tab w:val="num" w:pos="1353"/>
        </w:tabs>
        <w:ind w:left="1353" w:hanging="360"/>
      </w:pPr>
    </w:lvl>
  </w:abstractNum>
  <w:abstractNum w:abstractNumId="2">
    <w:nsid w:val="0D063F23"/>
    <w:multiLevelType w:val="hybridMultilevel"/>
    <w:tmpl w:val="C6B245E6"/>
    <w:lvl w:ilvl="0" w:tplc="0419000F">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A565C8"/>
    <w:multiLevelType w:val="hybridMultilevel"/>
    <w:tmpl w:val="E11EF6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CBC0091"/>
    <w:multiLevelType w:val="hybridMultilevel"/>
    <w:tmpl w:val="D14E4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DF75124"/>
    <w:multiLevelType w:val="hybridMultilevel"/>
    <w:tmpl w:val="515240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D66DEF"/>
    <w:multiLevelType w:val="hybridMultilevel"/>
    <w:tmpl w:val="7C60F822"/>
    <w:lvl w:ilvl="0" w:tplc="F64EBB7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E113F2"/>
    <w:multiLevelType w:val="hybridMultilevel"/>
    <w:tmpl w:val="B4E435C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389D0E95"/>
    <w:multiLevelType w:val="hybridMultilevel"/>
    <w:tmpl w:val="B1661B88"/>
    <w:lvl w:ilvl="0" w:tplc="7180CAB8">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F696A8A"/>
    <w:multiLevelType w:val="multilevel"/>
    <w:tmpl w:val="E9F84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252EF9"/>
    <w:multiLevelType w:val="hybridMultilevel"/>
    <w:tmpl w:val="1898D0D4"/>
    <w:lvl w:ilvl="0" w:tplc="662877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4192EA8"/>
    <w:multiLevelType w:val="hybridMultilevel"/>
    <w:tmpl w:val="4EEAE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626CF8"/>
    <w:multiLevelType w:val="hybridMultilevel"/>
    <w:tmpl w:val="796497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F1D6441"/>
    <w:multiLevelType w:val="hybridMultilevel"/>
    <w:tmpl w:val="D43A3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581614"/>
    <w:multiLevelType w:val="hybridMultilevel"/>
    <w:tmpl w:val="9BA8F80A"/>
    <w:lvl w:ilvl="0" w:tplc="A17827D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51F4394"/>
    <w:multiLevelType w:val="hybridMultilevel"/>
    <w:tmpl w:val="B110493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0FB43B4"/>
    <w:multiLevelType w:val="hybridMultilevel"/>
    <w:tmpl w:val="3E2ED3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5857C66"/>
    <w:multiLevelType w:val="hybridMultilevel"/>
    <w:tmpl w:val="F27C49A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6F0A66"/>
    <w:multiLevelType w:val="multilevel"/>
    <w:tmpl w:val="B1F47B80"/>
    <w:styleLink w:val="list"/>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6C35CA5"/>
    <w:multiLevelType w:val="multilevel"/>
    <w:tmpl w:val="DBB0813A"/>
    <w:lvl w:ilvl="0">
      <w:start w:val="1"/>
      <w:numFmt w:val="decimal"/>
      <w:lvlText w:val="%1."/>
      <w:lvlJc w:val="left"/>
      <w:pPr>
        <w:tabs>
          <w:tab w:val="num" w:pos="360"/>
        </w:tabs>
        <w:ind w:left="360" w:hanging="360"/>
      </w:pPr>
      <w:rPr>
        <w:rFonts w:ascii="Times New Roman" w:eastAsia="Times New Roman" w:hAnsi="Times New Roman"/>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6FC7ACE"/>
    <w:multiLevelType w:val="hybridMultilevel"/>
    <w:tmpl w:val="AEE633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79003507"/>
    <w:multiLevelType w:val="hybridMultilevel"/>
    <w:tmpl w:val="31505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10"/>
  </w:num>
  <w:num w:numId="4">
    <w:abstractNumId w:val="7"/>
  </w:num>
  <w:num w:numId="5">
    <w:abstractNumId w:val="15"/>
  </w:num>
  <w:num w:numId="6">
    <w:abstractNumId w:val="13"/>
  </w:num>
  <w:num w:numId="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0"/>
  </w:num>
  <w:num w:numId="11">
    <w:abstractNumId w:val="18"/>
  </w:num>
  <w:num w:numId="12">
    <w:abstractNumId w:val="22"/>
  </w:num>
  <w:num w:numId="13">
    <w:abstractNumId w:val="6"/>
  </w:num>
  <w:num w:numId="14">
    <w:abstractNumId w:val="21"/>
  </w:num>
  <w:num w:numId="15">
    <w:abstractNumId w:val="17"/>
  </w:num>
  <w:num w:numId="16">
    <w:abstractNumId w:val="5"/>
  </w:num>
  <w:num w:numId="17">
    <w:abstractNumId w:val="11"/>
  </w:num>
  <w:num w:numId="18">
    <w:abstractNumId w:val="14"/>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446EC"/>
    <w:rsid w:val="000775F5"/>
    <w:rsid w:val="000937CD"/>
    <w:rsid w:val="000A61B7"/>
    <w:rsid w:val="000B1F2A"/>
    <w:rsid w:val="000C29EA"/>
    <w:rsid w:val="000F5C56"/>
    <w:rsid w:val="0018194D"/>
    <w:rsid w:val="00194FF7"/>
    <w:rsid w:val="00197585"/>
    <w:rsid w:val="002207C3"/>
    <w:rsid w:val="00222618"/>
    <w:rsid w:val="00222C52"/>
    <w:rsid w:val="002840C7"/>
    <w:rsid w:val="002A2CBF"/>
    <w:rsid w:val="002A463C"/>
    <w:rsid w:val="002B169C"/>
    <w:rsid w:val="002B7478"/>
    <w:rsid w:val="002E41D5"/>
    <w:rsid w:val="003404E4"/>
    <w:rsid w:val="003556D9"/>
    <w:rsid w:val="003B1B06"/>
    <w:rsid w:val="003D318C"/>
    <w:rsid w:val="003D794B"/>
    <w:rsid w:val="003F5587"/>
    <w:rsid w:val="00407433"/>
    <w:rsid w:val="00442E9B"/>
    <w:rsid w:val="00453D04"/>
    <w:rsid w:val="004F346D"/>
    <w:rsid w:val="005721B4"/>
    <w:rsid w:val="005816D1"/>
    <w:rsid w:val="00594737"/>
    <w:rsid w:val="005A41C9"/>
    <w:rsid w:val="005B2E3E"/>
    <w:rsid w:val="005C12EC"/>
    <w:rsid w:val="005F1B39"/>
    <w:rsid w:val="00610DC4"/>
    <w:rsid w:val="0063113E"/>
    <w:rsid w:val="00631675"/>
    <w:rsid w:val="006B4367"/>
    <w:rsid w:val="006C3D0C"/>
    <w:rsid w:val="006F0503"/>
    <w:rsid w:val="00714E91"/>
    <w:rsid w:val="00715404"/>
    <w:rsid w:val="00793935"/>
    <w:rsid w:val="007D5C06"/>
    <w:rsid w:val="007F2500"/>
    <w:rsid w:val="00815006"/>
    <w:rsid w:val="0082094C"/>
    <w:rsid w:val="0087637F"/>
    <w:rsid w:val="008941D3"/>
    <w:rsid w:val="008D514A"/>
    <w:rsid w:val="00905941"/>
    <w:rsid w:val="0091185D"/>
    <w:rsid w:val="00937381"/>
    <w:rsid w:val="00952B16"/>
    <w:rsid w:val="009762CC"/>
    <w:rsid w:val="009A0628"/>
    <w:rsid w:val="009C2825"/>
    <w:rsid w:val="009F17D5"/>
    <w:rsid w:val="009F2E96"/>
    <w:rsid w:val="00A025E6"/>
    <w:rsid w:val="00A029CF"/>
    <w:rsid w:val="00A16129"/>
    <w:rsid w:val="00A619C5"/>
    <w:rsid w:val="00A62257"/>
    <w:rsid w:val="00A711E8"/>
    <w:rsid w:val="00A77293"/>
    <w:rsid w:val="00A9170D"/>
    <w:rsid w:val="00AB497A"/>
    <w:rsid w:val="00AC5391"/>
    <w:rsid w:val="00AE1ABA"/>
    <w:rsid w:val="00AE3C0E"/>
    <w:rsid w:val="00B16670"/>
    <w:rsid w:val="00B34106"/>
    <w:rsid w:val="00B57233"/>
    <w:rsid w:val="00B809E9"/>
    <w:rsid w:val="00BB10D1"/>
    <w:rsid w:val="00BB573F"/>
    <w:rsid w:val="00BB61D5"/>
    <w:rsid w:val="00BD262B"/>
    <w:rsid w:val="00C04BFF"/>
    <w:rsid w:val="00C0523F"/>
    <w:rsid w:val="00C21796"/>
    <w:rsid w:val="00C23445"/>
    <w:rsid w:val="00C25DED"/>
    <w:rsid w:val="00C37FD2"/>
    <w:rsid w:val="00C41B6D"/>
    <w:rsid w:val="00CE0E2C"/>
    <w:rsid w:val="00CF3CC1"/>
    <w:rsid w:val="00D035DF"/>
    <w:rsid w:val="00D50319"/>
    <w:rsid w:val="00D961FD"/>
    <w:rsid w:val="00DA64B6"/>
    <w:rsid w:val="00DE1BC7"/>
    <w:rsid w:val="00DE796A"/>
    <w:rsid w:val="00E10E0A"/>
    <w:rsid w:val="00E22F2F"/>
    <w:rsid w:val="00E23D5F"/>
    <w:rsid w:val="00E313C2"/>
    <w:rsid w:val="00E3352B"/>
    <w:rsid w:val="00E47B6F"/>
    <w:rsid w:val="00E73B58"/>
    <w:rsid w:val="00EA0397"/>
    <w:rsid w:val="00F03BD1"/>
    <w:rsid w:val="00F23C9F"/>
    <w:rsid w:val="00F26035"/>
    <w:rsid w:val="00F31DF6"/>
    <w:rsid w:val="00F53E32"/>
    <w:rsid w:val="00F87164"/>
    <w:rsid w:val="00F950F3"/>
    <w:rsid w:val="00FF2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3D794B"/>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3D794B"/>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3D794B"/>
    <w:pPr>
      <w:keepNext/>
      <w:keepLines/>
      <w:spacing w:before="200" w:after="0" w:line="276" w:lineRule="auto"/>
      <w:outlineLvl w:val="2"/>
    </w:pPr>
    <w:rPr>
      <w:rFonts w:ascii="Cambria" w:hAnsi="Cambria" w:cs="Cambria"/>
      <w:b/>
      <w:bCs/>
      <w:color w:val="4F81BD"/>
      <w:lang w:eastAsia="ru-RU"/>
    </w:rPr>
  </w:style>
  <w:style w:type="paragraph" w:styleId="Heading5">
    <w:name w:val="heading 5"/>
    <w:basedOn w:val="Normal"/>
    <w:next w:val="Normal"/>
    <w:link w:val="Heading5Char1"/>
    <w:uiPriority w:val="99"/>
    <w:qFormat/>
    <w:locked/>
    <w:rsid w:val="003D794B"/>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61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2261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222618"/>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222618"/>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8941D3"/>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styleId="ListParagraph">
    <w:name w:val="List Paragraph"/>
    <w:basedOn w:val="Normal"/>
    <w:uiPriority w:val="99"/>
    <w:qFormat/>
    <w:rsid w:val="00E47B6F"/>
    <w:pPr>
      <w:suppressAutoHyphens/>
      <w:spacing w:after="0" w:line="240" w:lineRule="auto"/>
      <w:ind w:left="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1"/>
    <w:uiPriority w:val="99"/>
    <w:rsid w:val="00A029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22618"/>
    <w:rPr>
      <w:lang w:eastAsia="en-US"/>
    </w:rPr>
  </w:style>
  <w:style w:type="paragraph" w:styleId="NormalWeb">
    <w:name w:val="Normal (Web)"/>
    <w:aliases w:val="Обычный (Web)"/>
    <w:basedOn w:val="Normal"/>
    <w:uiPriority w:val="99"/>
    <w:rsid w:val="00A029CF"/>
    <w:pPr>
      <w:spacing w:before="100" w:beforeAutospacing="1" w:after="100" w:afterAutospacing="1" w:line="240" w:lineRule="auto"/>
    </w:pPr>
    <w:rPr>
      <w:sz w:val="24"/>
      <w:szCs w:val="24"/>
      <w:lang w:eastAsia="ru-RU"/>
    </w:rPr>
  </w:style>
  <w:style w:type="paragraph" w:customStyle="1" w:styleId="a1">
    <w:name w:val="Стиль"/>
    <w:uiPriority w:val="99"/>
    <w:rsid w:val="00A029CF"/>
    <w:rPr>
      <w:rFonts w:cs="Calibri"/>
      <w:sz w:val="20"/>
      <w:szCs w:val="20"/>
    </w:rPr>
  </w:style>
  <w:style w:type="paragraph" w:customStyle="1" w:styleId="FR1">
    <w:name w:val="FR1"/>
    <w:uiPriority w:val="99"/>
    <w:rsid w:val="00A029CF"/>
    <w:pPr>
      <w:widowControl w:val="0"/>
      <w:spacing w:before="160" w:line="300" w:lineRule="auto"/>
      <w:jc w:val="center"/>
    </w:pPr>
    <w:rPr>
      <w:rFonts w:ascii="Arial" w:hAnsi="Arial" w:cs="Arial"/>
      <w:sz w:val="16"/>
      <w:szCs w:val="16"/>
    </w:rPr>
  </w:style>
  <w:style w:type="paragraph" w:customStyle="1" w:styleId="a2">
    <w:name w:val="Знак Знак Знак Знак"/>
    <w:basedOn w:val="Normal"/>
    <w:uiPriority w:val="99"/>
    <w:rsid w:val="003D794B"/>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3D794B"/>
    <w:rPr>
      <w:color w:val="0000FF"/>
      <w:u w:val="single"/>
    </w:rPr>
  </w:style>
  <w:style w:type="character" w:customStyle="1" w:styleId="9">
    <w:name w:val="Знак Знак9"/>
    <w:uiPriority w:val="99"/>
    <w:semiHidden/>
    <w:locked/>
    <w:rsid w:val="003D794B"/>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3D794B"/>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222618"/>
    <w:rPr>
      <w:sz w:val="20"/>
      <w:szCs w:val="20"/>
      <w:lang w:eastAsia="en-US"/>
    </w:rPr>
  </w:style>
  <w:style w:type="character" w:customStyle="1" w:styleId="FootnoteTextChar1">
    <w:name w:val="Footnote Text Char1"/>
    <w:link w:val="FootnoteText"/>
    <w:uiPriority w:val="99"/>
    <w:locked/>
    <w:rsid w:val="003D794B"/>
    <w:rPr>
      <w:lang w:val="ru-RU" w:eastAsia="ru-RU"/>
    </w:rPr>
  </w:style>
  <w:style w:type="character" w:styleId="FootnoteReference">
    <w:name w:val="footnote reference"/>
    <w:basedOn w:val="DefaultParagraphFont"/>
    <w:uiPriority w:val="99"/>
    <w:semiHidden/>
    <w:rsid w:val="003D794B"/>
    <w:rPr>
      <w:vertAlign w:val="superscript"/>
    </w:rPr>
  </w:style>
  <w:style w:type="table" w:styleId="TableGrid1">
    <w:name w:val="Table Grid 1"/>
    <w:basedOn w:val="TableNormal"/>
    <w:uiPriority w:val="99"/>
    <w:rsid w:val="003D794B"/>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
    <w:name w:val="Сетка таблицы1"/>
    <w:uiPriority w:val="99"/>
    <w:rsid w:val="003D79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3D794B"/>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3D79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3D794B"/>
    <w:rPr>
      <w:sz w:val="24"/>
      <w:szCs w:val="24"/>
      <w:lang w:val="ru-RU" w:eastAsia="ru-RU"/>
    </w:rPr>
  </w:style>
  <w:style w:type="character" w:customStyle="1" w:styleId="Heading2Char1">
    <w:name w:val="Heading 2 Char1"/>
    <w:link w:val="Heading2"/>
    <w:uiPriority w:val="99"/>
    <w:locked/>
    <w:rsid w:val="003D794B"/>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3D794B"/>
    <w:rPr>
      <w:rFonts w:ascii="Cambria" w:hAnsi="Cambria" w:cs="Cambria"/>
      <w:b/>
      <w:bCs/>
      <w:color w:val="4F81BD"/>
      <w:sz w:val="22"/>
      <w:szCs w:val="22"/>
      <w:lang w:val="ru-RU" w:eastAsia="ru-RU"/>
    </w:rPr>
  </w:style>
  <w:style w:type="character" w:customStyle="1" w:styleId="Heading5Char1">
    <w:name w:val="Heading 5 Char1"/>
    <w:link w:val="Heading5"/>
    <w:uiPriority w:val="99"/>
    <w:semiHidden/>
    <w:locked/>
    <w:rsid w:val="003D794B"/>
    <w:rPr>
      <w:rFonts w:ascii="Cambria" w:hAnsi="Cambria" w:cs="Cambria"/>
      <w:color w:val="365F91"/>
      <w:sz w:val="22"/>
      <w:szCs w:val="22"/>
      <w:lang w:val="ru-RU" w:eastAsia="ru-RU"/>
    </w:rPr>
  </w:style>
  <w:style w:type="paragraph" w:customStyle="1" w:styleId="10">
    <w:name w:val="Знак1"/>
    <w:basedOn w:val="Normal"/>
    <w:uiPriority w:val="99"/>
    <w:rsid w:val="003D794B"/>
    <w:pPr>
      <w:spacing w:line="240" w:lineRule="exact"/>
    </w:pPr>
    <w:rPr>
      <w:rFonts w:ascii="Verdana" w:hAnsi="Verdana" w:cs="Verdana"/>
      <w:sz w:val="20"/>
      <w:szCs w:val="20"/>
      <w:lang w:val="en-US"/>
    </w:rPr>
  </w:style>
  <w:style w:type="paragraph" w:styleId="List0">
    <w:name w:val="List"/>
    <w:basedOn w:val="Normal"/>
    <w:uiPriority w:val="99"/>
    <w:rsid w:val="003D794B"/>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3D794B"/>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3D794B"/>
  </w:style>
  <w:style w:type="paragraph" w:styleId="BodyText2">
    <w:name w:val="Body Text 2"/>
    <w:aliases w:val="Основной текст 2 Знак Знак Знак Знак"/>
    <w:basedOn w:val="Normal"/>
    <w:link w:val="BodyText2Char1"/>
    <w:uiPriority w:val="99"/>
    <w:rsid w:val="003D794B"/>
    <w:pPr>
      <w:spacing w:after="120" w:line="480" w:lineRule="auto"/>
    </w:pPr>
    <w:rPr>
      <w:sz w:val="24"/>
      <w:szCs w:val="24"/>
      <w:lang w:eastAsia="ru-RU"/>
    </w:rPr>
  </w:style>
  <w:style w:type="character" w:customStyle="1" w:styleId="BodyText2Char">
    <w:name w:val="Body Text 2 Char"/>
    <w:aliases w:val="Основной текст 2 Знак Знак Знак Знак Char"/>
    <w:basedOn w:val="DefaultParagraphFont"/>
    <w:link w:val="BodyText2"/>
    <w:uiPriority w:val="99"/>
    <w:semiHidden/>
    <w:locked/>
    <w:rsid w:val="00222618"/>
    <w:rPr>
      <w:lang w:eastAsia="en-US"/>
    </w:rPr>
  </w:style>
  <w:style w:type="character" w:customStyle="1" w:styleId="BodyText2Char1">
    <w:name w:val="Body Text 2 Char1"/>
    <w:aliases w:val="Основной текст 2 Знак Знак Знак Знак Char1"/>
    <w:link w:val="BodyText2"/>
    <w:uiPriority w:val="99"/>
    <w:locked/>
    <w:rsid w:val="003D794B"/>
    <w:rPr>
      <w:sz w:val="24"/>
      <w:szCs w:val="24"/>
      <w:lang w:val="ru-RU" w:eastAsia="ru-RU"/>
    </w:rPr>
  </w:style>
  <w:style w:type="paragraph" w:customStyle="1" w:styleId="a3">
    <w:name w:val="Абзац списка"/>
    <w:basedOn w:val="Normal"/>
    <w:uiPriority w:val="99"/>
    <w:rsid w:val="003D794B"/>
    <w:pPr>
      <w:spacing w:after="240" w:line="480" w:lineRule="auto"/>
      <w:ind w:left="720" w:firstLine="360"/>
    </w:pPr>
    <w:rPr>
      <w:rFonts w:ascii="Constantia" w:eastAsia="Times New Roman" w:hAnsi="Constantia" w:cs="Constantia"/>
      <w:lang w:val="en-US"/>
    </w:rPr>
  </w:style>
  <w:style w:type="paragraph" w:customStyle="1" w:styleId="a4">
    <w:name w:val="Прижатый влево"/>
    <w:basedOn w:val="Normal"/>
    <w:next w:val="Normal"/>
    <w:uiPriority w:val="99"/>
    <w:rsid w:val="003D794B"/>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3D794B"/>
    <w:rPr>
      <w:color w:val="800080"/>
      <w:u w:val="single"/>
    </w:rPr>
  </w:style>
  <w:style w:type="paragraph" w:customStyle="1" w:styleId="a5">
    <w:name w:val="Заголовок оглавления"/>
    <w:basedOn w:val="Heading1"/>
    <w:next w:val="Normal"/>
    <w:uiPriority w:val="99"/>
    <w:rsid w:val="003D794B"/>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3D794B"/>
    <w:pPr>
      <w:spacing w:after="100" w:line="276" w:lineRule="auto"/>
      <w:ind w:left="220"/>
    </w:pPr>
    <w:rPr>
      <w:lang w:eastAsia="ru-RU"/>
    </w:rPr>
  </w:style>
  <w:style w:type="paragraph" w:styleId="TOC1">
    <w:name w:val="toc 1"/>
    <w:basedOn w:val="Normal"/>
    <w:next w:val="Normal"/>
    <w:autoRedefine/>
    <w:uiPriority w:val="99"/>
    <w:semiHidden/>
    <w:locked/>
    <w:rsid w:val="003D794B"/>
    <w:pPr>
      <w:spacing w:after="100" w:line="276" w:lineRule="auto"/>
    </w:pPr>
    <w:rPr>
      <w:lang w:eastAsia="ru-RU"/>
    </w:rPr>
  </w:style>
  <w:style w:type="character" w:customStyle="1" w:styleId="8">
    <w:name w:val="Знак Знак8"/>
    <w:uiPriority w:val="99"/>
    <w:rsid w:val="003D794B"/>
    <w:rPr>
      <w:rFonts w:eastAsia="Times New Roman"/>
      <w:sz w:val="24"/>
      <w:szCs w:val="24"/>
      <w:lang w:val="ru-RU" w:eastAsia="ar-SA" w:bidi="ar-SA"/>
    </w:rPr>
  </w:style>
  <w:style w:type="paragraph" w:styleId="Footer">
    <w:name w:val="footer"/>
    <w:basedOn w:val="Normal"/>
    <w:link w:val="FooterChar1"/>
    <w:uiPriority w:val="99"/>
    <w:rsid w:val="003D794B"/>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222618"/>
    <w:rPr>
      <w:lang w:eastAsia="en-US"/>
    </w:rPr>
  </w:style>
  <w:style w:type="character" w:customStyle="1" w:styleId="FooterChar1">
    <w:name w:val="Footer Char1"/>
    <w:link w:val="Footer"/>
    <w:uiPriority w:val="99"/>
    <w:locked/>
    <w:rsid w:val="003D794B"/>
    <w:rPr>
      <w:rFonts w:ascii="Calibri" w:hAnsi="Calibri" w:cs="Calibri"/>
      <w:sz w:val="22"/>
      <w:szCs w:val="22"/>
      <w:lang w:val="ru-RU" w:eastAsia="ru-RU"/>
    </w:rPr>
  </w:style>
  <w:style w:type="character" w:customStyle="1" w:styleId="BodyTextIndent2Char1">
    <w:name w:val="Body Text Indent 2 Char1"/>
    <w:link w:val="BodyTextIndent2"/>
    <w:uiPriority w:val="99"/>
    <w:locked/>
    <w:rsid w:val="003D794B"/>
    <w:rPr>
      <w:rFonts w:ascii="Calibri" w:hAnsi="Calibri" w:cs="Calibri"/>
      <w:sz w:val="22"/>
      <w:szCs w:val="22"/>
      <w:lang w:val="ru-RU" w:eastAsia="en-US"/>
    </w:rPr>
  </w:style>
  <w:style w:type="character" w:customStyle="1" w:styleId="4">
    <w:name w:val="Знак Знак4"/>
    <w:uiPriority w:val="99"/>
    <w:rsid w:val="003D794B"/>
    <w:rPr>
      <w:sz w:val="24"/>
      <w:szCs w:val="24"/>
      <w:lang w:val="ru-RU" w:eastAsia="ru-RU"/>
    </w:rPr>
  </w:style>
  <w:style w:type="paragraph" w:styleId="BodyTextIndent3">
    <w:name w:val="Body Text Indent 3"/>
    <w:basedOn w:val="Normal"/>
    <w:link w:val="BodyTextIndent3Char1"/>
    <w:uiPriority w:val="99"/>
    <w:rsid w:val="003D794B"/>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222618"/>
    <w:rPr>
      <w:sz w:val="16"/>
      <w:szCs w:val="16"/>
      <w:lang w:eastAsia="en-US"/>
    </w:rPr>
  </w:style>
  <w:style w:type="character" w:customStyle="1" w:styleId="BodyTextIndent3Char1">
    <w:name w:val="Body Text Indent 3 Char1"/>
    <w:link w:val="BodyTextIndent3"/>
    <w:uiPriority w:val="99"/>
    <w:locked/>
    <w:rsid w:val="003D794B"/>
    <w:rPr>
      <w:sz w:val="16"/>
      <w:szCs w:val="16"/>
      <w:lang w:val="ru-RU" w:eastAsia="ru-RU"/>
    </w:rPr>
  </w:style>
  <w:style w:type="paragraph" w:styleId="BodyText">
    <w:name w:val="Body Text"/>
    <w:basedOn w:val="Normal"/>
    <w:link w:val="BodyTextChar1"/>
    <w:uiPriority w:val="99"/>
    <w:rsid w:val="003D794B"/>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222618"/>
    <w:rPr>
      <w:lang w:eastAsia="en-US"/>
    </w:rPr>
  </w:style>
  <w:style w:type="character" w:customStyle="1" w:styleId="BodyTextChar1">
    <w:name w:val="Body Text Char1"/>
    <w:link w:val="BodyText"/>
    <w:uiPriority w:val="99"/>
    <w:locked/>
    <w:rsid w:val="003D794B"/>
    <w:rPr>
      <w:sz w:val="24"/>
      <w:szCs w:val="24"/>
      <w:lang w:val="ru-RU" w:eastAsia="ru-RU"/>
    </w:rPr>
  </w:style>
  <w:style w:type="paragraph" w:customStyle="1" w:styleId="12">
    <w:name w:val="Обычный1"/>
    <w:uiPriority w:val="99"/>
    <w:rsid w:val="003D794B"/>
    <w:pPr>
      <w:spacing w:before="100" w:after="100"/>
    </w:pPr>
    <w:rPr>
      <w:rFonts w:cs="Calibri"/>
      <w:sz w:val="24"/>
      <w:szCs w:val="24"/>
    </w:rPr>
  </w:style>
  <w:style w:type="paragraph" w:customStyle="1" w:styleId="a6">
    <w:name w:val="Без интервала"/>
    <w:uiPriority w:val="99"/>
    <w:rsid w:val="003D794B"/>
    <w:rPr>
      <w:rFonts w:cs="Calibri"/>
    </w:rPr>
  </w:style>
  <w:style w:type="table" w:customStyle="1" w:styleId="3">
    <w:name w:val="Сетка таблицы3"/>
    <w:uiPriority w:val="99"/>
    <w:rsid w:val="003D794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 Знак Знак Знак1"/>
    <w:basedOn w:val="Normal"/>
    <w:uiPriority w:val="99"/>
    <w:rsid w:val="003D794B"/>
    <w:pPr>
      <w:spacing w:line="240" w:lineRule="exact"/>
    </w:pPr>
    <w:rPr>
      <w:rFonts w:ascii="Verdana" w:hAnsi="Verdana" w:cs="Verdana"/>
      <w:sz w:val="20"/>
      <w:szCs w:val="20"/>
      <w:lang w:val="en-US"/>
    </w:rPr>
  </w:style>
  <w:style w:type="paragraph" w:customStyle="1" w:styleId="a7">
    <w:name w:val="Знак Знак Знак"/>
    <w:basedOn w:val="Normal"/>
    <w:uiPriority w:val="99"/>
    <w:rsid w:val="003D794B"/>
    <w:pPr>
      <w:spacing w:line="240" w:lineRule="exact"/>
    </w:pPr>
    <w:rPr>
      <w:rFonts w:ascii="Verdana" w:hAnsi="Verdana" w:cs="Verdana"/>
      <w:sz w:val="20"/>
      <w:szCs w:val="20"/>
      <w:lang w:val="en-US"/>
    </w:rPr>
  </w:style>
  <w:style w:type="paragraph" w:customStyle="1" w:styleId="a8">
    <w:name w:val="Знак"/>
    <w:basedOn w:val="Normal"/>
    <w:uiPriority w:val="99"/>
    <w:rsid w:val="003D794B"/>
    <w:pPr>
      <w:spacing w:line="240" w:lineRule="exact"/>
    </w:pPr>
    <w:rPr>
      <w:rFonts w:ascii="Verdana" w:hAnsi="Verdana" w:cs="Verdana"/>
      <w:sz w:val="20"/>
      <w:szCs w:val="20"/>
      <w:lang w:val="en-US"/>
    </w:rPr>
  </w:style>
  <w:style w:type="paragraph" w:styleId="Title">
    <w:name w:val="Title"/>
    <w:basedOn w:val="Normal"/>
    <w:link w:val="TitleChar1"/>
    <w:uiPriority w:val="99"/>
    <w:qFormat/>
    <w:locked/>
    <w:rsid w:val="003D794B"/>
    <w:pPr>
      <w:spacing w:after="0" w:line="240" w:lineRule="auto"/>
      <w:jc w:val="center"/>
    </w:pPr>
    <w:rPr>
      <w:b/>
      <w:bCs/>
      <w:caps/>
      <w:sz w:val="24"/>
      <w:szCs w:val="24"/>
      <w:lang w:eastAsia="ru-RU"/>
    </w:rPr>
  </w:style>
  <w:style w:type="character" w:customStyle="1" w:styleId="TitleChar">
    <w:name w:val="Title Char"/>
    <w:basedOn w:val="DefaultParagraphFont"/>
    <w:link w:val="Title"/>
    <w:uiPriority w:val="99"/>
    <w:locked/>
    <w:rsid w:val="00222618"/>
    <w:rPr>
      <w:rFonts w:ascii="Cambria" w:hAnsi="Cambria" w:cs="Cambria"/>
      <w:b/>
      <w:bCs/>
      <w:kern w:val="28"/>
      <w:sz w:val="32"/>
      <w:szCs w:val="32"/>
      <w:lang w:eastAsia="en-US"/>
    </w:rPr>
  </w:style>
  <w:style w:type="paragraph" w:styleId="Caption">
    <w:name w:val="caption"/>
    <w:basedOn w:val="Normal"/>
    <w:uiPriority w:val="99"/>
    <w:qFormat/>
    <w:locked/>
    <w:rsid w:val="003D794B"/>
    <w:pPr>
      <w:spacing w:after="0" w:line="240" w:lineRule="auto"/>
      <w:ind w:left="-540" w:right="355"/>
      <w:jc w:val="center"/>
    </w:pPr>
    <w:rPr>
      <w:sz w:val="32"/>
      <w:szCs w:val="32"/>
      <w:lang w:eastAsia="ru-RU"/>
    </w:rPr>
  </w:style>
  <w:style w:type="character" w:customStyle="1" w:styleId="a9">
    <w:name w:val="Текст выноски Знак"/>
    <w:uiPriority w:val="99"/>
    <w:semiHidden/>
    <w:locked/>
    <w:rsid w:val="003D794B"/>
    <w:rPr>
      <w:rFonts w:ascii="Tahoma" w:hAnsi="Tahoma" w:cs="Tahoma"/>
      <w:sz w:val="16"/>
      <w:szCs w:val="16"/>
      <w:lang w:eastAsia="ru-RU"/>
    </w:rPr>
  </w:style>
  <w:style w:type="paragraph" w:customStyle="1" w:styleId="30">
    <w:name w:val="Знак3"/>
    <w:basedOn w:val="Normal"/>
    <w:uiPriority w:val="99"/>
    <w:rsid w:val="003D794B"/>
    <w:pPr>
      <w:spacing w:line="240" w:lineRule="exact"/>
    </w:pPr>
    <w:rPr>
      <w:rFonts w:ascii="Verdana" w:hAnsi="Verdana" w:cs="Verdana"/>
      <w:sz w:val="20"/>
      <w:szCs w:val="20"/>
      <w:lang w:val="en-US"/>
    </w:rPr>
  </w:style>
  <w:style w:type="character" w:customStyle="1" w:styleId="aa">
    <w:name w:val="Основной текст_"/>
    <w:link w:val="14"/>
    <w:uiPriority w:val="99"/>
    <w:locked/>
    <w:rsid w:val="003D794B"/>
    <w:rPr>
      <w:sz w:val="25"/>
      <w:szCs w:val="25"/>
      <w:shd w:val="clear" w:color="auto" w:fill="FFFFFF"/>
    </w:rPr>
  </w:style>
  <w:style w:type="paragraph" w:customStyle="1" w:styleId="14">
    <w:name w:val="Основной текст1"/>
    <w:basedOn w:val="Normal"/>
    <w:link w:val="aa"/>
    <w:uiPriority w:val="99"/>
    <w:rsid w:val="003D794B"/>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3D794B"/>
    <w:pPr>
      <w:autoSpaceDE w:val="0"/>
      <w:autoSpaceDN w:val="0"/>
      <w:adjustRightInd w:val="0"/>
    </w:pPr>
    <w:rPr>
      <w:rFonts w:cs="Calibri"/>
      <w:color w:val="000000"/>
      <w:sz w:val="24"/>
      <w:szCs w:val="24"/>
    </w:rPr>
  </w:style>
  <w:style w:type="paragraph" w:customStyle="1" w:styleId="ConsPlusNormal">
    <w:name w:val="ConsPlusNormal"/>
    <w:uiPriority w:val="99"/>
    <w:rsid w:val="003D794B"/>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3D794B"/>
    <w:pPr>
      <w:spacing w:before="100" w:beforeAutospacing="1" w:after="100" w:afterAutospacing="1" w:line="240" w:lineRule="auto"/>
    </w:pPr>
    <w:rPr>
      <w:sz w:val="24"/>
      <w:szCs w:val="24"/>
      <w:lang w:eastAsia="ru-RU"/>
    </w:rPr>
  </w:style>
  <w:style w:type="character" w:customStyle="1" w:styleId="ab">
    <w:name w:val="Нижний колонтитул Знак"/>
    <w:uiPriority w:val="99"/>
    <w:locked/>
    <w:rsid w:val="003D794B"/>
    <w:rPr>
      <w:rFonts w:ascii="Times New Roman" w:hAnsi="Times New Roman" w:cs="Times New Roman"/>
      <w:sz w:val="20"/>
      <w:szCs w:val="20"/>
    </w:rPr>
  </w:style>
  <w:style w:type="paragraph" w:customStyle="1" w:styleId="a">
    <w:name w:val="список с точками"/>
    <w:basedOn w:val="Normal"/>
    <w:uiPriority w:val="99"/>
    <w:rsid w:val="003D794B"/>
    <w:pPr>
      <w:numPr>
        <w:numId w:val="9"/>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3D794B"/>
    <w:pPr>
      <w:spacing w:after="0" w:line="240" w:lineRule="auto"/>
    </w:pPr>
    <w:rPr>
      <w:rFonts w:ascii="Verdana" w:hAnsi="Verdana" w:cs="Verdana"/>
      <w:sz w:val="20"/>
      <w:szCs w:val="20"/>
      <w:lang w:val="en-US"/>
    </w:rPr>
  </w:style>
  <w:style w:type="paragraph" w:customStyle="1" w:styleId="21">
    <w:name w:val="Знак Знак2"/>
    <w:basedOn w:val="Normal"/>
    <w:uiPriority w:val="99"/>
    <w:rsid w:val="003D794B"/>
    <w:pPr>
      <w:spacing w:line="240" w:lineRule="exact"/>
    </w:pPr>
    <w:rPr>
      <w:rFonts w:ascii="Verdana" w:hAnsi="Verdana" w:cs="Verdana"/>
      <w:sz w:val="20"/>
      <w:szCs w:val="20"/>
      <w:lang w:val="en-US"/>
    </w:rPr>
  </w:style>
  <w:style w:type="paragraph" w:customStyle="1" w:styleId="22">
    <w:name w:val="Заголовок_2"/>
    <w:basedOn w:val="Normal"/>
    <w:uiPriority w:val="99"/>
    <w:rsid w:val="003D794B"/>
    <w:pPr>
      <w:spacing w:after="0" w:line="360" w:lineRule="auto"/>
      <w:jc w:val="both"/>
    </w:pPr>
    <w:rPr>
      <w:rFonts w:ascii="Arial" w:hAnsi="Arial" w:cs="Arial"/>
      <w:b/>
      <w:bCs/>
      <w:i/>
      <w:iCs/>
      <w:sz w:val="28"/>
      <w:szCs w:val="28"/>
      <w:lang w:eastAsia="ru-RU"/>
    </w:rPr>
  </w:style>
  <w:style w:type="character" w:customStyle="1" w:styleId="TitleChar1">
    <w:name w:val="Title Char1"/>
    <w:link w:val="Title"/>
    <w:uiPriority w:val="99"/>
    <w:locked/>
    <w:rsid w:val="003D794B"/>
    <w:rPr>
      <w:b/>
      <w:bCs/>
      <w:caps/>
      <w:sz w:val="24"/>
      <w:szCs w:val="24"/>
      <w:lang w:val="ru-RU" w:eastAsia="ru-RU"/>
    </w:rPr>
  </w:style>
  <w:style w:type="numbering" w:customStyle="1" w:styleId="list">
    <w:name w:val="list"/>
    <w:rsid w:val="00056B60"/>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57</Pages>
  <Words>12829</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31</cp:revision>
  <cp:lastPrinted>2018-09-28T07:15:00Z</cp:lastPrinted>
  <dcterms:created xsi:type="dcterms:W3CDTF">2018-04-27T06:55:00Z</dcterms:created>
  <dcterms:modified xsi:type="dcterms:W3CDTF">2019-09-04T06:16:00Z</dcterms:modified>
</cp:coreProperties>
</file>