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0EE" w:rsidRPr="00017167" w:rsidRDefault="000E1794" w:rsidP="00017167">
      <w:pPr>
        <w:widowControl/>
        <w:suppressAutoHyphens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3in;margin-top:-2.9pt;width:33.8pt;height:54pt;z-index:1;visibility:visible">
            <v:imagedata r:id="rId7" o:title="" gain="69719f"/>
            <w10:wrap type="square"/>
          </v:shape>
        </w:pict>
      </w:r>
    </w:p>
    <w:p w:rsidR="009060EE" w:rsidRPr="00017167" w:rsidRDefault="009060EE" w:rsidP="00017167">
      <w:pPr>
        <w:widowControl/>
        <w:suppressAutoHyphens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060EE" w:rsidRPr="00017167" w:rsidRDefault="009060EE" w:rsidP="00017167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9060EE" w:rsidRPr="00017167" w:rsidRDefault="009060EE" w:rsidP="00017167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9060EE" w:rsidRPr="00017167" w:rsidRDefault="009060EE" w:rsidP="00017167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171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9060EE" w:rsidRPr="00017167" w:rsidRDefault="009060EE" w:rsidP="00017167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171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9060EE" w:rsidRPr="00017167" w:rsidRDefault="009060EE" w:rsidP="00017167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171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9060EE" w:rsidRPr="00017167" w:rsidRDefault="009060EE" w:rsidP="00017167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171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9060EE" w:rsidRPr="00017167" w:rsidRDefault="000E1794" w:rsidP="00017167">
      <w:pPr>
        <w:widowControl/>
        <w:tabs>
          <w:tab w:val="left" w:pos="0"/>
          <w:tab w:val="left" w:pos="7006"/>
        </w:tabs>
        <w:suppressAutoHyphens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</w:rPr>
        <w:pict>
          <v:shape id="Рисунок 8" o:spid="_x0000_s1027" type="#_x0000_t75" alt="Печать на титуле" style="position:absolute;left:0;text-align:left;margin-left:250.95pt;margin-top:1.3pt;width:256.75pt;height:122.8pt;z-index:2;visibility:visible">
            <v:imagedata r:id="rId8" o:title="" cropbottom="10183f"/>
          </v:shape>
        </w:pict>
      </w:r>
    </w:p>
    <w:p w:rsidR="009060EE" w:rsidRPr="00017167" w:rsidRDefault="009060EE" w:rsidP="00017167">
      <w:pPr>
        <w:widowControl/>
        <w:spacing w:line="240" w:lineRule="auto"/>
        <w:ind w:left="522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Pr="0017290E" w:rsidRDefault="009060EE" w:rsidP="00017167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1716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</w:t>
      </w:r>
      <w:r w:rsidRPr="001729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(МОДУЛЬ)</w:t>
      </w:r>
    </w:p>
    <w:p w:rsidR="009060EE" w:rsidRPr="00017167" w:rsidRDefault="009060EE" w:rsidP="00017167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4678"/>
          <w:tab w:val="left" w:pos="9354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017167">
        <w:rPr>
          <w:rFonts w:ascii="Times New Roman" w:hAnsi="Times New Roman" w:cs="Times New Roman"/>
          <w:i/>
          <w:iCs/>
          <w:sz w:val="28"/>
          <w:szCs w:val="28"/>
          <w:u w:val="single"/>
        </w:rPr>
        <w:tab/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>ФТД.В.03 Подготовка публичной защиты ВКР</w:t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060EE" w:rsidRPr="00017167" w:rsidRDefault="009060EE" w:rsidP="00017167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017167">
        <w:rPr>
          <w:rFonts w:ascii="Times New Roman" w:hAnsi="Times New Roman" w:cs="Times New Roman"/>
          <w:sz w:val="20"/>
          <w:szCs w:val="20"/>
        </w:rPr>
        <w:t>(наименование дисциплины (модуля))</w:t>
      </w:r>
    </w:p>
    <w:p w:rsidR="009060EE" w:rsidRPr="00017167" w:rsidRDefault="009060EE" w:rsidP="00017167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9060EE" w:rsidRPr="00017167" w:rsidRDefault="009060EE" w:rsidP="00017167">
      <w:pPr>
        <w:widowControl/>
        <w:tabs>
          <w:tab w:val="center" w:pos="4678"/>
          <w:tab w:val="left" w:pos="9354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01716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>40.03.01 Юриспруденция</w:t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060EE" w:rsidRPr="00017167" w:rsidRDefault="009060EE" w:rsidP="00017167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017167">
        <w:rPr>
          <w:rFonts w:ascii="Times New Roman" w:hAnsi="Times New Roman" w:cs="Times New Roman"/>
          <w:sz w:val="20"/>
          <w:szCs w:val="20"/>
        </w:rPr>
        <w:t>(код и наименование направления подготовки)</w:t>
      </w:r>
    </w:p>
    <w:p w:rsidR="009060EE" w:rsidRPr="00017167" w:rsidRDefault="009060EE" w:rsidP="00017167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6379"/>
          <w:tab w:val="left" w:pos="935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017167">
        <w:rPr>
          <w:rFonts w:ascii="Times New Roman" w:hAnsi="Times New Roman" w:cs="Times New Roman"/>
          <w:sz w:val="28"/>
          <w:szCs w:val="28"/>
        </w:rPr>
        <w:t xml:space="preserve">Направленность (профиль) </w:t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Государственно</w:t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>-правовая</w:t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060EE" w:rsidRPr="00017167" w:rsidRDefault="009060EE" w:rsidP="00017167">
      <w:pPr>
        <w:widowControl/>
        <w:tabs>
          <w:tab w:val="center" w:pos="6379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017167">
        <w:rPr>
          <w:rFonts w:ascii="Times New Roman" w:hAnsi="Times New Roman" w:cs="Times New Roman"/>
          <w:sz w:val="28"/>
          <w:szCs w:val="28"/>
        </w:rPr>
        <w:tab/>
      </w:r>
      <w:r w:rsidRPr="00017167">
        <w:rPr>
          <w:rFonts w:ascii="Times New Roman" w:hAnsi="Times New Roman" w:cs="Times New Roman"/>
          <w:sz w:val="20"/>
          <w:szCs w:val="20"/>
        </w:rPr>
        <w:t>(наименование направленности (профиля))</w:t>
      </w:r>
    </w:p>
    <w:p w:rsidR="009060EE" w:rsidRPr="00017167" w:rsidRDefault="009060EE" w:rsidP="00017167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6379"/>
          <w:tab w:val="left" w:pos="935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017167">
        <w:rPr>
          <w:rFonts w:ascii="Times New Roman" w:hAnsi="Times New Roman" w:cs="Times New Roman"/>
          <w:sz w:val="28"/>
          <w:szCs w:val="28"/>
        </w:rPr>
        <w:t xml:space="preserve">Квалификация выпускника </w:t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ab/>
        <w:t>Бакалавр</w:t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060EE" w:rsidRPr="00017167" w:rsidRDefault="009060EE" w:rsidP="00017167">
      <w:pPr>
        <w:widowControl/>
        <w:tabs>
          <w:tab w:val="center" w:pos="6379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017167">
        <w:rPr>
          <w:rFonts w:ascii="Times New Roman" w:hAnsi="Times New Roman" w:cs="Times New Roman"/>
          <w:sz w:val="28"/>
          <w:szCs w:val="28"/>
        </w:rPr>
        <w:tab/>
      </w:r>
      <w:r w:rsidRPr="00017167">
        <w:rPr>
          <w:rFonts w:ascii="Times New Roman" w:hAnsi="Times New Roman" w:cs="Times New Roman"/>
          <w:sz w:val="20"/>
          <w:szCs w:val="20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</w:rPr>
        <w:t>квалификации</w:t>
      </w:r>
      <w:r w:rsidRPr="00017167">
        <w:rPr>
          <w:rFonts w:ascii="Times New Roman" w:hAnsi="Times New Roman" w:cs="Times New Roman"/>
          <w:sz w:val="20"/>
          <w:szCs w:val="20"/>
        </w:rPr>
        <w:t>)</w:t>
      </w:r>
    </w:p>
    <w:p w:rsidR="009060EE" w:rsidRPr="00017167" w:rsidRDefault="009060EE" w:rsidP="00017167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5812"/>
          <w:tab w:val="left" w:pos="935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017167">
        <w:rPr>
          <w:rFonts w:ascii="Times New Roman" w:hAnsi="Times New Roman" w:cs="Times New Roman"/>
          <w:sz w:val="28"/>
          <w:szCs w:val="28"/>
        </w:rPr>
        <w:t xml:space="preserve">Форма обучения </w:t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ab/>
        <w:t>Очная, очно-заочная</w:t>
      </w:r>
      <w:r w:rsidRPr="00017167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060EE" w:rsidRPr="00017167" w:rsidRDefault="009060EE" w:rsidP="00017167">
      <w:pPr>
        <w:widowControl/>
        <w:tabs>
          <w:tab w:val="center" w:pos="5812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017167">
        <w:rPr>
          <w:rFonts w:ascii="Times New Roman" w:hAnsi="Times New Roman" w:cs="Times New Roman"/>
          <w:sz w:val="28"/>
          <w:szCs w:val="28"/>
        </w:rPr>
        <w:tab/>
      </w:r>
      <w:r w:rsidRPr="00017167">
        <w:rPr>
          <w:rFonts w:ascii="Times New Roman" w:hAnsi="Times New Roman" w:cs="Times New Roman"/>
          <w:sz w:val="20"/>
          <w:szCs w:val="20"/>
        </w:rPr>
        <w:t>(очная, очно-заочная</w:t>
      </w:r>
      <w:r w:rsidR="00371CCB">
        <w:rPr>
          <w:rFonts w:ascii="Times New Roman" w:hAnsi="Times New Roman" w:cs="Times New Roman"/>
          <w:sz w:val="20"/>
          <w:szCs w:val="20"/>
        </w:rPr>
        <w:t>, заочная</w:t>
      </w:r>
      <w:r w:rsidRPr="00017167">
        <w:rPr>
          <w:rFonts w:ascii="Times New Roman" w:hAnsi="Times New Roman" w:cs="Times New Roman"/>
          <w:sz w:val="20"/>
          <w:szCs w:val="20"/>
        </w:rPr>
        <w:t>)</w:t>
      </w: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17167">
        <w:rPr>
          <w:rFonts w:ascii="Times New Roman" w:hAnsi="Times New Roman" w:cs="Times New Roman"/>
          <w:sz w:val="28"/>
          <w:szCs w:val="28"/>
          <w:lang w:eastAsia="ar-SA"/>
        </w:rPr>
        <w:t>Рекомендована к использованию Филиалами АНОО ВО «ВЭПИ».</w:t>
      </w: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17167">
        <w:rPr>
          <w:rFonts w:ascii="Times New Roman" w:hAnsi="Times New Roman" w:cs="Times New Roman"/>
          <w:sz w:val="28"/>
          <w:szCs w:val="28"/>
        </w:rPr>
        <w:t>Воронеж 2018</w:t>
      </w:r>
    </w:p>
    <w:p w:rsidR="009060EE" w:rsidRDefault="009060EE" w:rsidP="00390033">
      <w:pPr>
        <w:ind w:firstLine="709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17167">
        <w:rPr>
          <w:rFonts w:ascii="Arial Unicode MS" w:hAnsi="Arial Unicode MS" w:cs="Arial Unicode MS"/>
          <w:sz w:val="28"/>
          <w:szCs w:val="28"/>
          <w:lang w:eastAsia="ar-SA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«государственно-правов</w:t>
      </w:r>
      <w:r w:rsidR="00371CCB">
        <w:rPr>
          <w:rFonts w:ascii="Times New Roman" w:hAnsi="Times New Roman" w:cs="Times New Roman"/>
          <w:sz w:val="28"/>
          <w:szCs w:val="28"/>
          <w:lang w:eastAsia="ar-SA"/>
        </w:rPr>
        <w:t>ая</w:t>
      </w:r>
      <w:r>
        <w:rPr>
          <w:rFonts w:ascii="Times New Roman" w:hAnsi="Times New Roman" w:cs="Times New Roman"/>
          <w:sz w:val="28"/>
          <w:szCs w:val="28"/>
          <w:lang w:eastAsia="ar-SA"/>
        </w:rPr>
        <w:t>», год начала подготовки – 2018.</w:t>
      </w:r>
    </w:p>
    <w:p w:rsidR="009060EE" w:rsidRPr="00017167" w:rsidRDefault="009060EE" w:rsidP="00390033">
      <w:pPr>
        <w:widowControl/>
        <w:suppressAutoHyphens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Pr="00017167" w:rsidRDefault="000E1794" w:rsidP="00017167">
      <w:pPr>
        <w:widowControl/>
        <w:tabs>
          <w:tab w:val="center" w:pos="0"/>
          <w:tab w:val="left" w:pos="1134"/>
        </w:tabs>
        <w:spacing w:line="240" w:lineRule="auto"/>
        <w:ind w:firstLine="0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noProof/>
        </w:rPr>
        <w:pict>
          <v:shape id="Рисунок 9" o:spid="_x0000_s1028" type="#_x0000_t75" alt="ФТД" style="position:absolute;left:0;text-align:left;margin-left:-91.05pt;margin-top:14.95pt;width:597.6pt;height:715.8pt;z-index:3;visibility:visible">
            <v:imagedata r:id="rId9" o:title="" croptop="9928f"/>
          </v:shape>
        </w:pict>
      </w:r>
    </w:p>
    <w:p w:rsidR="009060EE" w:rsidRPr="00017167" w:rsidRDefault="009060EE" w:rsidP="00017167">
      <w:pPr>
        <w:widowControl/>
        <w:tabs>
          <w:tab w:val="center" w:pos="0"/>
          <w:tab w:val="left" w:pos="1134"/>
        </w:tabs>
        <w:spacing w:line="240" w:lineRule="auto"/>
        <w:ind w:firstLine="0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1134"/>
        </w:tabs>
        <w:spacing w:line="240" w:lineRule="auto"/>
        <w:ind w:firstLine="0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1134"/>
        </w:tabs>
        <w:spacing w:line="240" w:lineRule="auto"/>
        <w:ind w:firstLine="0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1134"/>
        </w:tabs>
        <w:spacing w:line="240" w:lineRule="auto"/>
        <w:ind w:firstLine="0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1134"/>
        </w:tabs>
        <w:spacing w:line="240" w:lineRule="auto"/>
        <w:ind w:firstLine="0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1134"/>
        </w:tabs>
        <w:spacing w:line="240" w:lineRule="auto"/>
        <w:ind w:firstLine="0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1134"/>
        </w:tabs>
        <w:spacing w:line="240" w:lineRule="auto"/>
        <w:ind w:firstLine="0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1134"/>
        </w:tabs>
        <w:spacing w:line="240" w:lineRule="auto"/>
        <w:ind w:firstLine="0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Pr="00017167" w:rsidRDefault="009060EE" w:rsidP="00017167">
      <w:pPr>
        <w:widowControl/>
        <w:tabs>
          <w:tab w:val="center" w:pos="0"/>
          <w:tab w:val="left" w:pos="1134"/>
        </w:tabs>
        <w:spacing w:line="240" w:lineRule="auto"/>
        <w:ind w:firstLine="0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17167">
      <w:pPr>
        <w:tabs>
          <w:tab w:val="center" w:pos="0"/>
          <w:tab w:val="left" w:pos="1134"/>
        </w:tabs>
        <w:rPr>
          <w:spacing w:val="-4"/>
          <w:sz w:val="28"/>
          <w:szCs w:val="28"/>
        </w:rPr>
      </w:pPr>
    </w:p>
    <w:p w:rsidR="009060EE" w:rsidRDefault="009060EE" w:rsidP="000C5CB0">
      <w:pPr>
        <w:widowControl/>
        <w:spacing w:after="160" w:line="259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060EE" w:rsidRDefault="009060EE" w:rsidP="000C5CB0">
      <w:pPr>
        <w:widowControl/>
        <w:spacing w:after="160" w:line="259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060EE" w:rsidRDefault="009060EE" w:rsidP="000C5CB0">
      <w:pPr>
        <w:widowControl/>
        <w:spacing w:after="160" w:line="259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060EE" w:rsidRDefault="009060EE" w:rsidP="000C5CB0">
      <w:pPr>
        <w:widowControl/>
        <w:spacing w:after="160" w:line="259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060EE" w:rsidRDefault="009060EE" w:rsidP="00FD0DCC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060EE" w:rsidRDefault="009060EE" w:rsidP="00FD0DCC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060EE" w:rsidRDefault="009060EE" w:rsidP="00FD0DCC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060EE" w:rsidRDefault="009060EE" w:rsidP="00FD0DCC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060EE" w:rsidRDefault="009060EE" w:rsidP="00FD0DCC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</w:rPr>
        <w:t>1. Цель дисциплины (модуля)</w:t>
      </w:r>
    </w:p>
    <w:p w:rsidR="009060EE" w:rsidRPr="007D14CB" w:rsidRDefault="009060EE" w:rsidP="00FD0DCC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9060EE" w:rsidRPr="000C5CB0" w:rsidRDefault="009060EE" w:rsidP="00FD0DCC">
      <w:pPr>
        <w:spacing w:line="240" w:lineRule="auto"/>
        <w:ind w:firstLine="720"/>
        <w:rPr>
          <w:rFonts w:ascii="Times New Roman" w:hAnsi="Times New Roman" w:cs="Times New Roman"/>
          <w:sz w:val="32"/>
          <w:szCs w:val="32"/>
        </w:rPr>
      </w:pPr>
      <w:r w:rsidRPr="00007BD8">
        <w:rPr>
          <w:rFonts w:ascii="Times New Roman" w:hAnsi="Times New Roman" w:cs="Times New Roman"/>
          <w:sz w:val="28"/>
          <w:szCs w:val="28"/>
        </w:rPr>
        <w:t xml:space="preserve">Целью изучения дисциплины </w:t>
      </w:r>
      <w:r>
        <w:rPr>
          <w:rFonts w:ascii="Times New Roman" w:hAnsi="Times New Roman" w:cs="Times New Roman"/>
          <w:sz w:val="28"/>
          <w:szCs w:val="28"/>
        </w:rPr>
        <w:t>(модуля)</w:t>
      </w:r>
      <w:r w:rsidRPr="00007BD8">
        <w:rPr>
          <w:rFonts w:ascii="Times New Roman" w:hAnsi="Times New Roman" w:cs="Times New Roman"/>
          <w:sz w:val="28"/>
          <w:szCs w:val="28"/>
        </w:rPr>
        <w:t>«ФТД.В.03 Подготовка публичной защиты ВКР» является систематизация и закрепление теоретических знаний, практических умений и профессиональных навыков в процессе их использования для решения конкретных задач в рамках выбранной темы исследования.</w:t>
      </w:r>
    </w:p>
    <w:p w:rsidR="009060EE" w:rsidRDefault="009060EE" w:rsidP="00FD0DCC">
      <w:pPr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9060EE" w:rsidRDefault="009060EE" w:rsidP="00FD0DCC">
      <w:pPr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</w:rPr>
        <w:t>Задачи дисциплины (модуля)</w:t>
      </w:r>
    </w:p>
    <w:p w:rsidR="009060EE" w:rsidRDefault="009060EE" w:rsidP="00ED7491">
      <w:pPr>
        <w:widowControl/>
        <w:tabs>
          <w:tab w:val="right" w:leader="underscore" w:pos="8505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060EE" w:rsidRDefault="009060EE" w:rsidP="00007BD8">
      <w:pPr>
        <w:widowControl/>
        <w:tabs>
          <w:tab w:val="num" w:pos="0"/>
          <w:tab w:val="left" w:pos="851"/>
          <w:tab w:val="left" w:pos="993"/>
        </w:tabs>
        <w:suppressAutoHyphens/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F55423">
        <w:rPr>
          <w:rFonts w:ascii="Times New Roman" w:hAnsi="Times New Roman" w:cs="Times New Roman"/>
          <w:sz w:val="28"/>
          <w:szCs w:val="28"/>
          <w:lang w:eastAsia="ar-SA"/>
        </w:rPr>
        <w:t xml:space="preserve">2.1. Усвоение знаний о </w:t>
      </w:r>
      <w:r w:rsidRPr="00F55423">
        <w:rPr>
          <w:rFonts w:ascii="Times New Roman" w:hAnsi="Times New Roman" w:cs="Times New Roman"/>
          <w:sz w:val="28"/>
          <w:szCs w:val="28"/>
        </w:rPr>
        <w:t>лексико-грамматическ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55423">
        <w:rPr>
          <w:rFonts w:ascii="Times New Roman" w:hAnsi="Times New Roman" w:cs="Times New Roman"/>
          <w:sz w:val="28"/>
          <w:szCs w:val="28"/>
        </w:rPr>
        <w:t xml:space="preserve"> минимум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55423">
        <w:rPr>
          <w:rFonts w:ascii="Times New Roman" w:hAnsi="Times New Roman" w:cs="Times New Roman"/>
          <w:sz w:val="28"/>
          <w:szCs w:val="28"/>
        </w:rPr>
        <w:t xml:space="preserve"> по юриспруденции в объеме, необходимом для работы с текстами в процессе профессиональной юридической 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60EE" w:rsidRDefault="009060EE" w:rsidP="00007BD8">
      <w:pPr>
        <w:widowControl/>
        <w:tabs>
          <w:tab w:val="num" w:pos="0"/>
          <w:tab w:val="left" w:pos="851"/>
          <w:tab w:val="left" w:pos="993"/>
        </w:tabs>
        <w:suppressAutoHyphens/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  <w:r w:rsidRPr="00F55423">
        <w:rPr>
          <w:rFonts w:ascii="Times New Roman" w:hAnsi="Times New Roman" w:cs="Times New Roman"/>
          <w:sz w:val="28"/>
          <w:szCs w:val="28"/>
        </w:rPr>
        <w:t xml:space="preserve">2.2. Владение </w:t>
      </w:r>
      <w:r w:rsidRPr="00F55423">
        <w:rPr>
          <w:rFonts w:ascii="Times New Roman" w:hAnsi="Times New Roman" w:cs="Times New Roman"/>
          <w:sz w:val="28"/>
          <w:szCs w:val="28"/>
          <w:lang w:eastAsia="ar-SA"/>
        </w:rPr>
        <w:t>навыками анализа различных норм уголовного законодательства, юридических фактов, правовых норм и правовых отношений, являющихся объектами профессиональной деятельности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9060EE" w:rsidRPr="00F4180E" w:rsidRDefault="009060EE" w:rsidP="00F4180E">
      <w:pPr>
        <w:suppressAutoHyphens/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eastAsia="ar-SA"/>
        </w:rPr>
      </w:pPr>
      <w:r w:rsidRPr="00F4180E">
        <w:rPr>
          <w:rFonts w:ascii="Times New Roman" w:hAnsi="Times New Roman" w:cs="Times New Roman"/>
          <w:sz w:val="28"/>
          <w:szCs w:val="28"/>
          <w:lang w:eastAsia="ar-SA"/>
        </w:rPr>
        <w:t>2.3. Формирование умения анализировать юридические факты и возникающие в связи с ними регулируемые нормами уголовного законодательства правовые отношения.</w:t>
      </w:r>
    </w:p>
    <w:p w:rsidR="009060EE" w:rsidRDefault="009060EE" w:rsidP="00FD0DCC">
      <w:pPr>
        <w:widowControl/>
        <w:shd w:val="clear" w:color="auto" w:fill="FFFFFF"/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060EE" w:rsidRPr="007D14CB" w:rsidRDefault="009060EE" w:rsidP="00FD0DCC">
      <w:pPr>
        <w:widowControl/>
        <w:shd w:val="clear" w:color="auto" w:fill="FFFFFF"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</w:rPr>
        <w:t>Место дисциплины (модуля) в структуре образовательной программы высшего образования</w:t>
      </w:r>
    </w:p>
    <w:p w:rsidR="009060EE" w:rsidRPr="007D14CB" w:rsidRDefault="009060EE" w:rsidP="00FD0DCC">
      <w:pPr>
        <w:widowControl/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pacing w:val="-1"/>
          <w:sz w:val="24"/>
          <w:szCs w:val="24"/>
        </w:rPr>
      </w:pPr>
    </w:p>
    <w:p w:rsidR="009060EE" w:rsidRPr="00F55423" w:rsidRDefault="009060EE" w:rsidP="00F55423">
      <w:pPr>
        <w:tabs>
          <w:tab w:val="num" w:pos="0"/>
          <w:tab w:val="left" w:pos="708"/>
          <w:tab w:val="left" w:pos="993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55423">
        <w:rPr>
          <w:rFonts w:ascii="Times New Roman" w:hAnsi="Times New Roman" w:cs="Times New Roman"/>
          <w:sz w:val="28"/>
          <w:szCs w:val="28"/>
        </w:rPr>
        <w:t xml:space="preserve">Дисциплина «Подготовка публичной защиты ВКР» относится к вариативной части программы. </w:t>
      </w:r>
    </w:p>
    <w:p w:rsidR="009060EE" w:rsidRPr="00007BD8" w:rsidRDefault="009060EE" w:rsidP="00007BD8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737"/>
        <w:rPr>
          <w:rFonts w:ascii="Times New Roman" w:hAnsi="Times New Roman" w:cs="Times New Roman"/>
          <w:b/>
          <w:bCs/>
          <w:sz w:val="28"/>
          <w:szCs w:val="28"/>
        </w:rPr>
      </w:pPr>
      <w:r w:rsidRPr="00007BD8">
        <w:rPr>
          <w:rFonts w:ascii="Times New Roman" w:hAnsi="Times New Roman" w:cs="Times New Roman"/>
          <w:sz w:val="28"/>
          <w:szCs w:val="28"/>
        </w:rPr>
        <w:t>Для изучения данной дисциплины необходимы следующие знания, умения и навыки, формируемые предшествующими дисциплинами: «Гражданский процесс», «Уголовное право», «Русский язык и культура речи»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60EE" w:rsidRPr="00F55423" w:rsidRDefault="009060EE" w:rsidP="00F55423">
      <w:pPr>
        <w:tabs>
          <w:tab w:val="left" w:pos="708"/>
          <w:tab w:val="right" w:leader="underscore" w:pos="963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55423">
        <w:rPr>
          <w:rFonts w:ascii="Times New Roman" w:hAnsi="Times New Roman" w:cs="Times New Roman"/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дисциплиной: связь с последующими дисциплинами отсутствует.</w:t>
      </w:r>
    </w:p>
    <w:p w:rsidR="009060EE" w:rsidRDefault="009060EE" w:rsidP="00F55423">
      <w:pPr>
        <w:widowControl/>
        <w:shd w:val="clear" w:color="auto" w:fill="FFFFFF"/>
        <w:tabs>
          <w:tab w:val="left" w:pos="1134"/>
        </w:tabs>
        <w:suppressAutoHyphens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Pr="00F55423" w:rsidRDefault="009060EE" w:rsidP="00F55423">
      <w:pPr>
        <w:shd w:val="clear" w:color="auto" w:fill="FFFFFF"/>
        <w:tabs>
          <w:tab w:val="left" w:pos="1134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F55423">
        <w:rPr>
          <w:rFonts w:ascii="Times New Roman" w:hAnsi="Times New Roman" w:cs="Times New Roman"/>
          <w:b/>
          <w:bCs/>
          <w:sz w:val="28"/>
          <w:szCs w:val="28"/>
        </w:rPr>
        <w:t>4. П</w:t>
      </w:r>
      <w:r w:rsidRPr="00F5542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еречень планируемых результатов обучения по дисциплине (модулю), соотнесённых с планируемыми результатами освоения </w:t>
      </w:r>
      <w:r w:rsidRPr="00F55423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 высшего образования</w:t>
      </w:r>
    </w:p>
    <w:p w:rsidR="009060EE" w:rsidRDefault="009060EE" w:rsidP="00007BD8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060EE" w:rsidRDefault="009060EE" w:rsidP="00007BD8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7BD8">
        <w:rPr>
          <w:rFonts w:ascii="Times New Roman" w:hAnsi="Times New Roman" w:cs="Times New Roman"/>
          <w:sz w:val="28"/>
          <w:szCs w:val="28"/>
        </w:rPr>
        <w:t>Процесс изучения дисциплины (модуля) «</w:t>
      </w:r>
      <w:r w:rsidRPr="00007BD8">
        <w:rPr>
          <w:rFonts w:ascii="Times New Roman" w:hAnsi="Times New Roman" w:cs="Times New Roman"/>
          <w:sz w:val="28"/>
          <w:szCs w:val="28"/>
          <w:lang w:eastAsia="ar-SA"/>
        </w:rPr>
        <w:t>Подготовка публичной защиты ВКР</w:t>
      </w:r>
      <w:r w:rsidRPr="00007BD8">
        <w:rPr>
          <w:rFonts w:ascii="Times New Roman" w:hAnsi="Times New Roman" w:cs="Times New Roman"/>
          <w:sz w:val="28"/>
          <w:szCs w:val="28"/>
        </w:rPr>
        <w:t>»</w:t>
      </w:r>
      <w:r w:rsidR="008176BB">
        <w:rPr>
          <w:rFonts w:ascii="Times New Roman" w:hAnsi="Times New Roman" w:cs="Times New Roman"/>
          <w:sz w:val="28"/>
          <w:szCs w:val="28"/>
        </w:rPr>
        <w:t xml:space="preserve"> </w:t>
      </w:r>
      <w:r w:rsidRPr="00007BD8">
        <w:rPr>
          <w:rFonts w:ascii="Times New Roman" w:hAnsi="Times New Roman" w:cs="Times New Roman"/>
          <w:sz w:val="28"/>
          <w:szCs w:val="28"/>
        </w:rPr>
        <w:t>направлен на формирование у обучающихся следующих компетенций:</w:t>
      </w:r>
    </w:p>
    <w:p w:rsidR="009060EE" w:rsidRPr="00007BD8" w:rsidRDefault="009060EE" w:rsidP="00007BD8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94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1673"/>
        <w:gridCol w:w="2050"/>
        <w:gridCol w:w="1906"/>
        <w:gridCol w:w="1514"/>
        <w:gridCol w:w="1820"/>
      </w:tblGrid>
      <w:tr w:rsidR="009060EE" w:rsidRPr="00007BD8">
        <w:trPr>
          <w:trHeight w:val="536"/>
        </w:trPr>
        <w:tc>
          <w:tcPr>
            <w:tcW w:w="525" w:type="dxa"/>
            <w:vMerge w:val="restart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bookmarkStart w:id="0" w:name="_Toc385491864"/>
            <w:bookmarkStart w:id="1" w:name="_Toc385433578"/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9060EE" w:rsidRPr="00007BD8" w:rsidRDefault="009060EE" w:rsidP="00007BD8">
            <w:pPr>
              <w:widowControl/>
              <w:suppressAutoHyphens/>
              <w:spacing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1673" w:type="dxa"/>
            <w:vMerge w:val="restart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Код</w:t>
            </w:r>
          </w:p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компетенции</w:t>
            </w:r>
          </w:p>
        </w:tc>
        <w:tc>
          <w:tcPr>
            <w:tcW w:w="2050" w:type="dxa"/>
            <w:vMerge w:val="restart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Наименование компетенции</w:t>
            </w:r>
          </w:p>
        </w:tc>
        <w:tc>
          <w:tcPr>
            <w:tcW w:w="5240" w:type="dxa"/>
            <w:gridSpan w:val="3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результате изучения дисциплины обучающиеся должны:</w:t>
            </w:r>
          </w:p>
        </w:tc>
      </w:tr>
      <w:tr w:rsidR="009060EE" w:rsidRPr="00007BD8">
        <w:trPr>
          <w:trHeight w:val="139"/>
        </w:trPr>
        <w:tc>
          <w:tcPr>
            <w:tcW w:w="525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3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0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06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Знать</w:t>
            </w:r>
          </w:p>
        </w:tc>
        <w:tc>
          <w:tcPr>
            <w:tcW w:w="1514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Уметь</w:t>
            </w:r>
          </w:p>
        </w:tc>
        <w:tc>
          <w:tcPr>
            <w:tcW w:w="1820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Владеть</w:t>
            </w:r>
          </w:p>
        </w:tc>
      </w:tr>
      <w:tr w:rsidR="009060EE" w:rsidRPr="00007BD8">
        <w:trPr>
          <w:trHeight w:val="3626"/>
        </w:trPr>
        <w:tc>
          <w:tcPr>
            <w:tcW w:w="525" w:type="dxa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1.</w:t>
            </w:r>
          </w:p>
        </w:tc>
        <w:tc>
          <w:tcPr>
            <w:tcW w:w="1673" w:type="dxa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ОПК-5</w:t>
            </w:r>
          </w:p>
        </w:tc>
        <w:tc>
          <w:tcPr>
            <w:tcW w:w="2050" w:type="dxa"/>
          </w:tcPr>
          <w:p w:rsidR="009060EE" w:rsidRPr="00007BD8" w:rsidRDefault="009060EE" w:rsidP="00007BD8">
            <w:pPr>
              <w:widowControl/>
              <w:suppressAutoHyphen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способностью логически верно, аргументировано и ясно строить устную и письменную речь</w:t>
            </w:r>
          </w:p>
        </w:tc>
        <w:tc>
          <w:tcPr>
            <w:tcW w:w="1906" w:type="dxa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минимум по юриспруденции в объеме, необходимом для работы с текстами в процессе профессиональной юридической  деятельности</w:t>
            </w:r>
          </w:p>
        </w:tc>
        <w:tc>
          <w:tcPr>
            <w:tcW w:w="1514" w:type="dxa"/>
          </w:tcPr>
          <w:p w:rsidR="009060EE" w:rsidRPr="00DA36C9" w:rsidRDefault="009060EE" w:rsidP="00F55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 xml:space="preserve">грамотно, аргументировано и ясно строить устную и письменную речь. </w:t>
            </w:r>
          </w:p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0" w:type="dxa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навыками делового общения.</w:t>
            </w:r>
          </w:p>
        </w:tc>
      </w:tr>
      <w:tr w:rsidR="009060EE" w:rsidRPr="00007BD8">
        <w:trPr>
          <w:trHeight w:val="5591"/>
        </w:trPr>
        <w:tc>
          <w:tcPr>
            <w:tcW w:w="525" w:type="dxa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73" w:type="dxa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ПК-6</w:t>
            </w:r>
          </w:p>
        </w:tc>
        <w:tc>
          <w:tcPr>
            <w:tcW w:w="2050" w:type="dxa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способностью юридически правильно квалифицировать факты и обстоятельства</w:t>
            </w:r>
          </w:p>
        </w:tc>
        <w:tc>
          <w:tcPr>
            <w:tcW w:w="1906" w:type="dxa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порядок действия нормативных правовых актов и их применения в профессиональной деятельности в области уголовного права.</w:t>
            </w:r>
          </w:p>
        </w:tc>
        <w:tc>
          <w:tcPr>
            <w:tcW w:w="1514" w:type="dxa"/>
          </w:tcPr>
          <w:p w:rsidR="009060EE" w:rsidRPr="00DA36C9" w:rsidRDefault="009060EE" w:rsidP="00F55423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анализировать юридические факты и возникающие в связи с ними регулируемые нормами уголовного законодательства правовые отношения.</w:t>
            </w:r>
          </w:p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0" w:type="dxa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анализа различных норм уголовного законодательства, юридических фактов, правовых норм и правовых отношений, являющихся объектами профессиональной деятельности.</w:t>
            </w:r>
          </w:p>
        </w:tc>
      </w:tr>
    </w:tbl>
    <w:p w:rsidR="009060EE" w:rsidRPr="00007BD8" w:rsidRDefault="009060EE" w:rsidP="00007BD8">
      <w:pPr>
        <w:widowControl/>
        <w:spacing w:line="240" w:lineRule="auto"/>
        <w:ind w:left="72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Pr="00007BD8" w:rsidRDefault="009060EE" w:rsidP="00007BD8">
      <w:pPr>
        <w:widowControl/>
        <w:spacing w:line="240" w:lineRule="auto"/>
        <w:ind w:left="72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bookmarkEnd w:id="1"/>
    <w:p w:rsidR="009060EE" w:rsidRPr="00007BD8" w:rsidRDefault="009060EE" w:rsidP="00007BD8">
      <w:pPr>
        <w:widowControl/>
        <w:tabs>
          <w:tab w:val="left" w:pos="1134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BD8">
        <w:rPr>
          <w:rFonts w:ascii="Times New Roman" w:hAnsi="Times New Roman" w:cs="Times New Roman"/>
          <w:b/>
          <w:bCs/>
          <w:sz w:val="28"/>
          <w:szCs w:val="28"/>
        </w:rPr>
        <w:t>5. Структура и содержание дисциплины (модуля)</w:t>
      </w:r>
    </w:p>
    <w:p w:rsidR="009060EE" w:rsidRPr="00007BD8" w:rsidRDefault="009060EE" w:rsidP="00007BD8">
      <w:pPr>
        <w:widowControl/>
        <w:tabs>
          <w:tab w:val="right" w:leader="underscore" w:pos="9639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60EE" w:rsidRPr="00007BD8" w:rsidRDefault="009060EE" w:rsidP="00007BD8">
      <w:pPr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7BD8">
        <w:rPr>
          <w:rFonts w:ascii="Times New Roman" w:hAnsi="Times New Roman" w:cs="Times New Roman"/>
          <w:sz w:val="28"/>
          <w:szCs w:val="28"/>
        </w:rPr>
        <w:t>5.1. Структура дисциплины (модуля)</w:t>
      </w:r>
    </w:p>
    <w:p w:rsidR="009060EE" w:rsidRPr="00007BD8" w:rsidRDefault="009060EE" w:rsidP="00007BD8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60EE" w:rsidRDefault="009060EE" w:rsidP="008176BB">
      <w:pPr>
        <w:widowControl/>
        <w:tabs>
          <w:tab w:val="left" w:pos="1843"/>
        </w:tabs>
        <w:suppressAutoHyphens/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007BD8">
        <w:rPr>
          <w:rFonts w:ascii="Times New Roman" w:hAnsi="Times New Roman" w:cs="Times New Roman"/>
          <w:sz w:val="28"/>
          <w:szCs w:val="28"/>
        </w:rPr>
        <w:t>5.1.1. Объем дисциплины (модуля) и виды учебной работы по очной форме обучения</w:t>
      </w:r>
    </w:p>
    <w:p w:rsidR="008176BB" w:rsidRPr="00007BD8" w:rsidRDefault="008176BB" w:rsidP="008176BB">
      <w:pPr>
        <w:widowControl/>
        <w:tabs>
          <w:tab w:val="left" w:pos="1843"/>
        </w:tabs>
        <w:suppressAutoHyphens/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2262"/>
        <w:gridCol w:w="1158"/>
        <w:gridCol w:w="2706"/>
      </w:tblGrid>
      <w:tr w:rsidR="009060EE" w:rsidRPr="00007BD8">
        <w:tc>
          <w:tcPr>
            <w:tcW w:w="5496" w:type="dxa"/>
            <w:gridSpan w:val="2"/>
            <w:vMerge w:val="restart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Всего</w:t>
            </w:r>
          </w:p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Семестр</w:t>
            </w:r>
          </w:p>
        </w:tc>
      </w:tr>
      <w:tr w:rsidR="009060EE" w:rsidRPr="00007BD8">
        <w:tc>
          <w:tcPr>
            <w:tcW w:w="5496" w:type="dxa"/>
            <w:gridSpan w:val="2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58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№ 8</w:t>
            </w:r>
          </w:p>
        </w:tc>
      </w:tr>
      <w:tr w:rsidR="009060EE" w:rsidRPr="00007BD8">
        <w:tc>
          <w:tcPr>
            <w:tcW w:w="5496" w:type="dxa"/>
            <w:gridSpan w:val="2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58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часов</w:t>
            </w:r>
          </w:p>
        </w:tc>
      </w:tr>
      <w:tr w:rsidR="009060EE" w:rsidRPr="00007BD8">
        <w:trPr>
          <w:trHeight w:val="300"/>
        </w:trPr>
        <w:tc>
          <w:tcPr>
            <w:tcW w:w="5496" w:type="dxa"/>
            <w:gridSpan w:val="2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Контактная работа (всего):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9060EE" w:rsidRPr="00007BD8">
        <w:trPr>
          <w:trHeight w:val="596"/>
        </w:trPr>
        <w:tc>
          <w:tcPr>
            <w:tcW w:w="5496" w:type="dxa"/>
            <w:gridSpan w:val="2"/>
          </w:tcPr>
          <w:p w:rsidR="009060EE" w:rsidRPr="00007BD8" w:rsidRDefault="009060EE" w:rsidP="00F4180E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том числе:</w:t>
            </w:r>
          </w:p>
          <w:p w:rsidR="009060EE" w:rsidRPr="00007BD8" w:rsidRDefault="009060EE" w:rsidP="00F4180E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Лекции (Л)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9060EE" w:rsidRPr="00007BD8">
        <w:tc>
          <w:tcPr>
            <w:tcW w:w="5496" w:type="dxa"/>
            <w:gridSpan w:val="2"/>
          </w:tcPr>
          <w:p w:rsidR="009060EE" w:rsidRPr="00007BD8" w:rsidRDefault="009060EE" w:rsidP="00F4180E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Практические занятия (Пр)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060EE" w:rsidRPr="00007BD8">
        <w:tc>
          <w:tcPr>
            <w:tcW w:w="5496" w:type="dxa"/>
            <w:gridSpan w:val="2"/>
          </w:tcPr>
          <w:p w:rsidR="009060EE" w:rsidRPr="00007BD8" w:rsidRDefault="009060EE" w:rsidP="00F4180E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Лабораторная работа (Лаб)</w:t>
            </w:r>
          </w:p>
        </w:tc>
        <w:tc>
          <w:tcPr>
            <w:tcW w:w="1158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060EE" w:rsidRPr="00007BD8">
        <w:tc>
          <w:tcPr>
            <w:tcW w:w="5496" w:type="dxa"/>
            <w:gridSpan w:val="2"/>
          </w:tcPr>
          <w:p w:rsidR="009060EE" w:rsidRPr="00F4180E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41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 обучающихся (СР)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</w:tr>
      <w:tr w:rsidR="009060EE" w:rsidRPr="00007BD8">
        <w:tc>
          <w:tcPr>
            <w:tcW w:w="3234" w:type="dxa"/>
            <w:vMerge w:val="restart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Контроль </w:t>
            </w:r>
          </w:p>
        </w:tc>
        <w:tc>
          <w:tcPr>
            <w:tcW w:w="2262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(З)</w:t>
            </w: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060EE" w:rsidRPr="00007BD8">
        <w:tc>
          <w:tcPr>
            <w:tcW w:w="3234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2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060EE" w:rsidRPr="00007BD8">
        <w:tc>
          <w:tcPr>
            <w:tcW w:w="3234" w:type="dxa"/>
            <w:vMerge w:val="restart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Общая трудоемкость</w:t>
            </w:r>
          </w:p>
        </w:tc>
        <w:tc>
          <w:tcPr>
            <w:tcW w:w="2262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9060EE" w:rsidRPr="00007BD8">
        <w:tc>
          <w:tcPr>
            <w:tcW w:w="3234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2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зач. ед.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</w:tbl>
    <w:p w:rsidR="009060EE" w:rsidRDefault="009060EE" w:rsidP="00007BD8">
      <w:pPr>
        <w:widowControl/>
        <w:tabs>
          <w:tab w:val="left" w:pos="1843"/>
        </w:tabs>
        <w:suppressAutoHyphens/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:rsidR="009060EE" w:rsidRPr="00007BD8" w:rsidRDefault="009060EE" w:rsidP="00007BD8">
      <w:pPr>
        <w:widowControl/>
        <w:tabs>
          <w:tab w:val="left" w:pos="1843"/>
        </w:tabs>
        <w:suppressAutoHyphens/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007BD8">
        <w:rPr>
          <w:rFonts w:ascii="Times New Roman" w:hAnsi="Times New Roman" w:cs="Times New Roman"/>
          <w:sz w:val="28"/>
          <w:szCs w:val="28"/>
        </w:rPr>
        <w:t>5.1.2. Объем дисциплины (модуля) и виды учебной работы по очно-заочной форме обучения</w:t>
      </w:r>
    </w:p>
    <w:p w:rsidR="009060EE" w:rsidRPr="00007BD8" w:rsidRDefault="009060EE" w:rsidP="00007BD8">
      <w:pPr>
        <w:widowControl/>
        <w:tabs>
          <w:tab w:val="left" w:pos="1843"/>
        </w:tabs>
        <w:suppressAutoHyphens/>
        <w:spacing w:line="240" w:lineRule="auto"/>
        <w:ind w:left="1843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2262"/>
        <w:gridCol w:w="1158"/>
        <w:gridCol w:w="2706"/>
      </w:tblGrid>
      <w:tr w:rsidR="009060EE" w:rsidRPr="00007BD8">
        <w:tc>
          <w:tcPr>
            <w:tcW w:w="5496" w:type="dxa"/>
            <w:gridSpan w:val="2"/>
            <w:vMerge w:val="restart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Всего</w:t>
            </w:r>
          </w:p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Семестр</w:t>
            </w:r>
          </w:p>
        </w:tc>
      </w:tr>
      <w:tr w:rsidR="009060EE" w:rsidRPr="00007BD8">
        <w:tc>
          <w:tcPr>
            <w:tcW w:w="5496" w:type="dxa"/>
            <w:gridSpan w:val="2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58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№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10</w:t>
            </w:r>
          </w:p>
        </w:tc>
      </w:tr>
      <w:tr w:rsidR="009060EE" w:rsidRPr="00007BD8">
        <w:tc>
          <w:tcPr>
            <w:tcW w:w="5496" w:type="dxa"/>
            <w:gridSpan w:val="2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58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часов</w:t>
            </w:r>
          </w:p>
        </w:tc>
      </w:tr>
      <w:tr w:rsidR="009060EE" w:rsidRPr="00007BD8">
        <w:trPr>
          <w:trHeight w:val="300"/>
        </w:trPr>
        <w:tc>
          <w:tcPr>
            <w:tcW w:w="5496" w:type="dxa"/>
            <w:gridSpan w:val="2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Контактная работа (всего):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9060EE" w:rsidRPr="00007BD8">
        <w:trPr>
          <w:trHeight w:val="596"/>
        </w:trPr>
        <w:tc>
          <w:tcPr>
            <w:tcW w:w="5496" w:type="dxa"/>
            <w:gridSpan w:val="2"/>
          </w:tcPr>
          <w:p w:rsidR="009060EE" w:rsidRPr="00007BD8" w:rsidRDefault="009060EE" w:rsidP="00F4180E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том числе:</w:t>
            </w:r>
          </w:p>
          <w:p w:rsidR="009060EE" w:rsidRPr="00007BD8" w:rsidRDefault="009060EE" w:rsidP="00F4180E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Лекции (Л)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9060EE" w:rsidRPr="00007BD8">
        <w:tc>
          <w:tcPr>
            <w:tcW w:w="5496" w:type="dxa"/>
            <w:gridSpan w:val="2"/>
          </w:tcPr>
          <w:p w:rsidR="009060EE" w:rsidRPr="00007BD8" w:rsidRDefault="009060EE" w:rsidP="00F4180E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Практические занятия (Пр)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060EE" w:rsidRPr="00007BD8">
        <w:tc>
          <w:tcPr>
            <w:tcW w:w="5496" w:type="dxa"/>
            <w:gridSpan w:val="2"/>
          </w:tcPr>
          <w:p w:rsidR="009060EE" w:rsidRPr="00007BD8" w:rsidRDefault="009060EE" w:rsidP="00F4180E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Лабораторная работа (Лаб)</w:t>
            </w:r>
          </w:p>
        </w:tc>
        <w:tc>
          <w:tcPr>
            <w:tcW w:w="1158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060EE" w:rsidRPr="00007BD8">
        <w:tc>
          <w:tcPr>
            <w:tcW w:w="5496" w:type="dxa"/>
            <w:gridSpan w:val="2"/>
          </w:tcPr>
          <w:p w:rsidR="009060EE" w:rsidRPr="00F4180E" w:rsidRDefault="009060EE" w:rsidP="00211999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4180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 (СР)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</w:tr>
      <w:tr w:rsidR="009060EE" w:rsidRPr="00007BD8">
        <w:tc>
          <w:tcPr>
            <w:tcW w:w="3234" w:type="dxa"/>
            <w:vMerge w:val="restart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Контроль </w:t>
            </w:r>
          </w:p>
        </w:tc>
        <w:tc>
          <w:tcPr>
            <w:tcW w:w="2262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(З)</w:t>
            </w:r>
          </w:p>
        </w:tc>
      </w:tr>
      <w:tr w:rsidR="009060EE" w:rsidRPr="00007BD8">
        <w:tc>
          <w:tcPr>
            <w:tcW w:w="3234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2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9060EE" w:rsidRPr="00007BD8" w:rsidRDefault="009060EE" w:rsidP="00007BD8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6" w:type="dxa"/>
            <w:vAlign w:val="center"/>
          </w:tcPr>
          <w:p w:rsidR="009060EE" w:rsidRPr="00007BD8" w:rsidRDefault="009060EE" w:rsidP="00007BD8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060EE" w:rsidRPr="00007BD8">
        <w:tc>
          <w:tcPr>
            <w:tcW w:w="3234" w:type="dxa"/>
            <w:vMerge w:val="restart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Общая трудоемкость</w:t>
            </w:r>
          </w:p>
        </w:tc>
        <w:tc>
          <w:tcPr>
            <w:tcW w:w="2262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9060EE" w:rsidRPr="00007BD8">
        <w:tc>
          <w:tcPr>
            <w:tcW w:w="3234" w:type="dxa"/>
            <w:vMerge/>
            <w:vAlign w:val="center"/>
          </w:tcPr>
          <w:p w:rsidR="009060EE" w:rsidRPr="00007BD8" w:rsidRDefault="009060EE" w:rsidP="00007BD8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2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зач. ед.</w:t>
            </w:r>
          </w:p>
        </w:tc>
        <w:tc>
          <w:tcPr>
            <w:tcW w:w="1158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06" w:type="dxa"/>
          </w:tcPr>
          <w:p w:rsidR="009060EE" w:rsidRPr="00007BD8" w:rsidRDefault="009060EE" w:rsidP="00007BD8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</w:tbl>
    <w:p w:rsidR="009060EE" w:rsidRPr="00007BD8" w:rsidRDefault="009060EE" w:rsidP="00007BD8">
      <w:pPr>
        <w:suppressAutoHyphens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060EE" w:rsidRPr="007D14CB" w:rsidRDefault="009060EE" w:rsidP="00007BD8">
      <w:pPr>
        <w:tabs>
          <w:tab w:val="left" w:pos="1985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7D14CB">
        <w:rPr>
          <w:rFonts w:ascii="Times New Roman" w:hAnsi="Times New Roman" w:cs="Times New Roman"/>
          <w:sz w:val="28"/>
          <w:szCs w:val="28"/>
        </w:rPr>
        <w:t>Содержание дисциплины (модуля)</w:t>
      </w:r>
    </w:p>
    <w:p w:rsidR="009060EE" w:rsidRPr="007D14CB" w:rsidRDefault="009060EE" w:rsidP="00007BD8">
      <w:pPr>
        <w:tabs>
          <w:tab w:val="num" w:pos="9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60EE" w:rsidRDefault="009060EE" w:rsidP="005D66DE">
      <w:pPr>
        <w:suppressAutoHyphens/>
        <w:autoSpaceDE w:val="0"/>
        <w:autoSpaceDN w:val="0"/>
        <w:adjustRightInd w:val="0"/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5.2.1.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Содержание дисциплины(модуля) по очной форме обучения</w:t>
      </w:r>
    </w:p>
    <w:p w:rsidR="009060EE" w:rsidRPr="007D14CB" w:rsidRDefault="009060EE" w:rsidP="005D66DE">
      <w:pPr>
        <w:suppressAutoHyphens/>
        <w:autoSpaceDE w:val="0"/>
        <w:autoSpaceDN w:val="0"/>
        <w:adjustRightInd w:val="0"/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64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410"/>
        <w:gridCol w:w="1134"/>
        <w:gridCol w:w="851"/>
        <w:gridCol w:w="709"/>
        <w:gridCol w:w="850"/>
        <w:gridCol w:w="709"/>
        <w:gridCol w:w="1417"/>
        <w:gridCol w:w="1560"/>
      </w:tblGrid>
      <w:tr w:rsidR="009060EE" w:rsidRPr="00007BD8">
        <w:trPr>
          <w:cantSplit/>
          <w:trHeight w:val="1243"/>
          <w:tblHeader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060EE" w:rsidRPr="00007BD8" w:rsidRDefault="009060EE" w:rsidP="00BA1630">
            <w:pPr>
              <w:keepNext/>
              <w:widowControl/>
              <w:tabs>
                <w:tab w:val="center" w:pos="4513"/>
              </w:tabs>
              <w:spacing w:line="240" w:lineRule="auto"/>
              <w:ind w:firstLine="0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Код компетенций (части компетенций)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9060EE" w:rsidRPr="00F4180E" w:rsidRDefault="009060EE" w:rsidP="00BA163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80E">
              <w:rPr>
                <w:rFonts w:ascii="Times New Roman" w:hAnsi="Times New Roman" w:cs="Times New Roman"/>
                <w:sz w:val="24"/>
                <w:szCs w:val="24"/>
              </w:rPr>
              <w:t>Кол-во часов СР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9060EE" w:rsidRPr="00F4180E" w:rsidRDefault="009060EE" w:rsidP="00BA1630">
            <w:pPr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80E">
              <w:rPr>
                <w:rFonts w:ascii="Times New Roman" w:hAnsi="Times New Roman" w:cs="Times New Roman"/>
                <w:sz w:val="24"/>
                <w:szCs w:val="24"/>
              </w:rPr>
              <w:t>Виды СР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9060EE" w:rsidRPr="00007BD8">
        <w:trPr>
          <w:cantSplit/>
          <w:trHeight w:val="217"/>
          <w:tblHeader/>
        </w:trPr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0EE" w:rsidRPr="00007BD8">
        <w:trPr>
          <w:cantSplit/>
          <w:trHeight w:val="217"/>
          <w:tblHeader/>
        </w:trPr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0EE" w:rsidRPr="00007BD8">
        <w:trPr>
          <w:cantSplit/>
          <w:trHeight w:val="407"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060EE" w:rsidRPr="00007BD8">
        <w:trPr>
          <w:cantSplit/>
          <w:trHeight w:val="8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007BD8" w:rsidRDefault="009060EE" w:rsidP="00BA1630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1. Анализ предметной области и обоснование темы ВКР</w:t>
            </w:r>
          </w:p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ОПК-5</w:t>
            </w:r>
          </w:p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опросу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</w:tc>
      </w:tr>
      <w:tr w:rsidR="009060EE" w:rsidRPr="00007BD8">
        <w:trPr>
          <w:cantSplit/>
          <w:trHeight w:val="21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Тема 2. </w:t>
            </w: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Требования к оформлению ВКР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1B193B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19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ОПК-5</w:t>
            </w:r>
          </w:p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19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текста и библиографических источников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оформленный тест и библиографические (информационные) источники</w:t>
            </w:r>
          </w:p>
        </w:tc>
      </w:tr>
      <w:tr w:rsidR="009060EE" w:rsidRPr="00007BD8">
        <w:trPr>
          <w:cantSplit/>
          <w:trHeight w:val="11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Default="009060EE" w:rsidP="00BA1630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Тема 3. </w:t>
            </w: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Процедура защиты ВКР на кафедре</w:t>
            </w:r>
          </w:p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1B193B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19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ОПК-5</w:t>
            </w:r>
          </w:p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19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9060EE" w:rsidRPr="00007BD8">
        <w:trPr>
          <w:cantSplit/>
          <w:trHeight w:val="217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007BD8" w:rsidRDefault="009060EE" w:rsidP="008176BB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ЧАСОВ:</w:t>
            </w:r>
            <w:r w:rsidR="0003342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60EE" w:rsidRPr="00EB6B53" w:rsidRDefault="009060EE" w:rsidP="005D66DE">
      <w:pPr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060EE" w:rsidRPr="00FF3DC6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FF3DC6"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 1.</w:t>
      </w:r>
      <w:r w:rsidRPr="00FF3DC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Анализ предметной области и обоснование темы ВКР -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1</w:t>
      </w:r>
      <w:r w:rsidRPr="00FF3DC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 ч. </w:t>
      </w:r>
    </w:p>
    <w:p w:rsidR="009060EE" w:rsidRPr="00007BD8" w:rsidRDefault="009060EE" w:rsidP="005D66DE">
      <w:pPr>
        <w:widowControl/>
        <w:suppressAutoHyphens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="008176BB">
        <w:rPr>
          <w:rFonts w:ascii="Times New Roman" w:hAnsi="Times New Roman" w:cs="Times New Roman"/>
          <w:sz w:val="28"/>
          <w:szCs w:val="28"/>
        </w:rPr>
        <w:t xml:space="preserve"> </w:t>
      </w:r>
      <w:r w:rsidRPr="00007BD8">
        <w:rPr>
          <w:rFonts w:ascii="Times New Roman" w:hAnsi="Times New Roman" w:cs="Times New Roman"/>
          <w:sz w:val="28"/>
          <w:szCs w:val="28"/>
        </w:rPr>
        <w:t>Углубленное изучение предметной области и информационных источников, выявление потребностей, обоснование актуальности темы ВКР. Постановка цели и задач работы. Изучение существующих аналогов и информационных источников по теме работы. Планирование содержания этапов и графика выполнения ВКР.</w:t>
      </w:r>
    </w:p>
    <w:p w:rsidR="009060EE" w:rsidRPr="00007BD8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060EE" w:rsidRPr="00FF3DC6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FF3DC6">
        <w:rPr>
          <w:rFonts w:ascii="Times New Roman" w:hAnsi="Times New Roman" w:cs="Times New Roman"/>
          <w:b/>
          <w:bCs/>
          <w:sz w:val="28"/>
          <w:szCs w:val="28"/>
        </w:rPr>
        <w:t>Тема 2. Требования к оформлению ВКР</w:t>
      </w:r>
      <w:r w:rsidRPr="00FF3DC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1</w:t>
      </w:r>
      <w:r w:rsidRPr="00FF3DC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 ч. </w:t>
      </w:r>
    </w:p>
    <w:p w:rsidR="009060EE" w:rsidRPr="00007BD8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="008176BB">
        <w:rPr>
          <w:rFonts w:ascii="Times New Roman" w:hAnsi="Times New Roman" w:cs="Times New Roman"/>
          <w:sz w:val="28"/>
          <w:szCs w:val="28"/>
        </w:rPr>
        <w:t xml:space="preserve"> </w:t>
      </w:r>
      <w:r w:rsidRPr="00007BD8">
        <w:rPr>
          <w:rFonts w:ascii="Times New Roman" w:hAnsi="Times New Roman" w:cs="Times New Roman"/>
          <w:sz w:val="28"/>
          <w:szCs w:val="28"/>
        </w:rPr>
        <w:t>Стиль и язык работы. Оформление всех необходимых разделов. Нормативно-правовая документация по оформлению ВКР.</w:t>
      </w:r>
    </w:p>
    <w:p w:rsidR="009060EE" w:rsidRPr="00007BD8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060EE" w:rsidRPr="00EB6B53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EB6B53">
        <w:rPr>
          <w:rFonts w:ascii="Times New Roman" w:hAnsi="Times New Roman" w:cs="Times New Roman"/>
          <w:b/>
          <w:bCs/>
          <w:sz w:val="28"/>
          <w:szCs w:val="28"/>
        </w:rPr>
        <w:t>Тема 3. Процедура защиты ВКР на кафедре</w:t>
      </w:r>
      <w:r w:rsidRPr="00EB6B5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14</w:t>
      </w:r>
      <w:r w:rsidRPr="00EB6B5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ч. </w:t>
      </w:r>
    </w:p>
    <w:p w:rsidR="009060EE" w:rsidRPr="00007BD8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8176BB">
        <w:rPr>
          <w:rFonts w:ascii="Times New Roman" w:hAnsi="Times New Roman" w:cs="Times New Roman"/>
          <w:sz w:val="28"/>
          <w:szCs w:val="28"/>
        </w:rPr>
        <w:t xml:space="preserve"> </w:t>
      </w:r>
      <w:r w:rsidRPr="00007BD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ar-SA"/>
        </w:rPr>
        <w:t>Порядок защиты ВКР</w:t>
      </w:r>
      <w:r w:rsidRPr="00007BD8">
        <w:rPr>
          <w:rFonts w:ascii="Times New Roman" w:hAnsi="Times New Roman" w:cs="Times New Roman"/>
          <w:sz w:val="28"/>
          <w:szCs w:val="28"/>
        </w:rPr>
        <w:t xml:space="preserve">. </w:t>
      </w:r>
      <w:r w:rsidRPr="00007BD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ar-SA"/>
        </w:rPr>
        <w:t>Оценка за ВКР</w:t>
      </w:r>
      <w:r w:rsidRPr="00007BD8">
        <w:rPr>
          <w:rFonts w:ascii="Times New Roman" w:hAnsi="Times New Roman" w:cs="Times New Roman"/>
          <w:sz w:val="28"/>
          <w:szCs w:val="28"/>
        </w:rPr>
        <w:t xml:space="preserve">. </w:t>
      </w:r>
      <w:r w:rsidRPr="00007BD8">
        <w:rPr>
          <w:rFonts w:ascii="Times New Roman" w:hAnsi="Times New Roman" w:cs="Times New Roman"/>
          <w:snapToGrid w:val="0"/>
          <w:sz w:val="28"/>
          <w:szCs w:val="28"/>
          <w:lang w:eastAsia="ar-SA"/>
        </w:rPr>
        <w:t xml:space="preserve">Решением </w:t>
      </w:r>
      <w:r w:rsidRPr="00007BD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ar-SA"/>
        </w:rPr>
        <w:t>государственной экзаменационной комиссии</w:t>
      </w:r>
      <w:r w:rsidRPr="00007BD8">
        <w:rPr>
          <w:rFonts w:ascii="Times New Roman" w:hAnsi="Times New Roman" w:cs="Times New Roman"/>
          <w:snapToGrid w:val="0"/>
          <w:sz w:val="28"/>
          <w:szCs w:val="28"/>
          <w:lang w:eastAsia="ar-SA"/>
        </w:rPr>
        <w:t xml:space="preserve"> о присвоении квалификации бакалавра по направлению подготовки, выпускникам, успешно защитившим выпускную квалификационную работу.</w:t>
      </w:r>
    </w:p>
    <w:p w:rsidR="009060EE" w:rsidRPr="00EB6B53" w:rsidRDefault="009060EE" w:rsidP="005D66DE">
      <w:pPr>
        <w:suppressAutoHyphens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060EE" w:rsidRDefault="009060EE" w:rsidP="005D66DE">
      <w:pPr>
        <w:tabs>
          <w:tab w:val="left" w:pos="2694"/>
        </w:tabs>
        <w:suppressAutoHyphens/>
        <w:autoSpaceDE w:val="0"/>
        <w:autoSpaceDN w:val="0"/>
        <w:adjustRightInd w:val="0"/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  <w:r w:rsidRPr="001B193B">
        <w:rPr>
          <w:rFonts w:ascii="Times New Roman" w:hAnsi="Times New Roman" w:cs="Times New Roman"/>
          <w:sz w:val="28"/>
          <w:szCs w:val="28"/>
          <w:lang w:eastAsia="ar-SA"/>
        </w:rPr>
        <w:t>5.2.2. Содержание дисциплины(модуля) по заочной форме обучения</w:t>
      </w:r>
    </w:p>
    <w:tbl>
      <w:tblPr>
        <w:tblW w:w="964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552"/>
        <w:gridCol w:w="992"/>
        <w:gridCol w:w="851"/>
        <w:gridCol w:w="850"/>
        <w:gridCol w:w="709"/>
        <w:gridCol w:w="709"/>
        <w:gridCol w:w="1417"/>
        <w:gridCol w:w="1560"/>
      </w:tblGrid>
      <w:tr w:rsidR="009060EE" w:rsidRPr="00007BD8">
        <w:trPr>
          <w:cantSplit/>
          <w:trHeight w:val="1243"/>
          <w:tblHeader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060EE" w:rsidRPr="00007BD8" w:rsidRDefault="009060EE" w:rsidP="00BA1630">
            <w:pPr>
              <w:keepNext/>
              <w:widowControl/>
              <w:tabs>
                <w:tab w:val="center" w:pos="4513"/>
              </w:tabs>
              <w:spacing w:line="240" w:lineRule="auto"/>
              <w:ind w:firstLine="0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Код компетенций (части компетенций)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9060EE" w:rsidRPr="00F4180E" w:rsidRDefault="009060EE" w:rsidP="00BA163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80E">
              <w:rPr>
                <w:rFonts w:ascii="Times New Roman" w:hAnsi="Times New Roman" w:cs="Times New Roman"/>
                <w:sz w:val="24"/>
                <w:szCs w:val="24"/>
              </w:rPr>
              <w:t>Кол-во часов СР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9060EE" w:rsidRPr="00F4180E" w:rsidRDefault="009060EE" w:rsidP="00BA1630">
            <w:pPr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80E">
              <w:rPr>
                <w:rFonts w:ascii="Times New Roman" w:hAnsi="Times New Roman" w:cs="Times New Roman"/>
                <w:sz w:val="24"/>
                <w:szCs w:val="24"/>
              </w:rPr>
              <w:t>Виды СР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9060EE" w:rsidRPr="00007BD8">
        <w:trPr>
          <w:cantSplit/>
          <w:trHeight w:val="217"/>
          <w:tblHeader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0EE" w:rsidRPr="00007BD8">
        <w:trPr>
          <w:cantSplit/>
          <w:trHeight w:val="217"/>
          <w:tblHeader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0EE" w:rsidRPr="00007BD8">
        <w:trPr>
          <w:cantSplit/>
          <w:trHeight w:val="407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060EE" w:rsidRPr="00007BD8">
        <w:trPr>
          <w:cantSplit/>
          <w:trHeight w:val="83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007BD8" w:rsidRDefault="009060EE" w:rsidP="00BA1630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Тема 1. Анализ предметной области и обоснование темы ВКР</w:t>
            </w:r>
          </w:p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ОПК-5</w:t>
            </w:r>
          </w:p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опросу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</w:tc>
      </w:tr>
      <w:tr w:rsidR="009060EE" w:rsidRPr="00007BD8">
        <w:trPr>
          <w:cantSplit/>
          <w:trHeight w:val="2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Тема 2. </w:t>
            </w: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Требования к оформлению ВКР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1B193B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19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ОПК-5</w:t>
            </w:r>
          </w:p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19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текста и библиографических источников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оформленный тест и библиографические (информационные) источники</w:t>
            </w:r>
          </w:p>
        </w:tc>
      </w:tr>
      <w:tr w:rsidR="009060EE" w:rsidRPr="00007BD8">
        <w:trPr>
          <w:cantSplit/>
          <w:trHeight w:val="11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Default="009060EE" w:rsidP="00BA1630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Тема 3. </w:t>
            </w: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Процедура защиты ВКР на кафедре</w:t>
            </w:r>
          </w:p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1B193B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19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ОПК-5</w:t>
            </w:r>
          </w:p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19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9060EE" w:rsidRPr="00007BD8">
        <w:trPr>
          <w:cantSplit/>
          <w:trHeight w:val="217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EE" w:rsidRPr="00007BD8" w:rsidRDefault="009060EE" w:rsidP="008176BB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7B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ЧАСОВ:</w:t>
            </w:r>
            <w:r w:rsidR="0003342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EE" w:rsidRPr="00007BD8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60EE" w:rsidRDefault="009060EE" w:rsidP="005D66DE">
      <w:pPr>
        <w:tabs>
          <w:tab w:val="left" w:pos="2694"/>
        </w:tabs>
        <w:suppressAutoHyphens/>
        <w:autoSpaceDE w:val="0"/>
        <w:autoSpaceDN w:val="0"/>
        <w:adjustRightInd w:val="0"/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060EE" w:rsidRPr="00FF3DC6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FF3DC6"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 1.</w:t>
      </w:r>
      <w:r w:rsidR="008176B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F3DC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Ана</w:t>
      </w:r>
      <w:bookmarkStart w:id="2" w:name="_GoBack"/>
      <w:bookmarkEnd w:id="2"/>
      <w:r w:rsidRPr="00FF3DC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лиз предметной области и обоснование темы ВКР -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1</w:t>
      </w:r>
      <w:r w:rsidRPr="00FF3DC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 ч. </w:t>
      </w:r>
    </w:p>
    <w:p w:rsidR="009060EE" w:rsidRPr="00007BD8" w:rsidRDefault="009060EE" w:rsidP="005D66DE">
      <w:pPr>
        <w:widowControl/>
        <w:suppressAutoHyphens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="008176BB">
        <w:rPr>
          <w:rFonts w:ascii="Times New Roman" w:hAnsi="Times New Roman" w:cs="Times New Roman"/>
          <w:sz w:val="28"/>
          <w:szCs w:val="28"/>
        </w:rPr>
        <w:t xml:space="preserve"> </w:t>
      </w:r>
      <w:r w:rsidRPr="00007BD8">
        <w:rPr>
          <w:rFonts w:ascii="Times New Roman" w:hAnsi="Times New Roman" w:cs="Times New Roman"/>
          <w:sz w:val="28"/>
          <w:szCs w:val="28"/>
        </w:rPr>
        <w:t>Углубленное изучение предметной области и информационных источников, выявление потребностей, обоснование актуальности темы ВКР. Постановка цели и задач работы. Изучение существующих аналогов и информационных источников по теме работы. Планирование содержания этапов и графика выполнения ВКР.</w:t>
      </w:r>
    </w:p>
    <w:p w:rsidR="009060EE" w:rsidRPr="00007BD8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060EE" w:rsidRPr="00FF3DC6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FF3DC6">
        <w:rPr>
          <w:rFonts w:ascii="Times New Roman" w:hAnsi="Times New Roman" w:cs="Times New Roman"/>
          <w:b/>
          <w:bCs/>
          <w:sz w:val="28"/>
          <w:szCs w:val="28"/>
        </w:rPr>
        <w:t>Тема 2. Требования к оформлению ВКР</w:t>
      </w:r>
      <w:r w:rsidRPr="00FF3DC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1</w:t>
      </w:r>
      <w:r w:rsidRPr="00FF3DC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 ч. </w:t>
      </w:r>
    </w:p>
    <w:p w:rsidR="009060EE" w:rsidRPr="00007BD8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="008176BB">
        <w:rPr>
          <w:rFonts w:ascii="Times New Roman" w:hAnsi="Times New Roman" w:cs="Times New Roman"/>
          <w:sz w:val="28"/>
          <w:szCs w:val="28"/>
        </w:rPr>
        <w:t xml:space="preserve"> </w:t>
      </w:r>
      <w:r w:rsidRPr="00007BD8">
        <w:rPr>
          <w:rFonts w:ascii="Times New Roman" w:hAnsi="Times New Roman" w:cs="Times New Roman"/>
          <w:sz w:val="28"/>
          <w:szCs w:val="28"/>
        </w:rPr>
        <w:t>Стиль и язык работы. Оформление всех необходимых разделов. Нормативно-правовая документация по оформлению ВКР.</w:t>
      </w:r>
    </w:p>
    <w:p w:rsidR="009060EE" w:rsidRPr="00007BD8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060EE" w:rsidRPr="00EB6B53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EB6B53">
        <w:rPr>
          <w:rFonts w:ascii="Times New Roman" w:hAnsi="Times New Roman" w:cs="Times New Roman"/>
          <w:b/>
          <w:bCs/>
          <w:sz w:val="28"/>
          <w:szCs w:val="28"/>
        </w:rPr>
        <w:t>Тема 3. Процедура защиты ВКР на кафедре</w:t>
      </w:r>
      <w:r w:rsidRPr="00EB6B5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14</w:t>
      </w:r>
      <w:r w:rsidRPr="00EB6B5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ч. </w:t>
      </w:r>
    </w:p>
    <w:p w:rsidR="009060EE" w:rsidRPr="00007BD8" w:rsidRDefault="009060EE" w:rsidP="005D66DE">
      <w:pPr>
        <w:widowControl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8176BB">
        <w:rPr>
          <w:rFonts w:ascii="Times New Roman" w:hAnsi="Times New Roman" w:cs="Times New Roman"/>
          <w:sz w:val="28"/>
          <w:szCs w:val="28"/>
        </w:rPr>
        <w:t xml:space="preserve"> </w:t>
      </w:r>
      <w:r w:rsidRPr="00007BD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ar-SA"/>
        </w:rPr>
        <w:t>Порядок защиты ВКР</w:t>
      </w:r>
      <w:r w:rsidRPr="00007BD8">
        <w:rPr>
          <w:rFonts w:ascii="Times New Roman" w:hAnsi="Times New Roman" w:cs="Times New Roman"/>
          <w:sz w:val="28"/>
          <w:szCs w:val="28"/>
        </w:rPr>
        <w:t xml:space="preserve">. </w:t>
      </w:r>
      <w:r w:rsidRPr="00007BD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ar-SA"/>
        </w:rPr>
        <w:t>Оценка за ВКР</w:t>
      </w:r>
      <w:r w:rsidRPr="00007BD8">
        <w:rPr>
          <w:rFonts w:ascii="Times New Roman" w:hAnsi="Times New Roman" w:cs="Times New Roman"/>
          <w:sz w:val="28"/>
          <w:szCs w:val="28"/>
        </w:rPr>
        <w:t xml:space="preserve">. </w:t>
      </w:r>
      <w:r w:rsidRPr="00007BD8">
        <w:rPr>
          <w:rFonts w:ascii="Times New Roman" w:hAnsi="Times New Roman" w:cs="Times New Roman"/>
          <w:snapToGrid w:val="0"/>
          <w:sz w:val="28"/>
          <w:szCs w:val="28"/>
          <w:lang w:eastAsia="ar-SA"/>
        </w:rPr>
        <w:t xml:space="preserve">Решением </w:t>
      </w:r>
      <w:r w:rsidRPr="00007BD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ar-SA"/>
        </w:rPr>
        <w:t>государственной экзаменационной комиссии</w:t>
      </w:r>
      <w:r w:rsidRPr="00007BD8">
        <w:rPr>
          <w:rFonts w:ascii="Times New Roman" w:hAnsi="Times New Roman" w:cs="Times New Roman"/>
          <w:snapToGrid w:val="0"/>
          <w:sz w:val="28"/>
          <w:szCs w:val="28"/>
          <w:lang w:eastAsia="ar-SA"/>
        </w:rPr>
        <w:t xml:space="preserve"> о присвоении квалификации бакалавра по направлению подготовки, выпускникам, успешно защитившим выпускную квалификационную работу.</w:t>
      </w:r>
    </w:p>
    <w:p w:rsidR="009060EE" w:rsidRDefault="009060EE" w:rsidP="005D66DE">
      <w:pPr>
        <w:tabs>
          <w:tab w:val="left" w:pos="2694"/>
        </w:tabs>
        <w:suppressAutoHyphens/>
        <w:autoSpaceDE w:val="0"/>
        <w:autoSpaceDN w:val="0"/>
        <w:adjustRightInd w:val="0"/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060EE" w:rsidRDefault="009060EE" w:rsidP="005D66DE">
      <w:pPr>
        <w:tabs>
          <w:tab w:val="left" w:pos="2694"/>
        </w:tabs>
        <w:suppressAutoHyphens/>
        <w:autoSpaceDE w:val="0"/>
        <w:autoSpaceDN w:val="0"/>
        <w:adjustRightInd w:val="0"/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060EE" w:rsidRDefault="009060EE" w:rsidP="005D66DE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C3264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Методические материалы для изучения дисциплины (модуля)</w:t>
      </w:r>
    </w:p>
    <w:p w:rsidR="009060EE" w:rsidRPr="00EB6B53" w:rsidRDefault="009060EE" w:rsidP="005D66D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060EE" w:rsidRPr="00F84C8E" w:rsidRDefault="009060EE" w:rsidP="005D66D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4C8E">
        <w:rPr>
          <w:rFonts w:ascii="Times New Roman" w:hAnsi="Times New Roman" w:cs="Times New Roman"/>
          <w:sz w:val="28"/>
          <w:szCs w:val="28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9060EE" w:rsidRDefault="009060EE" w:rsidP="005D66DE">
      <w:pPr>
        <w:widowControl/>
        <w:suppressAutoHyphens/>
        <w:spacing w:line="240" w:lineRule="auto"/>
        <w:ind w:firstLine="919"/>
        <w:rPr>
          <w:rFonts w:ascii="Times New Roman" w:hAnsi="Times New Roman" w:cs="Times New Roman"/>
          <w:sz w:val="28"/>
          <w:szCs w:val="28"/>
        </w:rPr>
      </w:pPr>
    </w:p>
    <w:p w:rsidR="009060EE" w:rsidRPr="007D14CB" w:rsidRDefault="009060EE" w:rsidP="005D66DE">
      <w:pPr>
        <w:widowControl/>
        <w:tabs>
          <w:tab w:val="left" w:pos="1134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7.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Перечень основной и дополнительной учебной литературы, необходимой для осв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оения дисциплины (модуля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)</w:t>
      </w:r>
    </w:p>
    <w:p w:rsidR="009060EE" w:rsidRPr="007D14CB" w:rsidRDefault="009060EE" w:rsidP="005D66DE">
      <w:pPr>
        <w:widowControl/>
        <w:tabs>
          <w:tab w:val="num" w:pos="-284"/>
        </w:tabs>
        <w:autoSpaceDE w:val="0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060EE" w:rsidRDefault="009060EE" w:rsidP="005D66DE">
      <w:pPr>
        <w:keepNext/>
        <w:tabs>
          <w:tab w:val="left" w:pos="1843"/>
        </w:tabs>
        <w:suppressAutoHyphens/>
        <w:spacing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Pr="007D14CB">
        <w:rPr>
          <w:rFonts w:ascii="Times New Roman" w:hAnsi="Times New Roman" w:cs="Times New Roman"/>
          <w:sz w:val="28"/>
          <w:szCs w:val="28"/>
        </w:rPr>
        <w:t>Основная литература</w:t>
      </w:r>
    </w:p>
    <w:p w:rsidR="009060EE" w:rsidRPr="007D14CB" w:rsidRDefault="009060EE" w:rsidP="005D66DE">
      <w:pPr>
        <w:keepNext/>
        <w:tabs>
          <w:tab w:val="left" w:pos="1843"/>
        </w:tabs>
        <w:suppressAutoHyphens/>
        <w:spacing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501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2"/>
        <w:gridCol w:w="1302"/>
        <w:gridCol w:w="3600"/>
        <w:gridCol w:w="2329"/>
        <w:gridCol w:w="1843"/>
      </w:tblGrid>
      <w:tr w:rsidR="009060EE" w:rsidRPr="00431D10">
        <w:trPr>
          <w:trHeight w:val="1495"/>
        </w:trPr>
        <w:tc>
          <w:tcPr>
            <w:tcW w:w="532" w:type="dxa"/>
            <w:vAlign w:val="center"/>
          </w:tcPr>
          <w:p w:rsidR="009060EE" w:rsidRPr="00431D10" w:rsidRDefault="009060EE" w:rsidP="00BA1630">
            <w:pPr>
              <w:ind w:left="-142" w:right="-104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02" w:type="dxa"/>
            <w:vAlign w:val="center"/>
          </w:tcPr>
          <w:p w:rsidR="009060EE" w:rsidRPr="00431D10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9060EE" w:rsidRPr="00431D10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  <w:p w:rsidR="009060EE" w:rsidRPr="00431D10" w:rsidRDefault="009060EE" w:rsidP="00BA163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(о. / о.-з.)</w:t>
            </w:r>
          </w:p>
        </w:tc>
        <w:tc>
          <w:tcPr>
            <w:tcW w:w="3600" w:type="dxa"/>
            <w:vAlign w:val="center"/>
          </w:tcPr>
          <w:p w:rsidR="009060EE" w:rsidRPr="00431D10" w:rsidRDefault="009060EE" w:rsidP="00BA163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2329" w:type="dxa"/>
            <w:vAlign w:val="center"/>
          </w:tcPr>
          <w:p w:rsidR="009060EE" w:rsidRPr="00431D10" w:rsidRDefault="009060EE" w:rsidP="00BA163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Используется при изучении разделов (тем)</w:t>
            </w:r>
          </w:p>
        </w:tc>
        <w:tc>
          <w:tcPr>
            <w:tcW w:w="1843" w:type="dxa"/>
            <w:vAlign w:val="center"/>
          </w:tcPr>
          <w:p w:rsidR="009060EE" w:rsidRPr="00431D10" w:rsidRDefault="009060EE" w:rsidP="00BA163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Режим доступа</w:t>
            </w:r>
          </w:p>
        </w:tc>
      </w:tr>
      <w:tr w:rsidR="009060EE" w:rsidRPr="00431D10">
        <w:trPr>
          <w:trHeight w:val="340"/>
        </w:trPr>
        <w:tc>
          <w:tcPr>
            <w:tcW w:w="532" w:type="dxa"/>
          </w:tcPr>
          <w:p w:rsidR="009060EE" w:rsidRPr="00431D10" w:rsidRDefault="009060EE" w:rsidP="00BA163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02" w:type="dxa"/>
          </w:tcPr>
          <w:p w:rsidR="009060EE" w:rsidRPr="00431D10" w:rsidRDefault="009060EE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/ 10</w:t>
            </w:r>
          </w:p>
        </w:tc>
        <w:tc>
          <w:tcPr>
            <w:tcW w:w="3600" w:type="dxa"/>
            <w:vAlign w:val="center"/>
          </w:tcPr>
          <w:p w:rsidR="009060EE" w:rsidRPr="0013241A" w:rsidRDefault="009060EE" w:rsidP="00BA163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 xml:space="preserve">Лементуева Л.В. Публичное выступление [Электронный ресурс] / Л.В. Лементуева. — Электрон. текстовые данные. — М. : Инфра-Инженерия, 2016. — 128 c. — </w:t>
            </w:r>
            <w:r w:rsidRPr="001324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 xml:space="preserve"> 978-5-9729-0130-2. </w:t>
            </w:r>
          </w:p>
        </w:tc>
        <w:tc>
          <w:tcPr>
            <w:tcW w:w="2329" w:type="dxa"/>
          </w:tcPr>
          <w:p w:rsidR="009060EE" w:rsidRPr="00431D10" w:rsidRDefault="009060EE" w:rsidP="00BA163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843" w:type="dxa"/>
          </w:tcPr>
          <w:p w:rsidR="009060EE" w:rsidRPr="00431D10" w:rsidRDefault="000E1794" w:rsidP="00BA163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060EE" w:rsidRPr="0013241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http://www.iprbookshop.ru/51733.html</w:t>
              </w:r>
            </w:hyperlink>
          </w:p>
        </w:tc>
      </w:tr>
    </w:tbl>
    <w:p w:rsidR="009060EE" w:rsidRPr="001B193B" w:rsidRDefault="009060EE" w:rsidP="005D66DE">
      <w:pPr>
        <w:ind w:firstLine="1843"/>
        <w:jc w:val="left"/>
        <w:rPr>
          <w:rFonts w:ascii="Times New Roman" w:hAnsi="Times New Roman" w:cs="Times New Roman"/>
          <w:sz w:val="24"/>
          <w:szCs w:val="24"/>
        </w:rPr>
      </w:pPr>
    </w:p>
    <w:p w:rsidR="009060EE" w:rsidRPr="001B193B" w:rsidRDefault="009060EE" w:rsidP="005D66DE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9060EE" w:rsidRPr="001B193B" w:rsidRDefault="009060EE" w:rsidP="005D66DE">
      <w:pPr>
        <w:widowControl/>
        <w:tabs>
          <w:tab w:val="left" w:pos="1843"/>
        </w:tabs>
        <w:autoSpaceDE w:val="0"/>
        <w:autoSpaceDN w:val="0"/>
        <w:adjustRightInd w:val="0"/>
        <w:spacing w:line="240" w:lineRule="auto"/>
        <w:ind w:left="921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B193B">
        <w:rPr>
          <w:rFonts w:ascii="Times New Roman" w:hAnsi="Times New Roman" w:cs="Times New Roman"/>
          <w:sz w:val="28"/>
          <w:szCs w:val="28"/>
        </w:rPr>
        <w:t>.2. Дополнительная литература</w:t>
      </w:r>
    </w:p>
    <w:p w:rsidR="009060EE" w:rsidRDefault="009060EE" w:rsidP="005D66D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1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4"/>
        <w:gridCol w:w="1260"/>
        <w:gridCol w:w="3600"/>
        <w:gridCol w:w="2329"/>
        <w:gridCol w:w="1843"/>
      </w:tblGrid>
      <w:tr w:rsidR="009060EE" w:rsidRPr="00431D10">
        <w:trPr>
          <w:trHeight w:val="1495"/>
        </w:trPr>
        <w:tc>
          <w:tcPr>
            <w:tcW w:w="574" w:type="dxa"/>
            <w:vAlign w:val="center"/>
          </w:tcPr>
          <w:p w:rsidR="009060EE" w:rsidRPr="00431D10" w:rsidRDefault="009060EE" w:rsidP="00BA163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60" w:type="dxa"/>
            <w:vAlign w:val="center"/>
          </w:tcPr>
          <w:p w:rsidR="009060EE" w:rsidRPr="00431D10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9060EE" w:rsidRPr="00431D10" w:rsidRDefault="009060EE" w:rsidP="00BA1630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  <w:p w:rsidR="009060EE" w:rsidRPr="00431D10" w:rsidRDefault="009060EE" w:rsidP="00BA163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(о. / о.-з.)</w:t>
            </w:r>
          </w:p>
        </w:tc>
        <w:tc>
          <w:tcPr>
            <w:tcW w:w="3600" w:type="dxa"/>
            <w:vAlign w:val="center"/>
          </w:tcPr>
          <w:p w:rsidR="009060EE" w:rsidRPr="00431D10" w:rsidRDefault="009060EE" w:rsidP="00BA163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2329" w:type="dxa"/>
            <w:vAlign w:val="center"/>
          </w:tcPr>
          <w:p w:rsidR="009060EE" w:rsidRPr="00431D10" w:rsidRDefault="009060EE" w:rsidP="00BA163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Используется при изучении разделов (тем)</w:t>
            </w:r>
          </w:p>
        </w:tc>
        <w:tc>
          <w:tcPr>
            <w:tcW w:w="1843" w:type="dxa"/>
            <w:vAlign w:val="center"/>
          </w:tcPr>
          <w:p w:rsidR="009060EE" w:rsidRPr="00431D10" w:rsidRDefault="009060EE" w:rsidP="00BA163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Режим доступа</w:t>
            </w:r>
          </w:p>
        </w:tc>
      </w:tr>
      <w:tr w:rsidR="009060EE" w:rsidRPr="00431D10">
        <w:trPr>
          <w:trHeight w:val="202"/>
        </w:trPr>
        <w:tc>
          <w:tcPr>
            <w:tcW w:w="574" w:type="dxa"/>
          </w:tcPr>
          <w:p w:rsidR="009060EE" w:rsidRPr="00431D10" w:rsidRDefault="009060EE" w:rsidP="00BA163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60" w:type="dxa"/>
          </w:tcPr>
          <w:p w:rsidR="009060EE" w:rsidRPr="00431D10" w:rsidRDefault="009060EE" w:rsidP="00BA1630">
            <w:pPr>
              <w:jc w:val="center"/>
            </w:pPr>
            <w:r w:rsidRPr="00431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/ 10</w:t>
            </w:r>
          </w:p>
        </w:tc>
        <w:tc>
          <w:tcPr>
            <w:tcW w:w="3600" w:type="dxa"/>
            <w:vAlign w:val="center"/>
          </w:tcPr>
          <w:p w:rsidR="009060EE" w:rsidRPr="0013241A" w:rsidRDefault="009060EE" w:rsidP="00BA1630">
            <w:pPr>
              <w:widowControl/>
              <w:spacing w:line="240" w:lineRule="auto"/>
              <w:ind w:left="-2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 xml:space="preserve">Зверева Н. Вам слово! Выступление без волнения [Электронный ресурс] / Н. Зверева. — Электрон. текстовые данные. — М. : Альпина Паблишер, 2016. — 186 c. — </w:t>
            </w:r>
            <w:r w:rsidRPr="001324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 xml:space="preserve"> 978-5-9614-4468-1. </w:t>
            </w:r>
          </w:p>
          <w:p w:rsidR="009060EE" w:rsidRPr="00431D10" w:rsidRDefault="009060EE" w:rsidP="00BA163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9060EE" w:rsidRPr="00431D10" w:rsidRDefault="009060EE" w:rsidP="00BA163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843" w:type="dxa"/>
          </w:tcPr>
          <w:p w:rsidR="009060EE" w:rsidRPr="00431D10" w:rsidRDefault="000E1794" w:rsidP="00BA163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9060EE" w:rsidRPr="0013241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http://www.iprbookshop.ru/42704.html</w:t>
              </w:r>
            </w:hyperlink>
          </w:p>
        </w:tc>
      </w:tr>
      <w:tr w:rsidR="009060EE" w:rsidRPr="00431D10">
        <w:trPr>
          <w:trHeight w:val="202"/>
        </w:trPr>
        <w:tc>
          <w:tcPr>
            <w:tcW w:w="574" w:type="dxa"/>
          </w:tcPr>
          <w:p w:rsidR="009060EE" w:rsidRPr="00431D10" w:rsidRDefault="009060EE" w:rsidP="00BA163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9060EE" w:rsidRPr="00431D10" w:rsidRDefault="009060EE" w:rsidP="00BA1630">
            <w:pPr>
              <w:jc w:val="center"/>
            </w:pPr>
            <w:r w:rsidRPr="00431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/ 10</w:t>
            </w:r>
          </w:p>
        </w:tc>
        <w:tc>
          <w:tcPr>
            <w:tcW w:w="3600" w:type="dxa"/>
            <w:vAlign w:val="center"/>
          </w:tcPr>
          <w:p w:rsidR="009060EE" w:rsidRPr="0013241A" w:rsidRDefault="009060EE" w:rsidP="00BA1630">
            <w:pPr>
              <w:widowControl/>
              <w:spacing w:line="240" w:lineRule="auto"/>
              <w:ind w:left="-2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 xml:space="preserve">Панфилова А.А. Подготовка к публичному выступлению [Электронный ресурс] : методические рекомендации для студентов / А.А. Панфилова, В.Ю. Питюков. — Электрон. текстовые данные. — Химки: Российская международная академия туризма, 2013. — 28 c. — </w:t>
            </w:r>
            <w:r w:rsidRPr="001324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4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978-5-905783-17-3 </w:t>
            </w:r>
          </w:p>
          <w:p w:rsidR="009060EE" w:rsidRPr="00431D10" w:rsidRDefault="009060EE" w:rsidP="00BA163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9060EE" w:rsidRPr="00431D10" w:rsidRDefault="009060EE" w:rsidP="00BA163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1-3</w:t>
            </w:r>
          </w:p>
        </w:tc>
        <w:tc>
          <w:tcPr>
            <w:tcW w:w="1843" w:type="dxa"/>
          </w:tcPr>
          <w:p w:rsidR="009060EE" w:rsidRPr="00431D10" w:rsidRDefault="000E1794" w:rsidP="00BA163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9060EE" w:rsidRPr="0013241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http://www.iprbookshop.ru/51874.html</w:t>
              </w:r>
            </w:hyperlink>
          </w:p>
        </w:tc>
      </w:tr>
      <w:tr w:rsidR="009060EE" w:rsidRPr="00431D10">
        <w:trPr>
          <w:trHeight w:val="202"/>
        </w:trPr>
        <w:tc>
          <w:tcPr>
            <w:tcW w:w="574" w:type="dxa"/>
          </w:tcPr>
          <w:p w:rsidR="009060EE" w:rsidRPr="00431D10" w:rsidRDefault="009060EE" w:rsidP="00BA163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9060EE" w:rsidRPr="00431D10" w:rsidRDefault="009060EE" w:rsidP="00BA1630">
            <w:pPr>
              <w:jc w:val="center"/>
            </w:pPr>
            <w:r w:rsidRPr="00431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/ 10</w:t>
            </w:r>
          </w:p>
        </w:tc>
        <w:tc>
          <w:tcPr>
            <w:tcW w:w="3600" w:type="dxa"/>
            <w:vAlign w:val="center"/>
          </w:tcPr>
          <w:p w:rsidR="009060EE" w:rsidRPr="0013241A" w:rsidRDefault="009060EE" w:rsidP="00BA163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 xml:space="preserve">Непряхин Н. Как выступать публично [Электронный ресурс] : 50 вопросов и ответов / Н. Непряхин. — Электрон. текстовые данные. — М. : Альпина Паблишер, 2016. — 245 c. — </w:t>
            </w:r>
            <w:r w:rsidRPr="001324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 xml:space="preserve"> 978-5-9614-5009-5. </w:t>
            </w:r>
          </w:p>
        </w:tc>
        <w:tc>
          <w:tcPr>
            <w:tcW w:w="2329" w:type="dxa"/>
          </w:tcPr>
          <w:p w:rsidR="009060EE" w:rsidRPr="00431D10" w:rsidRDefault="009060EE" w:rsidP="00BA163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1D10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843" w:type="dxa"/>
          </w:tcPr>
          <w:p w:rsidR="009060EE" w:rsidRPr="00431D10" w:rsidRDefault="000E1794" w:rsidP="00BA163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9060EE" w:rsidRPr="0013241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http://www.iprbookshop.ru/43632.html</w:t>
              </w:r>
            </w:hyperlink>
          </w:p>
        </w:tc>
      </w:tr>
    </w:tbl>
    <w:p w:rsidR="009060EE" w:rsidRPr="001B193B" w:rsidRDefault="009060EE" w:rsidP="005D66D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9060EE" w:rsidRPr="0013241A" w:rsidRDefault="009060EE" w:rsidP="005D66DE">
      <w:pPr>
        <w:tabs>
          <w:tab w:val="left" w:pos="1276"/>
        </w:tabs>
        <w:autoSpaceDE w:val="0"/>
        <w:ind w:left="709"/>
        <w:jc w:val="left"/>
        <w:outlineLvl w:val="0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9060EE" w:rsidRPr="0013241A" w:rsidRDefault="009060EE" w:rsidP="005D66DE">
      <w:pPr>
        <w:tabs>
          <w:tab w:val="left" w:pos="1276"/>
        </w:tabs>
        <w:autoSpaceDE w:val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3241A">
        <w:rPr>
          <w:rFonts w:ascii="Times New Roman" w:hAnsi="Times New Roman" w:cs="Times New Roman"/>
          <w:b/>
          <w:bCs/>
          <w:sz w:val="28"/>
          <w:szCs w:val="28"/>
        </w:rPr>
        <w:t>. Перечень ресурсов информационно-телекоммуникационной сети «Интернет», необходимых для освоения дисциплины (модулю)</w:t>
      </w:r>
    </w:p>
    <w:p w:rsidR="009060EE" w:rsidRPr="0013241A" w:rsidRDefault="009060EE" w:rsidP="005D66DE">
      <w:pPr>
        <w:tabs>
          <w:tab w:val="left" w:pos="1276"/>
        </w:tabs>
        <w:autoSpaceDE w:val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9060EE" w:rsidRPr="0013241A">
        <w:tc>
          <w:tcPr>
            <w:tcW w:w="554" w:type="dxa"/>
            <w:vAlign w:val="center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13241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24" w:type="dxa"/>
            <w:vAlign w:val="center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13241A">
              <w:rPr>
                <w:rFonts w:ascii="Times New Roman" w:hAnsi="Times New Roman" w:cs="Times New Roman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13241A">
              <w:rPr>
                <w:rFonts w:ascii="Times New Roman" w:hAnsi="Times New Roman" w:cs="Times New Roman"/>
              </w:rPr>
              <w:t>Режим доступа</w:t>
            </w:r>
          </w:p>
        </w:tc>
      </w:tr>
      <w:tr w:rsidR="009060EE" w:rsidRPr="0013241A">
        <w:trPr>
          <w:trHeight w:val="227"/>
        </w:trPr>
        <w:tc>
          <w:tcPr>
            <w:tcW w:w="554" w:type="dxa"/>
          </w:tcPr>
          <w:p w:rsidR="009060EE" w:rsidRPr="0013241A" w:rsidRDefault="009060EE" w:rsidP="00BA1630">
            <w:pPr>
              <w:keepNext/>
              <w:tabs>
                <w:tab w:val="left" w:pos="270"/>
              </w:tabs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4" w:type="dxa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9060EE" w:rsidRPr="0013241A" w:rsidRDefault="000E1794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9060EE" w:rsidRPr="001324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http://минобрнауки.рф/</w:t>
              </w:r>
            </w:hyperlink>
          </w:p>
        </w:tc>
      </w:tr>
      <w:tr w:rsidR="009060EE" w:rsidRPr="0013241A">
        <w:trPr>
          <w:trHeight w:val="227"/>
        </w:trPr>
        <w:tc>
          <w:tcPr>
            <w:tcW w:w="554" w:type="dxa"/>
          </w:tcPr>
          <w:p w:rsidR="009060EE" w:rsidRPr="0013241A" w:rsidRDefault="009060EE" w:rsidP="00BA1630">
            <w:pPr>
              <w:keepNext/>
              <w:tabs>
                <w:tab w:val="left" w:pos="270"/>
              </w:tabs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4" w:type="dxa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9060EE" w:rsidRPr="0013241A" w:rsidRDefault="000E1794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9060EE" w:rsidRPr="001324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http://obrnadzor.gov.ru/ru/</w:t>
              </w:r>
            </w:hyperlink>
          </w:p>
        </w:tc>
      </w:tr>
      <w:tr w:rsidR="009060EE" w:rsidRPr="0013241A">
        <w:trPr>
          <w:trHeight w:val="227"/>
        </w:trPr>
        <w:tc>
          <w:tcPr>
            <w:tcW w:w="554" w:type="dxa"/>
          </w:tcPr>
          <w:p w:rsidR="009060EE" w:rsidRPr="0013241A" w:rsidRDefault="009060EE" w:rsidP="00BA1630">
            <w:pPr>
              <w:keepNext/>
              <w:tabs>
                <w:tab w:val="left" w:pos="270"/>
              </w:tabs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4" w:type="dxa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9060EE" w:rsidRPr="0013241A" w:rsidRDefault="000E1794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9060EE" w:rsidRPr="001324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http://www.edu.ru/.</w:t>
              </w:r>
            </w:hyperlink>
          </w:p>
        </w:tc>
      </w:tr>
      <w:tr w:rsidR="009060EE" w:rsidRPr="0013241A">
        <w:trPr>
          <w:trHeight w:val="227"/>
        </w:trPr>
        <w:tc>
          <w:tcPr>
            <w:tcW w:w="554" w:type="dxa"/>
          </w:tcPr>
          <w:p w:rsidR="009060EE" w:rsidRPr="0013241A" w:rsidRDefault="009060EE" w:rsidP="00BA1630">
            <w:pPr>
              <w:keepNext/>
              <w:tabs>
                <w:tab w:val="left" w:pos="270"/>
              </w:tabs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4" w:type="dxa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9060EE" w:rsidRPr="0013241A" w:rsidRDefault="000E1794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9060EE" w:rsidRPr="001324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http://window.edu.ru/</w:t>
              </w:r>
            </w:hyperlink>
          </w:p>
        </w:tc>
      </w:tr>
      <w:tr w:rsidR="009060EE" w:rsidRPr="0013241A">
        <w:trPr>
          <w:trHeight w:val="345"/>
        </w:trPr>
        <w:tc>
          <w:tcPr>
            <w:tcW w:w="554" w:type="dxa"/>
          </w:tcPr>
          <w:p w:rsidR="009060EE" w:rsidRPr="0013241A" w:rsidRDefault="009060EE" w:rsidP="00BA1630">
            <w:pPr>
              <w:keepNext/>
              <w:tabs>
                <w:tab w:val="left" w:pos="270"/>
              </w:tabs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4" w:type="dxa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9060EE" w:rsidRPr="0013241A" w:rsidRDefault="000E1794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9060EE" w:rsidRPr="001324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http://school-collection.edu.ru/</w:t>
              </w:r>
            </w:hyperlink>
          </w:p>
        </w:tc>
      </w:tr>
      <w:tr w:rsidR="009060EE" w:rsidRPr="0013241A">
        <w:trPr>
          <w:trHeight w:val="525"/>
        </w:trPr>
        <w:tc>
          <w:tcPr>
            <w:tcW w:w="554" w:type="dxa"/>
          </w:tcPr>
          <w:p w:rsidR="009060EE" w:rsidRPr="0013241A" w:rsidRDefault="009060EE" w:rsidP="00BA1630">
            <w:pPr>
              <w:keepNext/>
              <w:tabs>
                <w:tab w:val="left" w:pos="270"/>
              </w:tabs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4" w:type="dxa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9060EE" w:rsidRPr="0013241A" w:rsidRDefault="000E1794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9060EE" w:rsidRPr="001324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http://fcior.edu.ru/</w:t>
              </w:r>
            </w:hyperlink>
          </w:p>
        </w:tc>
      </w:tr>
      <w:tr w:rsidR="009060EE" w:rsidRPr="0013241A">
        <w:trPr>
          <w:trHeight w:val="285"/>
        </w:trPr>
        <w:tc>
          <w:tcPr>
            <w:tcW w:w="554" w:type="dxa"/>
          </w:tcPr>
          <w:p w:rsidR="009060EE" w:rsidRPr="0013241A" w:rsidRDefault="009060EE" w:rsidP="00BA1630">
            <w:pPr>
              <w:keepNext/>
              <w:tabs>
                <w:tab w:val="left" w:pos="270"/>
              </w:tabs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24" w:type="dxa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Электронно-библиотечная система «IPRbooks»:</w:t>
            </w:r>
          </w:p>
        </w:tc>
        <w:tc>
          <w:tcPr>
            <w:tcW w:w="3686" w:type="dxa"/>
          </w:tcPr>
          <w:p w:rsidR="009060EE" w:rsidRPr="0013241A" w:rsidRDefault="000E1794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9060EE" w:rsidRPr="001324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http://www.IPRbooks.ru/</w:t>
              </w:r>
            </w:hyperlink>
          </w:p>
        </w:tc>
      </w:tr>
      <w:tr w:rsidR="009060EE" w:rsidRPr="0013241A">
        <w:trPr>
          <w:trHeight w:val="252"/>
        </w:trPr>
        <w:tc>
          <w:tcPr>
            <w:tcW w:w="554" w:type="dxa"/>
          </w:tcPr>
          <w:p w:rsidR="009060EE" w:rsidRPr="0013241A" w:rsidRDefault="009060EE" w:rsidP="00BA1630">
            <w:pPr>
              <w:keepNext/>
              <w:tabs>
                <w:tab w:val="left" w:pos="270"/>
              </w:tabs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24" w:type="dxa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библиотечная система Юрайт:</w:t>
            </w:r>
          </w:p>
        </w:tc>
        <w:tc>
          <w:tcPr>
            <w:tcW w:w="3686" w:type="dxa"/>
          </w:tcPr>
          <w:p w:rsidR="009060EE" w:rsidRPr="0013241A" w:rsidRDefault="000E1794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9060EE" w:rsidRPr="001324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https://biblio-online.ru/</w:t>
              </w:r>
            </w:hyperlink>
          </w:p>
        </w:tc>
      </w:tr>
      <w:tr w:rsidR="009060EE" w:rsidRPr="0013241A">
        <w:trPr>
          <w:trHeight w:val="270"/>
        </w:trPr>
        <w:tc>
          <w:tcPr>
            <w:tcW w:w="554" w:type="dxa"/>
          </w:tcPr>
          <w:p w:rsidR="009060EE" w:rsidRPr="0013241A" w:rsidRDefault="009060EE" w:rsidP="00BA1630">
            <w:pPr>
              <w:keepNext/>
              <w:tabs>
                <w:tab w:val="left" w:pos="270"/>
              </w:tabs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24" w:type="dxa"/>
          </w:tcPr>
          <w:p w:rsidR="009060EE" w:rsidRPr="0013241A" w:rsidRDefault="009060EE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241A">
              <w:rPr>
                <w:rFonts w:ascii="Times New Roman" w:hAnsi="Times New Roman" w:cs="Times New Roman"/>
                <w:sz w:val="24"/>
                <w:szCs w:val="24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9060EE" w:rsidRPr="0013241A" w:rsidRDefault="000E1794" w:rsidP="00BA1630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9060EE" w:rsidRPr="001324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http://www.iprbookshop.ru/6951.html</w:t>
              </w:r>
            </w:hyperlink>
          </w:p>
        </w:tc>
      </w:tr>
    </w:tbl>
    <w:p w:rsidR="009060EE" w:rsidRPr="00FF3DC6" w:rsidRDefault="009060EE" w:rsidP="005D66DE">
      <w:pPr>
        <w:tabs>
          <w:tab w:val="left" w:pos="1276"/>
        </w:tabs>
        <w:autoSpaceDE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060EE" w:rsidRDefault="009060EE" w:rsidP="005D66DE">
      <w:pPr>
        <w:tabs>
          <w:tab w:val="left" w:pos="1276"/>
        </w:tabs>
        <w:suppressAutoHyphens/>
        <w:autoSpaceDE w:val="0"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9.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Перечень информационных технологий, используемых при осуществлении образовательного процесса по 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дисциплине (модулю),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включая перечень 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современных профессиональных баз данных и информационных справочных систем</w:t>
      </w:r>
    </w:p>
    <w:p w:rsidR="009060EE" w:rsidRDefault="009060EE" w:rsidP="005D66DE">
      <w:pPr>
        <w:tabs>
          <w:tab w:val="left" w:pos="1276"/>
        </w:tabs>
        <w:suppressAutoHyphens/>
        <w:autoSpaceDE w:val="0"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9060EE" w:rsidRPr="00D2110D" w:rsidRDefault="009060EE" w:rsidP="005D66DE">
      <w:pPr>
        <w:tabs>
          <w:tab w:val="left" w:pos="1276"/>
        </w:tabs>
        <w:suppressAutoHyphens/>
        <w:autoSpaceDE w:val="0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D2110D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9060EE" w:rsidRPr="00D2110D" w:rsidRDefault="009060EE" w:rsidP="005D66DE">
      <w:pPr>
        <w:suppressAutoHyphens/>
        <w:ind w:firstLine="709"/>
        <w:rPr>
          <w:rFonts w:ascii="Times New Roman" w:hAnsi="Times New Roman" w:cs="Times New Roman"/>
          <w:i/>
          <w:iCs/>
          <w:lang w:eastAsia="ar-SA"/>
        </w:rPr>
      </w:pPr>
    </w:p>
    <w:p w:rsidR="009060EE" w:rsidRPr="00D2110D" w:rsidRDefault="009060EE" w:rsidP="005D66DE">
      <w:pPr>
        <w:suppressAutoHyphens/>
        <w:autoSpaceDE w:val="0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D2110D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9060EE" w:rsidRPr="00D2110D" w:rsidRDefault="009060EE" w:rsidP="005D66DE">
      <w:pPr>
        <w:suppressAutoHyphens/>
        <w:autoSpaceDE w:val="0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D2110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9060EE" w:rsidRPr="00D2110D" w:rsidRDefault="009060EE" w:rsidP="005D66DE">
      <w:pPr>
        <w:suppressAutoHyphens/>
        <w:autoSpaceDE w:val="0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D2110D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9060EE" w:rsidRPr="00D2110D" w:rsidRDefault="009060EE" w:rsidP="005D66DE">
      <w:pPr>
        <w:suppressAutoHyphens/>
        <w:autoSpaceDE w:val="0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060EE" w:rsidRDefault="009060EE" w:rsidP="005D66DE">
      <w:pPr>
        <w:suppressAutoHyphens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2110D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9060EE" w:rsidRPr="0042126F" w:rsidRDefault="009060EE" w:rsidP="005D66DE">
      <w:pPr>
        <w:suppressAutoHyphens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5432"/>
        <w:gridCol w:w="3583"/>
      </w:tblGrid>
      <w:tr w:rsidR="009060EE" w:rsidRPr="00D2110D">
        <w:tc>
          <w:tcPr>
            <w:tcW w:w="555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5432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Режим доступа (при наличии)</w:t>
            </w:r>
          </w:p>
        </w:tc>
      </w:tr>
      <w:tr w:rsidR="009060EE" w:rsidRPr="00D2110D">
        <w:tc>
          <w:tcPr>
            <w:tcW w:w="555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432" w:type="dxa"/>
          </w:tcPr>
          <w:p w:rsidR="009060EE" w:rsidRPr="00A93AD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93A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9060EE" w:rsidRPr="00A93ADD" w:rsidRDefault="000E1794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history="1"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9060EE" w:rsidRPr="00D2110D">
        <w:trPr>
          <w:trHeight w:val="495"/>
        </w:trPr>
        <w:tc>
          <w:tcPr>
            <w:tcW w:w="555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432" w:type="dxa"/>
          </w:tcPr>
          <w:p w:rsidR="009060EE" w:rsidRPr="00A93AD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93ADD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9060EE" w:rsidRPr="00A93ADD" w:rsidRDefault="000E1794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4" w:tgtFrame="_blank" w:history="1"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http://www.IPRbooks.ru/</w:t>
              </w:r>
            </w:hyperlink>
          </w:p>
        </w:tc>
      </w:tr>
      <w:tr w:rsidR="009060EE" w:rsidRPr="00D2110D">
        <w:trPr>
          <w:trHeight w:val="105"/>
        </w:trPr>
        <w:tc>
          <w:tcPr>
            <w:tcW w:w="555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432" w:type="dxa"/>
          </w:tcPr>
          <w:p w:rsidR="009060EE" w:rsidRPr="00A93AD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93ADD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9060EE" w:rsidRPr="00A93ADD" w:rsidRDefault="000E1794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5" w:tgtFrame="_blank" w:history="1"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https://biblio-online.ru/</w:t>
              </w:r>
            </w:hyperlink>
          </w:p>
        </w:tc>
      </w:tr>
      <w:tr w:rsidR="009060EE" w:rsidRPr="00D2110D">
        <w:trPr>
          <w:trHeight w:val="255"/>
        </w:trPr>
        <w:tc>
          <w:tcPr>
            <w:tcW w:w="555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432" w:type="dxa"/>
          </w:tcPr>
          <w:p w:rsidR="009060EE" w:rsidRPr="00A93AD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93A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9060EE" w:rsidRPr="00A93ADD" w:rsidRDefault="000E1794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6" w:history="1"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9060EE" w:rsidRPr="00D2110D">
        <w:trPr>
          <w:trHeight w:val="765"/>
        </w:trPr>
        <w:tc>
          <w:tcPr>
            <w:tcW w:w="555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432" w:type="dxa"/>
          </w:tcPr>
          <w:p w:rsidR="009060EE" w:rsidRPr="00A93AD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93A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9060EE" w:rsidRPr="00A93AD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9060EE" w:rsidRPr="00A93ADD" w:rsidRDefault="000E1794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history="1"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.ru</w:t>
              </w:r>
            </w:hyperlink>
          </w:p>
        </w:tc>
      </w:tr>
      <w:tr w:rsidR="009060EE" w:rsidRPr="00D2110D">
        <w:trPr>
          <w:trHeight w:val="324"/>
        </w:trPr>
        <w:tc>
          <w:tcPr>
            <w:tcW w:w="555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5432" w:type="dxa"/>
          </w:tcPr>
          <w:p w:rsidR="009060EE" w:rsidRPr="00A93AD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93A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9060EE" w:rsidRPr="00A93ADD" w:rsidRDefault="000E1794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8" w:history="1"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9060EE" w:rsidRPr="00D2110D">
        <w:trPr>
          <w:trHeight w:val="540"/>
        </w:trPr>
        <w:tc>
          <w:tcPr>
            <w:tcW w:w="555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5432" w:type="dxa"/>
          </w:tcPr>
          <w:p w:rsidR="009060EE" w:rsidRPr="00A93AD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93A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9060EE" w:rsidRPr="00A93ADD" w:rsidRDefault="000E1794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9" w:history="1"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9060EE" w:rsidRPr="00D2110D">
        <w:trPr>
          <w:trHeight w:val="786"/>
        </w:trPr>
        <w:tc>
          <w:tcPr>
            <w:tcW w:w="555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5432" w:type="dxa"/>
          </w:tcPr>
          <w:p w:rsidR="009060EE" w:rsidRPr="00A93AD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93A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9060EE" w:rsidRPr="00A93ADD" w:rsidRDefault="000E1794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0" w:history="1"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9060EE" w:rsidRPr="00D2110D">
        <w:trPr>
          <w:trHeight w:val="396"/>
        </w:trPr>
        <w:tc>
          <w:tcPr>
            <w:tcW w:w="555" w:type="dxa"/>
            <w:vAlign w:val="center"/>
          </w:tcPr>
          <w:p w:rsidR="009060EE" w:rsidRPr="00D2110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D211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5432" w:type="dxa"/>
          </w:tcPr>
          <w:p w:rsidR="009060EE" w:rsidRPr="00A93ADD" w:rsidRDefault="009060EE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93A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9060EE" w:rsidRPr="00A93ADD" w:rsidRDefault="000E1794" w:rsidP="00BA1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1" w:history="1"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9060EE" w:rsidRPr="00A93A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9060EE" w:rsidRPr="00D2110D" w:rsidRDefault="009060EE" w:rsidP="005D66DE">
      <w:pPr>
        <w:shd w:val="clear" w:color="auto" w:fill="FFFFFF"/>
        <w:rPr>
          <w:rStyle w:val="a5"/>
          <w:rFonts w:ascii="Times New Roman" w:hAnsi="Times New Roman" w:cs="Times New Roman"/>
          <w:b/>
          <w:bCs/>
          <w:sz w:val="28"/>
          <w:szCs w:val="28"/>
        </w:rPr>
      </w:pPr>
    </w:p>
    <w:p w:rsidR="009060EE" w:rsidRPr="007D14CB" w:rsidRDefault="009060EE" w:rsidP="005D66DE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9060EE" w:rsidRDefault="009060EE" w:rsidP="005D66DE">
      <w:pPr>
        <w:suppressAutoHyphens/>
        <w:spacing w:line="240" w:lineRule="auto"/>
        <w:ind w:firstLine="709"/>
        <w:rPr>
          <w:rStyle w:val="a5"/>
          <w:rFonts w:ascii="Times New Roman" w:hAnsi="Times New Roman" w:cs="Times New Roman"/>
          <w:b/>
          <w:bCs/>
          <w:sz w:val="28"/>
          <w:szCs w:val="28"/>
        </w:rPr>
      </w:pPr>
    </w:p>
    <w:p w:rsidR="009060EE" w:rsidRDefault="009060EE" w:rsidP="005D66DE">
      <w:pPr>
        <w:suppressAutoHyphens/>
        <w:spacing w:line="240" w:lineRule="auto"/>
        <w:ind w:firstLine="709"/>
      </w:pPr>
      <w:r>
        <w:rPr>
          <w:rStyle w:val="a5"/>
          <w:rFonts w:ascii="Times New Roman" w:hAnsi="Times New Roman" w:cs="Times New Roman"/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9060EE" w:rsidRDefault="009060EE" w:rsidP="005D66DE">
      <w:pPr>
        <w:tabs>
          <w:tab w:val="left" w:pos="720"/>
        </w:tabs>
        <w:spacing w:line="240" w:lineRule="auto"/>
        <w:ind w:firstLine="709"/>
      </w:pPr>
      <w:r>
        <w:rPr>
          <w:rStyle w:val="a5"/>
          <w:rFonts w:ascii="Times New Roman" w:hAnsi="Times New Roman" w:cs="Times New Roman"/>
          <w:sz w:val="28"/>
          <w:szCs w:val="28"/>
        </w:rPr>
        <w:t>10.1. Традиционные: объяснительно-иллюстративные, иллюстративные, объяснительные;</w:t>
      </w:r>
    </w:p>
    <w:p w:rsidR="009060EE" w:rsidRDefault="009060EE" w:rsidP="005D66DE">
      <w:pPr>
        <w:tabs>
          <w:tab w:val="left" w:pos="720"/>
        </w:tabs>
        <w:spacing w:line="240" w:lineRule="auto"/>
        <w:ind w:firstLine="709"/>
      </w:pPr>
      <w:r>
        <w:rPr>
          <w:rStyle w:val="a5"/>
          <w:rFonts w:ascii="Times New Roman" w:hAnsi="Times New Roman" w:cs="Times New Roman"/>
          <w:sz w:val="28"/>
          <w:szCs w:val="28"/>
        </w:rPr>
        <w:t>10.2. Инновационные: дифференцированные, информационные, информационно-коммуникационные, модульные, игровые, проблемные и др.</w:t>
      </w:r>
    </w:p>
    <w:p w:rsidR="009060EE" w:rsidRDefault="009060EE" w:rsidP="005D66DE">
      <w:pPr>
        <w:tabs>
          <w:tab w:val="left" w:pos="720"/>
        </w:tabs>
        <w:spacing w:line="240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10.3. Интерактивные: организация кейс-технология, проектная технология, тренинг, мозговой штурм и др.</w:t>
      </w:r>
    </w:p>
    <w:p w:rsidR="009060EE" w:rsidRDefault="009060EE" w:rsidP="005D66DE">
      <w:pPr>
        <w:tabs>
          <w:tab w:val="left" w:pos="720"/>
        </w:tabs>
        <w:spacing w:line="240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9060EE" w:rsidRDefault="009060EE" w:rsidP="005D66DE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11. Материально-техническое обеспечение дисциплины (модуля)</w:t>
      </w:r>
    </w:p>
    <w:p w:rsidR="009060EE" w:rsidRDefault="009060EE" w:rsidP="005D66D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W w:w="100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928"/>
        <w:gridCol w:w="2286"/>
        <w:gridCol w:w="4235"/>
      </w:tblGrid>
      <w:tr w:rsidR="009060EE" w:rsidRPr="00301C3A" w:rsidTr="00636336">
        <w:trPr>
          <w:tblHeader/>
        </w:trPr>
        <w:tc>
          <w:tcPr>
            <w:tcW w:w="559" w:type="dxa"/>
            <w:shd w:val="clear" w:color="auto" w:fill="FFFFFF"/>
            <w:vAlign w:val="center"/>
          </w:tcPr>
          <w:p w:rsidR="009060EE" w:rsidRPr="00301C3A" w:rsidRDefault="009060EE" w:rsidP="00301C3A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1C3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9060EE" w:rsidRPr="00301C3A" w:rsidRDefault="009060EE" w:rsidP="00301C3A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1C3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2928" w:type="dxa"/>
            <w:shd w:val="clear" w:color="auto" w:fill="FFFFFF"/>
            <w:vAlign w:val="center"/>
          </w:tcPr>
          <w:p w:rsidR="009060EE" w:rsidRPr="00301C3A" w:rsidRDefault="009060EE" w:rsidP="00301C3A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1C3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2286" w:type="dxa"/>
            <w:shd w:val="clear" w:color="auto" w:fill="FFFFFF"/>
            <w:vAlign w:val="center"/>
          </w:tcPr>
          <w:p w:rsidR="009060EE" w:rsidRPr="00301C3A" w:rsidRDefault="009060EE" w:rsidP="00301C3A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1C3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4235" w:type="dxa"/>
            <w:shd w:val="clear" w:color="auto" w:fill="FFFFFF"/>
            <w:vAlign w:val="center"/>
          </w:tcPr>
          <w:p w:rsidR="009060EE" w:rsidRPr="00301C3A" w:rsidRDefault="009060EE" w:rsidP="00301C3A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1C3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9060EE" w:rsidRPr="00301C3A" w:rsidTr="00636336">
        <w:trPr>
          <w:trHeight w:val="283"/>
        </w:trPr>
        <w:tc>
          <w:tcPr>
            <w:tcW w:w="559" w:type="dxa"/>
            <w:vAlign w:val="center"/>
          </w:tcPr>
          <w:p w:rsidR="009060EE" w:rsidRPr="00301C3A" w:rsidRDefault="009060EE" w:rsidP="00301C3A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1C3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28" w:type="dxa"/>
            <w:vAlign w:val="center"/>
          </w:tcPr>
          <w:p w:rsidR="007102C9" w:rsidRPr="007102C9" w:rsidRDefault="007102C9" w:rsidP="007102C9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2C9">
              <w:rPr>
                <w:rFonts w:ascii="Times New Roman" w:hAnsi="Times New Roman" w:cs="Times New Roman"/>
                <w:sz w:val="24"/>
                <w:szCs w:val="24"/>
              </w:rPr>
              <w:t>314 Аудитория для проведения занятий лекционного типа;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9060EE" w:rsidRPr="007102C9" w:rsidRDefault="009060EE" w:rsidP="00301C3A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86" w:type="dxa"/>
            <w:vAlign w:val="center"/>
          </w:tcPr>
          <w:p w:rsidR="007102C9" w:rsidRPr="007102C9" w:rsidRDefault="007102C9" w:rsidP="007102C9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2C9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 (стол, стул); мебель ученическая; доска для письма мелом; баннеры; трибуна для выступлений</w:t>
            </w:r>
          </w:p>
          <w:p w:rsidR="009060EE" w:rsidRPr="007102C9" w:rsidRDefault="009060EE" w:rsidP="00301C3A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235" w:type="dxa"/>
            <w:vAlign w:val="center"/>
          </w:tcPr>
          <w:p w:rsidR="009060EE" w:rsidRPr="00301C3A" w:rsidRDefault="009060EE" w:rsidP="00301C3A">
            <w:pPr>
              <w:widowControl/>
              <w:spacing w:after="160"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60EE" w:rsidRPr="00301C3A" w:rsidTr="00636336">
        <w:trPr>
          <w:trHeight w:val="283"/>
        </w:trPr>
        <w:tc>
          <w:tcPr>
            <w:tcW w:w="559" w:type="dxa"/>
            <w:vAlign w:val="center"/>
          </w:tcPr>
          <w:p w:rsidR="009060EE" w:rsidRPr="00301C3A" w:rsidRDefault="009060EE" w:rsidP="00301C3A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1C3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928" w:type="dxa"/>
            <w:vAlign w:val="center"/>
          </w:tcPr>
          <w:p w:rsidR="007102C9" w:rsidRPr="007102C9" w:rsidRDefault="007102C9" w:rsidP="007102C9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2C9">
              <w:rPr>
                <w:rFonts w:ascii="Times New Roman" w:hAnsi="Times New Roman" w:cs="Times New Roman"/>
                <w:sz w:val="24"/>
                <w:szCs w:val="24"/>
              </w:rPr>
              <w:t>317 Кафедра Юриспруденции;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9060EE" w:rsidRPr="007102C9" w:rsidRDefault="009060EE" w:rsidP="00301C3A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86" w:type="dxa"/>
            <w:vAlign w:val="center"/>
          </w:tcPr>
          <w:p w:rsidR="007102C9" w:rsidRPr="007102C9" w:rsidRDefault="007102C9" w:rsidP="007102C9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2C9">
              <w:rPr>
                <w:rFonts w:ascii="Times New Roman" w:hAnsi="Times New Roman" w:cs="Times New Roman"/>
                <w:sz w:val="24"/>
                <w:szCs w:val="24"/>
              </w:rPr>
              <w:t>Офисные столы с ящиками – 6 шт;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Стул офисный мягкий – 6 шт.;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Шкаф офисный для бумаг – 8 шт.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Шкаф для верхней одежды – 2 шт;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Компьютеры персональные с установленным программным обеспечением – 2 шт.;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Принтер лазерный – 1 шт.</w:t>
            </w:r>
          </w:p>
          <w:p w:rsidR="009060EE" w:rsidRPr="007102C9" w:rsidRDefault="009060EE" w:rsidP="00301C3A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235" w:type="dxa"/>
            <w:vAlign w:val="center"/>
          </w:tcPr>
          <w:p w:rsidR="007102C9" w:rsidRDefault="007102C9" w:rsidP="007102C9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9060EE" w:rsidRPr="00301C3A" w:rsidRDefault="009060EE" w:rsidP="00301C3A">
            <w:pPr>
              <w:widowControl/>
              <w:spacing w:after="160"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60EE" w:rsidRPr="00301C3A" w:rsidTr="00636336">
        <w:trPr>
          <w:trHeight w:val="283"/>
        </w:trPr>
        <w:tc>
          <w:tcPr>
            <w:tcW w:w="559" w:type="dxa"/>
            <w:vAlign w:val="center"/>
          </w:tcPr>
          <w:p w:rsidR="009060EE" w:rsidRPr="00301C3A" w:rsidRDefault="009060EE" w:rsidP="00301C3A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1C3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928" w:type="dxa"/>
            <w:vAlign w:val="center"/>
          </w:tcPr>
          <w:p w:rsidR="007102C9" w:rsidRPr="007102C9" w:rsidRDefault="007102C9" w:rsidP="007102C9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2C9">
              <w:rPr>
                <w:rFonts w:ascii="Times New Roman" w:hAnsi="Times New Roman" w:cs="Times New Roman"/>
                <w:sz w:val="24"/>
                <w:szCs w:val="24"/>
              </w:rPr>
              <w:t>319 Кафедра Юриспруденции;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9060EE" w:rsidRPr="007102C9" w:rsidRDefault="009060EE" w:rsidP="00301C3A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86" w:type="dxa"/>
            <w:vAlign w:val="center"/>
          </w:tcPr>
          <w:p w:rsidR="007102C9" w:rsidRPr="007102C9" w:rsidRDefault="007102C9" w:rsidP="007102C9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2C9">
              <w:rPr>
                <w:rFonts w:ascii="Times New Roman" w:hAnsi="Times New Roman" w:cs="Times New Roman"/>
                <w:sz w:val="24"/>
                <w:szCs w:val="24"/>
              </w:rPr>
              <w:t>Офисные столы с ящиками – 10 шт;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Компьютерное кресло типа «Операторское» - 1 шт.;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Стул офисный мягкий – 10 шт.;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Шкаф офисный для бумаг – 4 шт.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Шкаф для верхней одежды – 3 шт;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Компьютеры персональные с установленным программным обеспе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чением - 4 шт.;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Принтер лазерный – 1 шт.;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МФУ – 1 шт.;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Телефонный аппарат – 2 шт.</w:t>
            </w:r>
          </w:p>
          <w:p w:rsidR="009060EE" w:rsidRPr="007102C9" w:rsidRDefault="009060EE" w:rsidP="00301C3A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235" w:type="dxa"/>
            <w:vAlign w:val="center"/>
          </w:tcPr>
          <w:p w:rsidR="007102C9" w:rsidRDefault="007102C9" w:rsidP="007102C9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</w:t>
            </w:r>
            <w:r>
              <w:rPr>
                <w:sz w:val="22"/>
                <w:szCs w:val="22"/>
              </w:rPr>
              <w:lastRenderedPageBreak/>
              <w:t>Acdmc; Антивирус Esed NOD 32. Сублицензионный договор от 27.07.2017 № ЮС-2017-00498</w:t>
            </w:r>
          </w:p>
          <w:p w:rsidR="009060EE" w:rsidRPr="00301C3A" w:rsidRDefault="009060EE" w:rsidP="00301C3A">
            <w:pPr>
              <w:widowControl/>
              <w:spacing w:after="160"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60EE" w:rsidRPr="00301C3A" w:rsidTr="00636336">
        <w:trPr>
          <w:trHeight w:val="1117"/>
        </w:trPr>
        <w:tc>
          <w:tcPr>
            <w:tcW w:w="559" w:type="dxa"/>
            <w:vAlign w:val="center"/>
          </w:tcPr>
          <w:p w:rsidR="009060EE" w:rsidRPr="00301C3A" w:rsidRDefault="009060EE" w:rsidP="00301C3A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2928" w:type="dxa"/>
            <w:vAlign w:val="center"/>
          </w:tcPr>
          <w:p w:rsidR="009060EE" w:rsidRPr="007102C9" w:rsidRDefault="009060EE" w:rsidP="00301C3A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102C9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286" w:type="dxa"/>
            <w:vAlign w:val="center"/>
          </w:tcPr>
          <w:p w:rsidR="009060EE" w:rsidRPr="007102C9" w:rsidRDefault="009060EE" w:rsidP="00301C3A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102C9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4235" w:type="dxa"/>
            <w:vAlign w:val="center"/>
          </w:tcPr>
          <w:p w:rsidR="009060EE" w:rsidRPr="00301C3A" w:rsidRDefault="009060EE" w:rsidP="00301C3A">
            <w:pPr>
              <w:widowControl/>
              <w:spacing w:after="160"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60EE" w:rsidRPr="00301C3A" w:rsidTr="00636336">
        <w:trPr>
          <w:trHeight w:val="1117"/>
        </w:trPr>
        <w:tc>
          <w:tcPr>
            <w:tcW w:w="559" w:type="dxa"/>
            <w:vAlign w:val="center"/>
          </w:tcPr>
          <w:p w:rsidR="009060EE" w:rsidRPr="00400990" w:rsidRDefault="009060EE">
            <w:pPr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009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28" w:type="dxa"/>
            <w:vAlign w:val="center"/>
          </w:tcPr>
          <w:p w:rsidR="007102C9" w:rsidRPr="007102C9" w:rsidRDefault="007102C9" w:rsidP="007102C9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2C9">
              <w:rPr>
                <w:rFonts w:ascii="Times New Roman" w:hAnsi="Times New Roman" w:cs="Times New Roman"/>
                <w:sz w:val="24"/>
                <w:szCs w:val="24"/>
              </w:rPr>
              <w:t>335 Аудитория для проведения занятий лекционного типа;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9060EE" w:rsidRPr="007102C9" w:rsidRDefault="009060EE">
            <w:pPr>
              <w:spacing w:after="16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86" w:type="dxa"/>
            <w:vAlign w:val="center"/>
          </w:tcPr>
          <w:p w:rsidR="007102C9" w:rsidRPr="007102C9" w:rsidRDefault="007102C9" w:rsidP="007102C9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2C9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учебная); баннеры</w:t>
            </w:r>
          </w:p>
          <w:p w:rsidR="009060EE" w:rsidRPr="007102C9" w:rsidRDefault="009060EE">
            <w:pPr>
              <w:spacing w:after="16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235" w:type="dxa"/>
            <w:vAlign w:val="center"/>
          </w:tcPr>
          <w:p w:rsidR="009060EE" w:rsidRPr="00400990" w:rsidRDefault="009060EE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60EE" w:rsidRPr="00301C3A" w:rsidTr="00636336">
        <w:trPr>
          <w:trHeight w:val="1117"/>
        </w:trPr>
        <w:tc>
          <w:tcPr>
            <w:tcW w:w="559" w:type="dxa"/>
            <w:vAlign w:val="center"/>
          </w:tcPr>
          <w:p w:rsidR="009060EE" w:rsidRPr="00400990" w:rsidRDefault="009060EE">
            <w:pPr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009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28" w:type="dxa"/>
            <w:vAlign w:val="center"/>
          </w:tcPr>
          <w:p w:rsidR="007102C9" w:rsidRPr="007102C9" w:rsidRDefault="007102C9" w:rsidP="007102C9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2C9">
              <w:rPr>
                <w:rFonts w:ascii="Times New Roman" w:hAnsi="Times New Roman" w:cs="Times New Roman"/>
                <w:sz w:val="24"/>
                <w:szCs w:val="24"/>
              </w:rPr>
              <w:t>321 Аудитория для проведения занятий лекционного типа;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7102C9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9060EE" w:rsidRPr="007102C9" w:rsidRDefault="009060EE">
            <w:pPr>
              <w:spacing w:after="16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86" w:type="dxa"/>
            <w:vAlign w:val="center"/>
          </w:tcPr>
          <w:p w:rsidR="007102C9" w:rsidRPr="007102C9" w:rsidRDefault="007102C9" w:rsidP="007102C9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2C9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учебная, баннеры</w:t>
            </w:r>
          </w:p>
          <w:p w:rsidR="009060EE" w:rsidRPr="007102C9" w:rsidRDefault="009060EE">
            <w:pPr>
              <w:spacing w:after="16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235" w:type="dxa"/>
            <w:vAlign w:val="center"/>
          </w:tcPr>
          <w:p w:rsidR="009060EE" w:rsidRPr="00400990" w:rsidRDefault="009060EE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060EE" w:rsidRDefault="009060EE" w:rsidP="005D66DE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060EE" w:rsidRDefault="009060EE" w:rsidP="005D66DE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060EE" w:rsidRDefault="009060EE" w:rsidP="005D66DE">
      <w:pPr>
        <w:shd w:val="clear" w:color="auto" w:fill="FFFFFF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A49B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AA49B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93ADD">
        <w:rPr>
          <w:rFonts w:ascii="Times New Roman" w:hAnsi="Times New Roman" w:cs="Times New Roman"/>
          <w:b/>
          <w:bCs/>
          <w:sz w:val="28"/>
          <w:szCs w:val="28"/>
        </w:rPr>
        <w:t>Оценочные материалы для дисциплины (модуля)</w:t>
      </w:r>
    </w:p>
    <w:p w:rsidR="009060EE" w:rsidRPr="00FF3DC6" w:rsidRDefault="009060EE" w:rsidP="005D66DE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60EE" w:rsidRDefault="009060EE" w:rsidP="005D66D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3ADD">
        <w:rPr>
          <w:rFonts w:ascii="Times New Roman" w:hAnsi="Times New Roman" w:cs="Times New Roman"/>
          <w:sz w:val="28"/>
          <w:szCs w:val="28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</w:t>
      </w:r>
      <w:r w:rsidRPr="00AA49B0">
        <w:rPr>
          <w:rFonts w:ascii="Times New Roman" w:hAnsi="Times New Roman" w:cs="Times New Roman"/>
          <w:sz w:val="28"/>
          <w:szCs w:val="28"/>
        </w:rPr>
        <w:t xml:space="preserve"> по дисциплине (модулю).</w:t>
      </w:r>
    </w:p>
    <w:p w:rsidR="009060EE" w:rsidRDefault="009060EE" w:rsidP="005D66DE">
      <w:pPr>
        <w:widowControl/>
        <w:suppressAutoHyphens/>
        <w:spacing w:line="240" w:lineRule="auto"/>
        <w:ind w:left="1276" w:firstLine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060EE" w:rsidRDefault="009060EE" w:rsidP="005D66DE">
      <w:pPr>
        <w:widowControl/>
        <w:suppressAutoHyphens/>
        <w:spacing w:line="240" w:lineRule="auto"/>
        <w:ind w:left="1276" w:firstLine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060EE" w:rsidRDefault="009060EE" w:rsidP="00007BD8">
      <w:pPr>
        <w:suppressAutoHyphens/>
        <w:autoSpaceDE w:val="0"/>
        <w:autoSpaceDN w:val="0"/>
        <w:adjustRightInd w:val="0"/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060EE" w:rsidRPr="00060B53" w:rsidRDefault="009060EE">
      <w:pPr>
        <w:widowControl/>
        <w:spacing w:after="160" w:line="259" w:lineRule="auto"/>
        <w:ind w:firstLine="0"/>
        <w:jc w:val="left"/>
        <w:rPr>
          <w:rFonts w:ascii="Times New Roman" w:hAnsi="Times New Roman" w:cs="Times New Roman"/>
          <w:sz w:val="24"/>
          <w:szCs w:val="24"/>
          <w:lang w:eastAsia="ar-SA"/>
        </w:rPr>
        <w:sectPr w:rsidR="009060EE" w:rsidRPr="00060B53" w:rsidSect="007D14CB">
          <w:headerReference w:type="default" r:id="rId3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71CCB" w:rsidRDefault="00371CCB" w:rsidP="00371CCB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371CCB" w:rsidRDefault="00371CCB" w:rsidP="00371CCB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5"/>
        <w:gridCol w:w="1664"/>
        <w:gridCol w:w="1679"/>
        <w:gridCol w:w="3139"/>
        <w:gridCol w:w="6106"/>
        <w:gridCol w:w="1779"/>
      </w:tblGrid>
      <w:tr w:rsidR="00371CCB" w:rsidTr="00E44EDB">
        <w:tc>
          <w:tcPr>
            <w:tcW w:w="725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64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679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Номера измененных листов</w:t>
            </w:r>
          </w:p>
        </w:tc>
        <w:tc>
          <w:tcPr>
            <w:tcW w:w="3139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изменения</w:t>
            </w:r>
          </w:p>
        </w:tc>
        <w:tc>
          <w:tcPr>
            <w:tcW w:w="6106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773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Подпись разработчика рабочей программы</w:t>
            </w:r>
          </w:p>
        </w:tc>
      </w:tr>
      <w:tr w:rsidR="00371CCB" w:rsidTr="00E44EDB">
        <w:trPr>
          <w:trHeight w:val="1134"/>
        </w:trPr>
        <w:tc>
          <w:tcPr>
            <w:tcW w:w="725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64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03.09.2018</w:t>
            </w:r>
          </w:p>
        </w:tc>
        <w:tc>
          <w:tcPr>
            <w:tcW w:w="1679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№4118/18 от 06.07.2018 на предоставление доступа к электронно-библиотечной системе.</w:t>
            </w:r>
          </w:p>
        </w:tc>
        <w:tc>
          <w:tcPr>
            <w:tcW w:w="6106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773" w:type="dxa"/>
            <w:vAlign w:val="center"/>
          </w:tcPr>
          <w:p w:rsidR="00371CCB" w:rsidRPr="000714EC" w:rsidRDefault="000E1794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6" o:spid="_x0000_s1029" type="#_x0000_t75" alt="Б1" style="position:absolute;left:0;text-align:left;margin-left:-2.7pt;margin-top:33.85pt;width:77.85pt;height:38.15pt;z-index:4;visibility:visible;mso-position-horizontal-relative:margin;mso-position-vertical-relative:margin">
                  <v:imagedata r:id="rId33" o:title="" croptop="15486f" cropbottom="46118f" cropleft="29442f" cropright="24698f"/>
                  <w10:wrap type="square" anchorx="margin" anchory="margin"/>
                </v:shape>
              </w:pict>
            </w:r>
          </w:p>
        </w:tc>
      </w:tr>
      <w:tr w:rsidR="00371CCB" w:rsidTr="00E44EDB">
        <w:trPr>
          <w:trHeight w:val="1134"/>
        </w:trPr>
        <w:tc>
          <w:tcPr>
            <w:tcW w:w="725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64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03.09.2018</w:t>
            </w:r>
          </w:p>
        </w:tc>
        <w:tc>
          <w:tcPr>
            <w:tcW w:w="1679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106" w:type="dxa"/>
            <w:vAlign w:val="center"/>
          </w:tcPr>
          <w:p w:rsidR="00371CCB" w:rsidRPr="000714EC" w:rsidRDefault="00371CCB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EC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773" w:type="dxa"/>
            <w:vAlign w:val="center"/>
          </w:tcPr>
          <w:p w:rsidR="00371CCB" w:rsidRPr="000714EC" w:rsidRDefault="000E1794" w:rsidP="00E44EDB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30" type="#_x0000_t75" alt="Б1" style="position:absolute;left:0;text-align:left;margin-left:-2.7pt;margin-top:49.5pt;width:77.85pt;height:38.15pt;z-index:5;visibility:visible;mso-position-horizontal-relative:margin;mso-position-vertical-relative:margin">
                  <v:imagedata r:id="rId33" o:title="" croptop="15486f" cropbottom="46118f" cropleft="29442f" cropright="24698f"/>
                  <w10:wrap type="square" anchorx="margin" anchory="margin"/>
                </v:shape>
              </w:pict>
            </w:r>
          </w:p>
        </w:tc>
      </w:tr>
    </w:tbl>
    <w:p w:rsidR="00371CCB" w:rsidRPr="007D14CB" w:rsidRDefault="00371CCB" w:rsidP="00371CCB">
      <w:pPr>
        <w:widowControl/>
        <w:tabs>
          <w:tab w:val="left" w:pos="7655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060EE" w:rsidRPr="007D14CB" w:rsidRDefault="009060EE" w:rsidP="007D14CB">
      <w:pPr>
        <w:widowControl/>
        <w:tabs>
          <w:tab w:val="left" w:pos="7655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sectPr w:rsidR="009060EE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794" w:rsidRDefault="000E1794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endnote>
  <w:endnote w:type="continuationSeparator" w:id="0">
    <w:p w:rsidR="000E1794" w:rsidRDefault="000E1794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794" w:rsidRDefault="000E1794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footnote>
  <w:footnote w:type="continuationSeparator" w:id="0">
    <w:p w:rsidR="000E1794" w:rsidRDefault="000E1794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EE" w:rsidRDefault="009060EE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176BB">
      <w:rPr>
        <w:noProof/>
      </w:rPr>
      <w:t>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firstLine="680"/>
      </w:pPr>
      <w:rPr>
        <w:sz w:val="28"/>
        <w:szCs w:val="28"/>
      </w:r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firstLine="680"/>
      </w:pPr>
      <w:rPr>
        <w:sz w:val="28"/>
        <w:szCs w:val="28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3" w15:restartNumberingAfterBreak="0">
    <w:nsid w:val="0000000B"/>
    <w:multiLevelType w:val="multilevel"/>
    <w:tmpl w:val="52AE49A2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1FA0A40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9A124A9"/>
    <w:multiLevelType w:val="hybridMultilevel"/>
    <w:tmpl w:val="2AD22876"/>
    <w:lvl w:ilvl="0" w:tplc="BA60777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2BB475D"/>
    <w:multiLevelType w:val="hybridMultilevel"/>
    <w:tmpl w:val="10920C82"/>
    <w:lvl w:ilvl="0" w:tplc="2DF6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C7630"/>
    <w:multiLevelType w:val="hybridMultilevel"/>
    <w:tmpl w:val="BF3CF7C0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4B2226"/>
    <w:multiLevelType w:val="multilevel"/>
    <w:tmpl w:val="62327E1A"/>
    <w:lvl w:ilvl="0">
      <w:start w:val="5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1641" w:hanging="720"/>
      </w:pPr>
    </w:lvl>
    <w:lvl w:ilvl="2">
      <w:start w:val="1"/>
      <w:numFmt w:val="decimal"/>
      <w:lvlText w:val="%1.%2.%3."/>
      <w:lvlJc w:val="left"/>
      <w:pPr>
        <w:ind w:left="2562" w:hanging="720"/>
      </w:pPr>
    </w:lvl>
    <w:lvl w:ilvl="3">
      <w:start w:val="1"/>
      <w:numFmt w:val="decimal"/>
      <w:lvlText w:val="%1.%2.%3.%4."/>
      <w:lvlJc w:val="left"/>
      <w:pPr>
        <w:ind w:left="3843" w:hanging="1080"/>
      </w:pPr>
    </w:lvl>
    <w:lvl w:ilvl="4">
      <w:start w:val="1"/>
      <w:numFmt w:val="decimal"/>
      <w:lvlText w:val="%1.%2.%3.%4.%5."/>
      <w:lvlJc w:val="left"/>
      <w:pPr>
        <w:ind w:left="4764" w:hanging="1080"/>
      </w:pPr>
    </w:lvl>
    <w:lvl w:ilvl="5">
      <w:start w:val="1"/>
      <w:numFmt w:val="decimal"/>
      <w:lvlText w:val="%1.%2.%3.%4.%5.%6."/>
      <w:lvlJc w:val="left"/>
      <w:pPr>
        <w:ind w:left="6045" w:hanging="1440"/>
      </w:pPr>
    </w:lvl>
    <w:lvl w:ilvl="6">
      <w:start w:val="1"/>
      <w:numFmt w:val="decimal"/>
      <w:lvlText w:val="%1.%2.%3.%4.%5.%6.%7."/>
      <w:lvlJc w:val="left"/>
      <w:pPr>
        <w:ind w:left="7326" w:hanging="1800"/>
      </w:pPr>
    </w:lvl>
    <w:lvl w:ilvl="7">
      <w:start w:val="1"/>
      <w:numFmt w:val="decimal"/>
      <w:lvlText w:val="%1.%2.%3.%4.%5.%6.%7.%8."/>
      <w:lvlJc w:val="left"/>
      <w:pPr>
        <w:ind w:left="8247" w:hanging="1800"/>
      </w:pPr>
    </w:lvl>
    <w:lvl w:ilvl="8">
      <w:start w:val="1"/>
      <w:numFmt w:val="decimal"/>
      <w:lvlText w:val="%1.%2.%3.%4.%5.%6.%7.%8.%9."/>
      <w:lvlJc w:val="left"/>
      <w:pPr>
        <w:ind w:left="9528" w:hanging="2160"/>
      </w:pPr>
    </w:lvl>
  </w:abstractNum>
  <w:abstractNum w:abstractNumId="11" w15:restartNumberingAfterBreak="0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2A6A7196"/>
    <w:multiLevelType w:val="hybridMultilevel"/>
    <w:tmpl w:val="E23CDE6C"/>
    <w:lvl w:ilvl="0" w:tplc="A64633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4637B23"/>
    <w:multiLevelType w:val="hybridMultilevel"/>
    <w:tmpl w:val="22F8F0A4"/>
    <w:lvl w:ilvl="0" w:tplc="5C14E8A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7C00B18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38141B99"/>
    <w:multiLevelType w:val="hybridMultilevel"/>
    <w:tmpl w:val="F8047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2547677"/>
    <w:multiLevelType w:val="hybridMultilevel"/>
    <w:tmpl w:val="E6504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6E5E7C"/>
    <w:multiLevelType w:val="multilevel"/>
    <w:tmpl w:val="3BA47498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996" w:hanging="720"/>
      </w:pPr>
    </w:lvl>
    <w:lvl w:ilvl="2">
      <w:start w:val="1"/>
      <w:numFmt w:val="decimalZero"/>
      <w:lvlText w:val="%1.%2.%3."/>
      <w:lvlJc w:val="left"/>
      <w:pPr>
        <w:ind w:left="3272" w:hanging="720"/>
      </w:pPr>
    </w:lvl>
    <w:lvl w:ilvl="3">
      <w:start w:val="1"/>
      <w:numFmt w:val="decimal"/>
      <w:lvlText w:val="%1.%2.%3.%4."/>
      <w:lvlJc w:val="left"/>
      <w:pPr>
        <w:ind w:left="4908" w:hanging="1080"/>
      </w:pPr>
    </w:lvl>
    <w:lvl w:ilvl="4">
      <w:start w:val="1"/>
      <w:numFmt w:val="decimal"/>
      <w:lvlText w:val="%1.%2.%3.%4.%5."/>
      <w:lvlJc w:val="left"/>
      <w:pPr>
        <w:ind w:left="6184" w:hanging="1080"/>
      </w:pPr>
    </w:lvl>
    <w:lvl w:ilvl="5">
      <w:start w:val="1"/>
      <w:numFmt w:val="decimal"/>
      <w:lvlText w:val="%1.%2.%3.%4.%5.%6."/>
      <w:lvlJc w:val="left"/>
      <w:pPr>
        <w:ind w:left="7820" w:hanging="1440"/>
      </w:pPr>
    </w:lvl>
    <w:lvl w:ilvl="6">
      <w:start w:val="1"/>
      <w:numFmt w:val="decimal"/>
      <w:lvlText w:val="%1.%2.%3.%4.%5.%6.%7."/>
      <w:lvlJc w:val="left"/>
      <w:pPr>
        <w:ind w:left="9456" w:hanging="1800"/>
      </w:pPr>
    </w:lvl>
    <w:lvl w:ilvl="7">
      <w:start w:val="1"/>
      <w:numFmt w:val="decimal"/>
      <w:lvlText w:val="%1.%2.%3.%4.%5.%6.%7.%8."/>
      <w:lvlJc w:val="left"/>
      <w:pPr>
        <w:ind w:left="10732" w:hanging="1800"/>
      </w:pPr>
    </w:lvl>
    <w:lvl w:ilvl="8">
      <w:start w:val="1"/>
      <w:numFmt w:val="decimal"/>
      <w:lvlText w:val="%1.%2.%3.%4.%5.%6.%7.%8.%9."/>
      <w:lvlJc w:val="left"/>
      <w:pPr>
        <w:ind w:left="12368" w:hanging="2160"/>
      </w:pPr>
    </w:lvl>
  </w:abstractNum>
  <w:abstractNum w:abstractNumId="18" w15:restartNumberingAfterBreak="0">
    <w:nsid w:val="6F8C2757"/>
    <w:multiLevelType w:val="hybridMultilevel"/>
    <w:tmpl w:val="FC20D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B33834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0"/>
  </w:num>
  <w:num w:numId="5">
    <w:abstractNumId w:val="1"/>
  </w:num>
  <w:num w:numId="6">
    <w:abstractNumId w:val="15"/>
  </w:num>
  <w:num w:numId="7">
    <w:abstractNumId w:val="3"/>
  </w:num>
  <w:num w:numId="8">
    <w:abstractNumId w:val="4"/>
  </w:num>
  <w:num w:numId="9">
    <w:abstractNumId w:val="18"/>
  </w:num>
  <w:num w:numId="10">
    <w:abstractNumId w:val="19"/>
  </w:num>
  <w:num w:numId="11">
    <w:abstractNumId w:val="14"/>
  </w:num>
  <w:num w:numId="12">
    <w:abstractNumId w:val="5"/>
  </w:num>
  <w:num w:numId="13">
    <w:abstractNumId w:val="8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00ABA"/>
    <w:rsid w:val="0000152E"/>
    <w:rsid w:val="00003196"/>
    <w:rsid w:val="00007BD8"/>
    <w:rsid w:val="00017167"/>
    <w:rsid w:val="00023019"/>
    <w:rsid w:val="00033423"/>
    <w:rsid w:val="000408C4"/>
    <w:rsid w:val="0004694C"/>
    <w:rsid w:val="00060B53"/>
    <w:rsid w:val="00065E7D"/>
    <w:rsid w:val="00081D24"/>
    <w:rsid w:val="0009089A"/>
    <w:rsid w:val="00090FF8"/>
    <w:rsid w:val="000A4A5D"/>
    <w:rsid w:val="000C04D0"/>
    <w:rsid w:val="000C1DD0"/>
    <w:rsid w:val="000C5CB0"/>
    <w:rsid w:val="000D2E29"/>
    <w:rsid w:val="000D7DB2"/>
    <w:rsid w:val="000E0F30"/>
    <w:rsid w:val="000E1794"/>
    <w:rsid w:val="000E41FA"/>
    <w:rsid w:val="0010646D"/>
    <w:rsid w:val="00122BD7"/>
    <w:rsid w:val="0013241A"/>
    <w:rsid w:val="0014029E"/>
    <w:rsid w:val="00143133"/>
    <w:rsid w:val="00147437"/>
    <w:rsid w:val="00160E5B"/>
    <w:rsid w:val="001659F3"/>
    <w:rsid w:val="0017290E"/>
    <w:rsid w:val="00180B23"/>
    <w:rsid w:val="001A3963"/>
    <w:rsid w:val="001A58CB"/>
    <w:rsid w:val="001B193B"/>
    <w:rsid w:val="001B29E7"/>
    <w:rsid w:val="001B7D83"/>
    <w:rsid w:val="001C7777"/>
    <w:rsid w:val="001D4045"/>
    <w:rsid w:val="001D7CE8"/>
    <w:rsid w:val="001F1D2A"/>
    <w:rsid w:val="0020295F"/>
    <w:rsid w:val="00211999"/>
    <w:rsid w:val="00213C5C"/>
    <w:rsid w:val="00230B75"/>
    <w:rsid w:val="0023149A"/>
    <w:rsid w:val="0024677B"/>
    <w:rsid w:val="002473B9"/>
    <w:rsid w:val="00260C56"/>
    <w:rsid w:val="00272515"/>
    <w:rsid w:val="002816FD"/>
    <w:rsid w:val="0029307D"/>
    <w:rsid w:val="002B5F66"/>
    <w:rsid w:val="002E0D2C"/>
    <w:rsid w:val="002F47B1"/>
    <w:rsid w:val="00301C3A"/>
    <w:rsid w:val="003421DC"/>
    <w:rsid w:val="003501B4"/>
    <w:rsid w:val="003544FA"/>
    <w:rsid w:val="0035451F"/>
    <w:rsid w:val="00361AC7"/>
    <w:rsid w:val="0036364B"/>
    <w:rsid w:val="00364B45"/>
    <w:rsid w:val="00367FAD"/>
    <w:rsid w:val="00371CCB"/>
    <w:rsid w:val="0037597A"/>
    <w:rsid w:val="00390033"/>
    <w:rsid w:val="003C0B4C"/>
    <w:rsid w:val="003E420C"/>
    <w:rsid w:val="003F4ADA"/>
    <w:rsid w:val="003F4B4E"/>
    <w:rsid w:val="003F6D48"/>
    <w:rsid w:val="00400990"/>
    <w:rsid w:val="004017FC"/>
    <w:rsid w:val="0042126F"/>
    <w:rsid w:val="00431D10"/>
    <w:rsid w:val="0043555D"/>
    <w:rsid w:val="00476962"/>
    <w:rsid w:val="004B3B8A"/>
    <w:rsid w:val="004F56D9"/>
    <w:rsid w:val="005413E7"/>
    <w:rsid w:val="005A2C0C"/>
    <w:rsid w:val="005B34FC"/>
    <w:rsid w:val="005C5CBD"/>
    <w:rsid w:val="005D2EA3"/>
    <w:rsid w:val="005D66DE"/>
    <w:rsid w:val="005F1ED6"/>
    <w:rsid w:val="005F5904"/>
    <w:rsid w:val="00606181"/>
    <w:rsid w:val="006107DE"/>
    <w:rsid w:val="006120F2"/>
    <w:rsid w:val="00636336"/>
    <w:rsid w:val="00680EAA"/>
    <w:rsid w:val="00690CEC"/>
    <w:rsid w:val="00696053"/>
    <w:rsid w:val="006C765D"/>
    <w:rsid w:val="006E43D5"/>
    <w:rsid w:val="00704B68"/>
    <w:rsid w:val="007102C9"/>
    <w:rsid w:val="007168E4"/>
    <w:rsid w:val="00717254"/>
    <w:rsid w:val="007610F8"/>
    <w:rsid w:val="00776F87"/>
    <w:rsid w:val="007925D2"/>
    <w:rsid w:val="007A1F3B"/>
    <w:rsid w:val="007B4FAA"/>
    <w:rsid w:val="007C3264"/>
    <w:rsid w:val="007D14CB"/>
    <w:rsid w:val="007E172E"/>
    <w:rsid w:val="00803043"/>
    <w:rsid w:val="00803932"/>
    <w:rsid w:val="00812EAD"/>
    <w:rsid w:val="008176BB"/>
    <w:rsid w:val="008378CB"/>
    <w:rsid w:val="008467A6"/>
    <w:rsid w:val="00847600"/>
    <w:rsid w:val="0088204D"/>
    <w:rsid w:val="008D4D6D"/>
    <w:rsid w:val="008E4900"/>
    <w:rsid w:val="008F0659"/>
    <w:rsid w:val="009060EE"/>
    <w:rsid w:val="00906DD6"/>
    <w:rsid w:val="00913EBF"/>
    <w:rsid w:val="009331CD"/>
    <w:rsid w:val="00954C0A"/>
    <w:rsid w:val="0096643E"/>
    <w:rsid w:val="00981123"/>
    <w:rsid w:val="009B65FB"/>
    <w:rsid w:val="009B78F7"/>
    <w:rsid w:val="009E683D"/>
    <w:rsid w:val="009F3AB2"/>
    <w:rsid w:val="00A05DAE"/>
    <w:rsid w:val="00A22743"/>
    <w:rsid w:val="00A44F71"/>
    <w:rsid w:val="00A818A4"/>
    <w:rsid w:val="00A9317B"/>
    <w:rsid w:val="00A93ADD"/>
    <w:rsid w:val="00A97E1E"/>
    <w:rsid w:val="00AA49B0"/>
    <w:rsid w:val="00AC4BF1"/>
    <w:rsid w:val="00AF63B5"/>
    <w:rsid w:val="00B236DD"/>
    <w:rsid w:val="00B27709"/>
    <w:rsid w:val="00B309FF"/>
    <w:rsid w:val="00B533C0"/>
    <w:rsid w:val="00B9094D"/>
    <w:rsid w:val="00B932D4"/>
    <w:rsid w:val="00BA1630"/>
    <w:rsid w:val="00BD0425"/>
    <w:rsid w:val="00BE1D15"/>
    <w:rsid w:val="00BF3F88"/>
    <w:rsid w:val="00BF69B6"/>
    <w:rsid w:val="00C16326"/>
    <w:rsid w:val="00C21DD4"/>
    <w:rsid w:val="00C2672D"/>
    <w:rsid w:val="00C81B26"/>
    <w:rsid w:val="00C909D0"/>
    <w:rsid w:val="00CA65C6"/>
    <w:rsid w:val="00CD13CC"/>
    <w:rsid w:val="00D2110D"/>
    <w:rsid w:val="00D5598A"/>
    <w:rsid w:val="00D804AF"/>
    <w:rsid w:val="00D8465F"/>
    <w:rsid w:val="00D8529D"/>
    <w:rsid w:val="00DA36C9"/>
    <w:rsid w:val="00DC00C3"/>
    <w:rsid w:val="00DD1663"/>
    <w:rsid w:val="00DE086F"/>
    <w:rsid w:val="00E03294"/>
    <w:rsid w:val="00E171B1"/>
    <w:rsid w:val="00E17380"/>
    <w:rsid w:val="00E27C37"/>
    <w:rsid w:val="00E446C3"/>
    <w:rsid w:val="00E851F0"/>
    <w:rsid w:val="00E85242"/>
    <w:rsid w:val="00E95DD6"/>
    <w:rsid w:val="00E9637D"/>
    <w:rsid w:val="00EB6B53"/>
    <w:rsid w:val="00EC57E0"/>
    <w:rsid w:val="00ED48DC"/>
    <w:rsid w:val="00ED7491"/>
    <w:rsid w:val="00F16261"/>
    <w:rsid w:val="00F4180E"/>
    <w:rsid w:val="00F50A04"/>
    <w:rsid w:val="00F55423"/>
    <w:rsid w:val="00F730F8"/>
    <w:rsid w:val="00F84C8E"/>
    <w:rsid w:val="00F8554B"/>
    <w:rsid w:val="00FC4E96"/>
    <w:rsid w:val="00FD066D"/>
    <w:rsid w:val="00FD0DCC"/>
    <w:rsid w:val="00FF3DC6"/>
    <w:rsid w:val="00FF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5E611FD6"/>
  <w15:docId w15:val="{DEDAD91B-E986-48AE-AC07-8C8AB57C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93B"/>
    <w:pPr>
      <w:widowControl w:val="0"/>
      <w:spacing w:line="260" w:lineRule="auto"/>
      <w:ind w:firstLine="280"/>
      <w:jc w:val="both"/>
    </w:pPr>
    <w:rPr>
      <w:rFonts w:ascii="Arial" w:hAnsi="Arial" w:cs="Arial"/>
      <w:sz w:val="18"/>
      <w:szCs w:val="18"/>
    </w:rPr>
  </w:style>
  <w:style w:type="paragraph" w:styleId="7">
    <w:name w:val="heading 7"/>
    <w:basedOn w:val="a"/>
    <w:next w:val="a"/>
    <w:link w:val="70"/>
    <w:uiPriority w:val="99"/>
    <w:qFormat/>
    <w:locked/>
    <w:rsid w:val="008378CB"/>
    <w:pPr>
      <w:widowControl/>
      <w:suppressAutoHyphens/>
      <w:spacing w:before="240" w:after="60" w:line="240" w:lineRule="auto"/>
      <w:ind w:firstLine="0"/>
      <w:jc w:val="left"/>
      <w:outlineLvl w:val="6"/>
    </w:pPr>
    <w:rPr>
      <w:rFonts w:ascii="Calibri" w:eastAsia="Times New Roman" w:hAnsi="Calibri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uiPriority w:val="99"/>
    <w:locked/>
    <w:rsid w:val="008378CB"/>
    <w:rPr>
      <w:rFonts w:eastAsia="Times New Roman"/>
      <w:sz w:val="24"/>
      <w:szCs w:val="24"/>
      <w:lang w:eastAsia="ar-SA" w:bidi="ar-SA"/>
    </w:rPr>
  </w:style>
  <w:style w:type="paragraph" w:styleId="a3">
    <w:name w:val="header"/>
    <w:basedOn w:val="a"/>
    <w:link w:val="1"/>
    <w:uiPriority w:val="99"/>
    <w:rsid w:val="007D14CB"/>
    <w:pPr>
      <w:widowControl/>
      <w:tabs>
        <w:tab w:val="center" w:pos="4677"/>
        <w:tab w:val="right" w:pos="9355"/>
      </w:tabs>
      <w:suppressAutoHyphens/>
      <w:spacing w:line="240" w:lineRule="auto"/>
      <w:ind w:firstLine="0"/>
      <w:jc w:val="left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Çàãë1"/>
    <w:basedOn w:val="a"/>
    <w:uiPriority w:val="99"/>
    <w:rsid w:val="002816FD"/>
    <w:pPr>
      <w:widowControl/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1">
    <w:name w:val="FR1"/>
    <w:uiPriority w:val="99"/>
    <w:rsid w:val="002816FD"/>
    <w:pPr>
      <w:widowControl w:val="0"/>
      <w:spacing w:before="160" w:line="300" w:lineRule="auto"/>
      <w:jc w:val="center"/>
    </w:pPr>
    <w:rPr>
      <w:rFonts w:ascii="Arial" w:hAnsi="Arial" w:cs="Arial"/>
      <w:sz w:val="16"/>
      <w:szCs w:val="16"/>
    </w:rPr>
  </w:style>
  <w:style w:type="paragraph" w:styleId="a7">
    <w:name w:val="Body Text"/>
    <w:basedOn w:val="a"/>
    <w:link w:val="a8"/>
    <w:uiPriority w:val="99"/>
    <w:rsid w:val="002816FD"/>
    <w:pPr>
      <w:widowControl/>
      <w:suppressAutoHyphens/>
      <w:spacing w:after="120" w:line="240" w:lineRule="auto"/>
      <w:ind w:firstLine="0"/>
      <w:jc w:val="left"/>
    </w:pPr>
    <w:rPr>
      <w:rFonts w:ascii="Calibri" w:hAnsi="Calibri" w:cs="Calibri"/>
      <w:sz w:val="20"/>
      <w:szCs w:val="20"/>
      <w:lang w:eastAsia="en-US"/>
    </w:rPr>
  </w:style>
  <w:style w:type="character" w:customStyle="1" w:styleId="a8">
    <w:name w:val="Основной текст Знак"/>
    <w:link w:val="a7"/>
    <w:uiPriority w:val="99"/>
    <w:semiHidden/>
    <w:locked/>
    <w:rsid w:val="0020295F"/>
    <w:rPr>
      <w:lang w:eastAsia="en-US"/>
    </w:rPr>
  </w:style>
  <w:style w:type="paragraph" w:styleId="a9">
    <w:name w:val="Body Text Indent"/>
    <w:basedOn w:val="a"/>
    <w:link w:val="aa"/>
    <w:uiPriority w:val="99"/>
    <w:rsid w:val="002816FD"/>
    <w:pPr>
      <w:widowControl/>
      <w:suppressAutoHyphens/>
      <w:spacing w:after="120" w:line="240" w:lineRule="auto"/>
      <w:ind w:left="283" w:firstLine="0"/>
      <w:jc w:val="left"/>
    </w:pPr>
    <w:rPr>
      <w:rFonts w:ascii="Calibri" w:hAnsi="Calibri" w:cs="Calibri"/>
      <w:sz w:val="20"/>
      <w:szCs w:val="20"/>
      <w:lang w:eastAsia="en-US"/>
    </w:rPr>
  </w:style>
  <w:style w:type="character" w:customStyle="1" w:styleId="aa">
    <w:name w:val="Основной текст с отступом Знак"/>
    <w:link w:val="a9"/>
    <w:uiPriority w:val="99"/>
    <w:semiHidden/>
    <w:locked/>
    <w:rsid w:val="0020295F"/>
    <w:rPr>
      <w:lang w:eastAsia="en-US"/>
    </w:rPr>
  </w:style>
  <w:style w:type="paragraph" w:styleId="2">
    <w:name w:val="Body Text 2"/>
    <w:basedOn w:val="a"/>
    <w:link w:val="20"/>
    <w:uiPriority w:val="99"/>
    <w:rsid w:val="00847600"/>
    <w:pPr>
      <w:widowControl/>
      <w:spacing w:after="120" w:line="480" w:lineRule="auto"/>
      <w:ind w:firstLine="0"/>
      <w:jc w:val="left"/>
    </w:pPr>
    <w:rPr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20295F"/>
    <w:rPr>
      <w:rFonts w:ascii="Arial" w:hAnsi="Arial" w:cs="Arial"/>
      <w:sz w:val="20"/>
      <w:szCs w:val="20"/>
    </w:rPr>
  </w:style>
  <w:style w:type="paragraph" w:customStyle="1" w:styleId="31">
    <w:name w:val="Основной текст 31"/>
    <w:basedOn w:val="a"/>
    <w:uiPriority w:val="99"/>
    <w:rsid w:val="002816FD"/>
    <w:pPr>
      <w:suppressAutoHyphens/>
      <w:autoSpaceDE w:val="0"/>
      <w:spacing w:line="240" w:lineRule="auto"/>
      <w:ind w:firstLine="0"/>
    </w:pPr>
    <w:rPr>
      <w:color w:val="FF0000"/>
      <w:sz w:val="22"/>
      <w:szCs w:val="22"/>
      <w:lang w:eastAsia="ar-SA"/>
    </w:rPr>
  </w:style>
  <w:style w:type="paragraph" w:customStyle="1" w:styleId="ab">
    <w:name w:val="Основной текс"/>
    <w:basedOn w:val="a"/>
    <w:uiPriority w:val="99"/>
    <w:rsid w:val="002816FD"/>
    <w:pPr>
      <w:spacing w:line="228" w:lineRule="auto"/>
      <w:ind w:firstLine="851"/>
    </w:pPr>
    <w:rPr>
      <w:sz w:val="28"/>
      <w:szCs w:val="28"/>
      <w:lang w:eastAsia="ar-SA"/>
    </w:rPr>
  </w:style>
  <w:style w:type="paragraph" w:customStyle="1" w:styleId="b1">
    <w:name w:val="загоиbовок 1"/>
    <w:basedOn w:val="a"/>
    <w:next w:val="a"/>
    <w:uiPriority w:val="99"/>
    <w:rsid w:val="002816FD"/>
    <w:pPr>
      <w:keepNext/>
      <w:spacing w:line="240" w:lineRule="auto"/>
      <w:ind w:firstLine="709"/>
      <w:jc w:val="center"/>
    </w:pPr>
    <w:rPr>
      <w:b/>
      <w:bCs/>
      <w:sz w:val="20"/>
      <w:szCs w:val="20"/>
      <w:lang w:eastAsia="ar-SA"/>
    </w:rPr>
  </w:style>
  <w:style w:type="paragraph" w:customStyle="1" w:styleId="BodyText25">
    <w:name w:val="Body Text 25"/>
    <w:basedOn w:val="a"/>
    <w:uiPriority w:val="99"/>
    <w:rsid w:val="002816FD"/>
    <w:pPr>
      <w:widowControl/>
      <w:spacing w:line="240" w:lineRule="auto"/>
      <w:ind w:firstLine="709"/>
    </w:pPr>
    <w:rPr>
      <w:sz w:val="28"/>
      <w:szCs w:val="28"/>
      <w:lang w:eastAsia="ar-SA"/>
    </w:rPr>
  </w:style>
  <w:style w:type="character" w:customStyle="1" w:styleId="apple-converted-space">
    <w:name w:val="apple-converted-space"/>
    <w:uiPriority w:val="99"/>
    <w:rsid w:val="00847600"/>
  </w:style>
  <w:style w:type="character" w:styleId="ac">
    <w:name w:val="Strong"/>
    <w:uiPriority w:val="99"/>
    <w:qFormat/>
    <w:locked/>
    <w:rsid w:val="00847600"/>
    <w:rPr>
      <w:b/>
      <w:bCs/>
    </w:rPr>
  </w:style>
  <w:style w:type="character" w:styleId="ad">
    <w:name w:val="Emphasis"/>
    <w:uiPriority w:val="99"/>
    <w:qFormat/>
    <w:locked/>
    <w:rsid w:val="00847600"/>
    <w:rPr>
      <w:i/>
      <w:iCs/>
    </w:rPr>
  </w:style>
  <w:style w:type="character" w:styleId="ae">
    <w:name w:val="Hyperlink"/>
    <w:uiPriority w:val="99"/>
    <w:rsid w:val="008E4900"/>
    <w:rPr>
      <w:color w:val="0000FF"/>
      <w:u w:val="single"/>
    </w:rPr>
  </w:style>
  <w:style w:type="character" w:styleId="af">
    <w:name w:val="FollowedHyperlink"/>
    <w:uiPriority w:val="99"/>
    <w:semiHidden/>
    <w:rsid w:val="007610F8"/>
    <w:rPr>
      <w:color w:val="800080"/>
      <w:u w:val="single"/>
    </w:rPr>
  </w:style>
  <w:style w:type="paragraph" w:styleId="af0">
    <w:name w:val="Balloon Text"/>
    <w:basedOn w:val="a"/>
    <w:link w:val="af1"/>
    <w:uiPriority w:val="99"/>
    <w:semiHidden/>
    <w:rsid w:val="003C0B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3C0B4C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1"/>
    <w:uiPriority w:val="99"/>
    <w:locked/>
    <w:rsid w:val="001B193B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f2"/>
    <w:uiPriority w:val="99"/>
    <w:rsid w:val="001B193B"/>
    <w:pPr>
      <w:shd w:val="clear" w:color="auto" w:fill="FFFFFF"/>
      <w:spacing w:before="300" w:after="360" w:line="240" w:lineRule="atLeast"/>
      <w:ind w:hanging="320"/>
    </w:pPr>
    <w:rPr>
      <w:rFonts w:ascii="Calibri" w:hAnsi="Calibri" w:cs="Calibri"/>
      <w:sz w:val="25"/>
      <w:szCs w:val="25"/>
    </w:rPr>
  </w:style>
  <w:style w:type="paragraph" w:customStyle="1" w:styleId="Default">
    <w:name w:val="Default"/>
    <w:uiPriority w:val="99"/>
    <w:rsid w:val="001B19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1">
    <w:name w:val="Основной текст (2)_"/>
    <w:link w:val="210"/>
    <w:uiPriority w:val="99"/>
    <w:locked/>
    <w:rsid w:val="001B193B"/>
    <w:rPr>
      <w:b/>
      <w:bCs/>
      <w:i/>
      <w:iCs/>
      <w:sz w:val="22"/>
      <w:szCs w:val="22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1B193B"/>
    <w:pPr>
      <w:shd w:val="clear" w:color="auto" w:fill="FFFFFF"/>
      <w:spacing w:line="274" w:lineRule="exact"/>
      <w:ind w:firstLine="0"/>
    </w:pPr>
    <w:rPr>
      <w:rFonts w:ascii="Calibri" w:hAnsi="Calibri" w:cs="Calibri"/>
      <w:b/>
      <w:bCs/>
      <w:i/>
      <w:iCs/>
      <w:sz w:val="22"/>
      <w:szCs w:val="22"/>
    </w:rPr>
  </w:style>
  <w:style w:type="character" w:customStyle="1" w:styleId="22">
    <w:name w:val="Основной текст (2)"/>
    <w:uiPriority w:val="99"/>
    <w:rsid w:val="001B193B"/>
  </w:style>
  <w:style w:type="character" w:customStyle="1" w:styleId="28">
    <w:name w:val="Основной текст (2) + 8"/>
    <w:aliases w:val="5 pt,Интервал 0 pt"/>
    <w:uiPriority w:val="99"/>
    <w:rsid w:val="001B193B"/>
    <w:rPr>
      <w:rFonts w:ascii="Times New Roman" w:hAnsi="Times New Roman" w:cs="Times New Roman"/>
      <w:color w:val="000000"/>
      <w:spacing w:val="10"/>
      <w:w w:val="100"/>
      <w:position w:val="0"/>
      <w:sz w:val="17"/>
      <w:szCs w:val="17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0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prbookshop.ru/43632.html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s://&#1084;&#1074;&#1076;.&#1088;&#1092;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blio-online.ru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iprbookshop.ru/51874.html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s://biblio-online.ru/" TargetMode="External"/><Relationship Id="rId33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ww.iprbooks.ru/" TargetMode="External"/><Relationship Id="rId29" Type="http://schemas.openxmlformats.org/officeDocument/2006/relationships/hyperlink" Target="http://www.cdep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prbookshop.ru/42704.html" TargetMode="External"/><Relationship Id="rId24" Type="http://schemas.openxmlformats.org/officeDocument/2006/relationships/hyperlink" Target="http://www.iprbooks.ru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obrnadzor.gov.ru/ru/" TargetMode="External"/><Relationship Id="rId23" Type="http://schemas.openxmlformats.org/officeDocument/2006/relationships/hyperlink" Target="http://pravo.gov.ru/index.html" TargetMode="External"/><Relationship Id="rId28" Type="http://schemas.openxmlformats.org/officeDocument/2006/relationships/hyperlink" Target="http://www.supcourt.ru" TargetMode="External"/><Relationship Id="rId10" Type="http://schemas.openxmlformats.org/officeDocument/2006/relationships/hyperlink" Target="http://www.iprbookshop.ru/51733.html" TargetMode="External"/><Relationship Id="rId19" Type="http://schemas.openxmlformats.org/officeDocument/2006/relationships/hyperlink" Target="http://fcior.edu.ru/" TargetMode="External"/><Relationship Id="rId31" Type="http://schemas.openxmlformats.org/officeDocument/2006/relationships/hyperlink" Target="http://www.gara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xn--80abucjiibhv9a.xn--p1ai/" TargetMode="External"/><Relationship Id="rId22" Type="http://schemas.openxmlformats.org/officeDocument/2006/relationships/hyperlink" Target="http://www.iprbookshop.ru/6951.html" TargetMode="External"/><Relationship Id="rId27" Type="http://schemas.openxmlformats.org/officeDocument/2006/relationships/hyperlink" Target="http://www.ks.rfnet.ru" TargetMode="External"/><Relationship Id="rId30" Type="http://schemas.openxmlformats.org/officeDocument/2006/relationships/hyperlink" Target="http://www.consultant.ru/about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2658</Words>
  <Characters>15152</Characters>
  <Application>Microsoft Office Word</Application>
  <DocSecurity>0</DocSecurity>
  <Lines>126</Lines>
  <Paragraphs>35</Paragraphs>
  <ScaleCrop>false</ScaleCrop>
  <Company>VEPI</Company>
  <LinksUpToDate>false</LinksUpToDate>
  <CharactersWithSpaces>17775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Люда</cp:lastModifiedBy>
  <cp:revision>12</cp:revision>
  <cp:lastPrinted>2018-11-29T16:59:00Z</cp:lastPrinted>
  <dcterms:created xsi:type="dcterms:W3CDTF">2019-03-02T21:10:00Z</dcterms:created>
  <dcterms:modified xsi:type="dcterms:W3CDTF">2019-05-04T12:36:00Z</dcterms:modified>
</cp:coreProperties>
</file>