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D8" w:rsidRDefault="00A076E4" w:rsidP="000E4CA9">
      <w:pPr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199.5pt;margin-top:-29.9pt;width:33.8pt;height:54pt;z-index:1;visibility:visible">
            <v:imagedata r:id="rId7" o:title="" gain="69719f"/>
            <w10:wrap type="square"/>
          </v:shape>
        </w:pict>
      </w:r>
    </w:p>
    <w:p w:rsidR="007F56D8" w:rsidRPr="000E4CA9" w:rsidRDefault="007F56D8" w:rsidP="000E4C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</w:t>
      </w:r>
      <w:r w:rsidRPr="000E4C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втономная некоммерческая образовательная организация</w:t>
      </w:r>
    </w:p>
    <w:p w:rsidR="007F56D8" w:rsidRPr="000E4CA9" w:rsidRDefault="007F56D8" w:rsidP="000E4C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4C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F56D8" w:rsidRPr="000E4CA9" w:rsidRDefault="007F56D8" w:rsidP="000E4C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4C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F56D8" w:rsidRPr="000E4CA9" w:rsidRDefault="007F56D8" w:rsidP="000E4C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4C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F56D8" w:rsidRPr="000E4CA9" w:rsidRDefault="00A076E4" w:rsidP="000E4CA9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Рисунок 5" o:spid="_x0000_s1027" type="#_x0000_t75" alt="Печать на титуле" style="position:absolute;left:0;text-align:left;margin-left:250.95pt;margin-top:1.3pt;width:256.75pt;height:122.8pt;z-index:2;visibility:visible">
            <v:imagedata r:id="rId8" o:title="" cropbottom="10183f"/>
          </v:shape>
        </w:pict>
      </w:r>
    </w:p>
    <w:p w:rsidR="007F56D8" w:rsidRPr="000E4CA9" w:rsidRDefault="007F56D8" w:rsidP="000E4CA9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0E4CA9" w:rsidRDefault="007F56D8" w:rsidP="000E4CA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56D8" w:rsidRPr="000E4CA9" w:rsidRDefault="007F56D8" w:rsidP="000E4CA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56D8" w:rsidRPr="000E4CA9" w:rsidRDefault="007F56D8" w:rsidP="000E4CA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56D8" w:rsidRPr="000E4CA9" w:rsidRDefault="007F56D8" w:rsidP="000E4CA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56D8" w:rsidRPr="000E4CA9" w:rsidRDefault="007F56D8" w:rsidP="000E4CA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56D8" w:rsidRPr="000E4CA9" w:rsidRDefault="007F56D8" w:rsidP="000E4CA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56D8" w:rsidRPr="000E4CA9" w:rsidRDefault="007F56D8" w:rsidP="000E4CA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56D8" w:rsidRPr="003F6FF7" w:rsidRDefault="007F56D8" w:rsidP="000E4CA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E4C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 ДИСЦИПЛИНЫ</w:t>
      </w:r>
      <w:r w:rsidRPr="003F6F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(МОДУЛЬ)</w:t>
      </w:r>
    </w:p>
    <w:p w:rsidR="007F56D8" w:rsidRPr="000E4CA9" w:rsidRDefault="007F56D8" w:rsidP="000E4CA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56D8" w:rsidRPr="000E4CA9" w:rsidRDefault="007F56D8" w:rsidP="000E4CA9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E4CA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 w:rsidRPr="000E4CA9">
        <w:rPr>
          <w:rFonts w:ascii="Times New Roman" w:hAnsi="Times New Roman" w:cs="Times New Roman"/>
          <w:sz w:val="28"/>
          <w:szCs w:val="28"/>
          <w:u w:val="single"/>
          <w:lang w:eastAsia="ru-RU"/>
        </w:rPr>
        <w:t>ФТД.В.02 Профессиональная этика</w:t>
      </w:r>
      <w:r w:rsidRPr="000E4CA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F56D8" w:rsidRPr="000E4CA9" w:rsidRDefault="007F56D8" w:rsidP="000E4C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E4CA9">
        <w:rPr>
          <w:rFonts w:ascii="Times New Roman" w:hAnsi="Times New Roman" w:cs="Times New Roman"/>
          <w:sz w:val="20"/>
          <w:szCs w:val="20"/>
          <w:lang w:eastAsia="ru-RU"/>
        </w:rPr>
        <w:t>(наименование дисциплины (модуля))</w:t>
      </w:r>
    </w:p>
    <w:p w:rsidR="007F56D8" w:rsidRPr="000E4CA9" w:rsidRDefault="007F56D8" w:rsidP="000E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F56D8" w:rsidRPr="000E4CA9" w:rsidRDefault="007F56D8" w:rsidP="000E4CA9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E4CA9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0E4CA9">
        <w:rPr>
          <w:rFonts w:ascii="Times New Roman" w:hAnsi="Times New Roman" w:cs="Times New Roman"/>
          <w:sz w:val="28"/>
          <w:szCs w:val="28"/>
          <w:u w:val="single"/>
          <w:lang w:eastAsia="ru-RU"/>
        </w:rPr>
        <w:t>40.03.01 Юриспруденция</w:t>
      </w:r>
      <w:r w:rsidRPr="000E4CA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F56D8" w:rsidRPr="000E4CA9" w:rsidRDefault="007F56D8" w:rsidP="000E4C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E4CA9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7F56D8" w:rsidRPr="000E4CA9" w:rsidRDefault="007F56D8" w:rsidP="000E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0E4CA9" w:rsidRDefault="007F56D8" w:rsidP="000E4CA9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E4CA9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0E4CA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Государственно</w:t>
      </w:r>
      <w:r w:rsidRPr="000E4CA9">
        <w:rPr>
          <w:rFonts w:ascii="Times New Roman" w:hAnsi="Times New Roman" w:cs="Times New Roman"/>
          <w:sz w:val="28"/>
          <w:szCs w:val="28"/>
          <w:u w:val="single"/>
          <w:lang w:eastAsia="ru-RU"/>
        </w:rPr>
        <w:t>-правовая</w:t>
      </w:r>
      <w:r w:rsidRPr="000E4CA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F56D8" w:rsidRPr="000E4CA9" w:rsidRDefault="007F56D8" w:rsidP="000E4CA9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4CA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E4CA9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7F56D8" w:rsidRPr="000E4CA9" w:rsidRDefault="007F56D8" w:rsidP="000E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0E4CA9" w:rsidRDefault="007F56D8" w:rsidP="000E4CA9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E4CA9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0E4CA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Бакалавр</w:t>
      </w:r>
      <w:r w:rsidRPr="000E4CA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F56D8" w:rsidRPr="000E4CA9" w:rsidRDefault="007F56D8" w:rsidP="000E4CA9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4CA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E4CA9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0E4CA9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7F56D8" w:rsidRPr="000E4CA9" w:rsidRDefault="007F56D8" w:rsidP="000E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0E4CA9" w:rsidRDefault="007F56D8" w:rsidP="000E4CA9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E4CA9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0E4CA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Очная, очно-заочная</w:t>
      </w:r>
      <w:r w:rsidRPr="000E4CA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F56D8" w:rsidRPr="000E4CA9" w:rsidRDefault="007F56D8" w:rsidP="000E4CA9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4CA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E4CA9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</w:t>
      </w:r>
      <w:r w:rsidR="006620B8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6620B8" w:rsidRPr="006620B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620B8" w:rsidRPr="000E4CA9">
        <w:rPr>
          <w:rFonts w:ascii="Times New Roman" w:hAnsi="Times New Roman" w:cs="Times New Roman"/>
          <w:sz w:val="20"/>
          <w:szCs w:val="20"/>
          <w:lang w:eastAsia="ru-RU"/>
        </w:rPr>
        <w:t>заочная</w:t>
      </w:r>
      <w:r w:rsidRPr="000E4CA9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7F56D8" w:rsidRPr="000E4CA9" w:rsidRDefault="007F56D8" w:rsidP="000E4CA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0E4CA9" w:rsidRDefault="007F56D8" w:rsidP="000E4CA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0E4CA9" w:rsidRDefault="007F56D8" w:rsidP="000E4CA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0E4CA9" w:rsidRDefault="007F56D8" w:rsidP="000E4CA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0E4CA9" w:rsidRDefault="007F56D8" w:rsidP="000E4C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4CA9">
        <w:rPr>
          <w:rFonts w:ascii="Times New Roman" w:hAnsi="Times New Roman" w:cs="Times New Roman"/>
          <w:sz w:val="28"/>
          <w:szCs w:val="28"/>
          <w:lang w:eastAsia="ar-SA"/>
        </w:rPr>
        <w:t>Рекомендована к использованию Филиалами АНОО ВО «ВЭПИ».</w:t>
      </w:r>
    </w:p>
    <w:p w:rsidR="007F56D8" w:rsidRPr="000E4CA9" w:rsidRDefault="007F56D8" w:rsidP="000E4CA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0E4CA9" w:rsidRDefault="007F56D8" w:rsidP="000E4CA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0E4CA9" w:rsidRDefault="007F56D8" w:rsidP="000E4CA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0E4CA9" w:rsidRDefault="007F56D8" w:rsidP="000E4CA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0E4CA9" w:rsidRDefault="007F56D8" w:rsidP="000E4CA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0E4CA9" w:rsidRDefault="007F56D8" w:rsidP="000E4CA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0E4CA9" w:rsidRDefault="007F56D8" w:rsidP="000E4CA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0E4CA9" w:rsidRDefault="007F56D8" w:rsidP="000E4CA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0E4CA9" w:rsidRDefault="007F56D8" w:rsidP="000E4CA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E4CA9">
        <w:rPr>
          <w:rFonts w:ascii="Times New Roman" w:hAnsi="Times New Roman" w:cs="Times New Roman"/>
          <w:sz w:val="28"/>
          <w:szCs w:val="28"/>
          <w:lang w:eastAsia="ru-RU"/>
        </w:rPr>
        <w:t>Воронеж 2018</w:t>
      </w:r>
    </w:p>
    <w:p w:rsidR="007F56D8" w:rsidRPr="000E4CA9" w:rsidRDefault="007F56D8" w:rsidP="000E4C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CA9">
        <w:rPr>
          <w:rFonts w:ascii="Arial Unicode MS" w:hAnsi="Arial Unicode MS" w:cs="Arial Unicode MS"/>
          <w:sz w:val="28"/>
          <w:szCs w:val="28"/>
          <w:lang w:eastAsia="ar-SA"/>
        </w:rPr>
        <w:br w:type="page"/>
      </w:r>
    </w:p>
    <w:p w:rsidR="007F56D8" w:rsidRDefault="007F56D8" w:rsidP="006620B8">
      <w:pPr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(модуля) разработана в соответствии с требованиями ФГОС ВО, утвержденного приказом Минобрнауки России от 01.12.2016  № 1511, учебным планом направлению подготовки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40.03.01 Юриспруденция, направленность (профиль) «государственно-правов</w:t>
      </w:r>
      <w:r w:rsidR="006620B8">
        <w:rPr>
          <w:rFonts w:ascii="Times New Roman" w:hAnsi="Times New Roman" w:cs="Times New Roman"/>
          <w:sz w:val="28"/>
          <w:szCs w:val="28"/>
          <w:lang w:eastAsia="ar-SA"/>
        </w:rPr>
        <w:t>ая</w:t>
      </w:r>
      <w:r>
        <w:rPr>
          <w:rFonts w:ascii="Times New Roman" w:hAnsi="Times New Roman" w:cs="Times New Roman"/>
          <w:sz w:val="28"/>
          <w:szCs w:val="28"/>
          <w:lang w:eastAsia="ar-SA"/>
        </w:rPr>
        <w:t>», год начала подготовки – 2018.</w:t>
      </w:r>
    </w:p>
    <w:p w:rsidR="007F56D8" w:rsidRDefault="00A076E4" w:rsidP="00A55ED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6" o:spid="_x0000_s1028" type="#_x0000_t75" alt="ФТД" style="position:absolute;left:0;text-align:left;margin-left:-81pt;margin-top:15.05pt;width:596.4pt;height:716.1pt;z-index:3;visibility:visible">
            <v:imagedata r:id="rId9" o:title="" croptop="9826f"/>
          </v:shape>
        </w:pict>
      </w: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Default="007F56D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Pr="00781EA1" w:rsidRDefault="007F56D8" w:rsidP="00781EA1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br w:type="page"/>
      </w:r>
      <w:r w:rsidRPr="00781EA1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7F56D8" w:rsidRPr="00781EA1" w:rsidRDefault="007F56D8" w:rsidP="00781EA1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7F56D8" w:rsidRPr="00781EA1" w:rsidRDefault="007F56D8" w:rsidP="00F47F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EA1">
        <w:rPr>
          <w:rFonts w:ascii="Times New Roman" w:hAnsi="Times New Roman" w:cs="Times New Roman"/>
          <w:sz w:val="28"/>
          <w:szCs w:val="28"/>
          <w:lang w:eastAsia="ru-RU"/>
        </w:rPr>
        <w:t>Целью изучения дисциплины (модуля) «ФТД.В.02</w:t>
      </w:r>
      <w:r w:rsidRPr="00781EA1">
        <w:rPr>
          <w:rFonts w:ascii="Times New Roman" w:hAnsi="Times New Roman" w:cs="Times New Roman"/>
          <w:sz w:val="28"/>
          <w:szCs w:val="28"/>
          <w:lang w:eastAsia="ru-RU"/>
        </w:rPr>
        <w:tab/>
        <w:t>Профессиональная этика» является целенаправленное формирование навыков добросовестного исполнения профессиональных обязанностей, соблюдая принципы этики, толерантного восприятия социальных, этнических, конфессиональных и культурных различий.</w:t>
      </w:r>
    </w:p>
    <w:p w:rsidR="007F56D8" w:rsidRDefault="007F56D8" w:rsidP="00781EA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Pr="00781EA1" w:rsidRDefault="007F56D8" w:rsidP="00781EA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Pr="00781EA1" w:rsidRDefault="007F56D8" w:rsidP="00781EA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781EA1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7F56D8" w:rsidRPr="00781EA1" w:rsidRDefault="007F56D8" w:rsidP="00781EA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F56D8" w:rsidRPr="00781EA1" w:rsidRDefault="007F56D8" w:rsidP="00F47FD5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81EA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2.1.</w:t>
      </w:r>
      <w:r w:rsidRPr="00781EA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Сформировать представления об основных этические понятиях и категориях, содержании и особенностях профессиональной этики в юридической деятельности, понятии этикета, его роли в жизни общества, особенностях этикета юриста, его основных нормах и функциях;</w:t>
      </w:r>
    </w:p>
    <w:p w:rsidR="007F56D8" w:rsidRPr="00781EA1" w:rsidRDefault="007F56D8" w:rsidP="00F47FD5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81EA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2.2.</w:t>
      </w:r>
      <w:r w:rsidRPr="00781EA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Научиться учитывать культурные особенности представителей различных социальных общностей в процессе профессионального взаимодействия в коллективе; </w:t>
      </w:r>
    </w:p>
    <w:p w:rsidR="007F56D8" w:rsidRPr="00781EA1" w:rsidRDefault="007F56D8" w:rsidP="00F47FD5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81EA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2.3.</w:t>
      </w:r>
      <w:r w:rsidRPr="00781EA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Овладеть навыками правового мышления, осуществления правовой пропаганды и правового воспитания.</w:t>
      </w:r>
    </w:p>
    <w:p w:rsidR="007F56D8" w:rsidRDefault="007F56D8" w:rsidP="00781E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F56D8" w:rsidRPr="00781EA1" w:rsidRDefault="007F56D8" w:rsidP="00781E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F56D8" w:rsidRPr="00781EA1" w:rsidRDefault="007F56D8" w:rsidP="00781EA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81E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7F56D8" w:rsidRPr="00781EA1" w:rsidRDefault="007F56D8" w:rsidP="00781EA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7F56D8" w:rsidRPr="00781EA1" w:rsidRDefault="007F56D8" w:rsidP="00F47F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EA1">
        <w:rPr>
          <w:rFonts w:ascii="Times New Roman" w:hAnsi="Times New Roman" w:cs="Times New Roman"/>
          <w:sz w:val="28"/>
          <w:szCs w:val="28"/>
          <w:lang w:eastAsia="ru-RU"/>
        </w:rPr>
        <w:t>Дисциплина «Профессиональная этика» относится к вариативной части дисциплин учебного плана - факультативам.</w:t>
      </w:r>
    </w:p>
    <w:p w:rsidR="007F56D8" w:rsidRPr="00781EA1" w:rsidRDefault="007F56D8" w:rsidP="00F47FD5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EA1">
        <w:rPr>
          <w:rFonts w:ascii="Times New Roman" w:hAnsi="Times New Roman" w:cs="Times New Roman"/>
          <w:sz w:val="28"/>
          <w:szCs w:val="28"/>
          <w:lang w:eastAsia="ru-RU"/>
        </w:rPr>
        <w:t>Для изучения данной дисциплины необходимы следующие знания, умения и навыки, формируемые предшествующими дисциплинами: «Русский язык и культура речи», «Философия», «Политология», «Римское право», «Социология», «Трудовое право».</w:t>
      </w:r>
    </w:p>
    <w:p w:rsidR="007F56D8" w:rsidRPr="00781EA1" w:rsidRDefault="007F56D8" w:rsidP="00F47FD5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EA1">
        <w:rPr>
          <w:rFonts w:ascii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дисциплиной: «Семейное право», «Проблемы теории государства и права» и др.</w:t>
      </w:r>
    </w:p>
    <w:p w:rsidR="007F56D8" w:rsidRDefault="007F56D8" w:rsidP="00781EA1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56D8" w:rsidRPr="00781EA1" w:rsidRDefault="007F56D8" w:rsidP="00781EA1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56D8" w:rsidRDefault="007F56D8" w:rsidP="00781EA1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E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</w:t>
      </w:r>
      <w:r w:rsidRPr="00781EA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Pr="00781E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 высшего образования</w:t>
      </w:r>
    </w:p>
    <w:p w:rsidR="007F56D8" w:rsidRPr="00781EA1" w:rsidRDefault="007F56D8" w:rsidP="00781EA1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F56D8" w:rsidRPr="00781EA1" w:rsidRDefault="007F56D8" w:rsidP="00F47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EA1">
        <w:rPr>
          <w:rFonts w:ascii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Pr="001E58A1">
        <w:rPr>
          <w:rFonts w:ascii="Times New Roman" w:hAnsi="Times New Roman" w:cs="Times New Roman"/>
          <w:sz w:val="28"/>
          <w:szCs w:val="28"/>
          <w:lang w:eastAsia="ru-RU"/>
        </w:rPr>
        <w:t>Профессиональная этика</w:t>
      </w:r>
      <w:r w:rsidRPr="00781EA1">
        <w:rPr>
          <w:rFonts w:ascii="Times New Roman" w:hAnsi="Times New Roman" w:cs="Times New Roman"/>
          <w:sz w:val="28"/>
          <w:szCs w:val="28"/>
          <w:lang w:eastAsia="ru-RU"/>
        </w:rPr>
        <w:t>» направлен на формирование у обучающихся следующих компетенций:</w:t>
      </w:r>
    </w:p>
    <w:p w:rsidR="007F56D8" w:rsidRDefault="007F56D8" w:rsidP="0078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781EA1" w:rsidRDefault="007F56D8" w:rsidP="0078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984"/>
        <w:gridCol w:w="1904"/>
        <w:gridCol w:w="1783"/>
        <w:gridCol w:w="1841"/>
      </w:tblGrid>
      <w:tr w:rsidR="007F56D8" w:rsidRPr="00781EA1">
        <w:tc>
          <w:tcPr>
            <w:tcW w:w="648" w:type="dxa"/>
            <w:vMerge w:val="restart"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F56D8" w:rsidRPr="00781EA1" w:rsidRDefault="007F56D8" w:rsidP="007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</w:t>
            </w:r>
          </w:p>
        </w:tc>
        <w:tc>
          <w:tcPr>
            <w:tcW w:w="5528" w:type="dxa"/>
            <w:gridSpan w:val="3"/>
          </w:tcPr>
          <w:p w:rsidR="007F56D8" w:rsidRPr="00781EA1" w:rsidRDefault="007F56D8" w:rsidP="007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результате изучения дисциплины обучающиеся </w:t>
            </w: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должны:</w:t>
            </w:r>
          </w:p>
        </w:tc>
      </w:tr>
      <w:tr w:rsidR="007F56D8" w:rsidRPr="00781EA1">
        <w:tc>
          <w:tcPr>
            <w:tcW w:w="648" w:type="dxa"/>
            <w:vMerge/>
          </w:tcPr>
          <w:p w:rsidR="007F56D8" w:rsidRPr="00781EA1" w:rsidRDefault="007F56D8" w:rsidP="007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7F56D8" w:rsidRPr="00781EA1" w:rsidRDefault="007F56D8" w:rsidP="007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F56D8" w:rsidRPr="00781EA1" w:rsidRDefault="007F56D8" w:rsidP="007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F56D8" w:rsidRPr="00781EA1" w:rsidRDefault="007F56D8" w:rsidP="007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F56D8" w:rsidRPr="00781EA1" w:rsidRDefault="007F56D8" w:rsidP="007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F56D8" w:rsidRPr="00781EA1" w:rsidRDefault="007F56D8" w:rsidP="007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F56D8" w:rsidRPr="00781EA1">
        <w:tc>
          <w:tcPr>
            <w:tcW w:w="648" w:type="dxa"/>
          </w:tcPr>
          <w:p w:rsidR="007F56D8" w:rsidRPr="00781EA1" w:rsidRDefault="007F56D8" w:rsidP="0078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7F56D8" w:rsidRPr="00781EA1" w:rsidRDefault="007F56D8" w:rsidP="007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984" w:type="dxa"/>
          </w:tcPr>
          <w:p w:rsidR="007F56D8" w:rsidRPr="00781EA1" w:rsidRDefault="007F56D8" w:rsidP="00781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904" w:type="dxa"/>
          </w:tcPr>
          <w:p w:rsidR="007F56D8" w:rsidRPr="00781EA1" w:rsidRDefault="007F56D8" w:rsidP="00781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принципы функционирования профессионального коллектива</w:t>
            </w:r>
          </w:p>
        </w:tc>
        <w:tc>
          <w:tcPr>
            <w:tcW w:w="1783" w:type="dxa"/>
          </w:tcPr>
          <w:p w:rsidR="007F56D8" w:rsidRPr="00781EA1" w:rsidRDefault="007F56D8" w:rsidP="00781E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</w:rPr>
              <w:t>учитывать культурные особенности представителей различных социальных общностей в процессе профессионального взаимодействия в коллективе</w:t>
            </w:r>
          </w:p>
        </w:tc>
        <w:tc>
          <w:tcPr>
            <w:tcW w:w="1841" w:type="dxa"/>
          </w:tcPr>
          <w:p w:rsidR="007F56D8" w:rsidRPr="00781EA1" w:rsidRDefault="007F56D8" w:rsidP="00781EA1">
            <w:pPr>
              <w:tabs>
                <w:tab w:val="left" w:pos="218"/>
                <w:tab w:val="left" w:pos="31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приемами взаимодействия с сотрудниками, выполняющими различные профессиональные задачи и обязанности</w:t>
            </w:r>
          </w:p>
        </w:tc>
      </w:tr>
      <w:tr w:rsidR="007F56D8" w:rsidRPr="00781EA1">
        <w:tc>
          <w:tcPr>
            <w:tcW w:w="648" w:type="dxa"/>
          </w:tcPr>
          <w:p w:rsidR="007F56D8" w:rsidRPr="00781EA1" w:rsidRDefault="007F56D8" w:rsidP="0078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7F56D8" w:rsidRPr="00781EA1" w:rsidRDefault="007F56D8" w:rsidP="007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1984" w:type="dxa"/>
          </w:tcPr>
          <w:p w:rsidR="007F56D8" w:rsidRPr="00781EA1" w:rsidRDefault="007F56D8" w:rsidP="00781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904" w:type="dxa"/>
          </w:tcPr>
          <w:p w:rsidR="007F56D8" w:rsidRPr="00781EA1" w:rsidRDefault="007F56D8" w:rsidP="00781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этические понятия и категории, содержание и особенности профессиональной этики в юридической деятельности, понятие этикета, его роль в жизни общества, особенности этикета юриста, его основные нормы и функции</w:t>
            </w:r>
          </w:p>
        </w:tc>
        <w:tc>
          <w:tcPr>
            <w:tcW w:w="1783" w:type="dxa"/>
          </w:tcPr>
          <w:p w:rsidR="007F56D8" w:rsidRPr="00781EA1" w:rsidRDefault="007F56D8" w:rsidP="00781EA1">
            <w:pPr>
              <w:tabs>
                <w:tab w:val="left" w:pos="27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оценивать факты и явления профессиональной деятельности с этической точки зрения</w:t>
            </w:r>
          </w:p>
        </w:tc>
        <w:tc>
          <w:tcPr>
            <w:tcW w:w="1841" w:type="dxa"/>
          </w:tcPr>
          <w:p w:rsidR="007F56D8" w:rsidRPr="00781EA1" w:rsidRDefault="007F56D8" w:rsidP="00781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навыками поведения в коллективе и общения с гражданами в соответствии с нормами этикета</w:t>
            </w:r>
          </w:p>
        </w:tc>
      </w:tr>
      <w:tr w:rsidR="007F56D8" w:rsidRPr="00781EA1">
        <w:tc>
          <w:tcPr>
            <w:tcW w:w="648" w:type="dxa"/>
          </w:tcPr>
          <w:p w:rsidR="007F56D8" w:rsidRPr="00781EA1" w:rsidRDefault="007F56D8" w:rsidP="0078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7F56D8" w:rsidRPr="00781EA1" w:rsidRDefault="007F56D8" w:rsidP="007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984" w:type="dxa"/>
          </w:tcPr>
          <w:p w:rsidR="007F56D8" w:rsidRPr="00781EA1" w:rsidRDefault="007F56D8" w:rsidP="00781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904" w:type="dxa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природу и сущность основных теоретических положений, раскрывающих содержание юридических понятий</w:t>
            </w:r>
          </w:p>
        </w:tc>
        <w:tc>
          <w:tcPr>
            <w:tcW w:w="1783" w:type="dxa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</w:rPr>
              <w:t>обосновывать и принимать в пределах должностных полномочий решения, основанные на уважении к закону и развитом правосознании</w:t>
            </w:r>
          </w:p>
        </w:tc>
        <w:tc>
          <w:tcPr>
            <w:tcW w:w="1841" w:type="dxa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</w:rPr>
              <w:t>навыками правового мышления, осуществления правовой пропаганды и правового воспитания</w:t>
            </w:r>
          </w:p>
        </w:tc>
      </w:tr>
    </w:tbl>
    <w:p w:rsidR="007F56D8" w:rsidRPr="00781EA1" w:rsidRDefault="007F56D8" w:rsidP="00781E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56D8" w:rsidRPr="00781EA1" w:rsidRDefault="007F56D8" w:rsidP="00781EA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781E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5. Структура и содержание дисциплины (модуля)</w:t>
      </w:r>
    </w:p>
    <w:p w:rsidR="007F56D8" w:rsidRPr="00781EA1" w:rsidRDefault="007F56D8" w:rsidP="00781EA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781EA1" w:rsidRDefault="007F56D8" w:rsidP="00E307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EA1">
        <w:rPr>
          <w:rFonts w:ascii="Times New Roman" w:hAnsi="Times New Roman" w:cs="Times New Roman"/>
          <w:sz w:val="28"/>
          <w:szCs w:val="28"/>
          <w:lang w:eastAsia="ru-RU"/>
        </w:rPr>
        <w:t>5.1. Структура дисциплины (модуля)</w:t>
      </w:r>
    </w:p>
    <w:p w:rsidR="007F56D8" w:rsidRPr="00781EA1" w:rsidRDefault="007F56D8" w:rsidP="00781E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56D8" w:rsidRPr="00781EA1" w:rsidRDefault="007F56D8" w:rsidP="00E307B8">
      <w:pPr>
        <w:tabs>
          <w:tab w:val="left" w:pos="1843"/>
        </w:tabs>
        <w:suppressAutoHyphens/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EA1">
        <w:rPr>
          <w:rFonts w:ascii="Times New Roman" w:hAnsi="Times New Roman" w:cs="Times New Roman"/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7F56D8" w:rsidRPr="00781EA1" w:rsidRDefault="007F56D8" w:rsidP="00781E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098"/>
        <w:gridCol w:w="3579"/>
      </w:tblGrid>
      <w:tr w:rsidR="007F56D8" w:rsidRPr="00781EA1" w:rsidTr="00A076E4">
        <w:tc>
          <w:tcPr>
            <w:tcW w:w="5070" w:type="dxa"/>
            <w:gridSpan w:val="2"/>
            <w:vMerge w:val="restart"/>
            <w:vAlign w:val="center"/>
          </w:tcPr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98" w:type="dxa"/>
            <w:vMerge w:val="restart"/>
            <w:vAlign w:val="center"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79" w:type="dxa"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F56D8" w:rsidRPr="00781EA1" w:rsidTr="00A076E4">
        <w:tc>
          <w:tcPr>
            <w:tcW w:w="5070" w:type="dxa"/>
            <w:gridSpan w:val="2"/>
            <w:vMerge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81E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7F56D8" w:rsidRPr="00781EA1" w:rsidTr="00A076E4">
        <w:tc>
          <w:tcPr>
            <w:tcW w:w="5070" w:type="dxa"/>
            <w:gridSpan w:val="2"/>
            <w:vMerge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vAlign w:val="center"/>
          </w:tcPr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F56D8" w:rsidRPr="00781EA1" w:rsidTr="00A076E4">
        <w:trPr>
          <w:trHeight w:val="300"/>
        </w:trPr>
        <w:tc>
          <w:tcPr>
            <w:tcW w:w="5070" w:type="dxa"/>
            <w:gridSpan w:val="2"/>
          </w:tcPr>
          <w:p w:rsidR="007F56D8" w:rsidRPr="00781EA1" w:rsidRDefault="007F56D8" w:rsidP="00781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098" w:type="dxa"/>
            <w:vAlign w:val="center"/>
          </w:tcPr>
          <w:p w:rsidR="007F56D8" w:rsidRPr="00781EA1" w:rsidRDefault="007F56D8" w:rsidP="00A076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7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9" w:type="dxa"/>
            <w:vAlign w:val="center"/>
          </w:tcPr>
          <w:p w:rsidR="007F56D8" w:rsidRPr="00781EA1" w:rsidRDefault="007F56D8" w:rsidP="00A076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7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56D8" w:rsidRPr="00781EA1" w:rsidTr="00A076E4">
        <w:trPr>
          <w:trHeight w:val="596"/>
        </w:trPr>
        <w:tc>
          <w:tcPr>
            <w:tcW w:w="5070" w:type="dxa"/>
            <w:gridSpan w:val="2"/>
          </w:tcPr>
          <w:p w:rsidR="007F56D8" w:rsidRPr="00781EA1" w:rsidRDefault="007F56D8" w:rsidP="00781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098" w:type="dxa"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56D8" w:rsidRPr="00781EA1" w:rsidRDefault="007F56D8" w:rsidP="00A076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7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9" w:type="dxa"/>
            <w:vAlign w:val="center"/>
          </w:tcPr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56D8" w:rsidRPr="00781EA1" w:rsidRDefault="007F56D8" w:rsidP="00A076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7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F56D8" w:rsidRPr="00781EA1" w:rsidTr="00A076E4">
        <w:tc>
          <w:tcPr>
            <w:tcW w:w="5070" w:type="dxa"/>
            <w:gridSpan w:val="2"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098" w:type="dxa"/>
            <w:vAlign w:val="center"/>
          </w:tcPr>
          <w:p w:rsidR="007F56D8" w:rsidRPr="00781EA1" w:rsidRDefault="007F56D8" w:rsidP="00A076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7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9" w:type="dxa"/>
            <w:vAlign w:val="center"/>
          </w:tcPr>
          <w:p w:rsidR="007F56D8" w:rsidRPr="00781EA1" w:rsidRDefault="007F56D8" w:rsidP="00A076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7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F56D8" w:rsidRPr="00781EA1" w:rsidTr="00A076E4">
        <w:tc>
          <w:tcPr>
            <w:tcW w:w="5070" w:type="dxa"/>
            <w:gridSpan w:val="2"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098" w:type="dxa"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9" w:type="dxa"/>
            <w:vAlign w:val="center"/>
          </w:tcPr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56D8" w:rsidRPr="00781EA1" w:rsidTr="00A076E4">
        <w:tc>
          <w:tcPr>
            <w:tcW w:w="5070" w:type="dxa"/>
            <w:gridSpan w:val="2"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098" w:type="dxa"/>
            <w:vAlign w:val="center"/>
          </w:tcPr>
          <w:p w:rsidR="007F56D8" w:rsidRPr="00781EA1" w:rsidRDefault="00A076E4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9" w:type="dxa"/>
            <w:vAlign w:val="center"/>
          </w:tcPr>
          <w:p w:rsidR="007F56D8" w:rsidRPr="00781EA1" w:rsidRDefault="00A076E4" w:rsidP="00781EA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56D8" w:rsidRPr="00781EA1" w:rsidTr="00A076E4">
        <w:tc>
          <w:tcPr>
            <w:tcW w:w="2808" w:type="dxa"/>
            <w:vMerge w:val="restart"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098" w:type="dxa"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579" w:type="dxa"/>
            <w:vAlign w:val="center"/>
          </w:tcPr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7F56D8" w:rsidRPr="00781EA1" w:rsidTr="00A076E4">
        <w:tc>
          <w:tcPr>
            <w:tcW w:w="2808" w:type="dxa"/>
            <w:vMerge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98" w:type="dxa"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9" w:type="dxa"/>
            <w:vAlign w:val="center"/>
          </w:tcPr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56D8" w:rsidRPr="00781EA1" w:rsidTr="00A076E4">
        <w:tc>
          <w:tcPr>
            <w:tcW w:w="2808" w:type="dxa"/>
            <w:vMerge w:val="restart"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98" w:type="dxa"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79" w:type="dxa"/>
            <w:vAlign w:val="center"/>
          </w:tcPr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F56D8" w:rsidRPr="00781EA1" w:rsidTr="00A076E4">
        <w:tc>
          <w:tcPr>
            <w:tcW w:w="2808" w:type="dxa"/>
            <w:vMerge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098" w:type="dxa"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9" w:type="dxa"/>
            <w:vAlign w:val="center"/>
          </w:tcPr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F56D8" w:rsidRPr="00781EA1" w:rsidRDefault="007F56D8" w:rsidP="00781EA1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7F56D8" w:rsidRPr="00781EA1" w:rsidRDefault="007F56D8" w:rsidP="00E307B8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EA1">
        <w:rPr>
          <w:rFonts w:ascii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очно-заочной форме обучения</w:t>
      </w:r>
    </w:p>
    <w:p w:rsidR="007F56D8" w:rsidRPr="00781EA1" w:rsidRDefault="007F56D8" w:rsidP="00781E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7F56D8" w:rsidRPr="00781EA1">
        <w:tc>
          <w:tcPr>
            <w:tcW w:w="5070" w:type="dxa"/>
            <w:gridSpan w:val="2"/>
            <w:vMerge w:val="restart"/>
            <w:vAlign w:val="center"/>
          </w:tcPr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F56D8" w:rsidRPr="00781EA1">
        <w:tc>
          <w:tcPr>
            <w:tcW w:w="5070" w:type="dxa"/>
            <w:gridSpan w:val="2"/>
            <w:vMerge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81E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7F56D8" w:rsidRPr="00781EA1">
        <w:tc>
          <w:tcPr>
            <w:tcW w:w="5070" w:type="dxa"/>
            <w:gridSpan w:val="2"/>
            <w:vMerge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F56D8" w:rsidRPr="00781EA1">
        <w:trPr>
          <w:trHeight w:val="300"/>
        </w:trPr>
        <w:tc>
          <w:tcPr>
            <w:tcW w:w="5070" w:type="dxa"/>
            <w:gridSpan w:val="2"/>
          </w:tcPr>
          <w:p w:rsidR="007F56D8" w:rsidRPr="00781EA1" w:rsidRDefault="007F56D8" w:rsidP="00781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F56D8" w:rsidRPr="00781EA1">
        <w:trPr>
          <w:trHeight w:val="596"/>
        </w:trPr>
        <w:tc>
          <w:tcPr>
            <w:tcW w:w="5070" w:type="dxa"/>
            <w:gridSpan w:val="2"/>
          </w:tcPr>
          <w:p w:rsidR="007F56D8" w:rsidRPr="00781EA1" w:rsidRDefault="007F56D8" w:rsidP="00781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F56D8" w:rsidRPr="00781EA1">
        <w:tc>
          <w:tcPr>
            <w:tcW w:w="5070" w:type="dxa"/>
            <w:gridSpan w:val="2"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F56D8" w:rsidRPr="00781EA1">
        <w:tc>
          <w:tcPr>
            <w:tcW w:w="5070" w:type="dxa"/>
            <w:gridSpan w:val="2"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56D8" w:rsidRPr="00781EA1">
        <w:tc>
          <w:tcPr>
            <w:tcW w:w="5070" w:type="dxa"/>
            <w:gridSpan w:val="2"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158" w:type="dxa"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56D8" w:rsidRPr="00781EA1">
        <w:tc>
          <w:tcPr>
            <w:tcW w:w="2808" w:type="dxa"/>
            <w:vMerge w:val="restart"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519" w:type="dxa"/>
            <w:vAlign w:val="center"/>
          </w:tcPr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7F56D8" w:rsidRPr="00781EA1">
        <w:tc>
          <w:tcPr>
            <w:tcW w:w="2808" w:type="dxa"/>
            <w:vMerge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56D8" w:rsidRPr="00781EA1">
        <w:tc>
          <w:tcPr>
            <w:tcW w:w="2808" w:type="dxa"/>
            <w:vMerge w:val="restart"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vAlign w:val="center"/>
          </w:tcPr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F56D8" w:rsidRPr="00781EA1">
        <w:tc>
          <w:tcPr>
            <w:tcW w:w="2808" w:type="dxa"/>
            <w:vMerge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F56D8" w:rsidRPr="00781EA1" w:rsidRDefault="007F56D8" w:rsidP="00781EA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7F56D8" w:rsidRPr="00781EA1" w:rsidRDefault="007F56D8" w:rsidP="00781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9" w:type="dxa"/>
            <w:vAlign w:val="center"/>
          </w:tcPr>
          <w:p w:rsidR="007F56D8" w:rsidRPr="00781EA1" w:rsidRDefault="007F56D8" w:rsidP="00781EA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F56D8" w:rsidRPr="00781EA1" w:rsidRDefault="007F56D8" w:rsidP="00781EA1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7F56D8" w:rsidRPr="00781EA1" w:rsidRDefault="007F56D8" w:rsidP="00E307B8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781E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5.2. Содержание дисциплины (модуля)</w:t>
      </w:r>
    </w:p>
    <w:p w:rsidR="007F56D8" w:rsidRPr="00781EA1" w:rsidRDefault="007F56D8" w:rsidP="0078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781EA1" w:rsidRDefault="007F56D8" w:rsidP="00592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81EA1">
        <w:rPr>
          <w:rFonts w:ascii="Times New Roman" w:hAnsi="Times New Roman" w:cs="Times New Roman"/>
          <w:sz w:val="28"/>
          <w:szCs w:val="28"/>
          <w:lang w:eastAsia="ar-SA"/>
        </w:rPr>
        <w:t>5.2.1. Содержание дисциплины(модуля) по очной форме обучения</w:t>
      </w:r>
    </w:p>
    <w:p w:rsidR="007F56D8" w:rsidRPr="00781EA1" w:rsidRDefault="007F56D8" w:rsidP="005925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ook w:val="0000" w:firstRow="0" w:lastRow="0" w:firstColumn="0" w:lastColumn="0" w:noHBand="0" w:noVBand="0"/>
      </w:tblPr>
      <w:tblGrid>
        <w:gridCol w:w="2577"/>
        <w:gridCol w:w="1485"/>
        <w:gridCol w:w="462"/>
        <w:gridCol w:w="530"/>
        <w:gridCol w:w="675"/>
        <w:gridCol w:w="1380"/>
        <w:gridCol w:w="1367"/>
        <w:gridCol w:w="1199"/>
      </w:tblGrid>
      <w:tr w:rsidR="007F56D8" w:rsidRPr="00781EA1">
        <w:trPr>
          <w:cantSplit/>
          <w:tblHeader/>
        </w:trPr>
        <w:tc>
          <w:tcPr>
            <w:tcW w:w="13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F56D8" w:rsidRPr="00781EA1" w:rsidRDefault="007F56D8" w:rsidP="00BA163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6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6D8" w:rsidRPr="00781EA1" w:rsidRDefault="007F56D8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56D8" w:rsidRPr="00781EA1" w:rsidRDefault="007F56D8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56D8" w:rsidRPr="00781EA1" w:rsidRDefault="007F56D8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56D8" w:rsidRPr="00781EA1" w:rsidRDefault="007F56D8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56D8" w:rsidRPr="00781EA1" w:rsidRDefault="007F56D8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6D8" w:rsidRPr="00781EA1" w:rsidRDefault="007F56D8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F56D8" w:rsidRPr="00781EA1">
        <w:trPr>
          <w:cantSplit/>
          <w:tblHeader/>
        </w:trPr>
        <w:tc>
          <w:tcPr>
            <w:tcW w:w="135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6D8" w:rsidRPr="00781EA1" w:rsidRDefault="007F56D8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56D8" w:rsidRPr="00781EA1" w:rsidRDefault="007F56D8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D8" w:rsidRPr="00781EA1">
        <w:trPr>
          <w:cantSplit/>
          <w:tblHeader/>
        </w:trPr>
        <w:tc>
          <w:tcPr>
            <w:tcW w:w="135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73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D8" w:rsidRPr="00781EA1">
        <w:trPr>
          <w:cantSplit/>
          <w:tblHeader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56D8" w:rsidRPr="00781EA1">
        <w:trPr>
          <w:cantSplit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Понятие, предмет, система</w:t>
            </w:r>
          </w:p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этики и место среди других</w:t>
            </w:r>
          </w:p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гуманитарных наук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7F56D8" w:rsidRPr="00781EA1">
        <w:trPr>
          <w:cantSplit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Этапы исторического</w:t>
            </w:r>
          </w:p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нравственности и этики</w:t>
            </w:r>
          </w:p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науки.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7F56D8" w:rsidRPr="00781EA1">
        <w:trPr>
          <w:cantSplit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Сущность морали, ее</w:t>
            </w:r>
          </w:p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происхождение, развитие.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7F56D8" w:rsidRPr="00781EA1">
        <w:trPr>
          <w:cantSplit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Понятие о профессиональной этике юриста, ее предмет, задачи, виды, принципы и структура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7F56D8" w:rsidRPr="00781EA1">
        <w:trPr>
          <w:cantSplit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Нравственные аспекты</w:t>
            </w:r>
          </w:p>
          <w:p w:rsidR="007F56D8" w:rsidRPr="00781EA1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законотворческой деятельности.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7F56D8" w:rsidRPr="00781EA1">
        <w:trPr>
          <w:cantSplit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6. Моральные нормы</w:t>
            </w:r>
          </w:p>
          <w:p w:rsidR="007F56D8" w:rsidRPr="00781EA1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отдельных видов правоохранительной деятельности.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7F56D8" w:rsidRPr="00781EA1">
        <w:trPr>
          <w:cantSplit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Нравственные аспекты</w:t>
            </w:r>
          </w:p>
          <w:p w:rsidR="007F56D8" w:rsidRPr="00781EA1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судебной деятельности.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7F56D8" w:rsidRPr="00781EA1">
        <w:trPr>
          <w:cantSplit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8. Этические и нравственные</w:t>
            </w:r>
          </w:p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деятельности</w:t>
            </w:r>
          </w:p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представителей отдельных</w:t>
            </w:r>
          </w:p>
          <w:p w:rsidR="007F56D8" w:rsidRPr="00781EA1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юридических профессий.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7F56D8" w:rsidRPr="00781EA1">
        <w:trPr>
          <w:cantSplit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9. Культура межличностного</w:t>
            </w:r>
          </w:p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общения и специфика</w:t>
            </w:r>
          </w:p>
          <w:p w:rsidR="007F56D8" w:rsidRPr="00781EA1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профессионального общения.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9424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9424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9424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7F56D8" w:rsidRPr="00781EA1">
        <w:trPr>
          <w:cantSplit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F56D8" w:rsidRPr="00781EA1">
        <w:trPr>
          <w:cantSplit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</w:rPr>
              <w:t>ВСЕГО ЧАСОВ: 36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79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4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79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4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9424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6D8" w:rsidRPr="00781EA1" w:rsidRDefault="007F56D8" w:rsidP="005925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7F56D8" w:rsidRPr="00162B53" w:rsidRDefault="007F56D8" w:rsidP="005925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1. Понятие, предмет, система этики и место среди других гуманитарных наук 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3CC">
        <w:rPr>
          <w:rFonts w:ascii="Times New Roman" w:hAnsi="Times New Roman" w:cs="Times New Roman"/>
          <w:sz w:val="28"/>
          <w:szCs w:val="28"/>
        </w:rPr>
        <w:t>Лекция – 2 ч. Содержание:</w:t>
      </w:r>
      <w:r w:rsidR="00794246">
        <w:rPr>
          <w:rFonts w:ascii="Times New Roman" w:hAnsi="Times New Roman" w:cs="Times New Roman"/>
          <w:sz w:val="28"/>
          <w:szCs w:val="28"/>
        </w:rPr>
        <w:t xml:space="preserve"> </w:t>
      </w:r>
      <w:r w:rsidRPr="00781EA1">
        <w:rPr>
          <w:rFonts w:ascii="Times New Roman" w:hAnsi="Times New Roman" w:cs="Times New Roman"/>
          <w:sz w:val="28"/>
          <w:szCs w:val="28"/>
          <w:lang w:eastAsia="ru-RU"/>
        </w:rPr>
        <w:t>Понятие и предмет этики как науки. Нравственные ценности: понятие и система. Основные этические категории, их правовое воплощение.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1. Нравственные ценности: понятие и система.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2. Профессия юриста и нравственные ценности. Смысл жизни. Идеал.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3. Основные этические категории: справедливость, добро и зло, честь и долг.</w:t>
      </w:r>
    </w:p>
    <w:p w:rsidR="007F56D8" w:rsidRPr="008D0A06" w:rsidRDefault="007F56D8" w:rsidP="00592569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4. Значение морально-нравственных категорий в преломлении к профессии юриста. Добро и зло, долг и совесть, честь и достоинство.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</w:pPr>
    </w:p>
    <w:p w:rsidR="007F56D8" w:rsidRPr="00162B53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2. Этапы исторического развития нравственности и этики как науки 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3CC">
        <w:rPr>
          <w:rFonts w:ascii="Times New Roman" w:hAnsi="Times New Roman" w:cs="Times New Roman"/>
          <w:sz w:val="28"/>
          <w:szCs w:val="28"/>
        </w:rPr>
        <w:t>Лекция – 2 ч. Содержание:</w:t>
      </w:r>
      <w:r w:rsidR="00794246">
        <w:rPr>
          <w:rFonts w:ascii="Times New Roman" w:hAnsi="Times New Roman" w:cs="Times New Roman"/>
          <w:sz w:val="28"/>
          <w:szCs w:val="28"/>
        </w:rPr>
        <w:t xml:space="preserve"> </w:t>
      </w:r>
      <w:r w:rsidRPr="00781EA1">
        <w:rPr>
          <w:rFonts w:ascii="Times New Roman" w:hAnsi="Times New Roman" w:cs="Times New Roman"/>
          <w:sz w:val="28"/>
          <w:szCs w:val="28"/>
          <w:lang w:eastAsia="ru-RU"/>
        </w:rPr>
        <w:t>Становление этико-философского мировоззрения в древнем мире. Особенности этических воззрений в эпоху средневековья. Этический кодекс буддийского монаха рыцаря, самурая. Этическая рефлексия нового времени. И. Бентам – появление деонтологии. Этические искания русской философской мысли. Основные направления и школы мировой этической мысли XIX-XX веков. Деонтологические проблемы в исто</w:t>
      </w:r>
      <w:r w:rsidRPr="00781E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рии этики. Юридическая деонтология как наука о профессиональном долге. Моральное долженствование и отражение в нем профессиональных особенностей правоохранительной деятельности. Источники морального и служебного долженствования в деятельности юристов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D0A06">
        <w:rPr>
          <w:rFonts w:ascii="Times New Roman" w:hAnsi="Times New Roman" w:cs="Times New Roman"/>
          <w:sz w:val="28"/>
          <w:szCs w:val="28"/>
          <w:lang w:eastAsia="ru-RU"/>
        </w:rPr>
        <w:t>. Становление этико-философского мировоззрения в древнем мире.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2. Особенности этических воззрений в эпоху средневековья. Этический кодекс рыцаря, самурая, буддийского монаха.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3. Этическая рефлексия нового времени. И. Бентам – появление деонтологии.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4. Этические искания русской философской мысли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5. Основные направления и школы мировой этической мысли XIX-XX веков.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6. Юридическая деонтология как наука о профессиональном долге. Нравственные проблемы практической деятельности юристов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</w:pPr>
    </w:p>
    <w:p w:rsidR="007F56D8" w:rsidRPr="00162B53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3. Сущность морали, ее происхождение, развитие 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3CC">
        <w:rPr>
          <w:rFonts w:ascii="Times New Roman" w:hAnsi="Times New Roman" w:cs="Times New Roman"/>
          <w:sz w:val="28"/>
          <w:szCs w:val="28"/>
        </w:rPr>
        <w:t>Лекция – 2 ч. Содержание:</w:t>
      </w:r>
      <w:r w:rsidR="00794246">
        <w:rPr>
          <w:rFonts w:ascii="Times New Roman" w:hAnsi="Times New Roman" w:cs="Times New Roman"/>
          <w:sz w:val="28"/>
          <w:szCs w:val="28"/>
        </w:rPr>
        <w:t xml:space="preserve"> </w:t>
      </w:r>
      <w:r w:rsidRPr="00781EA1">
        <w:rPr>
          <w:rFonts w:ascii="Times New Roman" w:hAnsi="Times New Roman" w:cs="Times New Roman"/>
          <w:sz w:val="28"/>
          <w:szCs w:val="28"/>
          <w:lang w:eastAsia="ru-RU"/>
        </w:rPr>
        <w:t>Сущность, функции и структура морали. Соотношение морали и права. Уровни и основные элементы нравственного сознания. Происхождение морали. Основные исторические этапы развития морали. Мораль и право как специфические виды социального регулирования. Общее и особенное в морали и праве, их взаимодействие и взаимосвязь.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1. Сущность, функции и структура морали. Уровни и основные элементы нравственного сознания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2. Происхождение морали. Основные исторические этапы развития морали. Нравственный прогресс – вымысел или реальность?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3. Мораль и право как специфические виды социального регулирования. Общее и особенное в морали и праве, их взаимодействие и взаимосвязь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4. Соотношение права и морали. Воплощение норм морали в уголовном и уголовно-процессуальном законодательстве.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5. Нравственные основы создания (законотворчества) и применения уголовно- процессуального законодательства.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</w:pPr>
    </w:p>
    <w:p w:rsidR="007F56D8" w:rsidRPr="00162B53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4. Понятие о профессиональной этике юриста, ее предмет, задачи, виды, принципы и структура 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3CC">
        <w:rPr>
          <w:rFonts w:ascii="Times New Roman" w:hAnsi="Times New Roman" w:cs="Times New Roman"/>
          <w:sz w:val="28"/>
          <w:szCs w:val="28"/>
        </w:rPr>
        <w:t>Лекция – 2 ч. Содержание:</w:t>
      </w:r>
      <w:r w:rsidR="00794246">
        <w:rPr>
          <w:rFonts w:ascii="Times New Roman" w:hAnsi="Times New Roman" w:cs="Times New Roman"/>
          <w:sz w:val="28"/>
          <w:szCs w:val="28"/>
        </w:rPr>
        <w:t xml:space="preserve"> </w:t>
      </w:r>
      <w:r w:rsidRPr="00781EA1">
        <w:rPr>
          <w:rFonts w:ascii="Times New Roman" w:hAnsi="Times New Roman" w:cs="Times New Roman"/>
          <w:sz w:val="28"/>
          <w:szCs w:val="28"/>
          <w:lang w:eastAsia="ru-RU"/>
        </w:rPr>
        <w:t>Понятие и предмет профессиональной этики юриста. Методологические проблемы профессиональной этики юриста. Специфика нравственных проблем юридической деятельности юриста. Структура профессиональной этики юриста. Проблема нравственного конфликта в профессиональной этике юриста.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1. Понятие морали и нравственности.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2. Понятие профессиональной этики, ее социальное назначение и общественная потребность.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3. Морально-нравственное обоснование специализации юристов и деятельности судьи, прокурора, следователя, адвоката и других категорий юристов.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4. Понятие, содержание и система судебной этики.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5. Этические основы правосудия и судебного разбирательства.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6. Этика деятельности и поведения судьи.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7. Разновидности профессиональной этики юристов.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8. Профессиональная деформация юриста: причины и пути преодоления.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</w:pPr>
    </w:p>
    <w:p w:rsidR="007F56D8" w:rsidRPr="00162B53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bCs/>
          <w:sz w:val="28"/>
          <w:szCs w:val="28"/>
          <w:lang w:eastAsia="ru-RU"/>
        </w:rPr>
      </w:pP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5. Нравственные аспекты законотворческой деятельности 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3CC">
        <w:rPr>
          <w:rFonts w:ascii="Times New Roman" w:hAnsi="Times New Roman" w:cs="Times New Roman"/>
          <w:sz w:val="28"/>
          <w:szCs w:val="28"/>
        </w:rPr>
        <w:t>Лекция – 2 ч. Содержание:</w:t>
      </w:r>
      <w:r w:rsidR="00794246">
        <w:rPr>
          <w:rFonts w:ascii="Times New Roman" w:hAnsi="Times New Roman" w:cs="Times New Roman"/>
          <w:sz w:val="28"/>
          <w:szCs w:val="28"/>
        </w:rPr>
        <w:t xml:space="preserve"> </w:t>
      </w:r>
      <w:r w:rsidRPr="00781EA1">
        <w:rPr>
          <w:rFonts w:ascii="Times New Roman" w:hAnsi="Times New Roman" w:cs="Times New Roman"/>
          <w:sz w:val="28"/>
          <w:szCs w:val="28"/>
          <w:lang w:eastAsia="ru-RU"/>
        </w:rPr>
        <w:t>Виды международных норм, составляющих основу профессиональной этики юриста. Конституционные основы защиты прав человека. Соблюдение прав человека в процессуальной деятельности. Гуманистические основы международно-правовых норм, их влияние на содержание Конституции и правоохранительного законодательства Российской Федерации.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1. История развития международных стандартов защиты прав человека.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2. Виды международных норм, составляющих основу профессиональной этики юриста.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3. Правозащитная деятельность международных организаций.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4. Конституционные основы защиты прав человека.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5. Моральные основы уголовного процесса.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6. Соблюдение прав человека в процессуальной деятельности.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</w:pPr>
    </w:p>
    <w:p w:rsidR="007F56D8" w:rsidRPr="00162B53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bCs/>
          <w:sz w:val="28"/>
          <w:szCs w:val="28"/>
          <w:lang w:eastAsia="ru-RU"/>
        </w:rPr>
      </w:pP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6. Моральные нормы отдельных видов правоохранительной деятельности 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3CC">
        <w:rPr>
          <w:rFonts w:ascii="Times New Roman" w:hAnsi="Times New Roman" w:cs="Times New Roman"/>
          <w:sz w:val="28"/>
          <w:szCs w:val="28"/>
        </w:rPr>
        <w:t>Лекция – 2 ч. Содержание:</w:t>
      </w:r>
      <w:r w:rsidRPr="00781EA1">
        <w:rPr>
          <w:rFonts w:ascii="Times New Roman" w:hAnsi="Times New Roman" w:cs="Times New Roman"/>
          <w:sz w:val="28"/>
          <w:szCs w:val="28"/>
          <w:lang w:eastAsia="ru-RU"/>
        </w:rPr>
        <w:t>Нравственные ценности, нравственные принципы общества, их преломление и использование в уголовном процессе. Нравственные аспекты предварительного расследования при осуществлении уголовного судопроизводства. Этические основы отдельных видов процессуальных действий в период досудебного расследования Закрепление положение норм морали в принципах уголовного процесса. Требования морали к личности и деятельности юриста, участвующего в уголовном процессе (следователя, прокурора). Этический аспект взаимоотношений следователя и прокурора. Нравственные проблемы взаимоотношений следователя с обвиняемым, потерпевшим и другими участниками уголовного процесса.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1. Особенности деятельности следователя: нравственный аспект.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2. Нравственные особенности взаимоотношений следователя с участниками уголовного процесса.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3. Уважение чести и достоинства при осуществлении предварительного следствия.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4. Значение морального выбора в деятельности следователя.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5. Нравственные основы избрания меры пресечения.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6. Морально-нравственные условия применения следователем тактических и психических приемов при производстве следствия и следственных действий.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</w:pPr>
    </w:p>
    <w:p w:rsidR="007F56D8" w:rsidRPr="00162B53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bCs/>
          <w:sz w:val="28"/>
          <w:szCs w:val="28"/>
          <w:lang w:eastAsia="ru-RU"/>
        </w:rPr>
      </w:pP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7. Нравственные аспекты судебной деятельности 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3CC">
        <w:rPr>
          <w:rFonts w:ascii="Times New Roman" w:hAnsi="Times New Roman" w:cs="Times New Roman"/>
          <w:sz w:val="28"/>
          <w:szCs w:val="28"/>
        </w:rPr>
        <w:t>Лекция – 2 ч. Содержание:</w:t>
      </w:r>
      <w:r w:rsidRPr="00781EA1">
        <w:rPr>
          <w:rFonts w:ascii="Times New Roman" w:hAnsi="Times New Roman" w:cs="Times New Roman"/>
          <w:sz w:val="28"/>
          <w:szCs w:val="28"/>
          <w:lang w:eastAsia="ru-RU"/>
        </w:rPr>
        <w:t>Требования морали, предъявляемые к судьям в обществе. Этические требования к личности судьи. Нравственное значение оценки доказательств по внутреннему убеждению при вынесении приговора или судебного решения. Этические основы использования отдельных видов доказательств в судебном разбирательстве. Нравственная оценка судьи и его положения в государстве. Нравственные основы судейского убеждения. Нравственные основы взаимоотношений судей с обвинителем, защитником и другими участниками уголовного процесса. Обоснованность и справедливость как нравственно-правовые характеристики приговора.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1. Нравственное значение правосудия.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2. Нравственные требования, предъявляемые к судьям.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3. Нравственные основы судейского убеждения.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4. Состав суда: нравственные основы сочетания коллегиального и единоличного начала.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5. Нравственные основы взаимоотношений судей с обвинителем, защитником и другими участниками процесса.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6. Обоснованность и справедливость как нравственно- правовые характеристики приговора.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162B53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8. Этические и нравственные основы деятельности представителей отдельных юридических профессий 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3CC">
        <w:rPr>
          <w:rFonts w:ascii="Times New Roman" w:hAnsi="Times New Roman" w:cs="Times New Roman"/>
          <w:sz w:val="28"/>
          <w:szCs w:val="28"/>
        </w:rPr>
        <w:t>Лекция – 2 ч. Содержание:</w:t>
      </w:r>
      <w:r w:rsidRPr="00781EA1">
        <w:rPr>
          <w:rFonts w:ascii="Times New Roman" w:hAnsi="Times New Roman" w:cs="Times New Roman"/>
          <w:sz w:val="28"/>
          <w:szCs w:val="28"/>
          <w:lang w:eastAsia="ru-RU"/>
        </w:rPr>
        <w:t>Нравственное содержание правоприменения. Требования, предъявляемые к представителям юридической профессии и их деятельности. Профессиональная этика адвоката, прокурора, сотрудника правоохранительных органов, представителей иных юридических профессий. Нравственные требования, предъявляемые к правоохранительной деятельности. Нравственные требования, предъявляемые к адвокатской деятельности. Нравственные требования, предъявляемые к нотариусам, юрисконсультам и их деятельности.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D0A06">
        <w:rPr>
          <w:rFonts w:ascii="Times New Roman" w:hAnsi="Times New Roman" w:cs="Times New Roman"/>
          <w:sz w:val="28"/>
          <w:szCs w:val="28"/>
          <w:lang w:eastAsia="ru-RU"/>
        </w:rPr>
        <w:t>. Нравственное содержание правоприменения.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2. Требования, предъявляемые к представителям юридической профессии и их деятельности.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3. Нравственные требования, предъявляемые к правоохранительной деятельности.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4. Нравственные требования, предъявляемые к адвокатской деятельности.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5. Нравственные требования, предъявляемые к нотариусам, юрисконсультам и их деятельности.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</w:pPr>
    </w:p>
    <w:p w:rsidR="007F56D8" w:rsidRPr="00162B53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bCs/>
          <w:sz w:val="26"/>
          <w:szCs w:val="26"/>
          <w:lang w:eastAsia="ru-RU"/>
        </w:rPr>
      </w:pP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9. Культура межличностного общения и специфика профессионального общения 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Лекция – </w:t>
      </w:r>
      <w:r w:rsidR="00794246"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 w:rsidR="00794246">
        <w:rPr>
          <w:rFonts w:ascii="Times New Roman" w:hAnsi="Times New Roman" w:cs="Times New Roman"/>
          <w:sz w:val="28"/>
          <w:szCs w:val="28"/>
        </w:rPr>
        <w:t xml:space="preserve"> </w:t>
      </w:r>
      <w:r w:rsidRPr="00781EA1">
        <w:rPr>
          <w:rFonts w:ascii="Times New Roman" w:hAnsi="Times New Roman" w:cs="Times New Roman"/>
          <w:sz w:val="28"/>
          <w:szCs w:val="28"/>
          <w:lang w:eastAsia="ru-RU"/>
        </w:rPr>
        <w:t>Понятие деловой культуры и делового этикета. Служебный этикет юристов: особенности и проблемы. Значение культуры делового общения в деятельности юриста. Культура речи юриста. Культура юридического документа.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94246"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1.Культура межличностного общения и специфика профессионального общения.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2.Служебный этикет юристов: особенности и проблемы.</w:t>
      </w:r>
    </w:p>
    <w:p w:rsidR="007F56D8" w:rsidRPr="00781EA1" w:rsidRDefault="007F56D8" w:rsidP="00592569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</w:pPr>
    </w:p>
    <w:p w:rsidR="007F56D8" w:rsidRPr="00781EA1" w:rsidRDefault="007F56D8" w:rsidP="00592569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81EA1">
        <w:rPr>
          <w:rFonts w:ascii="Times New Roman" w:hAnsi="Times New Roman" w:cs="Times New Roman"/>
          <w:sz w:val="28"/>
          <w:szCs w:val="28"/>
          <w:lang w:eastAsia="ar-SA"/>
        </w:rPr>
        <w:t>5.2.2. Содержание дисциплины(модуля) по очно-заочной форме обучения</w:t>
      </w:r>
    </w:p>
    <w:p w:rsidR="007F56D8" w:rsidRPr="00781EA1" w:rsidRDefault="007F56D8" w:rsidP="005925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ook w:val="0000" w:firstRow="0" w:lastRow="0" w:firstColumn="0" w:lastColumn="0" w:noHBand="0" w:noVBand="0"/>
      </w:tblPr>
      <w:tblGrid>
        <w:gridCol w:w="2503"/>
        <w:gridCol w:w="1485"/>
        <w:gridCol w:w="527"/>
        <w:gridCol w:w="526"/>
        <w:gridCol w:w="661"/>
        <w:gridCol w:w="1352"/>
        <w:gridCol w:w="1367"/>
        <w:gridCol w:w="1254"/>
      </w:tblGrid>
      <w:tr w:rsidR="007F56D8" w:rsidRPr="00781EA1">
        <w:trPr>
          <w:cantSplit/>
          <w:tblHeader/>
        </w:trPr>
        <w:tc>
          <w:tcPr>
            <w:tcW w:w="13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F56D8" w:rsidRPr="00781EA1" w:rsidRDefault="007F56D8" w:rsidP="00BA163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6D8" w:rsidRPr="00781EA1" w:rsidRDefault="007F56D8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6D8" w:rsidRPr="00781EA1" w:rsidRDefault="007F56D8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F56D8" w:rsidRPr="00781EA1">
        <w:trPr>
          <w:cantSplit/>
          <w:tblHeader/>
        </w:trPr>
        <w:tc>
          <w:tcPr>
            <w:tcW w:w="13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7F56D8" w:rsidRPr="00781EA1" w:rsidRDefault="007F56D8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56D8" w:rsidRPr="00781EA1" w:rsidRDefault="007F56D8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D8" w:rsidRPr="00781EA1">
        <w:trPr>
          <w:cantSplit/>
          <w:tblHeader/>
        </w:trPr>
        <w:tc>
          <w:tcPr>
            <w:tcW w:w="13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70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D8" w:rsidRPr="00781EA1">
        <w:trPr>
          <w:cantSplit/>
          <w:tblHeader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F56D8" w:rsidRPr="00781EA1">
        <w:trPr>
          <w:cantSplit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Понятие, предмет, система</w:t>
            </w:r>
          </w:p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этики и место среди других</w:t>
            </w:r>
          </w:p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гуманитарных наук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7F56D8" w:rsidRPr="00781EA1">
        <w:trPr>
          <w:cantSplit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Этапы исторического</w:t>
            </w:r>
          </w:p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нравственности и этики</w:t>
            </w:r>
          </w:p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науки.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7F56D8" w:rsidRPr="00781EA1">
        <w:trPr>
          <w:cantSplit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3. Сущность морали, ее</w:t>
            </w:r>
          </w:p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происхождение, развитие.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7F56D8" w:rsidRPr="00781EA1">
        <w:trPr>
          <w:cantSplit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Понятие о профессиональной этике юриста, ее предмет, задачи, виды, принципы и структура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7F56D8" w:rsidRPr="00781EA1">
        <w:trPr>
          <w:cantSplit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Нравственные аспекты</w:t>
            </w:r>
          </w:p>
          <w:p w:rsidR="007F56D8" w:rsidRPr="00781EA1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законотворческой деятельности.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7F56D8" w:rsidRPr="00781EA1">
        <w:trPr>
          <w:cantSplit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6. Моральные нормы</w:t>
            </w:r>
          </w:p>
          <w:p w:rsidR="007F56D8" w:rsidRPr="00781EA1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отдельных видов правоохранительной деятельности.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7F56D8" w:rsidRPr="00781EA1">
        <w:trPr>
          <w:cantSplit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Нравственные аспекты</w:t>
            </w:r>
          </w:p>
          <w:p w:rsidR="007F56D8" w:rsidRPr="00781EA1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судебной деятельности.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7F56D8" w:rsidRPr="00781EA1">
        <w:trPr>
          <w:cantSplit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8. Этические и нравственные</w:t>
            </w:r>
          </w:p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деятельности</w:t>
            </w:r>
          </w:p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представителей отдельных</w:t>
            </w:r>
          </w:p>
          <w:p w:rsidR="007F56D8" w:rsidRPr="00781EA1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юридических профессий.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7F56D8" w:rsidRPr="00781EA1">
        <w:trPr>
          <w:cantSplit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9. Культура межличностного</w:t>
            </w:r>
          </w:p>
          <w:p w:rsidR="007F56D8" w:rsidRPr="00781EA1" w:rsidRDefault="007F56D8" w:rsidP="00BA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общения и специфика</w:t>
            </w:r>
          </w:p>
          <w:p w:rsidR="007F56D8" w:rsidRPr="00781EA1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профессионального общения.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7F56D8" w:rsidRPr="00781EA1">
        <w:trPr>
          <w:cantSplit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F56D8" w:rsidRPr="00781EA1">
        <w:trPr>
          <w:cantSplit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</w:rPr>
              <w:t>ВСЕГО ЧАСОВ: 36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6D8" w:rsidRDefault="007F56D8" w:rsidP="0059256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</w:p>
    <w:p w:rsidR="007F56D8" w:rsidRPr="00162B53" w:rsidRDefault="007F56D8" w:rsidP="005925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 1. Понятие, предмет, система этики и место среди других гуманитарных наук 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Лекция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 w:rsidRPr="00781EA1">
        <w:rPr>
          <w:rFonts w:ascii="Times New Roman" w:hAnsi="Times New Roman" w:cs="Times New Roman"/>
          <w:sz w:val="28"/>
          <w:szCs w:val="28"/>
          <w:lang w:eastAsia="ru-RU"/>
        </w:rPr>
        <w:t>Понятие и предмет этики как науки. Нравственные ценности: понятие и система. Основные этические категории, их правовое воплощение.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1. Нравственные ценности: понятие и система.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2. Профессия юриста и нравственные ценности. Смысл жизни. Идеал.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3. Основные этические категории: справедливость, добро и зло, честь и долг.</w:t>
      </w:r>
    </w:p>
    <w:p w:rsidR="007F56D8" w:rsidRPr="008D0A06" w:rsidRDefault="007F56D8" w:rsidP="00592569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4. Значение морально-нравственных категорий в преломлении к профессии юриста. Добро и зло, долг и совесть, честь и достоинство.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</w:pPr>
    </w:p>
    <w:p w:rsidR="007F56D8" w:rsidRPr="00162B53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2. Этапы исторического развития нравственности и этики как науки 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3CC">
        <w:rPr>
          <w:rFonts w:ascii="Times New Roman" w:hAnsi="Times New Roman" w:cs="Times New Roman"/>
          <w:sz w:val="28"/>
          <w:szCs w:val="28"/>
        </w:rPr>
        <w:t>Лекция – 2 ч. Содержание:</w:t>
      </w:r>
      <w:r w:rsidRPr="00781EA1">
        <w:rPr>
          <w:rFonts w:ascii="Times New Roman" w:hAnsi="Times New Roman" w:cs="Times New Roman"/>
          <w:sz w:val="28"/>
          <w:szCs w:val="28"/>
          <w:lang w:eastAsia="ru-RU"/>
        </w:rPr>
        <w:t>Становление этико-философского мировоззрения в древнем мире. Особенности этических воззрений в эпоху средневековья. Этический кодекс буддийского монаха рыцаря, самурая. Этическая рефлексия нового времени. И. Бентам – появление деонтологии. Этические искания русской философской мысли. Основные направления и школы мировой этической мысли XIX-XX веков. Деонтологические проблемы в истории этики. Юридическая деонтология как наука о профессиональном долге. Моральное долженствование и отражение в нем профессиональных особенностей правоохранительной деятельности. Источники морального и служебного долженствования в деятельности юристов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D0A06">
        <w:rPr>
          <w:rFonts w:ascii="Times New Roman" w:hAnsi="Times New Roman" w:cs="Times New Roman"/>
          <w:sz w:val="28"/>
          <w:szCs w:val="28"/>
          <w:lang w:eastAsia="ru-RU"/>
        </w:rPr>
        <w:t>. Становление этико-философского мировоззрения в древнем мире.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2. Особенности этических воззрений в эпоху средневековья. Этический кодекс рыцаря, самурая, буддийского монаха.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3. Этическая рефлексия нового времени. И. Бентам – появление деонтологии.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4. Этические искания русской философской мысли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5. Основные направления и школы мировой этической мысли XIX-XX веков.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6. Юридическая деонтология как наука о профессиональном долге. Нравственные проблемы практической деятельности юристов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</w:pPr>
    </w:p>
    <w:p w:rsidR="007F56D8" w:rsidRPr="00162B53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3. Сущность морали, ее происхождение, развитие 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3CC">
        <w:rPr>
          <w:rFonts w:ascii="Times New Roman" w:hAnsi="Times New Roman" w:cs="Times New Roman"/>
          <w:sz w:val="28"/>
          <w:szCs w:val="28"/>
        </w:rPr>
        <w:t>Лекция – 2 ч. Содержание:</w:t>
      </w:r>
      <w:r w:rsidRPr="00781EA1">
        <w:rPr>
          <w:rFonts w:ascii="Times New Roman" w:hAnsi="Times New Roman" w:cs="Times New Roman"/>
          <w:sz w:val="28"/>
          <w:szCs w:val="28"/>
          <w:lang w:eastAsia="ru-RU"/>
        </w:rPr>
        <w:t>Сущность, функции и структура морали. Соотношение морали и права. Уровни и основные элементы нравственного сознания. Происхождение морали. Основные исторические этапы развития морали. Мораль и право как специфические виды социального регулирования. Общее и особенное в морали и праве, их взаимодействие и взаимосвязь.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1. Сущность, функции и структура морали. Уровни и основные элементы нравственного сознания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2. Происхождение морали. Основные исторические этапы развития морали. Нравственный прогресс – вымысел или реальность?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3. Мораль и право как специфические виды социального регулирования. Общее и особенное в морали и праве, их взаимодействие и взаимосвязь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4. Соотношение права и морали. Воплощение норм морали в уголовном и уголовно-процессуальном законодательстве.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5. Нравственные основы создания (законотворчества) и применения уголовно- процессуального законодательства.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</w:pPr>
    </w:p>
    <w:p w:rsidR="007F56D8" w:rsidRPr="00162B53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4. Понятие о профессиональной этике юриста, ее предмет, задачи, виды, принципы и структура 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3CC">
        <w:rPr>
          <w:rFonts w:ascii="Times New Roman" w:hAnsi="Times New Roman" w:cs="Times New Roman"/>
          <w:sz w:val="28"/>
          <w:szCs w:val="28"/>
        </w:rPr>
        <w:t>Лекция – 2 ч. Содержание:</w:t>
      </w:r>
      <w:r w:rsidR="00794246">
        <w:rPr>
          <w:rFonts w:ascii="Times New Roman" w:hAnsi="Times New Roman" w:cs="Times New Roman"/>
          <w:sz w:val="28"/>
          <w:szCs w:val="28"/>
        </w:rPr>
        <w:t xml:space="preserve"> </w:t>
      </w:r>
      <w:r w:rsidRPr="00781EA1">
        <w:rPr>
          <w:rFonts w:ascii="Times New Roman" w:hAnsi="Times New Roman" w:cs="Times New Roman"/>
          <w:sz w:val="28"/>
          <w:szCs w:val="28"/>
          <w:lang w:eastAsia="ru-RU"/>
        </w:rPr>
        <w:t>Понятие и предмет профессиональной этики юриста. Методологические проблемы профессиональной этики юриста. Специфика нравственных проблем юридической деятельности юриста. Структура профессиональной этики юриста. Проблема нравственного конфликта в профессиональной этике юриста.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1. Понятие морали и нравственности.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2. Понятие профессиональной этики, ее социальное назначение и общественная потребность.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3. Морально-нравственное обоснование специализации юристов и деятельности судьи, прокурора, следователя, адвоката и других категорий юристов.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4. Понятие, содержание и система судебной этики.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5. Этические основы правосудия и судебного разбирательства.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6. Этика деятельности и поведения судьи.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7. Разновидности профессиональной этики юристов.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8. Профессиональная деформация юриста: причины и пути преодоления.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</w:pPr>
    </w:p>
    <w:p w:rsidR="007F56D8" w:rsidRPr="00162B53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bCs/>
          <w:sz w:val="28"/>
          <w:szCs w:val="28"/>
          <w:lang w:eastAsia="ru-RU"/>
        </w:rPr>
      </w:pP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5. Нравственные аспекты законотворческой деятельности 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3CC">
        <w:rPr>
          <w:rFonts w:ascii="Times New Roman" w:hAnsi="Times New Roman" w:cs="Times New Roman"/>
          <w:sz w:val="28"/>
          <w:szCs w:val="28"/>
        </w:rPr>
        <w:t>Лекция – 2 ч. Содержание:</w:t>
      </w:r>
      <w:r w:rsidR="00794246">
        <w:rPr>
          <w:rFonts w:ascii="Times New Roman" w:hAnsi="Times New Roman" w:cs="Times New Roman"/>
          <w:sz w:val="28"/>
          <w:szCs w:val="28"/>
        </w:rPr>
        <w:t xml:space="preserve"> </w:t>
      </w:r>
      <w:r w:rsidRPr="00781EA1">
        <w:rPr>
          <w:rFonts w:ascii="Times New Roman" w:hAnsi="Times New Roman" w:cs="Times New Roman"/>
          <w:sz w:val="28"/>
          <w:szCs w:val="28"/>
          <w:lang w:eastAsia="ru-RU"/>
        </w:rPr>
        <w:t>Виды международных норм, составляющих основу профессиональной этики юриста. Конституционные основы защиты прав человека. Соблюдение прав человека в процессуальной деятельности. Гуманистические основы международно-правовых норм, их влияние на содержание Конституции и правоохранительного законодательства Российской Федерации.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1. История развития международных стандартов защиты прав человека.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2. Виды международных норм, составляющих основу профессиональной этики юриста.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3. Правозащитная деятельность международных организаций.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4. Конституционные основы защиты прав человека.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5. Моральные основы уголовного процесса.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6. Соблюдение прав человека в процессуальной деятельности.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</w:pPr>
    </w:p>
    <w:p w:rsidR="007F56D8" w:rsidRPr="00162B53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bCs/>
          <w:sz w:val="28"/>
          <w:szCs w:val="28"/>
          <w:lang w:eastAsia="ru-RU"/>
        </w:rPr>
      </w:pP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6. Моральные нормы отдельных видов правоохранительной деятельности 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3CC">
        <w:rPr>
          <w:rFonts w:ascii="Times New Roman" w:hAnsi="Times New Roman" w:cs="Times New Roman"/>
          <w:sz w:val="28"/>
          <w:szCs w:val="28"/>
        </w:rPr>
        <w:t>Лекция – 2 ч. Содержание:</w:t>
      </w:r>
      <w:r w:rsidR="00794246">
        <w:rPr>
          <w:rFonts w:ascii="Times New Roman" w:hAnsi="Times New Roman" w:cs="Times New Roman"/>
          <w:sz w:val="28"/>
          <w:szCs w:val="28"/>
        </w:rPr>
        <w:t xml:space="preserve"> </w:t>
      </w:r>
      <w:r w:rsidRPr="00781EA1">
        <w:rPr>
          <w:rFonts w:ascii="Times New Roman" w:hAnsi="Times New Roman" w:cs="Times New Roman"/>
          <w:sz w:val="28"/>
          <w:szCs w:val="28"/>
          <w:lang w:eastAsia="ru-RU"/>
        </w:rPr>
        <w:t>Нравственные ценности, нравственные принципы общества, их преломление и использование в уголовном процессе. Нравственные аспекты предварительного расследования при осуществлении уголовного судопроизводства. Этические основы отдельных видов процессуальных действий в период досудебного расследования Закрепление положение норм морали в принципах уголовного процесса. Требования морали к личности и деятельности юриста, участвующего в уголовном процессе (следователя, прокурора). Этический аспект взаимоотношений следователя и прокурора. Нравственные проблемы взаимоотношений следователя с обвиняемым, потерпевшим и другими участниками уголовного процесса.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1. Особенности деятельности следователя: нравственный аспект.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2. Нравственные особенности взаимоотношений следователя с участниками уголовного процесса.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3. Уважение чести и достоинства при осуществлении предварительного следствия.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4. Значение морального выбора в деятельности следователя.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5. Нравственные основы избрания меры пресечения.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6. Морально-нравственные условия применения следователем тактических и психических приемов при производстве следствия и следственных действий.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</w:pPr>
    </w:p>
    <w:p w:rsidR="007F56D8" w:rsidRPr="00162B53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bCs/>
          <w:sz w:val="28"/>
          <w:szCs w:val="28"/>
          <w:lang w:eastAsia="ru-RU"/>
        </w:rPr>
      </w:pP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7. Нравственные аспекты судебной деятельности 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3CC">
        <w:rPr>
          <w:rFonts w:ascii="Times New Roman" w:hAnsi="Times New Roman" w:cs="Times New Roman"/>
          <w:sz w:val="28"/>
          <w:szCs w:val="28"/>
        </w:rPr>
        <w:t>Лекция – 2 ч. Содержание:</w:t>
      </w:r>
      <w:r w:rsidR="00794246">
        <w:rPr>
          <w:rFonts w:ascii="Times New Roman" w:hAnsi="Times New Roman" w:cs="Times New Roman"/>
          <w:sz w:val="28"/>
          <w:szCs w:val="28"/>
        </w:rPr>
        <w:t xml:space="preserve"> </w:t>
      </w:r>
      <w:r w:rsidRPr="00781EA1">
        <w:rPr>
          <w:rFonts w:ascii="Times New Roman" w:hAnsi="Times New Roman" w:cs="Times New Roman"/>
          <w:sz w:val="28"/>
          <w:szCs w:val="28"/>
          <w:lang w:eastAsia="ru-RU"/>
        </w:rPr>
        <w:t>Требования морали, предъявляемые к судьям в обществе. Этические требования к личности судьи. Нравственное значение оценки доказательств по внутреннему убеждению при вынесении приговора или судебного решения. Этические основы использования отдельных видов доказательств в судебном разбирательстве. Нравственная оценка судьи и его положения в государстве. Нравственные основы судейского убеждения. Нравственные основы взаимоотношений судей с обвинителем, защитником и другими участниками уголовного процесса. Обоснованность и справедливость как нравственно-правовые характеристики приговора.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1. Нравственное значение правосудия.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2. Нравственные требования, предъявляемые к судьям.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3. Нравственные основы судейского убеждения.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4. Состав суда: нравственные основы сочетания коллегиального и единоличного начала.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5. Нравственные основы взаимоотношений судей с обвинителем, защитником и другими участниками процесса.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6. Обоснованность и справедливость как нравственно- правовые характеристики приговора.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162B53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8. Этические и нравственные основы деятельности представителей отдельных юридических профессий 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3CC">
        <w:rPr>
          <w:rFonts w:ascii="Times New Roman" w:hAnsi="Times New Roman" w:cs="Times New Roman"/>
          <w:sz w:val="28"/>
          <w:szCs w:val="28"/>
        </w:rPr>
        <w:t>Лекция – 2 ч. Содержание:</w:t>
      </w:r>
      <w:r w:rsidR="00794246">
        <w:rPr>
          <w:rFonts w:ascii="Times New Roman" w:hAnsi="Times New Roman" w:cs="Times New Roman"/>
          <w:sz w:val="28"/>
          <w:szCs w:val="28"/>
        </w:rPr>
        <w:t xml:space="preserve"> </w:t>
      </w:r>
      <w:r w:rsidRPr="00781EA1">
        <w:rPr>
          <w:rFonts w:ascii="Times New Roman" w:hAnsi="Times New Roman" w:cs="Times New Roman"/>
          <w:sz w:val="28"/>
          <w:szCs w:val="28"/>
          <w:lang w:eastAsia="ru-RU"/>
        </w:rPr>
        <w:t>Нравственное содержание правоприменения. Требования, предъявляемые к представителям юридической профессии и их деятельности. Профессиональная этика адвоката, прокурора, сотрудника правоохранительных органов, представителей иных юридических профессий. Нравственные требования, предъявляемые к правоохранительной деятельности. Нравственные требования, предъявляемые к адвокатской деятельности. Нравственные требования, предъявляемые к нотариусам, юрисконсультам и их деятельности.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D0A06">
        <w:rPr>
          <w:rFonts w:ascii="Times New Roman" w:hAnsi="Times New Roman" w:cs="Times New Roman"/>
          <w:sz w:val="28"/>
          <w:szCs w:val="28"/>
          <w:lang w:eastAsia="ru-RU"/>
        </w:rPr>
        <w:t>. Нравственное содержание правоприменения.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2. Требования, предъявляемые к представителям юридической профессии и их деятельности.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3. Нравственные требования, предъявляемые к правоохранительной деятельности.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4. Нравственные требования, предъявляемые к адвокатской деятельности.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5. Нравственные требования, предъявляемые к нотариусам, юрисконсультам и их деятельности.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</w:pPr>
    </w:p>
    <w:p w:rsidR="007F56D8" w:rsidRPr="002D756A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9. Культура межличностного общения и специфика профессионального общения 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6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3CC">
        <w:rPr>
          <w:rFonts w:ascii="Times New Roman" w:hAnsi="Times New Roman" w:cs="Times New Roman"/>
          <w:sz w:val="28"/>
          <w:szCs w:val="28"/>
        </w:rPr>
        <w:t>Лекция – 2 ч. Содержание:</w:t>
      </w:r>
      <w:r w:rsidR="00794246">
        <w:rPr>
          <w:rFonts w:ascii="Times New Roman" w:hAnsi="Times New Roman" w:cs="Times New Roman"/>
          <w:sz w:val="28"/>
          <w:szCs w:val="28"/>
        </w:rPr>
        <w:t xml:space="preserve"> </w:t>
      </w:r>
      <w:r w:rsidRPr="00781EA1">
        <w:rPr>
          <w:rFonts w:ascii="Times New Roman" w:hAnsi="Times New Roman" w:cs="Times New Roman"/>
          <w:sz w:val="28"/>
          <w:szCs w:val="28"/>
          <w:lang w:eastAsia="ru-RU"/>
        </w:rPr>
        <w:t>Понятие деловой культуры и делового этикета. Служебный этикет юристов: особенности и проблемы. Значение культуры делового общения в деятельности юриста. Культура речи юриста. Культура юридического документа.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56D8" w:rsidRPr="00CD13CC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1.Культура межличностного общения и специфика профессионального общения.</w:t>
      </w:r>
    </w:p>
    <w:p w:rsidR="007F56D8" w:rsidRPr="008D0A06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06">
        <w:rPr>
          <w:rFonts w:ascii="Times New Roman" w:hAnsi="Times New Roman" w:cs="Times New Roman"/>
          <w:sz w:val="28"/>
          <w:szCs w:val="28"/>
          <w:lang w:eastAsia="ru-RU"/>
        </w:rPr>
        <w:t>2.Служебный этикет юристов: особенности и проблемы.</w:t>
      </w:r>
    </w:p>
    <w:p w:rsidR="007F56D8" w:rsidRDefault="007F56D8" w:rsidP="0059256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</w:p>
    <w:p w:rsidR="007F56D8" w:rsidRDefault="007F56D8" w:rsidP="0059256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</w:p>
    <w:p w:rsidR="007F56D8" w:rsidRDefault="007F56D8" w:rsidP="0059256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</w:p>
    <w:p w:rsidR="007F56D8" w:rsidRDefault="007F56D8" w:rsidP="00592569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F47FD5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7F56D8" w:rsidRDefault="007F56D8" w:rsidP="0059256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FD5">
        <w:rPr>
          <w:rFonts w:ascii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F56D8" w:rsidRDefault="007F56D8" w:rsidP="0059256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F47FD5" w:rsidRDefault="007F56D8" w:rsidP="0059256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Pr="00781EA1" w:rsidRDefault="007F56D8" w:rsidP="00592569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47FD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7. Перечень</w:t>
      </w:r>
      <w:r w:rsidRPr="00781EA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основной и дополнительной учебной литературы, необходимой для освоения дисциплины (модуля)</w:t>
      </w:r>
    </w:p>
    <w:p w:rsidR="007F56D8" w:rsidRPr="00781EA1" w:rsidRDefault="007F56D8" w:rsidP="0059256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56D8" w:rsidRDefault="007F56D8" w:rsidP="00592569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1EA1">
        <w:rPr>
          <w:rFonts w:ascii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794246" w:rsidRPr="00781EA1" w:rsidRDefault="00794246" w:rsidP="00592569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275"/>
        <w:gridCol w:w="3686"/>
        <w:gridCol w:w="1843"/>
        <w:gridCol w:w="2126"/>
      </w:tblGrid>
      <w:tr w:rsidR="007F56D8" w:rsidRPr="00781EA1">
        <w:trPr>
          <w:trHeight w:val="828"/>
        </w:trPr>
        <w:tc>
          <w:tcPr>
            <w:tcW w:w="640" w:type="dxa"/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(о. / о.-з.)</w:t>
            </w:r>
          </w:p>
        </w:tc>
        <w:tc>
          <w:tcPr>
            <w:tcW w:w="3686" w:type="dxa"/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43" w:type="dxa"/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126" w:type="dxa"/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7F56D8" w:rsidRPr="00781EA1">
        <w:trPr>
          <w:trHeight w:val="340"/>
        </w:trPr>
        <w:tc>
          <w:tcPr>
            <w:tcW w:w="640" w:type="dxa"/>
          </w:tcPr>
          <w:p w:rsidR="007F56D8" w:rsidRPr="00781EA1" w:rsidRDefault="007F56D8" w:rsidP="00BA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 / 5</w:t>
            </w:r>
          </w:p>
        </w:tc>
        <w:tc>
          <w:tcPr>
            <w:tcW w:w="3686" w:type="dxa"/>
          </w:tcPr>
          <w:p w:rsidR="007F56D8" w:rsidRPr="00E307B8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0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Таран, А. С. Профессиональная этика юриста : учебник и практикум для прикладного бакалавриата / А. С. Таран. — М. : Издательство Юрайт, 2019. — 329 с. — (Серия : Бакалавр. Прикладной курс). — ISBN 978-5-534-01581-2.</w:t>
            </w:r>
            <w:r w:rsidRPr="00E30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7F56D8" w:rsidRPr="00781EA1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7F56D8" w:rsidRPr="00781EA1" w:rsidRDefault="00A076E4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F56D8" w:rsidRPr="00E307B8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www.biblio-online.ru/book/060782AF-AE5D-4ACE-B60D-7E5F90CEE920</w:t>
              </w:r>
            </w:hyperlink>
          </w:p>
        </w:tc>
      </w:tr>
      <w:tr w:rsidR="007F56D8" w:rsidRPr="00781EA1">
        <w:trPr>
          <w:trHeight w:val="340"/>
        </w:trPr>
        <w:tc>
          <w:tcPr>
            <w:tcW w:w="640" w:type="dxa"/>
          </w:tcPr>
          <w:p w:rsidR="007F56D8" w:rsidRPr="00781EA1" w:rsidRDefault="007F56D8" w:rsidP="00BA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3686" w:type="dxa"/>
          </w:tcPr>
          <w:p w:rsidR="007F56D8" w:rsidRPr="00E307B8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0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Сорокотягин, И. Н. Профессиональная этика юриста : учебник для бакалавриата и специалитета / И. Н. Сорокотягин, А. Г. Маслеев. — 3-е изд., пер. и доп. — М. : Издательство Юрайт, 2019. — 262 с. — (Серия : Бакалавр и специалист). — ISBN 978-5-534-05401-9. </w:t>
            </w:r>
          </w:p>
          <w:p w:rsidR="007F56D8" w:rsidRPr="00781EA1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7F56D8" w:rsidRPr="00781EA1" w:rsidRDefault="00A076E4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F56D8" w:rsidRPr="00E307B8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www.biblio-online.ru/book/78835176-4E23-4B2C-AE83-4CED88DEB067</w:t>
              </w:r>
            </w:hyperlink>
            <w:r w:rsidR="007F56D8" w:rsidRPr="00E30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F56D8" w:rsidRPr="00781EA1">
        <w:trPr>
          <w:trHeight w:val="340"/>
        </w:trPr>
        <w:tc>
          <w:tcPr>
            <w:tcW w:w="640" w:type="dxa"/>
          </w:tcPr>
          <w:p w:rsidR="007F56D8" w:rsidRPr="00781EA1" w:rsidRDefault="007F56D8" w:rsidP="00BA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3686" w:type="dxa"/>
          </w:tcPr>
          <w:p w:rsidR="007F56D8" w:rsidRPr="00781EA1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Носков, И. Ю. Профессиональная этика юриста : учебник для бакалавриата и специалитета / И. Ю. Носков. — М. : Издательство Юрайт, 2018. — 277 с. — (Серия : Бакалавр и специалист). — ISBN 978-5-534-06642-5. </w:t>
            </w:r>
          </w:p>
        </w:tc>
        <w:tc>
          <w:tcPr>
            <w:tcW w:w="1843" w:type="dxa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7F56D8" w:rsidRPr="00781EA1" w:rsidRDefault="00A076E4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F56D8" w:rsidRPr="00E307B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www.biblio-online.ru/book/04D8898C-978B-48AE-8357-9DEEEE198B7C</w:t>
              </w:r>
            </w:hyperlink>
            <w:r w:rsidR="007F56D8" w:rsidRPr="00E30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F56D8" w:rsidRPr="00781EA1" w:rsidRDefault="007F56D8" w:rsidP="00592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F56D8" w:rsidRPr="00781EA1" w:rsidRDefault="007F56D8" w:rsidP="00592569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EA1">
        <w:rPr>
          <w:rFonts w:ascii="Times New Roman" w:hAnsi="Times New Roman" w:cs="Times New Roman"/>
          <w:sz w:val="28"/>
          <w:szCs w:val="28"/>
          <w:lang w:eastAsia="ru-RU"/>
        </w:rPr>
        <w:t>7.2. Дополнительная литература</w:t>
      </w:r>
    </w:p>
    <w:p w:rsidR="007F56D8" w:rsidRPr="00781EA1" w:rsidRDefault="007F56D8" w:rsidP="00592569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45"/>
        <w:gridCol w:w="3686"/>
        <w:gridCol w:w="1843"/>
        <w:gridCol w:w="2126"/>
      </w:tblGrid>
      <w:tr w:rsidR="007F56D8" w:rsidRPr="00781EA1">
        <w:trPr>
          <w:trHeight w:val="828"/>
        </w:trPr>
        <w:tc>
          <w:tcPr>
            <w:tcW w:w="670" w:type="dxa"/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5" w:type="dxa"/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(о. / о.-з.)</w:t>
            </w:r>
          </w:p>
        </w:tc>
        <w:tc>
          <w:tcPr>
            <w:tcW w:w="3686" w:type="dxa"/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43" w:type="dxa"/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126" w:type="dxa"/>
            <w:vAlign w:val="center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7F56D8" w:rsidRPr="00781EA1">
        <w:trPr>
          <w:trHeight w:val="383"/>
        </w:trPr>
        <w:tc>
          <w:tcPr>
            <w:tcW w:w="670" w:type="dxa"/>
          </w:tcPr>
          <w:p w:rsidR="007F56D8" w:rsidRPr="00781EA1" w:rsidRDefault="007F56D8" w:rsidP="00BA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3686" w:type="dxa"/>
          </w:tcPr>
          <w:p w:rsidR="007F56D8" w:rsidRPr="00E307B8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</w:pPr>
            <w:r w:rsidRPr="00E30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Григорьев Д.А. Профессиональная этика [Электронный ресурс] : учебное пособие / Д.А. Григорь</w:t>
            </w:r>
            <w:r w:rsidRPr="00E30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ев. — Электрон. текстовые данные. — М. : Всероссийский государственный университет юстиции (РПА Минюста России), 2015. — 56 c. </w:t>
            </w:r>
            <w:r w:rsidRPr="00E30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— </w:t>
            </w:r>
            <w:r w:rsidRPr="00E30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 w:eastAsia="ar-SA"/>
              </w:rPr>
              <w:t>ISBN</w:t>
            </w:r>
            <w:r w:rsidRPr="00E30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 978-5-00094-100-3. </w:t>
            </w:r>
          </w:p>
          <w:p w:rsidR="007F56D8" w:rsidRPr="00781EA1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1-9</w:t>
            </w:r>
          </w:p>
        </w:tc>
        <w:tc>
          <w:tcPr>
            <w:tcW w:w="2126" w:type="dxa"/>
          </w:tcPr>
          <w:p w:rsidR="007F56D8" w:rsidRPr="00781EA1" w:rsidRDefault="00A076E4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F56D8" w:rsidRPr="00E307B8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http://www.iprbookshop.ru/43230.html</w:t>
              </w:r>
            </w:hyperlink>
          </w:p>
        </w:tc>
      </w:tr>
      <w:tr w:rsidR="007F56D8" w:rsidRPr="00781EA1">
        <w:trPr>
          <w:trHeight w:val="383"/>
        </w:trPr>
        <w:tc>
          <w:tcPr>
            <w:tcW w:w="670" w:type="dxa"/>
          </w:tcPr>
          <w:p w:rsidR="007F56D8" w:rsidRPr="00781EA1" w:rsidRDefault="007F56D8" w:rsidP="00BA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3686" w:type="dxa"/>
          </w:tcPr>
          <w:p w:rsidR="007F56D8" w:rsidRPr="00781EA1" w:rsidRDefault="007F56D8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этика юриста [Электронный ресурс] : учебное пособие для студентов направлений подготовки 40.03.01, 40.05.01 всех форм обучения / М.М. Есикова [и др.]. — Электрон. текстовые данные. — Тамбов: Тамбовский государственный технический университет, ЭБС АСВ, 2015. — 82 c. — </w:t>
            </w:r>
            <w:r w:rsidRPr="00E307B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E30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978-5-8265-1430-6. </w:t>
            </w:r>
          </w:p>
        </w:tc>
        <w:tc>
          <w:tcPr>
            <w:tcW w:w="1843" w:type="dxa"/>
          </w:tcPr>
          <w:p w:rsidR="007F56D8" w:rsidRPr="00781EA1" w:rsidRDefault="007F56D8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7F56D8" w:rsidRPr="00781EA1" w:rsidRDefault="00A076E4" w:rsidP="00BA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F56D8" w:rsidRPr="00E307B8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http://www.iprbookshop.ru/64561.html</w:t>
              </w:r>
            </w:hyperlink>
          </w:p>
        </w:tc>
      </w:tr>
    </w:tbl>
    <w:p w:rsidR="007F56D8" w:rsidRPr="00781EA1" w:rsidRDefault="007F56D8" w:rsidP="005925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56D8" w:rsidRPr="00781EA1" w:rsidRDefault="007F56D8" w:rsidP="00592569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81EA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7F56D8" w:rsidRPr="00781EA1" w:rsidRDefault="007F56D8" w:rsidP="00592569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5224"/>
        <w:gridCol w:w="3686"/>
      </w:tblGrid>
      <w:tr w:rsidR="007F56D8" w:rsidRPr="00781EA1">
        <w:tc>
          <w:tcPr>
            <w:tcW w:w="554" w:type="dxa"/>
            <w:vAlign w:val="center"/>
          </w:tcPr>
          <w:p w:rsidR="007F56D8" w:rsidRPr="00781EA1" w:rsidRDefault="007F56D8" w:rsidP="00BA1630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24" w:type="dxa"/>
            <w:vAlign w:val="center"/>
          </w:tcPr>
          <w:p w:rsidR="007F56D8" w:rsidRPr="00781EA1" w:rsidRDefault="007F56D8" w:rsidP="00BA1630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ресурса</w:t>
            </w:r>
          </w:p>
        </w:tc>
        <w:tc>
          <w:tcPr>
            <w:tcW w:w="3686" w:type="dxa"/>
            <w:vAlign w:val="center"/>
          </w:tcPr>
          <w:p w:rsidR="007F56D8" w:rsidRPr="00781EA1" w:rsidRDefault="007F56D8" w:rsidP="00BA1630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 доступа</w:t>
            </w:r>
          </w:p>
        </w:tc>
      </w:tr>
      <w:tr w:rsidR="007F56D8" w:rsidRPr="00781EA1">
        <w:trPr>
          <w:trHeight w:val="227"/>
        </w:trPr>
        <w:tc>
          <w:tcPr>
            <w:tcW w:w="554" w:type="dxa"/>
          </w:tcPr>
          <w:p w:rsidR="007F56D8" w:rsidRPr="00781EA1" w:rsidRDefault="007F56D8" w:rsidP="00BA1630">
            <w:pPr>
              <w:keepNext/>
              <w:tabs>
                <w:tab w:val="left" w:pos="270"/>
              </w:tabs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24" w:type="dxa"/>
          </w:tcPr>
          <w:p w:rsidR="007F56D8" w:rsidRPr="00781EA1" w:rsidRDefault="007F56D8" w:rsidP="00BA1630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Федерации:</w:t>
            </w:r>
          </w:p>
        </w:tc>
        <w:tc>
          <w:tcPr>
            <w:tcW w:w="3686" w:type="dxa"/>
          </w:tcPr>
          <w:p w:rsidR="007F56D8" w:rsidRPr="00781EA1" w:rsidRDefault="00A076E4" w:rsidP="00BA1630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5" w:tgtFrame="_blank" w:history="1"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7F56D8" w:rsidRPr="00781EA1">
        <w:trPr>
          <w:trHeight w:val="227"/>
        </w:trPr>
        <w:tc>
          <w:tcPr>
            <w:tcW w:w="554" w:type="dxa"/>
          </w:tcPr>
          <w:p w:rsidR="007F56D8" w:rsidRPr="00781EA1" w:rsidRDefault="007F56D8" w:rsidP="00BA1630">
            <w:pPr>
              <w:keepNext/>
              <w:tabs>
                <w:tab w:val="left" w:pos="270"/>
              </w:tabs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24" w:type="dxa"/>
          </w:tcPr>
          <w:p w:rsidR="007F56D8" w:rsidRPr="00781EA1" w:rsidRDefault="007F56D8" w:rsidP="00BA1630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науки:</w:t>
            </w:r>
          </w:p>
        </w:tc>
        <w:tc>
          <w:tcPr>
            <w:tcW w:w="3686" w:type="dxa"/>
          </w:tcPr>
          <w:p w:rsidR="007F56D8" w:rsidRPr="00781EA1" w:rsidRDefault="00A076E4" w:rsidP="00BA1630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6" w:tgtFrame="_blank" w:history="1"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http://obrnadzor.gov.ru/ru/</w:t>
              </w:r>
            </w:hyperlink>
          </w:p>
        </w:tc>
      </w:tr>
      <w:tr w:rsidR="007F56D8" w:rsidRPr="00781EA1">
        <w:trPr>
          <w:trHeight w:val="227"/>
        </w:trPr>
        <w:tc>
          <w:tcPr>
            <w:tcW w:w="554" w:type="dxa"/>
          </w:tcPr>
          <w:p w:rsidR="007F56D8" w:rsidRPr="00781EA1" w:rsidRDefault="007F56D8" w:rsidP="00BA1630">
            <w:pPr>
              <w:keepNext/>
              <w:tabs>
                <w:tab w:val="left" w:pos="270"/>
              </w:tabs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24" w:type="dxa"/>
          </w:tcPr>
          <w:p w:rsidR="007F56D8" w:rsidRPr="00781EA1" w:rsidRDefault="007F56D8" w:rsidP="00BA1630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образование»:</w:t>
            </w:r>
          </w:p>
        </w:tc>
        <w:tc>
          <w:tcPr>
            <w:tcW w:w="3686" w:type="dxa"/>
          </w:tcPr>
          <w:p w:rsidR="007F56D8" w:rsidRPr="00781EA1" w:rsidRDefault="00A076E4" w:rsidP="00BA1630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7" w:tgtFrame="_blank" w:history="1"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http://www.edu.ru/.</w:t>
              </w:r>
            </w:hyperlink>
          </w:p>
        </w:tc>
      </w:tr>
      <w:tr w:rsidR="007F56D8" w:rsidRPr="00781EA1">
        <w:trPr>
          <w:trHeight w:val="227"/>
        </w:trPr>
        <w:tc>
          <w:tcPr>
            <w:tcW w:w="554" w:type="dxa"/>
          </w:tcPr>
          <w:p w:rsidR="007F56D8" w:rsidRPr="00781EA1" w:rsidRDefault="007F56D8" w:rsidP="00BA1630">
            <w:pPr>
              <w:keepNext/>
              <w:tabs>
                <w:tab w:val="left" w:pos="270"/>
              </w:tabs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24" w:type="dxa"/>
          </w:tcPr>
          <w:p w:rsidR="007F56D8" w:rsidRPr="00781EA1" w:rsidRDefault="007F56D8" w:rsidP="00BA1630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686" w:type="dxa"/>
          </w:tcPr>
          <w:p w:rsidR="007F56D8" w:rsidRPr="00781EA1" w:rsidRDefault="00A076E4" w:rsidP="00BA1630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8" w:tgtFrame="_blank" w:history="1"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7F56D8" w:rsidRPr="00781EA1">
        <w:trPr>
          <w:trHeight w:val="345"/>
        </w:trPr>
        <w:tc>
          <w:tcPr>
            <w:tcW w:w="554" w:type="dxa"/>
          </w:tcPr>
          <w:p w:rsidR="007F56D8" w:rsidRPr="00781EA1" w:rsidRDefault="007F56D8" w:rsidP="00BA1630">
            <w:pPr>
              <w:keepNext/>
              <w:tabs>
                <w:tab w:val="left" w:pos="270"/>
              </w:tabs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24" w:type="dxa"/>
          </w:tcPr>
          <w:p w:rsidR="007F56D8" w:rsidRPr="00781EA1" w:rsidRDefault="007F56D8" w:rsidP="00BA1630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ресурсов:</w:t>
            </w:r>
          </w:p>
        </w:tc>
        <w:tc>
          <w:tcPr>
            <w:tcW w:w="3686" w:type="dxa"/>
          </w:tcPr>
          <w:p w:rsidR="007F56D8" w:rsidRPr="00781EA1" w:rsidRDefault="00A076E4" w:rsidP="00BA1630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9" w:tgtFrame="_blank" w:history="1"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F56D8" w:rsidRPr="00781EA1">
        <w:trPr>
          <w:trHeight w:val="525"/>
        </w:trPr>
        <w:tc>
          <w:tcPr>
            <w:tcW w:w="554" w:type="dxa"/>
          </w:tcPr>
          <w:p w:rsidR="007F56D8" w:rsidRPr="00781EA1" w:rsidRDefault="007F56D8" w:rsidP="00BA1630">
            <w:pPr>
              <w:keepNext/>
              <w:tabs>
                <w:tab w:val="left" w:pos="270"/>
              </w:tabs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24" w:type="dxa"/>
          </w:tcPr>
          <w:p w:rsidR="007F56D8" w:rsidRPr="00781EA1" w:rsidRDefault="007F56D8" w:rsidP="00BA1630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ресурсов:</w:t>
            </w:r>
          </w:p>
        </w:tc>
        <w:tc>
          <w:tcPr>
            <w:tcW w:w="3686" w:type="dxa"/>
          </w:tcPr>
          <w:p w:rsidR="007F56D8" w:rsidRPr="00781EA1" w:rsidRDefault="00A076E4" w:rsidP="00BA1630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0" w:tgtFrame="_blank" w:history="1"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7F56D8" w:rsidRPr="00781EA1">
        <w:trPr>
          <w:trHeight w:val="285"/>
        </w:trPr>
        <w:tc>
          <w:tcPr>
            <w:tcW w:w="554" w:type="dxa"/>
          </w:tcPr>
          <w:p w:rsidR="007F56D8" w:rsidRPr="00781EA1" w:rsidRDefault="007F56D8" w:rsidP="00BA1630">
            <w:pPr>
              <w:keepNext/>
              <w:tabs>
                <w:tab w:val="left" w:pos="270"/>
              </w:tabs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224" w:type="dxa"/>
          </w:tcPr>
          <w:p w:rsidR="007F56D8" w:rsidRPr="00781EA1" w:rsidRDefault="007F56D8" w:rsidP="00BA1630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«IPRbooks»:</w:t>
            </w:r>
          </w:p>
        </w:tc>
        <w:tc>
          <w:tcPr>
            <w:tcW w:w="3686" w:type="dxa"/>
          </w:tcPr>
          <w:p w:rsidR="007F56D8" w:rsidRPr="00781EA1" w:rsidRDefault="00A076E4" w:rsidP="00BA1630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1" w:tgtFrame="_blank" w:history="1"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7F56D8" w:rsidRPr="00781EA1">
        <w:trPr>
          <w:trHeight w:val="252"/>
        </w:trPr>
        <w:tc>
          <w:tcPr>
            <w:tcW w:w="554" w:type="dxa"/>
          </w:tcPr>
          <w:p w:rsidR="007F56D8" w:rsidRPr="00781EA1" w:rsidRDefault="007F56D8" w:rsidP="00BA1630">
            <w:pPr>
              <w:keepNext/>
              <w:tabs>
                <w:tab w:val="left" w:pos="270"/>
              </w:tabs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224" w:type="dxa"/>
          </w:tcPr>
          <w:p w:rsidR="007F56D8" w:rsidRPr="00781EA1" w:rsidRDefault="007F56D8" w:rsidP="00BA1630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библиотечная система Юрайт:</w:t>
            </w:r>
          </w:p>
        </w:tc>
        <w:tc>
          <w:tcPr>
            <w:tcW w:w="3686" w:type="dxa"/>
          </w:tcPr>
          <w:p w:rsidR="007F56D8" w:rsidRPr="00781EA1" w:rsidRDefault="00A076E4" w:rsidP="00BA1630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2" w:tgtFrame="_blank" w:history="1"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7F56D8" w:rsidRPr="00781EA1">
        <w:trPr>
          <w:trHeight w:val="270"/>
        </w:trPr>
        <w:tc>
          <w:tcPr>
            <w:tcW w:w="554" w:type="dxa"/>
          </w:tcPr>
          <w:p w:rsidR="007F56D8" w:rsidRPr="00781EA1" w:rsidRDefault="007F56D8" w:rsidP="00BA1630">
            <w:pPr>
              <w:keepNext/>
              <w:tabs>
                <w:tab w:val="left" w:pos="270"/>
              </w:tabs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224" w:type="dxa"/>
          </w:tcPr>
          <w:p w:rsidR="007F56D8" w:rsidRPr="00781EA1" w:rsidRDefault="007F56D8" w:rsidP="00BA1630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База данных электронных журналов:</w:t>
            </w:r>
          </w:p>
        </w:tc>
        <w:tc>
          <w:tcPr>
            <w:tcW w:w="3686" w:type="dxa"/>
          </w:tcPr>
          <w:p w:rsidR="007F56D8" w:rsidRPr="00781EA1" w:rsidRDefault="00A076E4" w:rsidP="00BA1630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3" w:tgtFrame="_blank" w:history="1"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http://www.iprbookshop.ru/6951.html</w:t>
              </w:r>
            </w:hyperlink>
          </w:p>
        </w:tc>
      </w:tr>
    </w:tbl>
    <w:p w:rsidR="007F56D8" w:rsidRDefault="007F56D8" w:rsidP="00592569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620B8" w:rsidRDefault="006620B8" w:rsidP="00592569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620B8" w:rsidRDefault="006620B8" w:rsidP="00592569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620B8" w:rsidRDefault="006620B8" w:rsidP="00592569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620B8" w:rsidRDefault="006620B8" w:rsidP="00592569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620B8" w:rsidRPr="00781EA1" w:rsidRDefault="006620B8" w:rsidP="00592569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F56D8" w:rsidRPr="00781EA1" w:rsidRDefault="007F56D8" w:rsidP="00592569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81EA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7F56D8" w:rsidRPr="00781EA1" w:rsidRDefault="007F56D8" w:rsidP="00592569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F56D8" w:rsidRPr="00781EA1" w:rsidRDefault="007F56D8" w:rsidP="0059256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781EA1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7F56D8" w:rsidRPr="00781EA1" w:rsidRDefault="007F56D8" w:rsidP="00592569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F56D8" w:rsidRPr="00781EA1" w:rsidRDefault="007F56D8" w:rsidP="00592569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781EA1">
        <w:rPr>
          <w:rFonts w:ascii="Times New Roman" w:hAnsi="Times New Roman" w:cs="Times New Roman"/>
          <w:sz w:val="28"/>
          <w:szCs w:val="28"/>
          <w:lang w:eastAsia="ar-SA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7F56D8" w:rsidRPr="00781EA1" w:rsidRDefault="007F56D8" w:rsidP="00592569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781EA1">
        <w:rPr>
          <w:rFonts w:ascii="Times New Roman" w:hAnsi="Times New Roman" w:cs="Times New Roman"/>
          <w:sz w:val="28"/>
          <w:szCs w:val="28"/>
          <w:lang w:eastAsia="ar-SA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7F56D8" w:rsidRPr="00781EA1" w:rsidRDefault="007F56D8" w:rsidP="00592569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781EA1">
        <w:rPr>
          <w:rFonts w:ascii="Times New Roman" w:hAnsi="Times New Roman" w:cs="Times New Roman"/>
          <w:sz w:val="28"/>
          <w:szCs w:val="28"/>
          <w:lang w:eastAsia="ar-SA"/>
        </w:rPr>
        <w:t>При осуществлении образовательного процесса по дисциплине применяются такие информационные технологии, как использование на занятиях специализированных и офисных программ, информационных (справочных) систем, баз данных, компьютерное тестирование.</w:t>
      </w:r>
    </w:p>
    <w:p w:rsidR="007F56D8" w:rsidRPr="00781EA1" w:rsidRDefault="007F56D8" w:rsidP="00592569">
      <w:pPr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56D8" w:rsidRPr="00781EA1" w:rsidRDefault="007F56D8" w:rsidP="0059256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781EA1">
        <w:rPr>
          <w:rFonts w:ascii="Times New Roman" w:hAnsi="Times New Roman" w:cs="Times New Roman"/>
          <w:sz w:val="28"/>
          <w:szCs w:val="28"/>
          <w:lang w:eastAsia="ar-SA"/>
        </w:rPr>
        <w:t>9.2. Современные профессиональные базы данных и информационные справочные системы</w:t>
      </w:r>
    </w:p>
    <w:p w:rsidR="007F56D8" w:rsidRPr="00781EA1" w:rsidRDefault="007F56D8" w:rsidP="0059256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432"/>
        <w:gridCol w:w="3583"/>
      </w:tblGrid>
      <w:tr w:rsidR="007F56D8" w:rsidRPr="00781EA1">
        <w:tc>
          <w:tcPr>
            <w:tcW w:w="555" w:type="dxa"/>
            <w:vAlign w:val="center"/>
          </w:tcPr>
          <w:p w:rsidR="007F56D8" w:rsidRPr="00781EA1" w:rsidRDefault="007F56D8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432" w:type="dxa"/>
            <w:vAlign w:val="center"/>
          </w:tcPr>
          <w:p w:rsidR="007F56D8" w:rsidRPr="00781EA1" w:rsidRDefault="007F56D8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3583" w:type="dxa"/>
            <w:vAlign w:val="center"/>
          </w:tcPr>
          <w:p w:rsidR="007F56D8" w:rsidRPr="00781EA1" w:rsidRDefault="007F56D8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 доступа (при наличии)</w:t>
            </w:r>
          </w:p>
        </w:tc>
      </w:tr>
      <w:tr w:rsidR="007F56D8" w:rsidRPr="00781EA1">
        <w:tc>
          <w:tcPr>
            <w:tcW w:w="555" w:type="dxa"/>
            <w:vAlign w:val="center"/>
          </w:tcPr>
          <w:p w:rsidR="007F56D8" w:rsidRPr="00781EA1" w:rsidRDefault="007F56D8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32" w:type="dxa"/>
          </w:tcPr>
          <w:p w:rsidR="007F56D8" w:rsidRPr="00781EA1" w:rsidRDefault="007F56D8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интернет портал правовой информации</w:t>
            </w:r>
          </w:p>
        </w:tc>
        <w:tc>
          <w:tcPr>
            <w:tcW w:w="3583" w:type="dxa"/>
          </w:tcPr>
          <w:p w:rsidR="007F56D8" w:rsidRPr="00781EA1" w:rsidRDefault="00A076E4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4" w:history="1"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http://pravo.gov.ru/index.html</w:t>
              </w:r>
            </w:hyperlink>
          </w:p>
        </w:tc>
      </w:tr>
      <w:tr w:rsidR="007F56D8" w:rsidRPr="00781EA1">
        <w:trPr>
          <w:trHeight w:val="495"/>
        </w:trPr>
        <w:tc>
          <w:tcPr>
            <w:tcW w:w="555" w:type="dxa"/>
            <w:vAlign w:val="center"/>
          </w:tcPr>
          <w:p w:rsidR="007F56D8" w:rsidRPr="00781EA1" w:rsidRDefault="007F56D8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32" w:type="dxa"/>
          </w:tcPr>
          <w:p w:rsidR="007F56D8" w:rsidRPr="00781EA1" w:rsidRDefault="007F56D8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«IPRbooks»:</w:t>
            </w:r>
          </w:p>
        </w:tc>
        <w:tc>
          <w:tcPr>
            <w:tcW w:w="3583" w:type="dxa"/>
          </w:tcPr>
          <w:p w:rsidR="007F56D8" w:rsidRPr="00781EA1" w:rsidRDefault="00A076E4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5" w:tgtFrame="_blank" w:history="1"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7F56D8" w:rsidRPr="00781EA1">
        <w:trPr>
          <w:trHeight w:val="105"/>
        </w:trPr>
        <w:tc>
          <w:tcPr>
            <w:tcW w:w="555" w:type="dxa"/>
            <w:vAlign w:val="center"/>
          </w:tcPr>
          <w:p w:rsidR="007F56D8" w:rsidRPr="00781EA1" w:rsidRDefault="007F56D8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32" w:type="dxa"/>
          </w:tcPr>
          <w:p w:rsidR="007F56D8" w:rsidRPr="00781EA1" w:rsidRDefault="007F56D8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библиотечная система Юрайт:</w:t>
            </w:r>
          </w:p>
        </w:tc>
        <w:tc>
          <w:tcPr>
            <w:tcW w:w="3583" w:type="dxa"/>
          </w:tcPr>
          <w:p w:rsidR="007F56D8" w:rsidRPr="00781EA1" w:rsidRDefault="00A076E4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6" w:tgtFrame="_blank" w:history="1"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7F56D8" w:rsidRPr="00781EA1">
        <w:trPr>
          <w:trHeight w:val="255"/>
        </w:trPr>
        <w:tc>
          <w:tcPr>
            <w:tcW w:w="555" w:type="dxa"/>
            <w:vAlign w:val="center"/>
          </w:tcPr>
          <w:p w:rsidR="007F56D8" w:rsidRPr="00781EA1" w:rsidRDefault="007F56D8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32" w:type="dxa"/>
          </w:tcPr>
          <w:p w:rsidR="007F56D8" w:rsidRPr="00781EA1" w:rsidRDefault="007F56D8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Министерства внутренних дел Российской Федерации</w:t>
            </w:r>
          </w:p>
        </w:tc>
        <w:tc>
          <w:tcPr>
            <w:tcW w:w="3583" w:type="dxa"/>
          </w:tcPr>
          <w:p w:rsidR="007F56D8" w:rsidRPr="00781EA1" w:rsidRDefault="00A076E4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7" w:history="1"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https://мвд.рф/</w:t>
              </w:r>
            </w:hyperlink>
          </w:p>
        </w:tc>
      </w:tr>
      <w:tr w:rsidR="007F56D8" w:rsidRPr="00781EA1">
        <w:trPr>
          <w:trHeight w:val="765"/>
        </w:trPr>
        <w:tc>
          <w:tcPr>
            <w:tcW w:w="555" w:type="dxa"/>
            <w:vAlign w:val="center"/>
          </w:tcPr>
          <w:p w:rsidR="007F56D8" w:rsidRPr="00781EA1" w:rsidRDefault="007F56D8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32" w:type="dxa"/>
          </w:tcPr>
          <w:p w:rsidR="007F56D8" w:rsidRPr="00781EA1" w:rsidRDefault="007F56D8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Конституционного Суда Российской Федерации</w:t>
            </w:r>
          </w:p>
        </w:tc>
        <w:tc>
          <w:tcPr>
            <w:tcW w:w="3583" w:type="dxa"/>
          </w:tcPr>
          <w:p w:rsidR="007F56D8" w:rsidRPr="00781EA1" w:rsidRDefault="00A076E4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8" w:history="1"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http://www.ks.rf</w:t>
              </w:r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net</w:t>
              </w:r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.ru</w:t>
              </w:r>
            </w:hyperlink>
          </w:p>
        </w:tc>
      </w:tr>
      <w:tr w:rsidR="007F56D8" w:rsidRPr="00781EA1">
        <w:trPr>
          <w:trHeight w:val="324"/>
        </w:trPr>
        <w:tc>
          <w:tcPr>
            <w:tcW w:w="555" w:type="dxa"/>
            <w:vAlign w:val="center"/>
          </w:tcPr>
          <w:p w:rsidR="007F56D8" w:rsidRPr="00781EA1" w:rsidRDefault="007F56D8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32" w:type="dxa"/>
          </w:tcPr>
          <w:p w:rsidR="007F56D8" w:rsidRPr="00781EA1" w:rsidRDefault="007F56D8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Верховного Суда Российской Федерации</w:t>
            </w:r>
          </w:p>
        </w:tc>
        <w:tc>
          <w:tcPr>
            <w:tcW w:w="3583" w:type="dxa"/>
          </w:tcPr>
          <w:p w:rsidR="007F56D8" w:rsidRPr="00781EA1" w:rsidRDefault="00A076E4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9" w:history="1"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www.supcourt.ru</w:t>
              </w:r>
            </w:hyperlink>
          </w:p>
        </w:tc>
      </w:tr>
      <w:tr w:rsidR="007F56D8" w:rsidRPr="00781EA1">
        <w:trPr>
          <w:trHeight w:val="540"/>
        </w:trPr>
        <w:tc>
          <w:tcPr>
            <w:tcW w:w="555" w:type="dxa"/>
            <w:vAlign w:val="center"/>
          </w:tcPr>
          <w:p w:rsidR="007F56D8" w:rsidRPr="00781EA1" w:rsidRDefault="007F56D8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32" w:type="dxa"/>
          </w:tcPr>
          <w:p w:rsidR="007F56D8" w:rsidRPr="00781EA1" w:rsidRDefault="007F56D8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Судебного департамента при Верховном Суде РФ</w:t>
            </w:r>
          </w:p>
        </w:tc>
        <w:tc>
          <w:tcPr>
            <w:tcW w:w="3583" w:type="dxa"/>
          </w:tcPr>
          <w:p w:rsidR="007F56D8" w:rsidRPr="00781EA1" w:rsidRDefault="00A076E4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0" w:history="1"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www.cdep.ru</w:t>
              </w:r>
            </w:hyperlink>
          </w:p>
        </w:tc>
      </w:tr>
      <w:tr w:rsidR="007F56D8" w:rsidRPr="00781EA1">
        <w:trPr>
          <w:trHeight w:val="786"/>
        </w:trPr>
        <w:tc>
          <w:tcPr>
            <w:tcW w:w="555" w:type="dxa"/>
            <w:vAlign w:val="center"/>
          </w:tcPr>
          <w:p w:rsidR="007F56D8" w:rsidRPr="00781EA1" w:rsidRDefault="007F56D8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32" w:type="dxa"/>
          </w:tcPr>
          <w:p w:rsidR="007F56D8" w:rsidRPr="00781EA1" w:rsidRDefault="007F56D8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«КонсультантПлюс»</w:t>
            </w:r>
          </w:p>
        </w:tc>
        <w:tc>
          <w:tcPr>
            <w:tcW w:w="3583" w:type="dxa"/>
          </w:tcPr>
          <w:p w:rsidR="007F56D8" w:rsidRPr="00781EA1" w:rsidRDefault="00A076E4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1" w:history="1"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http://www.consultant.ru/about/</w:t>
              </w:r>
            </w:hyperlink>
          </w:p>
        </w:tc>
      </w:tr>
      <w:tr w:rsidR="007F56D8" w:rsidRPr="00781EA1">
        <w:trPr>
          <w:trHeight w:val="396"/>
        </w:trPr>
        <w:tc>
          <w:tcPr>
            <w:tcW w:w="555" w:type="dxa"/>
            <w:vAlign w:val="center"/>
          </w:tcPr>
          <w:p w:rsidR="007F56D8" w:rsidRPr="00781EA1" w:rsidRDefault="007F56D8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32" w:type="dxa"/>
          </w:tcPr>
          <w:p w:rsidR="007F56D8" w:rsidRPr="00781EA1" w:rsidRDefault="007F56D8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«Гарант»</w:t>
            </w:r>
          </w:p>
        </w:tc>
        <w:tc>
          <w:tcPr>
            <w:tcW w:w="3583" w:type="dxa"/>
          </w:tcPr>
          <w:p w:rsidR="007F56D8" w:rsidRPr="00781EA1" w:rsidRDefault="00A076E4" w:rsidP="00BA163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2" w:history="1"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</w:t>
              </w:r>
              <w:r w:rsidR="007F56D8" w:rsidRPr="00781E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garant.ru</w:t>
              </w:r>
            </w:hyperlink>
          </w:p>
        </w:tc>
      </w:tr>
    </w:tbl>
    <w:p w:rsidR="007F56D8" w:rsidRDefault="007F56D8" w:rsidP="005925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F56D8" w:rsidRDefault="007F56D8" w:rsidP="005925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F56D8" w:rsidRPr="00781EA1" w:rsidRDefault="007F56D8" w:rsidP="005925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781EA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7F56D8" w:rsidRPr="00781EA1" w:rsidRDefault="007F56D8" w:rsidP="005925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F56D8" w:rsidRPr="00781EA1" w:rsidRDefault="007F56D8" w:rsidP="0059256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81EA1">
        <w:rPr>
          <w:rFonts w:ascii="Times New Roman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7F56D8" w:rsidRPr="00781EA1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81EA1">
        <w:rPr>
          <w:rFonts w:ascii="Times New Roman" w:hAnsi="Times New Roman" w:cs="Times New Roman"/>
          <w:sz w:val="28"/>
          <w:szCs w:val="28"/>
          <w:lang w:eastAsia="ar-SA"/>
        </w:rPr>
        <w:t>1. Традиционные: объяснительно-иллюстративные, иллюстративные, объяснительные;</w:t>
      </w:r>
    </w:p>
    <w:p w:rsidR="007F56D8" w:rsidRPr="00781EA1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81EA1">
        <w:rPr>
          <w:rFonts w:ascii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7F56D8" w:rsidRPr="00781EA1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81EA1">
        <w:rPr>
          <w:rFonts w:ascii="Times New Roman" w:hAnsi="Times New Roman" w:cs="Times New Roman"/>
          <w:sz w:val="28"/>
          <w:szCs w:val="28"/>
          <w:lang w:eastAsia="ar-SA"/>
        </w:rPr>
        <w:t>3. Интерактивные: организация кейс-технология, проектная технология, тренинг, мозговой штурм и др.</w:t>
      </w:r>
    </w:p>
    <w:p w:rsidR="007F56D8" w:rsidRDefault="007F56D8" w:rsidP="00592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56D8" w:rsidRPr="00781EA1" w:rsidRDefault="007F56D8" w:rsidP="00592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56D8" w:rsidRDefault="007F56D8" w:rsidP="005925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81EA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11. Материально-техническое обеспечение дисциплины (модуля)</w:t>
      </w:r>
    </w:p>
    <w:p w:rsidR="007F56D8" w:rsidRPr="00162B53" w:rsidRDefault="007F56D8" w:rsidP="005925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753"/>
        <w:gridCol w:w="2502"/>
        <w:gridCol w:w="4055"/>
      </w:tblGrid>
      <w:tr w:rsidR="007F56D8" w:rsidRPr="00726068" w:rsidTr="00CC57EB">
        <w:trPr>
          <w:tblHeader/>
        </w:trPr>
        <w:tc>
          <w:tcPr>
            <w:tcW w:w="518" w:type="dxa"/>
            <w:shd w:val="clear" w:color="auto" w:fill="FFFFFF"/>
            <w:vAlign w:val="center"/>
          </w:tcPr>
          <w:p w:rsidR="007F56D8" w:rsidRPr="00726068" w:rsidRDefault="007F56D8" w:rsidP="00E851F0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0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F56D8" w:rsidRPr="00726068" w:rsidRDefault="007F56D8" w:rsidP="00E851F0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0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53" w:type="dxa"/>
            <w:shd w:val="clear" w:color="auto" w:fill="FFFFFF"/>
            <w:vAlign w:val="center"/>
          </w:tcPr>
          <w:p w:rsidR="007F56D8" w:rsidRPr="00DA4476" w:rsidRDefault="007F56D8" w:rsidP="00E851F0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44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2502" w:type="dxa"/>
            <w:shd w:val="clear" w:color="auto" w:fill="FFFFFF"/>
            <w:vAlign w:val="center"/>
          </w:tcPr>
          <w:p w:rsidR="007F56D8" w:rsidRPr="00DA4476" w:rsidRDefault="007F56D8" w:rsidP="00E851F0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44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4055" w:type="dxa"/>
            <w:shd w:val="clear" w:color="auto" w:fill="FFFFFF"/>
            <w:vAlign w:val="center"/>
          </w:tcPr>
          <w:p w:rsidR="007F56D8" w:rsidRPr="00DA4476" w:rsidRDefault="007F56D8" w:rsidP="00E851F0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44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7F56D8" w:rsidRPr="00726068" w:rsidTr="00CC57EB">
        <w:trPr>
          <w:trHeight w:val="283"/>
        </w:trPr>
        <w:tc>
          <w:tcPr>
            <w:tcW w:w="518" w:type="dxa"/>
            <w:vAlign w:val="center"/>
          </w:tcPr>
          <w:p w:rsidR="007F56D8" w:rsidRPr="00726068" w:rsidRDefault="007F56D8" w:rsidP="00E851F0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0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53" w:type="dxa"/>
            <w:vAlign w:val="center"/>
          </w:tcPr>
          <w:p w:rsidR="00DA4476" w:rsidRPr="00DA4476" w:rsidRDefault="00DA4476" w:rsidP="00DA4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476">
              <w:rPr>
                <w:rFonts w:ascii="Times New Roman" w:hAnsi="Times New Roman" w:cs="Times New Roman"/>
                <w:sz w:val="24"/>
                <w:szCs w:val="24"/>
              </w:rPr>
              <w:t>305 Аудитория для проведения занятий лекционного типа;</w:t>
            </w:r>
            <w:r w:rsidRPr="00DA4476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DA4476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  <w:r w:rsidRPr="00DA4476">
              <w:rPr>
                <w:rFonts w:ascii="Times New Roman" w:hAnsi="Times New Roman" w:cs="Times New Roman"/>
                <w:sz w:val="24"/>
                <w:szCs w:val="24"/>
              </w:rPr>
              <w:br/>
              <w:t>Лаборатория профессиональной деятельности</w:t>
            </w:r>
          </w:p>
          <w:p w:rsidR="007F56D8" w:rsidRPr="00DA4476" w:rsidRDefault="007F56D8" w:rsidP="00E851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DA4476" w:rsidRPr="00DA4476" w:rsidRDefault="00DA4476" w:rsidP="00DA4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476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Видеокамера, фотоаппарат, шкаф для документов, баннеры, персональные компьютеры с подключением к сети Интернет, цифровые диктофоны, </w:t>
            </w:r>
            <w:r w:rsidRPr="00DA4476">
              <w:rPr>
                <w:rFonts w:ascii="Times New Roman" w:hAnsi="Times New Roman" w:cs="Times New Roman"/>
                <w:sz w:val="24"/>
                <w:szCs w:val="24"/>
              </w:rPr>
              <w:br/>
              <w:t>портреты ученых, комплект методик</w:t>
            </w:r>
          </w:p>
          <w:p w:rsidR="007F56D8" w:rsidRPr="00DA4476" w:rsidRDefault="007F56D8" w:rsidP="00E851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vAlign w:val="center"/>
          </w:tcPr>
          <w:p w:rsidR="00DA4476" w:rsidRPr="00DA4476" w:rsidRDefault="00DA4476" w:rsidP="00DA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476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 Std 2016 RUS OLP NL Acdmc; Антивирус Esed NOD 32. Сублицензионный договор от 27.07.2017 № ЮС-2017-00498</w:t>
            </w:r>
          </w:p>
          <w:p w:rsidR="007F56D8" w:rsidRPr="00DA4476" w:rsidRDefault="007F56D8" w:rsidP="00E851F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D8" w:rsidRPr="00726068" w:rsidTr="00CC57EB">
        <w:trPr>
          <w:trHeight w:val="283"/>
        </w:trPr>
        <w:tc>
          <w:tcPr>
            <w:tcW w:w="518" w:type="dxa"/>
            <w:vAlign w:val="center"/>
          </w:tcPr>
          <w:p w:rsidR="007F56D8" w:rsidRPr="00726068" w:rsidRDefault="007F56D8" w:rsidP="00E851F0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0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53" w:type="dxa"/>
            <w:vAlign w:val="center"/>
          </w:tcPr>
          <w:p w:rsidR="00DA4476" w:rsidRPr="00DA4476" w:rsidRDefault="00DA4476" w:rsidP="00DA4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476">
              <w:rPr>
                <w:rFonts w:ascii="Times New Roman" w:hAnsi="Times New Roman" w:cs="Times New Roman"/>
                <w:sz w:val="24"/>
                <w:szCs w:val="24"/>
              </w:rPr>
              <w:t>309 Кафедра Психологии;</w:t>
            </w:r>
            <w:r w:rsidRPr="00DA4476">
              <w:rPr>
                <w:rFonts w:ascii="Times New Roman" w:hAnsi="Times New Roman" w:cs="Times New Roman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  <w:p w:rsidR="007F56D8" w:rsidRPr="00DA4476" w:rsidRDefault="007F56D8" w:rsidP="00E851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DA4476" w:rsidRPr="00DA4476" w:rsidRDefault="00DA4476" w:rsidP="00DA4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476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</w:t>
            </w:r>
            <w:r w:rsidRPr="00DA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тура</w:t>
            </w:r>
          </w:p>
          <w:p w:rsidR="007F56D8" w:rsidRPr="00DA4476" w:rsidRDefault="007F56D8" w:rsidP="00E851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vAlign w:val="center"/>
          </w:tcPr>
          <w:p w:rsidR="00DA4476" w:rsidRPr="00DA4476" w:rsidRDefault="00DA4476" w:rsidP="00DA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</w:t>
            </w:r>
            <w:r w:rsidRPr="00DA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 Std 2016 RUS OLP NL Acdmc; Антивирус Esed NOD 32. Сублицензионный договор от 27.07.2017 № ЮС-2017-00498</w:t>
            </w:r>
          </w:p>
          <w:p w:rsidR="007F56D8" w:rsidRPr="00DA4476" w:rsidRDefault="007F56D8" w:rsidP="00E851F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D8" w:rsidRPr="00726068" w:rsidTr="00CC57EB">
        <w:trPr>
          <w:trHeight w:val="1117"/>
        </w:trPr>
        <w:tc>
          <w:tcPr>
            <w:tcW w:w="518" w:type="dxa"/>
            <w:vAlign w:val="center"/>
          </w:tcPr>
          <w:p w:rsidR="007F56D8" w:rsidRPr="00726068" w:rsidRDefault="007F56D8" w:rsidP="00E851F0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753" w:type="dxa"/>
            <w:vAlign w:val="center"/>
          </w:tcPr>
          <w:p w:rsidR="007F56D8" w:rsidRPr="00DA4476" w:rsidRDefault="007F56D8" w:rsidP="00E851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Кабинет для хранения и профилактического обслуживания  учебного оборудования</w:t>
            </w:r>
          </w:p>
        </w:tc>
        <w:tc>
          <w:tcPr>
            <w:tcW w:w="2502" w:type="dxa"/>
            <w:vAlign w:val="center"/>
          </w:tcPr>
          <w:p w:rsidR="007F56D8" w:rsidRPr="00DA4476" w:rsidRDefault="007F56D8" w:rsidP="00E851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для хранения бумаг на металлическом каркасе; Шкаф офисный для бумаг</w:t>
            </w:r>
          </w:p>
        </w:tc>
        <w:tc>
          <w:tcPr>
            <w:tcW w:w="4055" w:type="dxa"/>
            <w:vAlign w:val="center"/>
          </w:tcPr>
          <w:p w:rsidR="007F56D8" w:rsidRPr="00DA4476" w:rsidRDefault="007F56D8" w:rsidP="00E851F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D8" w:rsidRPr="00726068" w:rsidTr="00CC57EB">
        <w:trPr>
          <w:trHeight w:val="1117"/>
        </w:trPr>
        <w:tc>
          <w:tcPr>
            <w:tcW w:w="518" w:type="dxa"/>
            <w:vAlign w:val="center"/>
          </w:tcPr>
          <w:p w:rsidR="007F56D8" w:rsidRPr="00F655C5" w:rsidRDefault="007F56D8">
            <w:pPr>
              <w:widowControl w:val="0"/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3" w:type="dxa"/>
            <w:vAlign w:val="center"/>
          </w:tcPr>
          <w:p w:rsidR="00DA4476" w:rsidRPr="00DA4476" w:rsidRDefault="00DA4476" w:rsidP="00DA4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476">
              <w:rPr>
                <w:rFonts w:ascii="Times New Roman" w:hAnsi="Times New Roman" w:cs="Times New Roman"/>
                <w:sz w:val="24"/>
                <w:szCs w:val="24"/>
              </w:rPr>
              <w:t>335 Аудитория для проведения занятий лекционного типа;</w:t>
            </w:r>
            <w:r w:rsidRPr="00DA4476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DA4476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  <w:p w:rsidR="007F56D8" w:rsidRPr="00DA4476" w:rsidRDefault="007F56D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DA4476" w:rsidRPr="00DA4476" w:rsidRDefault="00DA4476" w:rsidP="00DA4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476">
              <w:rPr>
                <w:rFonts w:ascii="Times New Roman" w:hAnsi="Times New Roman" w:cs="Times New Roman"/>
                <w:sz w:val="24"/>
                <w:szCs w:val="24"/>
              </w:rPr>
              <w:t>Мебель (парта ученическая, стол преподавателя, стулья, доска учебная); баннеры</w:t>
            </w:r>
          </w:p>
          <w:p w:rsidR="007F56D8" w:rsidRPr="00DA4476" w:rsidRDefault="007F56D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vAlign w:val="center"/>
          </w:tcPr>
          <w:p w:rsidR="007F56D8" w:rsidRPr="00DA4476" w:rsidRDefault="007F56D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D8" w:rsidRPr="00726068" w:rsidTr="00CC57EB">
        <w:trPr>
          <w:trHeight w:val="1117"/>
        </w:trPr>
        <w:tc>
          <w:tcPr>
            <w:tcW w:w="518" w:type="dxa"/>
            <w:vAlign w:val="center"/>
          </w:tcPr>
          <w:p w:rsidR="007F56D8" w:rsidRPr="00F655C5" w:rsidRDefault="007F56D8">
            <w:pPr>
              <w:widowControl w:val="0"/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3" w:type="dxa"/>
            <w:vAlign w:val="center"/>
          </w:tcPr>
          <w:p w:rsidR="00DA4476" w:rsidRPr="00DA4476" w:rsidRDefault="00DA4476" w:rsidP="00DA4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476">
              <w:rPr>
                <w:rFonts w:ascii="Times New Roman" w:hAnsi="Times New Roman" w:cs="Times New Roman"/>
                <w:sz w:val="24"/>
                <w:szCs w:val="24"/>
              </w:rPr>
              <w:t>321 Аудитория для проведения занятий лекционного типа;</w:t>
            </w:r>
            <w:r w:rsidRPr="00DA4476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DA4476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  <w:p w:rsidR="007F56D8" w:rsidRPr="00DA4476" w:rsidRDefault="007F56D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DA4476" w:rsidRPr="00DA4476" w:rsidRDefault="00DA4476" w:rsidP="00DA4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476">
              <w:rPr>
                <w:rFonts w:ascii="Times New Roman" w:hAnsi="Times New Roman" w:cs="Times New Roman"/>
                <w:sz w:val="24"/>
                <w:szCs w:val="24"/>
              </w:rPr>
              <w:t>Мебель (парта ученическая, стол преподавателя, стулья, доска учебная, баннеры</w:t>
            </w:r>
          </w:p>
          <w:p w:rsidR="007F56D8" w:rsidRPr="00DA4476" w:rsidRDefault="007F56D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vAlign w:val="center"/>
          </w:tcPr>
          <w:p w:rsidR="007F56D8" w:rsidRPr="00DA4476" w:rsidRDefault="007F56D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6D8" w:rsidRDefault="007F56D8" w:rsidP="0059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246" w:rsidRDefault="00794246" w:rsidP="0059256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4246" w:rsidRDefault="00794246" w:rsidP="0059256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4246" w:rsidRDefault="00794246" w:rsidP="0059256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4246" w:rsidRDefault="00794246" w:rsidP="0059256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56D8" w:rsidRPr="00F47FD5" w:rsidRDefault="007F56D8" w:rsidP="0059256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7F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47F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Оценочные материалы для дисциплины (модуля)</w:t>
      </w:r>
    </w:p>
    <w:p w:rsidR="007F56D8" w:rsidRPr="00F47FD5" w:rsidRDefault="007F56D8" w:rsidP="0059256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6D8" w:rsidRDefault="007F56D8" w:rsidP="005925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FD5">
        <w:rPr>
          <w:rFonts w:ascii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7F56D8" w:rsidRDefault="007F56D8" w:rsidP="00E307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56D8" w:rsidRPr="00781EA1" w:rsidRDefault="007F56D8" w:rsidP="00F47F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7F56D8" w:rsidRDefault="007F56D8">
      <w:pPr>
        <w:rPr>
          <w:rFonts w:ascii="Times New Roman" w:hAnsi="Times New Roman" w:cs="Times New Roman"/>
          <w:sz w:val="24"/>
          <w:szCs w:val="24"/>
          <w:lang w:eastAsia="ar-SA"/>
        </w:rPr>
        <w:sectPr w:rsidR="007F56D8" w:rsidSect="007D14CB">
          <w:headerReference w:type="default" r:id="rId3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620B8" w:rsidRDefault="006620B8" w:rsidP="006620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6620B8" w:rsidRDefault="006620B8" w:rsidP="006620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664"/>
        <w:gridCol w:w="1679"/>
        <w:gridCol w:w="3139"/>
        <w:gridCol w:w="6106"/>
        <w:gridCol w:w="1637"/>
      </w:tblGrid>
      <w:tr w:rsidR="006620B8" w:rsidTr="006620B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B8" w:rsidRDefault="006620B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B8" w:rsidRDefault="006620B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B8" w:rsidRDefault="006620B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B8" w:rsidRDefault="006620B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B8" w:rsidRDefault="006620B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B8" w:rsidRDefault="006620B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6620B8" w:rsidTr="00BE7B8E">
        <w:trPr>
          <w:trHeight w:val="11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B8" w:rsidRDefault="006620B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B8" w:rsidRDefault="006620B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B8" w:rsidRDefault="006620B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B8" w:rsidRDefault="006620B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3422 от 28.05.2018 на оказание услуг по предоставлению доступа к ЭБС. Договор №4118/18 от 06.07.2018 на предоставление доступа к электронно-библиотечной системе.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B8" w:rsidRDefault="006620B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B8" w:rsidRDefault="00A076E4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Рисунок 2" o:spid="_x0000_s1029" type="#_x0000_t75" alt="Б1" style="position:absolute;left:0;text-align:left;margin-left:-.45pt;margin-top:33.8pt;width:70.65pt;height:35.35pt;z-index:4;visibility:visible;mso-position-horizontal-relative:text;mso-position-vertical-relative:text">
                  <v:imagedata r:id="rId34" o:title="" croptop="15950f" cropbottom="46095f" cropleft="28705f" cropright="27001f"/>
                </v:shape>
              </w:pict>
            </w:r>
          </w:p>
        </w:tc>
      </w:tr>
      <w:tr w:rsidR="006620B8" w:rsidTr="00BE7B8E">
        <w:trPr>
          <w:trHeight w:val="11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B8" w:rsidRDefault="006620B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B8" w:rsidRDefault="006620B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B8" w:rsidRDefault="006620B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B8" w:rsidRDefault="006620B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бакалавриата): Приказ Минобрнауки России от 01.12.2016 № 1511 Пункт 7.3.2, 7.3.4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B8" w:rsidRDefault="006620B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B8" w:rsidRDefault="00A076E4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_x0000_s1030" type="#_x0000_t75" alt="Б1" style="position:absolute;left:0;text-align:left;margin-left:-.45pt;margin-top:48.9pt;width:70.65pt;height:35.35pt;z-index:5;visibility:visible;mso-position-horizontal-relative:text;mso-position-vertical-relative:text">
                  <v:imagedata r:id="rId34" o:title="" croptop="15950f" cropbottom="46095f" cropleft="28705f" cropright="27001f"/>
                </v:shape>
              </w:pict>
            </w:r>
          </w:p>
        </w:tc>
      </w:tr>
    </w:tbl>
    <w:p w:rsidR="007F56D8" w:rsidRPr="007D14CB" w:rsidRDefault="007F56D8" w:rsidP="007D14C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F56D8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1A" w:rsidRDefault="00B11E1A">
      <w:pPr>
        <w:spacing w:after="0" w:line="240" w:lineRule="auto"/>
      </w:pPr>
      <w:r>
        <w:separator/>
      </w:r>
    </w:p>
  </w:endnote>
  <w:endnote w:type="continuationSeparator" w:id="0">
    <w:p w:rsidR="00B11E1A" w:rsidRDefault="00B1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1A" w:rsidRDefault="00B11E1A">
      <w:pPr>
        <w:spacing w:after="0" w:line="240" w:lineRule="auto"/>
      </w:pPr>
      <w:r>
        <w:separator/>
      </w:r>
    </w:p>
  </w:footnote>
  <w:footnote w:type="continuationSeparator" w:id="0">
    <w:p w:rsidR="00B11E1A" w:rsidRDefault="00B1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E4" w:rsidRDefault="00A076E4" w:rsidP="004B3B8A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94246">
      <w:rPr>
        <w:noProof/>
      </w:rPr>
      <w:t>22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131B4C"/>
    <w:multiLevelType w:val="hybridMultilevel"/>
    <w:tmpl w:val="7CA64A56"/>
    <w:lvl w:ilvl="0" w:tplc="D58E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86AF1"/>
    <w:multiLevelType w:val="hybridMultilevel"/>
    <w:tmpl w:val="EA50A190"/>
    <w:lvl w:ilvl="0" w:tplc="D58E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547677"/>
    <w:multiLevelType w:val="hybridMultilevel"/>
    <w:tmpl w:val="E650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97A"/>
    <w:rsid w:val="000408C4"/>
    <w:rsid w:val="00044818"/>
    <w:rsid w:val="00045BEF"/>
    <w:rsid w:val="00082649"/>
    <w:rsid w:val="00087142"/>
    <w:rsid w:val="00090FF8"/>
    <w:rsid w:val="00091AE3"/>
    <w:rsid w:val="000E4CA9"/>
    <w:rsid w:val="00127B0B"/>
    <w:rsid w:val="00136C6D"/>
    <w:rsid w:val="00162B53"/>
    <w:rsid w:val="00163F59"/>
    <w:rsid w:val="00180B23"/>
    <w:rsid w:val="00193B91"/>
    <w:rsid w:val="001A3963"/>
    <w:rsid w:val="001A58CB"/>
    <w:rsid w:val="001C7777"/>
    <w:rsid w:val="001E58A1"/>
    <w:rsid w:val="00211B69"/>
    <w:rsid w:val="00213C5C"/>
    <w:rsid w:val="00271266"/>
    <w:rsid w:val="00272515"/>
    <w:rsid w:val="002D756A"/>
    <w:rsid w:val="002E5088"/>
    <w:rsid w:val="003501B4"/>
    <w:rsid w:val="003730B3"/>
    <w:rsid w:val="0037597A"/>
    <w:rsid w:val="003A33A6"/>
    <w:rsid w:val="003C01E0"/>
    <w:rsid w:val="003F4ADA"/>
    <w:rsid w:val="003F6FF7"/>
    <w:rsid w:val="004929D7"/>
    <w:rsid w:val="004B3B8A"/>
    <w:rsid w:val="004C2C5D"/>
    <w:rsid w:val="0050528C"/>
    <w:rsid w:val="005317C5"/>
    <w:rsid w:val="00545921"/>
    <w:rsid w:val="00566A86"/>
    <w:rsid w:val="00592569"/>
    <w:rsid w:val="005F6638"/>
    <w:rsid w:val="00606181"/>
    <w:rsid w:val="0062556B"/>
    <w:rsid w:val="006548E5"/>
    <w:rsid w:val="006620B8"/>
    <w:rsid w:val="00690CEC"/>
    <w:rsid w:val="006B5BAF"/>
    <w:rsid w:val="00704B68"/>
    <w:rsid w:val="00726068"/>
    <w:rsid w:val="00763F36"/>
    <w:rsid w:val="00781EA1"/>
    <w:rsid w:val="00794246"/>
    <w:rsid w:val="007D14CB"/>
    <w:rsid w:val="007F56D8"/>
    <w:rsid w:val="00800EDC"/>
    <w:rsid w:val="00801607"/>
    <w:rsid w:val="00805504"/>
    <w:rsid w:val="00871811"/>
    <w:rsid w:val="008744CD"/>
    <w:rsid w:val="008802A1"/>
    <w:rsid w:val="0088421F"/>
    <w:rsid w:val="008D0A06"/>
    <w:rsid w:val="008D4D6D"/>
    <w:rsid w:val="008F0659"/>
    <w:rsid w:val="0096643E"/>
    <w:rsid w:val="009925B5"/>
    <w:rsid w:val="009B5782"/>
    <w:rsid w:val="009B78F7"/>
    <w:rsid w:val="009E07CE"/>
    <w:rsid w:val="00A076E4"/>
    <w:rsid w:val="00A512EA"/>
    <w:rsid w:val="00A55ED1"/>
    <w:rsid w:val="00A657CC"/>
    <w:rsid w:val="00A818A4"/>
    <w:rsid w:val="00B11E1A"/>
    <w:rsid w:val="00B635CB"/>
    <w:rsid w:val="00B7512E"/>
    <w:rsid w:val="00B932D4"/>
    <w:rsid w:val="00BA1630"/>
    <w:rsid w:val="00BB29CA"/>
    <w:rsid w:val="00BB714C"/>
    <w:rsid w:val="00BE7B8E"/>
    <w:rsid w:val="00BF0C6E"/>
    <w:rsid w:val="00BF4CC3"/>
    <w:rsid w:val="00C34FEA"/>
    <w:rsid w:val="00C73179"/>
    <w:rsid w:val="00CB6879"/>
    <w:rsid w:val="00CC57EB"/>
    <w:rsid w:val="00CD13CC"/>
    <w:rsid w:val="00CD42A9"/>
    <w:rsid w:val="00D256DC"/>
    <w:rsid w:val="00D54CD9"/>
    <w:rsid w:val="00DA4476"/>
    <w:rsid w:val="00E307B8"/>
    <w:rsid w:val="00E84643"/>
    <w:rsid w:val="00E851F0"/>
    <w:rsid w:val="00E975B3"/>
    <w:rsid w:val="00EE35CB"/>
    <w:rsid w:val="00F34715"/>
    <w:rsid w:val="00F358CA"/>
    <w:rsid w:val="00F47FD5"/>
    <w:rsid w:val="00F628B0"/>
    <w:rsid w:val="00F655C5"/>
    <w:rsid w:val="00F76B11"/>
    <w:rsid w:val="00F8554B"/>
    <w:rsid w:val="00FB018B"/>
    <w:rsid w:val="00F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C3D8035"/>
  <w15:docId w15:val="{39EAA207-3B14-4C05-8056-21CC456B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C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">
    <w:name w:val="Верхний колонтитул Знак1"/>
    <w:link w:val="a3"/>
    <w:uiPriority w:val="99"/>
    <w:locked/>
    <w:rsid w:val="007D14C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uiPriority w:val="99"/>
    <w:rsid w:val="007D14CB"/>
  </w:style>
  <w:style w:type="table" w:styleId="a6">
    <w:name w:val="Table Grid"/>
    <w:basedOn w:val="a1"/>
    <w:uiPriority w:val="99"/>
    <w:rsid w:val="008F06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358CA"/>
    <w:pPr>
      <w:ind w:left="720"/>
    </w:pPr>
  </w:style>
  <w:style w:type="paragraph" w:styleId="a8">
    <w:name w:val="Body Text"/>
    <w:basedOn w:val="a"/>
    <w:link w:val="a9"/>
    <w:uiPriority w:val="99"/>
    <w:rsid w:val="00D54CD9"/>
    <w:pPr>
      <w:spacing w:after="120" w:line="240" w:lineRule="auto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D54CD9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BB714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rsid w:val="000E4CA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0E4CA9"/>
    <w:rPr>
      <w:rFonts w:ascii="Tahoma" w:hAnsi="Tahoma" w:cs="Tahoma"/>
      <w:sz w:val="16"/>
      <w:szCs w:val="16"/>
    </w:rPr>
  </w:style>
  <w:style w:type="table" w:customStyle="1" w:styleId="10">
    <w:name w:val="Сетка таблицы1"/>
    <w:uiPriority w:val="99"/>
    <w:rsid w:val="00781EA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4323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34" Type="http://schemas.openxmlformats.org/officeDocument/2006/relationships/image" Target="media/image4.png"/><Relationship Id="rId7" Type="http://schemas.openxmlformats.org/officeDocument/2006/relationships/image" Target="media/image1.jpeg"/><Relationship Id="rId12" Type="http://schemas.openxmlformats.org/officeDocument/2006/relationships/hyperlink" Target="http://www.biblio-online.ru/book/04D8898C-978B-48AE-8357-9DEEEE198B7C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iprbooks.ru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yperlink" Target="http://www.supcour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78835176-4E23-4B2C-AE83-4CED88DEB067" TargetMode="External"/><Relationship Id="rId24" Type="http://schemas.openxmlformats.org/officeDocument/2006/relationships/hyperlink" Target="http://pravo.gov.ru/index.html" TargetMode="External"/><Relationship Id="rId32" Type="http://schemas.openxmlformats.org/officeDocument/2006/relationships/hyperlink" Target="http://www.gar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hyperlink" Target="http://www.ks.rfnet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060782AF-AE5D-4ACE-B60D-7E5F90CEE920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consultant.ru/abou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64561.html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s://&#1084;&#1074;&#1076;.&#1088;&#1092;/" TargetMode="External"/><Relationship Id="rId30" Type="http://schemas.openxmlformats.org/officeDocument/2006/relationships/hyperlink" Target="http://www.cdep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5395</Words>
  <Characters>30758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VEPI</Company>
  <LinksUpToDate>false</LinksUpToDate>
  <CharactersWithSpaces>36081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Люда</cp:lastModifiedBy>
  <cp:revision>11</cp:revision>
  <cp:lastPrinted>2018-11-29T15:44:00Z</cp:lastPrinted>
  <dcterms:created xsi:type="dcterms:W3CDTF">2019-03-02T21:08:00Z</dcterms:created>
  <dcterms:modified xsi:type="dcterms:W3CDTF">2019-05-04T12:31:00Z</dcterms:modified>
</cp:coreProperties>
</file>