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5" w:rsidRPr="00183984" w:rsidRDefault="000950B6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251654656;visibility:visible">
            <v:imagedata r:id="rId8" o:title="" gain="69719f"/>
            <w10:wrap type="square"/>
          </v:shape>
        </w:pict>
      </w:r>
    </w:p>
    <w:p w:rsidR="001D74F5" w:rsidRPr="00183984" w:rsidRDefault="001D74F5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D74F5" w:rsidRPr="00183984" w:rsidRDefault="001D74F5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83984" w:rsidRDefault="001D74F5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1D74F5" w:rsidRPr="00183984" w:rsidRDefault="000950B6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alt="подпись Жильников" style="position:absolute;left:0;text-align:left;margin-left:243.2pt;margin-top:-24.55pt;width:229.15pt;height:136.5pt;z-index:251655680;visibility:visible">
            <v:imagedata r:id="rId9" o:title=""/>
          </v:shape>
        </w:pict>
      </w:r>
      <w:r w:rsidR="001D74F5"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1D74F5" w:rsidRPr="00183984" w:rsidRDefault="001D74F5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1D74F5" w:rsidRPr="00183984" w:rsidRDefault="001D74F5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А.Ю. </w:t>
      </w:r>
      <w:proofErr w:type="spellStart"/>
      <w:r w:rsidRPr="00183984">
        <w:rPr>
          <w:rFonts w:ascii="Times New Roman" w:hAnsi="Times New Roman" w:cs="Times New Roman"/>
          <w:sz w:val="28"/>
          <w:szCs w:val="28"/>
          <w:lang w:eastAsia="ru-RU"/>
        </w:rPr>
        <w:t>Жильников</w:t>
      </w:r>
      <w:proofErr w:type="spellEnd"/>
    </w:p>
    <w:p w:rsidR="001D74F5" w:rsidRPr="00183984" w:rsidRDefault="001D74F5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.В.1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7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Элективные дисциплины по физической культуре и спорту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74F5" w:rsidRPr="00183984" w:rsidRDefault="001D74F5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1D74F5" w:rsidRPr="00183984" w:rsidRDefault="001D74F5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D74F5" w:rsidRPr="00183984" w:rsidRDefault="001D74F5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3457"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74F5" w:rsidRPr="00183984" w:rsidRDefault="001D74F5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1D74F5" w:rsidRPr="00183984" w:rsidRDefault="001D74F5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Государственно</w:t>
      </w:r>
      <w:r w:rsidRPr="00F93457">
        <w:rPr>
          <w:rFonts w:ascii="Times New Roman" w:hAnsi="Times New Roman" w:cs="Times New Roman"/>
          <w:sz w:val="28"/>
          <w:szCs w:val="28"/>
          <w:u w:val="single"/>
          <w:lang w:eastAsia="ru-RU"/>
        </w:rPr>
        <w:t>-правовая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74F5" w:rsidRPr="00183984" w:rsidRDefault="001D74F5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1D74F5" w:rsidRPr="00183984" w:rsidRDefault="001D74F5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74F5" w:rsidRPr="00183984" w:rsidRDefault="001D74F5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1D74F5" w:rsidRPr="00183984" w:rsidRDefault="001D74F5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 xml:space="preserve">Очная,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очно-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заочная</w:t>
      </w:r>
      <w:r w:rsidRPr="0018398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D74F5" w:rsidRPr="00183984" w:rsidRDefault="001D74F5" w:rsidP="007D14C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</w:t>
      </w:r>
      <w:r w:rsidR="00C06F55">
        <w:rPr>
          <w:rFonts w:ascii="Times New Roman" w:hAnsi="Times New Roman" w:cs="Times New Roman"/>
          <w:sz w:val="20"/>
          <w:szCs w:val="20"/>
          <w:lang w:eastAsia="ru-RU"/>
        </w:rPr>
        <w:t>, заочная</w:t>
      </w:r>
      <w:r w:rsidRPr="001839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B932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1D74F5" w:rsidRPr="009F6513" w:rsidRDefault="001D74F5" w:rsidP="00C06F55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(модуля) разработана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01.12.2016  № 1511, учебным планом направлению подготовки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40.03.01 Юриспруденция, направленность (профиль) «госуд</w:t>
      </w:r>
      <w:r w:rsidR="00C06F55">
        <w:rPr>
          <w:rFonts w:ascii="Times New Roman" w:hAnsi="Times New Roman" w:cs="Times New Roman"/>
          <w:sz w:val="28"/>
          <w:szCs w:val="28"/>
          <w:lang w:eastAsia="ar-SA"/>
        </w:rPr>
        <w:t>арственно-правовая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>», год начала подготовки – 2018.</w:t>
      </w:r>
    </w:p>
    <w:p w:rsidR="001D74F5" w:rsidRPr="00183984" w:rsidRDefault="001D74F5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1D74F5" w:rsidRPr="00183984" w:rsidRDefault="000950B6" w:rsidP="0061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9" o:spid="_x0000_s1028" type="#_x0000_t75" alt="псих скан" style="position:absolute;left:0;text-align:left;margin-left:-14.05pt;margin-top:0;width:474.15pt;height:37.4pt;z-index:251657728;visibility:visible">
            <v:imagedata r:id="rId10" o:title=""/>
          </v:shape>
        </w:pict>
      </w:r>
    </w:p>
    <w:p w:rsidR="001D74F5" w:rsidRPr="00183984" w:rsidRDefault="001D74F5" w:rsidP="0061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0950B6" w:rsidP="0061185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29" type="#_x0000_t75" alt="Абдалина" style="position:absolute;left:0;text-align:left;margin-left:3in;margin-top:5.2pt;width:119.9pt;height:44.35pt;z-index:251656704;visibility:visible">
            <v:imagedata r:id="rId11" o:title=""/>
          </v:shape>
        </w:pict>
      </w:r>
    </w:p>
    <w:p w:rsidR="001D74F5" w:rsidRPr="00183984" w:rsidRDefault="001D74F5" w:rsidP="0061185B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1D74F5" w:rsidRPr="00183984" w:rsidRDefault="001D74F5" w:rsidP="0061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61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61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1D74F5" w:rsidRPr="00183984" w:rsidRDefault="000950B6" w:rsidP="0061185B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8" o:spid="_x0000_s1030" type="#_x0000_t75" alt="шелестов" style="position:absolute;margin-left:3in;margin-top:4.2pt;width:81pt;height:55pt;z-index:-251657728;visibility:visible">
            <v:imagedata r:id="rId12" o:title=""/>
          </v:shape>
        </w:pict>
      </w:r>
    </w:p>
    <w:p w:rsidR="001D74F5" w:rsidRPr="00183984" w:rsidRDefault="001D74F5" w:rsidP="0061185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1D74F5" w:rsidRPr="00183984" w:rsidRDefault="001D74F5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D74F5" w:rsidRPr="00183984" w:rsidRDefault="001D74F5" w:rsidP="00075C54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183984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D74F5" w:rsidRPr="00183984" w:rsidRDefault="001D74F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83984" w:rsidRDefault="001D74F5" w:rsidP="007D14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«Элективные дисциплины по физической культуре и спорту»</w:t>
      </w:r>
      <w:r w:rsidR="00C0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является формирование способности использовать методы и средства физической</w:t>
      </w:r>
      <w:r w:rsidR="00C0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для обеспечения полноценной социальной и профессиональной деятельности.</w:t>
      </w:r>
    </w:p>
    <w:p w:rsidR="001D74F5" w:rsidRPr="00183984" w:rsidRDefault="001D74F5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D74F5" w:rsidRPr="00183984" w:rsidRDefault="001D74F5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1D74F5" w:rsidRPr="00183984" w:rsidRDefault="001D74F5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Способствовать формированию знаний </w:t>
      </w:r>
      <w:r w:rsidR="00C06F55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</w:t>
      </w:r>
      <w:r w:rsidR="00C06F55" w:rsidRPr="00F9345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</w:t>
      </w:r>
      <w:r w:rsidR="00C06F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="00C06F55" w:rsidRPr="00F9345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нные</w:t>
      </w:r>
      <w:r w:rsidRPr="00F9345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средства и методы физического самосовершенствования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 Способствовать формированию умений</w:t>
      </w:r>
      <w:r w:rsidR="00C06F5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9345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подбирать и применять методы и средства физической культуры для совершенствования основных физических качеств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D74F5" w:rsidRPr="00183984" w:rsidRDefault="001D74F5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Владение </w:t>
      </w:r>
      <w:r w:rsidRPr="00F9345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опытом реализации программы совершенствования физических качеств.</w:t>
      </w:r>
    </w:p>
    <w:p w:rsidR="001D74F5" w:rsidRPr="00183984" w:rsidRDefault="001D74F5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D74F5" w:rsidRPr="00183984" w:rsidRDefault="001D74F5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1D74F5" w:rsidRPr="00183984" w:rsidRDefault="001D74F5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1D74F5" w:rsidRPr="00183984" w:rsidRDefault="001D74F5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Дисциплина «Элективные дисциплины по физической культуре и спорту» относится к вариативной части дисциплин учебного плана.</w:t>
      </w:r>
    </w:p>
    <w:p w:rsidR="001D74F5" w:rsidRPr="00183984" w:rsidRDefault="001D74F5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 «Физическая культура и спорт».</w:t>
      </w:r>
    </w:p>
    <w:p w:rsidR="001D74F5" w:rsidRPr="00F93457" w:rsidRDefault="001D74F5" w:rsidP="00F93457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последующих дисциплин, для которых </w:t>
      </w:r>
      <w:r w:rsidRPr="00F93457">
        <w:rPr>
          <w:rFonts w:ascii="Times New Roman" w:hAnsi="Times New Roman" w:cs="Times New Roman"/>
          <w:sz w:val="28"/>
          <w:szCs w:val="28"/>
          <w:lang w:eastAsia="ru-RU"/>
        </w:rPr>
        <w:t>необходимы знания, умения и навыки, формируемые данной дисциплиной:</w:t>
      </w:r>
      <w:r w:rsidR="00C06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457">
        <w:rPr>
          <w:rFonts w:ascii="Times New Roman" w:hAnsi="Times New Roman" w:cs="Times New Roman"/>
          <w:sz w:val="28"/>
          <w:szCs w:val="28"/>
        </w:rPr>
        <w:t>связь с последующими дисциплинами отсутствует.</w:t>
      </w:r>
    </w:p>
    <w:p w:rsidR="001D74F5" w:rsidRPr="00183984" w:rsidRDefault="001D74F5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4F5" w:rsidRPr="00183984" w:rsidRDefault="001D74F5" w:rsidP="0028131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</w:t>
      </w: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обучения по дисциплине</w:t>
      </w:r>
      <w:proofErr w:type="gramEnd"/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 высшего образования</w:t>
      </w:r>
    </w:p>
    <w:p w:rsidR="001D74F5" w:rsidRPr="00183984" w:rsidRDefault="001D74F5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4F5" w:rsidRPr="00183984" w:rsidRDefault="001D74F5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«Элективные дисциплины по физической культуре и спорту» направлен на формирование у обучающихся следующих компетенций:</w:t>
      </w:r>
    </w:p>
    <w:p w:rsidR="001D74F5" w:rsidRPr="00183984" w:rsidRDefault="001D74F5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1D74F5" w:rsidRPr="00183984">
        <w:tc>
          <w:tcPr>
            <w:tcW w:w="648" w:type="dxa"/>
            <w:vMerge w:val="restart"/>
            <w:vAlign w:val="center"/>
          </w:tcPr>
          <w:p w:rsidR="001D74F5" w:rsidRPr="00183984" w:rsidRDefault="001D74F5" w:rsidP="000535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1D74F5" w:rsidRPr="00183984" w:rsidRDefault="001D74F5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D74F5" w:rsidRPr="00183984" w:rsidRDefault="001D74F5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1D74F5" w:rsidRPr="00183984" w:rsidRDefault="001D74F5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1D74F5" w:rsidRPr="00183984">
        <w:tc>
          <w:tcPr>
            <w:tcW w:w="648" w:type="dxa"/>
            <w:vMerge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D74F5" w:rsidRPr="00183984">
        <w:tc>
          <w:tcPr>
            <w:tcW w:w="648" w:type="dxa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984" w:type="dxa"/>
            <w:vAlign w:val="center"/>
          </w:tcPr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методы и средства физической 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для обеспечения полноценной социальной и профессиональной деятельности</w:t>
            </w:r>
          </w:p>
        </w:tc>
        <w:tc>
          <w:tcPr>
            <w:tcW w:w="1904" w:type="dxa"/>
            <w:vAlign w:val="center"/>
          </w:tcPr>
          <w:p w:rsidR="001D74F5" w:rsidRPr="00F93457" w:rsidRDefault="001D74F5" w:rsidP="00F9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средства и методы физического самосовершенст</w:t>
            </w:r>
            <w:r w:rsidRPr="00F9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вования. </w:t>
            </w:r>
          </w:p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1D74F5" w:rsidRPr="00F93457" w:rsidRDefault="001D74F5" w:rsidP="00F9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и применять методы и средства физической </w:t>
            </w:r>
            <w:r w:rsidRPr="00F9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для совершенствования основных физических качеств. </w:t>
            </w:r>
          </w:p>
          <w:p w:rsidR="001D74F5" w:rsidRPr="00183984" w:rsidRDefault="001D74F5" w:rsidP="0005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1D74F5" w:rsidRPr="00183984" w:rsidRDefault="001D74F5" w:rsidP="000535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опытом реализации программы совершенствования </w:t>
            </w: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физических качеств.   </w:t>
            </w:r>
          </w:p>
        </w:tc>
      </w:tr>
    </w:tbl>
    <w:p w:rsidR="001D74F5" w:rsidRPr="00183984" w:rsidRDefault="001D74F5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1D74F5" w:rsidRPr="00183984" w:rsidRDefault="001D74F5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1D74F5" w:rsidRPr="00183984" w:rsidRDefault="001D74F5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1D74F5" w:rsidRPr="00183984" w:rsidRDefault="001D74F5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1D74F5" w:rsidRPr="00183984" w:rsidRDefault="001D74F5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4F5" w:rsidRPr="00183984" w:rsidRDefault="001D74F5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1D74F5" w:rsidRPr="00183984" w:rsidRDefault="001D74F5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383"/>
        <w:gridCol w:w="808"/>
        <w:gridCol w:w="957"/>
        <w:gridCol w:w="965"/>
        <w:gridCol w:w="961"/>
        <w:gridCol w:w="961"/>
        <w:gridCol w:w="959"/>
        <w:gridCol w:w="957"/>
      </w:tblGrid>
      <w:tr w:rsidR="001D74F5" w:rsidRPr="00183984">
        <w:trPr>
          <w:trHeight w:val="176"/>
        </w:trPr>
        <w:tc>
          <w:tcPr>
            <w:tcW w:w="1569" w:type="pct"/>
            <w:gridSpan w:val="2"/>
            <w:vMerge w:val="restar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2" w:type="pct"/>
            <w:vMerge w:val="restart"/>
            <w:vAlign w:val="center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09" w:type="pct"/>
            <w:gridSpan w:val="6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D74F5" w:rsidRPr="00183984">
        <w:tc>
          <w:tcPr>
            <w:tcW w:w="1569" w:type="pct"/>
            <w:gridSpan w:val="2"/>
            <w:vMerge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02" w:type="pct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02" w:type="pct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01" w:type="pct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500" w:type="pct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1D74F5" w:rsidRPr="00183984">
        <w:tc>
          <w:tcPr>
            <w:tcW w:w="1569" w:type="pct"/>
            <w:gridSpan w:val="2"/>
            <w:vMerge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1" w:type="pct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0" w:type="pct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D74F5" w:rsidRPr="00183984">
        <w:trPr>
          <w:trHeight w:val="300"/>
        </w:trPr>
        <w:tc>
          <w:tcPr>
            <w:tcW w:w="1569" w:type="pct"/>
            <w:gridSpan w:val="2"/>
          </w:tcPr>
          <w:p w:rsidR="001D74F5" w:rsidRPr="00183984" w:rsidRDefault="001D74F5" w:rsidP="00075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74F5" w:rsidRPr="00183984">
        <w:trPr>
          <w:trHeight w:val="596"/>
        </w:trPr>
        <w:tc>
          <w:tcPr>
            <w:tcW w:w="1569" w:type="pct"/>
            <w:gridSpan w:val="2"/>
          </w:tcPr>
          <w:p w:rsidR="001D74F5" w:rsidRPr="00183984" w:rsidRDefault="001D74F5" w:rsidP="00075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F5" w:rsidRPr="00183984">
        <w:tc>
          <w:tcPr>
            <w:tcW w:w="1569" w:type="pct"/>
            <w:gridSpan w:val="2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74F5" w:rsidRPr="00183984">
        <w:tc>
          <w:tcPr>
            <w:tcW w:w="1569" w:type="pct"/>
            <w:gridSpan w:val="2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F5" w:rsidRPr="00183984">
        <w:tc>
          <w:tcPr>
            <w:tcW w:w="1569" w:type="pct"/>
            <w:gridSpan w:val="2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D74F5" w:rsidRPr="00183984">
        <w:tc>
          <w:tcPr>
            <w:tcW w:w="846" w:type="pct"/>
            <w:vMerge w:val="restart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723" w:type="pct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D74F5" w:rsidRPr="00183984">
        <w:tc>
          <w:tcPr>
            <w:tcW w:w="846" w:type="pct"/>
            <w:vMerge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F5" w:rsidRPr="00183984">
        <w:tc>
          <w:tcPr>
            <w:tcW w:w="846" w:type="pct"/>
            <w:vMerge w:val="restart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23" w:type="pct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D74F5" w:rsidRPr="00183984">
        <w:tc>
          <w:tcPr>
            <w:tcW w:w="846" w:type="pct"/>
            <w:vMerge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D74F5" w:rsidRPr="00183984" w:rsidRDefault="001D74F5" w:rsidP="00075C5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075C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075C5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1D74F5" w:rsidRPr="00183984" w:rsidRDefault="001D74F5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5.1.2. Объем дисциплины (модуля) и виды учебной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заочной форме обучения</w:t>
      </w:r>
    </w:p>
    <w:p w:rsidR="001D74F5" w:rsidRPr="00183984" w:rsidRDefault="001D74F5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383"/>
        <w:gridCol w:w="808"/>
        <w:gridCol w:w="957"/>
        <w:gridCol w:w="965"/>
        <w:gridCol w:w="961"/>
        <w:gridCol w:w="961"/>
        <w:gridCol w:w="959"/>
        <w:gridCol w:w="957"/>
      </w:tblGrid>
      <w:tr w:rsidR="001D74F5" w:rsidRPr="00183984">
        <w:tc>
          <w:tcPr>
            <w:tcW w:w="1569" w:type="pct"/>
            <w:gridSpan w:val="2"/>
            <w:vMerge w:val="restar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2" w:type="pct"/>
            <w:vMerge w:val="restart"/>
            <w:vAlign w:val="center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09" w:type="pct"/>
            <w:gridSpan w:val="6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D74F5" w:rsidRPr="00183984">
        <w:tc>
          <w:tcPr>
            <w:tcW w:w="1569" w:type="pct"/>
            <w:gridSpan w:val="2"/>
            <w:vMerge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915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1D74F5" w:rsidRPr="00183984" w:rsidRDefault="001D74F5" w:rsidP="00915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</w:tcPr>
          <w:p w:rsidR="001D74F5" w:rsidRPr="00183984" w:rsidRDefault="001D74F5" w:rsidP="00915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</w:tcPr>
          <w:p w:rsidR="001D74F5" w:rsidRPr="00183984" w:rsidRDefault="001D74F5" w:rsidP="00915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</w:tcPr>
          <w:p w:rsidR="001D74F5" w:rsidRPr="00183984" w:rsidRDefault="001D74F5" w:rsidP="00915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4F5" w:rsidRPr="00183984">
        <w:tc>
          <w:tcPr>
            <w:tcW w:w="1569" w:type="pct"/>
            <w:gridSpan w:val="2"/>
            <w:vMerge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2" w:type="pct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1" w:type="pct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0" w:type="pct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D74F5" w:rsidRPr="00183984">
        <w:trPr>
          <w:trHeight w:val="300"/>
        </w:trPr>
        <w:tc>
          <w:tcPr>
            <w:tcW w:w="1569" w:type="pct"/>
            <w:gridSpan w:val="2"/>
          </w:tcPr>
          <w:p w:rsidR="001D74F5" w:rsidRPr="00183984" w:rsidRDefault="001D74F5" w:rsidP="00274D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74F5" w:rsidRPr="00183984">
        <w:trPr>
          <w:trHeight w:val="596"/>
        </w:trPr>
        <w:tc>
          <w:tcPr>
            <w:tcW w:w="1569" w:type="pct"/>
            <w:gridSpan w:val="2"/>
          </w:tcPr>
          <w:p w:rsidR="001D74F5" w:rsidRPr="00183984" w:rsidRDefault="001D74F5" w:rsidP="00274D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F5" w:rsidRPr="00183984">
        <w:tc>
          <w:tcPr>
            <w:tcW w:w="1569" w:type="pct"/>
            <w:gridSpan w:val="2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915FF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4F5" w:rsidRPr="00183984">
        <w:tc>
          <w:tcPr>
            <w:tcW w:w="1569" w:type="pct"/>
            <w:gridSpan w:val="2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F5" w:rsidRPr="00183984">
        <w:tc>
          <w:tcPr>
            <w:tcW w:w="1569" w:type="pct"/>
            <w:gridSpan w:val="2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74F5" w:rsidRPr="00183984">
        <w:tc>
          <w:tcPr>
            <w:tcW w:w="846" w:type="pct"/>
            <w:vMerge w:val="restart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723" w:type="pct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D74F5" w:rsidRPr="00183984">
        <w:tc>
          <w:tcPr>
            <w:tcW w:w="846" w:type="pct"/>
            <w:vMerge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кол-во </w:t>
            </w:r>
            <w:r w:rsidRPr="0018398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c>
          <w:tcPr>
            <w:tcW w:w="846" w:type="pct"/>
            <w:vMerge w:val="restart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</w:t>
            </w:r>
          </w:p>
        </w:tc>
        <w:tc>
          <w:tcPr>
            <w:tcW w:w="723" w:type="pct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915FF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915FF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915FF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915FF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D74F5" w:rsidRPr="00183984">
        <w:tc>
          <w:tcPr>
            <w:tcW w:w="846" w:type="pct"/>
            <w:vMerge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D74F5" w:rsidRPr="00183984" w:rsidRDefault="001D74F5" w:rsidP="00274D2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422" w:type="pct"/>
            <w:vAlign w:val="center"/>
          </w:tcPr>
          <w:p w:rsidR="001D74F5" w:rsidRPr="00183984" w:rsidRDefault="001D74F5" w:rsidP="00274D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:rsidR="001D74F5" w:rsidRPr="00183984" w:rsidRDefault="001D74F5" w:rsidP="00274D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1D74F5" w:rsidRPr="00183984" w:rsidRDefault="001D74F5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1D74F5" w:rsidRPr="00183984" w:rsidRDefault="001D74F5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83984" w:rsidRDefault="001D74F5" w:rsidP="00145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</w:t>
      </w:r>
      <w:proofErr w:type="gram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ы(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5.2.1.1. Введение в элективные дисциплины по физической культуре и спорту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37" w:type="pct"/>
        <w:tblInd w:w="-106" w:type="dxa"/>
        <w:tblLook w:val="0000" w:firstRow="0" w:lastRow="0" w:firstColumn="0" w:lastColumn="0" w:noHBand="0" w:noVBand="0"/>
      </w:tblPr>
      <w:tblGrid>
        <w:gridCol w:w="2324"/>
        <w:gridCol w:w="1485"/>
        <w:gridCol w:w="869"/>
        <w:gridCol w:w="850"/>
        <w:gridCol w:w="762"/>
        <w:gridCol w:w="785"/>
        <w:gridCol w:w="1367"/>
        <w:gridCol w:w="1199"/>
      </w:tblGrid>
      <w:tr w:rsidR="001D74F5" w:rsidRPr="00183984">
        <w:trPr>
          <w:cantSplit/>
          <w:tblHeader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20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0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Основы общей физической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настольного тенниса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53EE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Основы шахмат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 Основы здорового образа жизни и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74F5" w:rsidRPr="00183984">
        <w:trPr>
          <w:cantSplit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Основы общей физической подготовки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B0296" w:rsidRDefault="001D74F5" w:rsidP="00145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</w:t>
      </w:r>
      <w:proofErr w:type="gramStart"/>
      <w:r w:rsidRPr="00EB029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B02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4F5" w:rsidRPr="00EB0296" w:rsidRDefault="001D74F5" w:rsidP="00145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общей физической подготовки. Спортивная подготовка. </w:t>
      </w:r>
      <w:r w:rsidRPr="00EB0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и структура отдельного тренировочного занятия. Физические нагрузки и их дозирование.</w:t>
      </w:r>
    </w:p>
    <w:p w:rsidR="001D74F5" w:rsidRPr="00EB0296" w:rsidRDefault="001D74F5" w:rsidP="00145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1D74F5" w:rsidRPr="00EB0296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Нетрадиционные виды движений и их влияние на здоровье человека.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Олимпийские виды спорта.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Параолимпийские виды спорта. Олимпийские чемпионы Кузбасса.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Роль Олимпийского движения для современного общества.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вида спорта (на выбор).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Двигательная активность при заболеваниях различной этиологии.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и вредные привычки. </w:t>
      </w:r>
    </w:p>
    <w:p w:rsidR="001D74F5" w:rsidRPr="00EB0296" w:rsidRDefault="001D74F5" w:rsidP="0014595A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контроля и самоконтроля при занятиях физической культурой и спортом. 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Основы настольного тенниса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153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B0296" w:rsidRDefault="001D74F5" w:rsidP="001459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</w:t>
      </w:r>
    </w:p>
    <w:p w:rsidR="001D74F5" w:rsidRPr="00EB0296" w:rsidRDefault="001D74F5" w:rsidP="001459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Правила игры в настольный теннис.</w:t>
      </w:r>
    </w:p>
    <w:p w:rsidR="001D74F5" w:rsidRPr="00EB0296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Упражнения: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1. Игра накатом слева по левой диагонали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EB0296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  <w:proofErr w:type="gramEnd"/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EB0296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  <w:proofErr w:type="gramEnd"/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5. Игра накатом и смэш.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6. «Треугольник накатом справа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7. «Треугольник накатом слева»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8. «Малый треугольник накатом справа»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9. «Малый треугольник накатом слева»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10. «Восьмерка»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11. «Перескок в левом углу»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12. «Веер накатом справа»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13. «Веер накатом слева»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14. «Веер накатом слева с перескоком»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15. «Веер с игрой только справа»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16. «Двойной веер»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1D74F5" w:rsidRPr="00EB0296" w:rsidRDefault="001D74F5" w:rsidP="0014595A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Средства и методы спортивной тренировки для развития физических качеств</w:t>
      </w:r>
    </w:p>
    <w:p w:rsidR="001D74F5" w:rsidRPr="00EB0296" w:rsidRDefault="001D74F5" w:rsidP="0014595A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Двигательные качества человека и методы их развития. </w:t>
      </w:r>
    </w:p>
    <w:p w:rsidR="001D74F5" w:rsidRPr="00EB0296" w:rsidRDefault="001D74F5" w:rsidP="0014595A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Здоровый образ жизни в произведениях мировой литературы. </w:t>
      </w:r>
    </w:p>
    <w:p w:rsidR="001D74F5" w:rsidRPr="00EB0296" w:rsidRDefault="001D74F5" w:rsidP="0014595A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Научные основы физической культуры и ее связь с другими науками. 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Основы шахмат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F17759">
        <w:rPr>
          <w:rFonts w:ascii="Times New Roman" w:hAnsi="Times New Roman" w:cs="Times New Roman"/>
          <w:sz w:val="28"/>
          <w:szCs w:val="28"/>
        </w:rPr>
        <w:t>6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Возникновение шахмат;</w:t>
      </w:r>
    </w:p>
    <w:p w:rsidR="001D74F5" w:rsidRPr="007A1290" w:rsidRDefault="001D74F5" w:rsidP="0014595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Появление шахмат в Европе;</w:t>
      </w:r>
    </w:p>
    <w:p w:rsidR="001D74F5" w:rsidRPr="007A1290" w:rsidRDefault="001D74F5" w:rsidP="0014595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Шахматные правила;</w:t>
      </w:r>
    </w:p>
    <w:p w:rsidR="001D74F5" w:rsidRPr="007A1290" w:rsidRDefault="001D74F5" w:rsidP="0014595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Шахматная этика.</w:t>
      </w: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 xml:space="preserve">Шахматы в культуре стран Арабского Халифата. </w:t>
      </w:r>
    </w:p>
    <w:p w:rsidR="001D74F5" w:rsidRPr="007A1290" w:rsidRDefault="001D74F5" w:rsidP="0014595A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 xml:space="preserve">Проникновение шахмат в Европу. </w:t>
      </w:r>
    </w:p>
    <w:p w:rsidR="001D74F5" w:rsidRPr="007A1290" w:rsidRDefault="001D74F5" w:rsidP="0014595A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 xml:space="preserve">Запрет шахмат церковью. </w:t>
      </w: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Основы здорового образа жизни и </w:t>
      </w:r>
      <w:proofErr w:type="spellStart"/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0950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0950B6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="001D74F5"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1. Понятие о здоровье.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2. Здоровье как свойство организма.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3. Современные тенденции состояния здоровья населения РФ.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A1290">
        <w:rPr>
          <w:rFonts w:ascii="Times New Roman" w:hAnsi="Times New Roman" w:cs="Times New Roman"/>
          <w:sz w:val="28"/>
          <w:szCs w:val="28"/>
          <w:lang w:eastAsia="ar-SA"/>
        </w:rPr>
        <w:t>Патогенетическая</w:t>
      </w:r>
      <w:proofErr w:type="gramEnd"/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7A1290">
        <w:rPr>
          <w:rFonts w:ascii="Times New Roman" w:hAnsi="Times New Roman" w:cs="Times New Roman"/>
          <w:sz w:val="28"/>
          <w:szCs w:val="28"/>
          <w:lang w:eastAsia="ar-SA"/>
        </w:rPr>
        <w:t>салютогенетическая</w:t>
      </w:r>
      <w:proofErr w:type="spellEnd"/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 модели здоровья.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5. Болезни цивилизации</w:t>
      </w: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Темы рефератов:</w:t>
      </w:r>
    </w:p>
    <w:p w:rsidR="001D74F5" w:rsidRPr="007A1290" w:rsidRDefault="001D74F5" w:rsidP="001459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Цивилизация и ее последствия: гиподинамия, стрессы, </w:t>
      </w:r>
      <w:proofErr w:type="spellStart"/>
      <w:r w:rsidRPr="007A1290">
        <w:rPr>
          <w:rFonts w:ascii="Times New Roman" w:hAnsi="Times New Roman" w:cs="Times New Roman"/>
          <w:sz w:val="28"/>
          <w:szCs w:val="28"/>
          <w:lang w:eastAsia="ar-SA"/>
        </w:rPr>
        <w:t>десинхроноз</w:t>
      </w:r>
      <w:proofErr w:type="spellEnd"/>
      <w:r w:rsidRPr="007A1290">
        <w:rPr>
          <w:rFonts w:ascii="Times New Roman" w:hAnsi="Times New Roman" w:cs="Times New Roman"/>
          <w:sz w:val="28"/>
          <w:szCs w:val="28"/>
          <w:lang w:eastAsia="ar-SA"/>
        </w:rPr>
        <w:t>, экологические нарушения и др.</w:t>
      </w:r>
    </w:p>
    <w:p w:rsidR="001D74F5" w:rsidRPr="007A1290" w:rsidRDefault="001D74F5" w:rsidP="001459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Проблемы здоровья: субъективные, объективные и социальные. Понятие о здоровом образе жизни (ЗОЖ).</w:t>
      </w:r>
    </w:p>
    <w:p w:rsidR="001D74F5" w:rsidRPr="007A1290" w:rsidRDefault="001D74F5" w:rsidP="001459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Эволюция и ЗОЖ. От чего зависит здоровье. Состояние здоровья детей.</w:t>
      </w:r>
    </w:p>
    <w:p w:rsidR="001D74F5" w:rsidRPr="007A1290" w:rsidRDefault="001D74F5" w:rsidP="001459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Факторы, формирующие здоровье детей. Критерии здоровья.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5.2.1.2. Общая физическая подготовка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3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270"/>
        <w:gridCol w:w="849"/>
        <w:gridCol w:w="850"/>
        <w:gridCol w:w="710"/>
        <w:gridCol w:w="850"/>
        <w:gridCol w:w="640"/>
        <w:gridCol w:w="2275"/>
        <w:gridCol w:w="1197"/>
      </w:tblGrid>
      <w:tr w:rsidR="001D74F5" w:rsidRPr="00183984" w:rsidTr="00153EE5">
        <w:trPr>
          <w:cantSplit/>
          <w:tblHeader/>
        </w:trPr>
        <w:tc>
          <w:tcPr>
            <w:tcW w:w="11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енций)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часов, выделяемых на контактную работу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 w:rsidTr="00153EE5">
        <w:trPr>
          <w:cantSplit/>
          <w:tblHeader/>
        </w:trPr>
        <w:tc>
          <w:tcPr>
            <w:tcW w:w="117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 w:rsidTr="00153EE5">
        <w:trPr>
          <w:cantSplit/>
          <w:tblHeader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 w:rsidTr="00153EE5">
        <w:trPr>
          <w:cantSplit/>
          <w:tblHeader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 w:rsidTr="00153EE5">
        <w:trPr>
          <w:cantSplit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Основы общей физической подготовки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53EE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Фитнес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53EE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Настольный теннис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Общая физическая подготовка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74F5" w:rsidRPr="00183984" w:rsidTr="00153EE5">
        <w:trPr>
          <w:cantSplit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Основы общей физической подготовки – </w:t>
      </w:r>
      <w:r w:rsidR="00153EE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53EE5">
        <w:rPr>
          <w:rFonts w:ascii="Times New Roman" w:hAnsi="Times New Roman" w:cs="Times New Roman"/>
          <w:sz w:val="28"/>
          <w:szCs w:val="28"/>
        </w:rPr>
        <w:t>14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D74F5" w:rsidRPr="007A1290" w:rsidRDefault="001D74F5" w:rsidP="0014595A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1D74F5" w:rsidRPr="007A1290" w:rsidRDefault="001D74F5" w:rsidP="0014595A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Нетрадиционные виды движений и их влияние на здоровье человека.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Олимпийские виды спорта.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Параолимпийские виды спорта. Олимпийские чемпионы Кузбасса.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Роль Олимпийского движения для современного общества.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Характеристика вида спорта (на выбор).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Двигательная активность при заболеваниях различной этиологии.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Физическая культура и вредные привычки. </w:t>
      </w:r>
    </w:p>
    <w:p w:rsidR="001D74F5" w:rsidRPr="007A1290" w:rsidRDefault="001D74F5" w:rsidP="0014595A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Методы контроля и самоконтроля при занятиях физической культурой и спортом. </w:t>
      </w:r>
    </w:p>
    <w:p w:rsidR="001D74F5" w:rsidRPr="00183984" w:rsidRDefault="001D74F5" w:rsidP="0014595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Тема 2. Фитнес – </w:t>
      </w:r>
      <w:r w:rsidR="00153EE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80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53EE5">
        <w:rPr>
          <w:rFonts w:ascii="Times New Roman" w:hAnsi="Times New Roman" w:cs="Times New Roman"/>
          <w:sz w:val="28"/>
          <w:szCs w:val="28"/>
        </w:rPr>
        <w:t>30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техники безопасности. Правила подбора и хранения инвентаря.</w:t>
      </w:r>
    </w:p>
    <w:p w:rsidR="001D74F5" w:rsidRPr="007A1290" w:rsidRDefault="001D74F5" w:rsidP="00145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Здоровье человека и влияние на него физических упражнений</w:t>
      </w:r>
    </w:p>
    <w:p w:rsidR="001D74F5" w:rsidRPr="007A1290" w:rsidRDefault="001D74F5" w:rsidP="00145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Влияние питания на здоровье</w:t>
      </w:r>
    </w:p>
    <w:p w:rsidR="001D74F5" w:rsidRPr="007A1290" w:rsidRDefault="001D74F5" w:rsidP="00145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Гигиенические и этические нормы</w:t>
      </w:r>
    </w:p>
    <w:p w:rsidR="001D74F5" w:rsidRPr="007A1290" w:rsidRDefault="001D74F5" w:rsidP="00145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Профилактика травматизма при занятиях фитнесом</w:t>
      </w:r>
    </w:p>
    <w:p w:rsidR="001D74F5" w:rsidRPr="007A1290" w:rsidRDefault="001D74F5" w:rsidP="00145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Приемы самомассажа и релаксации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Поднимание туловища, 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Отжимание, 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Приседание за 1 мин, 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Поднятие ног за 1 мин,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по коррекции и нарушений осанки,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Отведение рук и ног, наклоны, прогибы, повороты, </w:t>
      </w:r>
      <w:proofErr w:type="spell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выкруты</w:t>
      </w:r>
      <w:proofErr w:type="spell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до ощущения легких болевых ощущений; то же с небольшими отягощениями, гимнастической палкой, мячом.</w:t>
      </w:r>
    </w:p>
    <w:p w:rsidR="001D74F5" w:rsidRPr="007A1290" w:rsidRDefault="001D74F5" w:rsidP="00145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Различные виды прыжков со скакалкой с постепенным увеличением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продолжи­тельности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скорости прыжков.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Двигательная активность при заболеваниях различной этиологии. Физическая культура и вредные привычки. </w:t>
      </w:r>
    </w:p>
    <w:p w:rsidR="001D74F5" w:rsidRPr="007A1290" w:rsidRDefault="001D74F5" w:rsidP="0014595A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Методы контроля и самоконтроля при занятиях физической культурой и спортом. </w:t>
      </w:r>
    </w:p>
    <w:p w:rsidR="001D74F5" w:rsidRPr="007A1290" w:rsidRDefault="001D74F5" w:rsidP="0014595A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Польза и вред оздоровительных движений. </w:t>
      </w:r>
    </w:p>
    <w:p w:rsidR="001D74F5" w:rsidRPr="007A1290" w:rsidRDefault="001D74F5" w:rsidP="0014595A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Закаливание – средство укрепления здоровья. </w:t>
      </w:r>
    </w:p>
    <w:p w:rsidR="001D74F5" w:rsidRPr="007A1290" w:rsidRDefault="001D74F5" w:rsidP="0014595A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Показания и противопоказания к закаливанию. </w:t>
      </w:r>
    </w:p>
    <w:p w:rsidR="001D74F5" w:rsidRPr="007A1290" w:rsidRDefault="001D74F5" w:rsidP="0014595A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Двигательные качества человека и методы их развития. 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3. Настольный теннис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76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6209F8">
        <w:rPr>
          <w:rFonts w:ascii="Times New Roman" w:hAnsi="Times New Roman" w:cs="Times New Roman"/>
          <w:sz w:val="28"/>
          <w:szCs w:val="28"/>
        </w:rPr>
        <w:t>28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</w:t>
      </w:r>
    </w:p>
    <w:p w:rsidR="001D74F5" w:rsidRPr="007A1290" w:rsidRDefault="001D74F5" w:rsidP="0014595A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игры в настольный теннис.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8. «Малый треугольник накатом справа»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Средства и методы спортивной тренировки для развития физических качеств</w:t>
      </w:r>
    </w:p>
    <w:p w:rsidR="001D74F5" w:rsidRPr="007A1290" w:rsidRDefault="001D74F5" w:rsidP="0014595A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Двигательные качества человека и методы их развития. </w:t>
      </w:r>
    </w:p>
    <w:p w:rsidR="001D74F5" w:rsidRPr="007A1290" w:rsidRDefault="001D74F5" w:rsidP="0014595A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Здоровый образ жизни в произведениях мировой литературы. </w:t>
      </w:r>
    </w:p>
    <w:p w:rsidR="001D74F5" w:rsidRPr="007A1290" w:rsidRDefault="001D74F5" w:rsidP="0014595A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Научные основы физической культуры и ее связь с другими науками. 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4. Общая физическая подготовка – </w:t>
      </w:r>
      <w:r w:rsidR="000950B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59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950B6">
        <w:rPr>
          <w:rFonts w:ascii="Times New Roman" w:hAnsi="Times New Roman" w:cs="Times New Roman"/>
          <w:sz w:val="28"/>
          <w:szCs w:val="28"/>
        </w:rPr>
        <w:t>17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Методики эффективных и экономичных способов овладения жизненно важными умениями и навыками. </w:t>
      </w:r>
    </w:p>
    <w:p w:rsidR="001D74F5" w:rsidRPr="007A1290" w:rsidRDefault="001D74F5" w:rsidP="0014595A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Воспитание выносливости, силы, гибкости, координационных способностей.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умения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правильно ходить, держать осанку, соблюдать дыхание. Упражнения в движении. Беговые серии.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Комплексы физических упражнений, способствующие общему укреплению сердечно-сосудистой и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дыхательной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систем.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беговых и др. упражнений, способствующих воспитанию выносливости.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на формирование силы рук, ног, верхнего и нижнего пресса.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упражнений с большой амплитудой. Упражнения на ковре: гимнастический мост, шпагат и др.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1D74F5" w:rsidRPr="007A1290" w:rsidRDefault="001D74F5" w:rsidP="0014595A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Средства, методы, принципы и правила в планировании тренировочного процесса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7A12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5.2.1.3. Настольный теннис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66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6"/>
        <w:gridCol w:w="530"/>
        <w:gridCol w:w="534"/>
        <w:gridCol w:w="637"/>
        <w:gridCol w:w="1885"/>
        <w:gridCol w:w="1198"/>
      </w:tblGrid>
      <w:tr w:rsidR="001D74F5" w:rsidRPr="00183984" w:rsidTr="00153EE5">
        <w:trPr>
          <w:cantSplit/>
          <w:tblHeader/>
        </w:trPr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 w:rsidTr="00153EE5">
        <w:trPr>
          <w:cantSplit/>
          <w:tblHeader/>
        </w:trPr>
        <w:tc>
          <w:tcPr>
            <w:tcW w:w="129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 w:rsidTr="00153EE5">
        <w:trPr>
          <w:cantSplit/>
          <w:tblHeader/>
        </w:trPr>
        <w:tc>
          <w:tcPr>
            <w:tcW w:w="129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 w:rsidTr="00153EE5">
        <w:trPr>
          <w:cantSplit/>
          <w:tblHeader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Характеристика настольного тенниса как вида спорта и средства физического воспитания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тестированию написание реферата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Правила и организация соревнований по настольному теннису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Техника настольного тенниса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Тактика настольного тенниса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и судейство соревнований по настольному теннису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53EE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74F5" w:rsidRPr="00183984" w:rsidTr="00153EE5">
        <w:trPr>
          <w:cantSplit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Характеристика настольного тенниса как вида спорта и средства физического воспитания – </w:t>
      </w:r>
      <w:r w:rsidR="000950B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41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3E20E1" w:rsidRDefault="001D74F5" w:rsidP="0014595A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История, современное состояние и перспективы развития настольного тенниса. </w:t>
      </w:r>
    </w:p>
    <w:p w:rsidR="001D74F5" w:rsidRPr="003E20E1" w:rsidRDefault="001D74F5" w:rsidP="0014595A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Содержание игры и характеристика ее как средства физического воспитания и вида спорта. </w:t>
      </w:r>
    </w:p>
    <w:p w:rsidR="001D74F5" w:rsidRPr="003E20E1" w:rsidRDefault="001D74F5" w:rsidP="0014595A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Развитие настольного тенниса в России и за рубежом.</w:t>
      </w:r>
    </w:p>
    <w:p w:rsidR="001D74F5" w:rsidRPr="003E20E1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3E20E1" w:rsidRDefault="001D74F5" w:rsidP="0014595A">
      <w:pPr>
        <w:numPr>
          <w:ilvl w:val="0"/>
          <w:numId w:val="19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Настольный теннис в Олимпийских играх.</w:t>
      </w:r>
    </w:p>
    <w:p w:rsidR="001D74F5" w:rsidRPr="003E20E1" w:rsidRDefault="001D74F5" w:rsidP="0014595A">
      <w:pPr>
        <w:numPr>
          <w:ilvl w:val="0"/>
          <w:numId w:val="19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Современное состояние и развитие настольного тенниса.</w:t>
      </w:r>
    </w:p>
    <w:p w:rsidR="001D74F5" w:rsidRPr="00183984" w:rsidRDefault="001D74F5" w:rsidP="0014595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2. Правила и организация соревнований по настольному теннису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38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numPr>
          <w:ilvl w:val="0"/>
          <w:numId w:val="21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Оборудование для игры в настольный теннис</w:t>
      </w:r>
    </w:p>
    <w:p w:rsidR="001D74F5" w:rsidRPr="00E74D13" w:rsidRDefault="001D74F5" w:rsidP="0014595A">
      <w:pPr>
        <w:numPr>
          <w:ilvl w:val="0"/>
          <w:numId w:val="21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Основные термины</w:t>
      </w:r>
    </w:p>
    <w:p w:rsidR="001D74F5" w:rsidRPr="00E74D13" w:rsidRDefault="001D74F5" w:rsidP="0014595A">
      <w:pPr>
        <w:numPr>
          <w:ilvl w:val="0"/>
          <w:numId w:val="21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Порядок игры</w:t>
      </w:r>
    </w:p>
    <w:p w:rsidR="001D74F5" w:rsidRPr="00E74D13" w:rsidRDefault="001D74F5" w:rsidP="0014595A">
      <w:pPr>
        <w:numPr>
          <w:ilvl w:val="0"/>
          <w:numId w:val="21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</w:t>
      </w:r>
    </w:p>
    <w:p w:rsidR="001D74F5" w:rsidRPr="00E74D13" w:rsidRDefault="001D74F5" w:rsidP="0014595A">
      <w:pPr>
        <w:numPr>
          <w:ilvl w:val="0"/>
          <w:numId w:val="21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Организация проведения соревнований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Общая характеристика инвентаря для игры в настольный теннис.</w:t>
      </w:r>
    </w:p>
    <w:p w:rsidR="001D74F5" w:rsidRPr="00E74D13" w:rsidRDefault="001D74F5" w:rsidP="0014595A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Развитие игровой техники и инвентаря в настольном теннисе.</w:t>
      </w:r>
    </w:p>
    <w:p w:rsidR="001D74F5" w:rsidRPr="00E74D13" w:rsidRDefault="001D74F5" w:rsidP="0014595A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Структура игры и соревновательной деятельности.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3. Техника настольного тенниса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76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numPr>
          <w:ilvl w:val="0"/>
          <w:numId w:val="23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игры в настольный теннис</w:t>
      </w:r>
    </w:p>
    <w:p w:rsidR="001D74F5" w:rsidRPr="00E74D13" w:rsidRDefault="001D74F5" w:rsidP="0014595A">
      <w:pPr>
        <w:numPr>
          <w:ilvl w:val="0"/>
          <w:numId w:val="23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техники настольного тенниса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и общая характеристика техники игры.</w:t>
      </w:r>
    </w:p>
    <w:p w:rsidR="001D74F5" w:rsidRPr="00E74D13" w:rsidRDefault="001D74F5" w:rsidP="0014595A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Характеристика стилей игры в настольный теннис.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Тема 4. Тактика настольного тенниса – </w:t>
      </w:r>
      <w:r w:rsidR="000950B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0950B6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="001D74F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D74F5"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numPr>
          <w:ilvl w:val="0"/>
          <w:numId w:val="24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тактики настольного тенниса</w:t>
      </w:r>
    </w:p>
    <w:p w:rsidR="001D74F5" w:rsidRPr="00E74D13" w:rsidRDefault="001D74F5" w:rsidP="0014595A">
      <w:pPr>
        <w:numPr>
          <w:ilvl w:val="0"/>
          <w:numId w:val="24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Индивидуальные тактические действия теннисиста в нападении и защите.</w:t>
      </w:r>
    </w:p>
    <w:p w:rsidR="001D74F5" w:rsidRPr="00E74D13" w:rsidRDefault="001D74F5" w:rsidP="0014595A">
      <w:pPr>
        <w:numPr>
          <w:ilvl w:val="0"/>
          <w:numId w:val="24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Парные тактические действия теннисиста в нападении и защите.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для закрепления техники: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numPr>
          <w:ilvl w:val="0"/>
          <w:numId w:val="25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Основы тактики игры.</w:t>
      </w:r>
    </w:p>
    <w:p w:rsidR="001D74F5" w:rsidRPr="00E74D13" w:rsidRDefault="001D74F5" w:rsidP="0014595A">
      <w:pPr>
        <w:numPr>
          <w:ilvl w:val="0"/>
          <w:numId w:val="25"/>
        </w:numPr>
        <w:spacing w:after="0" w:line="240" w:lineRule="auto"/>
        <w:ind w:left="1134" w:hanging="4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Развитие настольного тенниса в г. Воронеж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5. Организация и судейство соревнований по настольному теннису – </w:t>
      </w:r>
      <w:r w:rsidR="00153EE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43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соревнованиях по настольному теннису. </w:t>
      </w:r>
    </w:p>
    <w:p w:rsidR="001D74F5" w:rsidRPr="00E74D13" w:rsidRDefault="001D74F5" w:rsidP="0014595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Судейство соревнований.</w:t>
      </w:r>
    </w:p>
    <w:p w:rsidR="001D74F5" w:rsidRPr="00E74D13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участников соревнований и судей.</w:t>
      </w:r>
    </w:p>
    <w:p w:rsidR="001D74F5" w:rsidRPr="00E74D13" w:rsidRDefault="001D74F5" w:rsidP="001459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Проведение соревнований по настольному теннису в Воронежской области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E74D13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E74D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5.2.1.4. Шахматы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3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981"/>
        <w:gridCol w:w="1135"/>
        <w:gridCol w:w="995"/>
        <w:gridCol w:w="993"/>
        <w:gridCol w:w="708"/>
        <w:gridCol w:w="710"/>
        <w:gridCol w:w="1843"/>
        <w:gridCol w:w="1276"/>
      </w:tblGrid>
      <w:tr w:rsidR="001D74F5" w:rsidRPr="00183984">
        <w:trPr>
          <w:cantSplit/>
          <w:tblHeader/>
        </w:trPr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02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36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  <w:trHeight w:val="1264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Краткая история шахмат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  <w:trHeight w:val="132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Шахматная доска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Шахматные фигуры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Начальная расстановка фигур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Ходы и взятие фигур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Шахматная партия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Игра всеми фигурами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Основы дебюта, миттельшпиля, эндшпиля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74F5" w:rsidRPr="00183984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</w:t>
      </w:r>
      <w:r w:rsidRPr="001173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Краткая история шахмат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– </w:t>
      </w:r>
      <w:r w:rsidR="000950B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30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950B6">
        <w:rPr>
          <w:rFonts w:ascii="Times New Roman" w:hAnsi="Times New Roman" w:cs="Times New Roman"/>
          <w:sz w:val="28"/>
          <w:szCs w:val="28"/>
        </w:rPr>
        <w:t>10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216A3B" w:rsidRDefault="001D74F5" w:rsidP="0014595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Возникновение шахмат;</w:t>
      </w:r>
    </w:p>
    <w:p w:rsidR="001D74F5" w:rsidRPr="00216A3B" w:rsidRDefault="001D74F5" w:rsidP="0014595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Появление шахмат в Европе;</w:t>
      </w:r>
    </w:p>
    <w:p w:rsidR="001D74F5" w:rsidRPr="00216A3B" w:rsidRDefault="001D74F5" w:rsidP="0014595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Шахматные правила;</w:t>
      </w:r>
    </w:p>
    <w:p w:rsidR="001D74F5" w:rsidRPr="00216A3B" w:rsidRDefault="001D74F5" w:rsidP="0014595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этика.</w:t>
      </w:r>
    </w:p>
    <w:p w:rsidR="001D74F5" w:rsidRPr="00216A3B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216A3B" w:rsidRDefault="001D74F5" w:rsidP="0014595A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Шахматы в культуре стран Арабского Халифата. </w:t>
      </w:r>
    </w:p>
    <w:p w:rsidR="001D74F5" w:rsidRPr="00216A3B" w:rsidRDefault="001D74F5" w:rsidP="0014595A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Проникновение шахмат в Европу. </w:t>
      </w:r>
    </w:p>
    <w:p w:rsidR="001D74F5" w:rsidRPr="00216A3B" w:rsidRDefault="001D74F5" w:rsidP="0014595A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Запрет шахмат церковью. 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2. Шахматная доска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6209F8"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216A3B" w:rsidRDefault="001D74F5" w:rsidP="0014595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доска</w:t>
      </w:r>
    </w:p>
    <w:p w:rsidR="001D74F5" w:rsidRPr="00216A3B" w:rsidRDefault="001D74F5" w:rsidP="0014595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Белые и черные поля</w:t>
      </w:r>
    </w:p>
    <w:p w:rsidR="001D74F5" w:rsidRPr="00216A3B" w:rsidRDefault="001D74F5" w:rsidP="0014595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Горизонталь, вертикаль, диагональ</w:t>
      </w:r>
    </w:p>
    <w:p w:rsidR="001D74F5" w:rsidRPr="00216A3B" w:rsidRDefault="001D74F5" w:rsidP="0014595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Центр шахматной доски</w:t>
      </w:r>
    </w:p>
    <w:p w:rsidR="001D74F5" w:rsidRPr="00216A3B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216A3B" w:rsidRDefault="001D74F5" w:rsidP="0014595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Шахматный кодекс в России. </w:t>
      </w:r>
    </w:p>
    <w:p w:rsidR="001D74F5" w:rsidRPr="00216A3B" w:rsidRDefault="001D74F5" w:rsidP="0014595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Судейство и организация соревнований.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3. Шахматные фигуры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0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6209F8"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Белые фигуры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Черные фигуры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Ладья 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Слон 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Ферзь 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Конь 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Пешка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Король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Сравнительная сила фигур</w:t>
      </w:r>
    </w:p>
    <w:p w:rsidR="001D74F5" w:rsidRPr="00216A3B" w:rsidRDefault="001D74F5" w:rsidP="0014595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Ценность шахматных фигур</w:t>
      </w:r>
    </w:p>
    <w:p w:rsidR="001D74F5" w:rsidRPr="00216A3B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216A3B" w:rsidRDefault="001D74F5" w:rsidP="0014595A">
      <w:pPr>
        <w:numPr>
          <w:ilvl w:val="3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Реформа шахмат. </w:t>
      </w:r>
    </w:p>
    <w:p w:rsidR="001D74F5" w:rsidRPr="00216A3B" w:rsidRDefault="001D74F5" w:rsidP="0014595A">
      <w:pPr>
        <w:numPr>
          <w:ilvl w:val="3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Шахматные трактаты.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4. Начальная расстановка фигур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22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фигур</w:t>
      </w:r>
    </w:p>
    <w:p w:rsidR="001D74F5" w:rsidRPr="00EF005D" w:rsidRDefault="001D74F5" w:rsidP="0014595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Расположение фигур на доске</w:t>
      </w:r>
    </w:p>
    <w:p w:rsidR="001D74F5" w:rsidRPr="00EF005D" w:rsidRDefault="001D74F5" w:rsidP="0014595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Связи между расстановками фигур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183984" w:rsidRDefault="001D74F5" w:rsidP="0014595A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Правило «Каждый ферзь любит свой цвет»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5. Ходы и взятие фигур – </w:t>
      </w:r>
      <w:r w:rsidRPr="00EB029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34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</w:p>
    <w:p w:rsidR="001D74F5" w:rsidRPr="00EF005D" w:rsidRDefault="001D74F5" w:rsidP="0014595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Легкие и тяжелые фигуры</w:t>
      </w:r>
    </w:p>
    <w:p w:rsidR="001D74F5" w:rsidRPr="00EF005D" w:rsidRDefault="001D74F5" w:rsidP="0014595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Ладейные, коневые, слоновые, ферзевые и королевские пешки</w:t>
      </w:r>
    </w:p>
    <w:p w:rsidR="001D74F5" w:rsidRPr="00EF005D" w:rsidRDefault="001D74F5" w:rsidP="0014595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Взятие на проходе</w:t>
      </w:r>
    </w:p>
    <w:p w:rsidR="001D74F5" w:rsidRPr="00EF005D" w:rsidRDefault="001D74F5" w:rsidP="0014595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Превращение пешки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Системы проведения шахматных соревнований: нокаут, </w:t>
      </w:r>
      <w:proofErr w:type="spellStart"/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круго-вая</w:t>
      </w:r>
      <w:proofErr w:type="spellEnd"/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швейцарская. </w:t>
      </w:r>
    </w:p>
    <w:p w:rsidR="001D74F5" w:rsidRPr="00183984" w:rsidRDefault="001D74F5" w:rsidP="0014595A">
      <w:pPr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Особенности различных шахматных соревнований.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6. Шахматная партия – </w:t>
      </w:r>
      <w:r w:rsidRPr="00EB029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48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EB0296">
        <w:rPr>
          <w:rFonts w:ascii="Times New Roman" w:hAnsi="Times New Roman" w:cs="Times New Roman"/>
          <w:sz w:val="28"/>
          <w:szCs w:val="28"/>
        </w:rPr>
        <w:t>22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шахе и защита от шаха</w:t>
      </w:r>
    </w:p>
    <w:p w:rsidR="001D74F5" w:rsidRPr="00EF005D" w:rsidRDefault="001D74F5" w:rsidP="0014595A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 – цель шахматной партии</w:t>
      </w:r>
    </w:p>
    <w:p w:rsidR="001D74F5" w:rsidRPr="00EF005D" w:rsidRDefault="001D74F5" w:rsidP="0014595A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Пат и другие случаи ничьей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Мат в один ход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Длинная и короткая рокировка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7. Игра всеми фигурами – </w:t>
      </w:r>
      <w:r w:rsidRPr="00EB029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54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1D74F5" w:rsidRPr="00EF005D" w:rsidRDefault="001D74F5" w:rsidP="0014595A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Начало шахматной партии</w:t>
      </w:r>
    </w:p>
    <w:p w:rsidR="001D74F5" w:rsidRPr="00EF005D" w:rsidRDefault="001D74F5" w:rsidP="0014595A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ведения шахматной партии</w:t>
      </w:r>
    </w:p>
    <w:p w:rsidR="001D74F5" w:rsidRPr="00EF005D" w:rsidRDefault="001D74F5" w:rsidP="0014595A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Короткие и длинные шахматные партии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Default="001D74F5" w:rsidP="0014595A">
      <w:pPr>
        <w:numPr>
          <w:ilvl w:val="3"/>
          <w:numId w:val="37"/>
        </w:numPr>
        <w:tabs>
          <w:tab w:val="clear" w:pos="288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Достижение мата без жертвы материала.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8. Основы дебюта, миттельшпиля, эндшпиля – </w:t>
      </w:r>
      <w:r w:rsidR="000950B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30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950B6">
        <w:rPr>
          <w:rFonts w:ascii="Times New Roman" w:hAnsi="Times New Roman" w:cs="Times New Roman"/>
          <w:sz w:val="28"/>
          <w:szCs w:val="28"/>
        </w:rPr>
        <w:t>3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 законы и ошибки дебюта. </w:t>
      </w:r>
    </w:p>
    <w:p w:rsidR="001D74F5" w:rsidRPr="00EF005D" w:rsidRDefault="001D74F5" w:rsidP="0014595A">
      <w:pPr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Основы миттельшпиля</w:t>
      </w:r>
    </w:p>
    <w:p w:rsidR="001D74F5" w:rsidRPr="00EF005D" w:rsidRDefault="001D74F5" w:rsidP="0014595A">
      <w:pPr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Основы эндшпиля</w:t>
      </w:r>
    </w:p>
    <w:p w:rsidR="001D74F5" w:rsidRPr="00EF005D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1. Принципы игры в дебюте</w:t>
      </w:r>
    </w:p>
    <w:p w:rsidR="001D74F5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2. Ошибки миттельшпиля и эндшпиля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EF005D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F005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5.2.1.5. Здоровый образ жизни и </w:t>
      </w:r>
      <w:proofErr w:type="spellStart"/>
      <w:r w:rsidRPr="00EF005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здоровьесбережение</w:t>
      </w:r>
      <w:proofErr w:type="spellEnd"/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18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354"/>
        <w:gridCol w:w="907"/>
        <w:gridCol w:w="849"/>
        <w:gridCol w:w="851"/>
        <w:gridCol w:w="851"/>
        <w:gridCol w:w="709"/>
        <w:gridCol w:w="1884"/>
        <w:gridCol w:w="1199"/>
      </w:tblGrid>
      <w:tr w:rsidR="001D74F5" w:rsidRPr="00183984">
        <w:trPr>
          <w:cantSplit/>
          <w:tblHeader/>
        </w:trPr>
        <w:tc>
          <w:tcPr>
            <w:tcW w:w="1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22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2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3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Человек и его здоровье. Профилактика заболеваний и повреждений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Человек и его здоровье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Профилактика заболеваний и повреждений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Пропаганда здорового образа жизни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Диагностика здоровья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Формирование культуры здоровья. Программы формирования ЗОЖ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Формирование культуры здоровья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Диагностика состояний здоровья и физической подготовленности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Программы здорового образа жизни для различных возрастных групп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  <w:trHeight w:val="697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74F5" w:rsidRPr="0018398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Раздел 1. Человек и его здоровье. Профилактика заболеваний и повреждений 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1. Человек и его здоровье – 36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Понятие о здоровье.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Здоровье как свойство организма.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Современные тенденции состояния здоровья населения РФ.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Патогенетическая</w:t>
      </w:r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Болезни цивилизации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Темы рефератов:</w:t>
      </w:r>
    </w:p>
    <w:p w:rsidR="001D74F5" w:rsidRPr="00CB6B62" w:rsidRDefault="001D74F5" w:rsidP="0014595A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Цивилизация и ее последствия: гиподинамия, стрессы, </w:t>
      </w:r>
      <w:proofErr w:type="spellStart"/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десинхроноз</w:t>
      </w:r>
      <w:proofErr w:type="spellEnd"/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экологические нарушения и др.</w:t>
      </w:r>
    </w:p>
    <w:p w:rsidR="001D74F5" w:rsidRPr="00CB6B62" w:rsidRDefault="001D74F5" w:rsidP="0014595A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Проблемы здоровья: субъективные, объективные и социальные. Понятие о здоровом образе жизни (ЗОЖ).</w:t>
      </w:r>
    </w:p>
    <w:p w:rsidR="001D74F5" w:rsidRPr="00CB6B62" w:rsidRDefault="001D74F5" w:rsidP="0014595A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Эволюция и ЗОЖ. От чего зависит здоровье. Состояние здоровья детей.</w:t>
      </w:r>
    </w:p>
    <w:p w:rsidR="001D74F5" w:rsidRPr="00CB6B62" w:rsidRDefault="001D74F5" w:rsidP="0014595A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Факторы, формирующие здоровье детей. Критерии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2. Профилактика заболеваний и повреждений – 38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Факторы риска заболеваний и повреждений.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Факторы устойчивости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Первичная, вторичная и третичная профилактика.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 Качество жизни 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CB6B62" w:rsidRDefault="001D74F5" w:rsidP="0014595A">
      <w:pPr>
        <w:numPr>
          <w:ilvl w:val="1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ЗОЖ как социально-педагогическая и медицинская проблема. Филогенез и онтогенез человека. Здоровье ребенка и пути его обеспечения.</w:t>
      </w:r>
    </w:p>
    <w:p w:rsidR="001D74F5" w:rsidRPr="00CB6B62" w:rsidRDefault="001D74F5" w:rsidP="0014595A">
      <w:pPr>
        <w:numPr>
          <w:ilvl w:val="1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Эволюция человека. Онтогенез человека и врожденные заболевания.</w:t>
      </w:r>
    </w:p>
    <w:p w:rsidR="001D74F5" w:rsidRPr="00CB6B62" w:rsidRDefault="001D74F5" w:rsidP="0014595A">
      <w:pPr>
        <w:numPr>
          <w:ilvl w:val="1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Наследственность и здоровье. Наследственные признаки у человека. Наследственные болезни.</w:t>
      </w:r>
    </w:p>
    <w:p w:rsidR="001D74F5" w:rsidRPr="00CB6B62" w:rsidRDefault="001D74F5" w:rsidP="0014595A">
      <w:pPr>
        <w:numPr>
          <w:ilvl w:val="1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Мутагенез. Профилактика наследственных болезней</w:t>
      </w:r>
    </w:p>
    <w:p w:rsidR="001D74F5" w:rsidRPr="00CB6B62" w:rsidRDefault="001D74F5" w:rsidP="0014595A">
      <w:pPr>
        <w:numPr>
          <w:ilvl w:val="1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Биоритмы. Режим дня и жизни.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0846C8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846C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3. Пропаганда здорового образа жизни –38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Первичная профилактика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Вторичная профилактика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Третичное</w:t>
      </w:r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профилактика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 ЗОЖ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Рациональное питание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Режим дня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Физические упражнения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Физиологическая необходимость нагрузок. Здоровье и тренировка.</w:t>
      </w:r>
    </w:p>
    <w:p w:rsidR="001D74F5" w:rsidRPr="00EF005D" w:rsidRDefault="001D74F5" w:rsidP="0014595A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Утомление и отдых как неотъемлемые составляющие тренировки. Критерии утомления при физической, умственной и психической деятельности. </w:t>
      </w:r>
    </w:p>
    <w:p w:rsidR="001D74F5" w:rsidRPr="00EF005D" w:rsidRDefault="001D74F5" w:rsidP="0014595A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Пути повышения работоспособности и активизации восстановительных процессов.</w:t>
      </w:r>
    </w:p>
    <w:p w:rsidR="001D74F5" w:rsidRPr="00EF005D" w:rsidRDefault="001D74F5" w:rsidP="0014595A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Биоритмы и их роль в обеспечении здоровья. Понятие об активном отдыхе.</w:t>
      </w:r>
    </w:p>
    <w:p w:rsidR="001D74F5" w:rsidRPr="00EF005D" w:rsidRDefault="001D74F5" w:rsidP="0014595A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Физиологические механизмы и гигиена сна.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4. Диагностика здоровья – 40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Оценка резервов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Оценка уровня физического состояния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Оценка уровня психического состояния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Нормы двигательной активности.</w:t>
      </w:r>
    </w:p>
    <w:p w:rsidR="001D74F5" w:rsidRPr="00EF005D" w:rsidRDefault="001D74F5" w:rsidP="0014595A">
      <w:pPr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Движение и тренировка наследственных механизмов адаптации.</w:t>
      </w:r>
    </w:p>
    <w:p w:rsidR="001D74F5" w:rsidRPr="00EF005D" w:rsidRDefault="001D74F5" w:rsidP="0014595A">
      <w:pPr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Характеристика основных средств физического воспитания: утренняя гигиеническая гимнастика, длительные малоинтенсивные упражнения.</w:t>
      </w:r>
    </w:p>
    <w:p w:rsidR="001D74F5" w:rsidRPr="00EF005D" w:rsidRDefault="001D74F5" w:rsidP="0014595A">
      <w:pPr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Организация здорового образа жизни.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Раздел 2. Формирование культуры здоровья. Программы формирования ЗОЖ - 0 часов. 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5. Формирование культуры здоровья – 40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Детерминанты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Принципы работы по развитию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Модели обучения здоровому образу жизни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spell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Валеологическое</w:t>
      </w:r>
      <w:proofErr w:type="spell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образование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Роль отдельных факторов в формировании качества жизни человека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Принцип функциональной избыточности организма человека.</w:t>
      </w:r>
    </w:p>
    <w:p w:rsidR="001D74F5" w:rsidRPr="00EF005D" w:rsidRDefault="001D74F5" w:rsidP="0014595A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Неограниченные внутренние ресурсы человека.</w:t>
      </w:r>
    </w:p>
    <w:p w:rsidR="001D74F5" w:rsidRPr="00EF005D" w:rsidRDefault="001D74F5" w:rsidP="0014595A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</w:t>
      </w:r>
    </w:p>
    <w:p w:rsidR="001D74F5" w:rsidRPr="00EF005D" w:rsidRDefault="001D74F5" w:rsidP="0014595A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Продолжительность жизни человека.</w:t>
      </w:r>
    </w:p>
    <w:p w:rsidR="001D74F5" w:rsidRPr="00EF005D" w:rsidRDefault="001D74F5" w:rsidP="0014595A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Здоровый образ жизни. Система закаливания - важное условие для воспитания здорового ребенка</w:t>
      </w:r>
    </w:p>
    <w:p w:rsidR="001D74F5" w:rsidRPr="00EF005D" w:rsidRDefault="001D74F5" w:rsidP="0014595A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Стиль жизни - социально-психологическая категория.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6. Диагностика состояний здоровья и физической подготовленности – 42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Диагностика индивидуального физического состояния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Индексы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3. Факторы риска и устойчивости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Уклад жизни. Мировые исследования в области кардиологии. Отечественная медицина в эпоху рынка.</w:t>
      </w:r>
    </w:p>
    <w:p w:rsidR="001D74F5" w:rsidRPr="00EF005D" w:rsidRDefault="001D74F5" w:rsidP="0014595A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Питание человека. Основы потребления пищи.</w:t>
      </w:r>
    </w:p>
    <w:p w:rsidR="001D74F5" w:rsidRPr="00EF005D" w:rsidRDefault="001D74F5" w:rsidP="0014595A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Современное питание в детском возрасте.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7. Программы здорового образа жизни для различных возрастных групп – </w:t>
      </w:r>
      <w:r w:rsidR="007A5DDF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26</w:t>
      </w: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 w:rsidR="007A5DD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Периодизация возраста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 Нагрузка физических упражнений 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Особенности проведения программ ЗОЖ </w:t>
      </w:r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</w:t>
      </w:r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различных возрастных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групп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Социально-экологическая категория образа жизни. Рациональное питание взрослых и детей. </w:t>
      </w:r>
    </w:p>
    <w:p w:rsidR="001D74F5" w:rsidRPr="00EF005D" w:rsidRDefault="001D74F5" w:rsidP="0014595A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Рациональное питание, как один из критериев здорового образа жизни человека.</w:t>
      </w:r>
    </w:p>
    <w:p w:rsidR="001D74F5" w:rsidRPr="00EF005D" w:rsidRDefault="001D74F5" w:rsidP="0014595A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Уровень жизни. Питание и здоровье дошкольников.</w:t>
      </w:r>
    </w:p>
    <w:p w:rsidR="001D74F5" w:rsidRPr="00EF005D" w:rsidRDefault="001D74F5" w:rsidP="0014595A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Питание и здоровье.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83984" w:rsidRDefault="001D74F5" w:rsidP="0014595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</w:t>
      </w:r>
      <w:proofErr w:type="gram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ы(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модуля)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очно-</w:t>
      </w:r>
      <w:r w:rsidRPr="00183984">
        <w:rPr>
          <w:rFonts w:ascii="Times New Roman" w:hAnsi="Times New Roman" w:cs="Times New Roman"/>
          <w:sz w:val="28"/>
          <w:szCs w:val="28"/>
          <w:lang w:eastAsia="ar-SA"/>
        </w:rPr>
        <w:t>заочной форме обучения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24182D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182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5.2.2.1. Введение в элективные дисциплины по физической культуре и спорту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 w:firstRow="0" w:lastRow="0" w:firstColumn="0" w:lastColumn="0" w:noHBand="0" w:noVBand="0"/>
      </w:tblPr>
      <w:tblGrid>
        <w:gridCol w:w="2324"/>
        <w:gridCol w:w="1552"/>
        <w:gridCol w:w="577"/>
        <w:gridCol w:w="588"/>
        <w:gridCol w:w="608"/>
        <w:gridCol w:w="1364"/>
        <w:gridCol w:w="1367"/>
        <w:gridCol w:w="1295"/>
      </w:tblGrid>
      <w:tr w:rsidR="001D74F5" w:rsidRPr="00183984">
        <w:trPr>
          <w:cantSplit/>
          <w:tblHeader/>
        </w:trPr>
        <w:tc>
          <w:tcPr>
            <w:tcW w:w="12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2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Основы общей физической подготовки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Основы настольного тенниса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Основы шахмат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 Основы здорового образа жизни и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A5DDF" w:rsidRPr="0018398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7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F5" w:rsidRPr="006868ED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Основы общей физической подготовки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B0296" w:rsidRDefault="001D74F5" w:rsidP="0014595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</w:t>
      </w:r>
      <w:proofErr w:type="gramStart"/>
      <w:r w:rsidRPr="00EB029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B02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4F5" w:rsidRPr="00EB0296" w:rsidRDefault="001D74F5" w:rsidP="0014595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1D74F5" w:rsidRPr="00EB0296" w:rsidRDefault="001D74F5" w:rsidP="0014595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1D74F5" w:rsidRPr="00EB0296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Нетрадиционные виды движений и их влияние на здоровье </w:t>
      </w:r>
      <w:r w:rsidRPr="00EB0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человека.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Олимпийские виды спорта.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Параолимпийские виды спорта. Олимпийские чемпионы Кузбасса.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Роль Олимпийского движения для современного общества.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вида спорта (на выбор).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Двигательная активность при заболеваниях различной этиологии.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и вредные привычки. </w:t>
      </w:r>
    </w:p>
    <w:p w:rsidR="001D74F5" w:rsidRPr="00EB0296" w:rsidRDefault="001D74F5" w:rsidP="0014595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контроля и самоконтроля при занятиях физической культурой и спортом. 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Основы настольного тенниса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B0296" w:rsidRDefault="001D74F5" w:rsidP="0014595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</w:t>
      </w:r>
    </w:p>
    <w:p w:rsidR="001D74F5" w:rsidRPr="00EB0296" w:rsidRDefault="001D74F5" w:rsidP="0014595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Правила игры в настольный теннис.</w:t>
      </w:r>
    </w:p>
    <w:p w:rsidR="001D74F5" w:rsidRPr="00EB0296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Упражнения: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1. Игра накатом слева по левой диагонали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EB0296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  <w:proofErr w:type="gramEnd"/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EB0296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  <w:proofErr w:type="gramEnd"/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5. Игра накатом и смэш.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6. «Треугольник накатом справа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7. «Треугольник накатом слева»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8. «Малый треугольник накатом справа»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9. «Малый треугольник накатом слева»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10. «Восьмерка»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11. «Перескок в левом углу»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12. «Веер накатом справа»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13. «Веер накатом слева»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14. «Веер накатом слева с перескоком»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15. «Веер с игрой только справа»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16. «Двойной веер»</w:t>
      </w:r>
    </w:p>
    <w:p w:rsidR="001D74F5" w:rsidRPr="00EB0296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96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6868ED" w:rsidRDefault="001D74F5" w:rsidP="0014595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sz w:val="28"/>
          <w:szCs w:val="28"/>
          <w:lang w:eastAsia="ru-RU"/>
        </w:rPr>
        <w:t>Средства и методы спортивной тренировки для развития физических качеств</w:t>
      </w:r>
    </w:p>
    <w:p w:rsidR="001D74F5" w:rsidRPr="006868ED" w:rsidRDefault="001D74F5" w:rsidP="0014595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Двигательные качества человека и методы их развития. </w:t>
      </w:r>
    </w:p>
    <w:p w:rsidR="001D74F5" w:rsidRPr="006868ED" w:rsidRDefault="001D74F5" w:rsidP="0014595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Здоровый образ жизни в произведениях мировой литературы. </w:t>
      </w:r>
    </w:p>
    <w:p w:rsidR="001D74F5" w:rsidRPr="006868ED" w:rsidRDefault="001D74F5" w:rsidP="0014595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sz w:val="28"/>
          <w:szCs w:val="28"/>
          <w:lang w:eastAsia="ru-RU"/>
        </w:rPr>
        <w:t xml:space="preserve">Научные основы физической культуры и ее связь с другими науками. 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Основы шахмат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Возникновение шахмат;</w:t>
      </w:r>
    </w:p>
    <w:p w:rsidR="001D74F5" w:rsidRPr="007A1290" w:rsidRDefault="001D74F5" w:rsidP="0014595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Появление шахмат в Европе;</w:t>
      </w:r>
    </w:p>
    <w:p w:rsidR="001D74F5" w:rsidRPr="007A1290" w:rsidRDefault="001D74F5" w:rsidP="0014595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Шахматные правила;</w:t>
      </w:r>
    </w:p>
    <w:p w:rsidR="001D74F5" w:rsidRPr="007A1290" w:rsidRDefault="001D74F5" w:rsidP="0014595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Шахматная этика.</w:t>
      </w: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 xml:space="preserve">Шахматы в культуре стран Арабского Халифата. </w:t>
      </w:r>
    </w:p>
    <w:p w:rsidR="001D74F5" w:rsidRPr="007A1290" w:rsidRDefault="001D74F5" w:rsidP="0014595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 xml:space="preserve">Проникновение шахмат в Европу. </w:t>
      </w:r>
    </w:p>
    <w:p w:rsidR="001D74F5" w:rsidRPr="007A1290" w:rsidRDefault="001D74F5" w:rsidP="0014595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z w:val="28"/>
          <w:szCs w:val="28"/>
          <w:lang w:eastAsia="ru-RU"/>
        </w:rPr>
        <w:t xml:space="preserve">Запрет шахмат церковью. </w:t>
      </w: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5E1388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Основы здорового образа жизни и </w:t>
      </w:r>
      <w:proofErr w:type="spellStart"/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17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7A5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E1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1. Понятие о здоровье.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2. Здоровье как свойство организма.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3. Современные тенденции состояния здоровья населения РФ.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A1290">
        <w:rPr>
          <w:rFonts w:ascii="Times New Roman" w:hAnsi="Times New Roman" w:cs="Times New Roman"/>
          <w:sz w:val="28"/>
          <w:szCs w:val="28"/>
          <w:lang w:eastAsia="ar-SA"/>
        </w:rPr>
        <w:t>Патогенетическая</w:t>
      </w:r>
      <w:proofErr w:type="gramEnd"/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7A1290">
        <w:rPr>
          <w:rFonts w:ascii="Times New Roman" w:hAnsi="Times New Roman" w:cs="Times New Roman"/>
          <w:sz w:val="28"/>
          <w:szCs w:val="28"/>
          <w:lang w:eastAsia="ar-SA"/>
        </w:rPr>
        <w:t>салютогенетическая</w:t>
      </w:r>
      <w:proofErr w:type="spellEnd"/>
      <w:r w:rsidRPr="007A1290">
        <w:rPr>
          <w:rFonts w:ascii="Times New Roman" w:hAnsi="Times New Roman" w:cs="Times New Roman"/>
          <w:sz w:val="28"/>
          <w:szCs w:val="28"/>
          <w:lang w:eastAsia="ar-SA"/>
        </w:rPr>
        <w:t xml:space="preserve"> модели здоровья.</w:t>
      </w:r>
    </w:p>
    <w:p w:rsidR="001D74F5" w:rsidRPr="007A1290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5. Болезни цивилизации</w:t>
      </w:r>
    </w:p>
    <w:p w:rsidR="001D74F5" w:rsidRPr="007A129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290">
        <w:rPr>
          <w:rFonts w:ascii="Times New Roman" w:hAnsi="Times New Roman" w:cs="Times New Roman"/>
          <w:sz w:val="28"/>
          <w:szCs w:val="28"/>
          <w:lang w:eastAsia="ar-SA"/>
        </w:rPr>
        <w:t>Темы рефератов:</w:t>
      </w:r>
    </w:p>
    <w:p w:rsidR="001D74F5" w:rsidRPr="006868ED" w:rsidRDefault="001D74F5" w:rsidP="0014595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68ED">
        <w:rPr>
          <w:rFonts w:ascii="Times New Roman" w:hAnsi="Times New Roman" w:cs="Times New Roman"/>
          <w:sz w:val="28"/>
          <w:szCs w:val="28"/>
          <w:lang w:eastAsia="ar-SA"/>
        </w:rPr>
        <w:t xml:space="preserve">Цивилизация и ее последствия: гиподинамия, стрессы, </w:t>
      </w:r>
      <w:proofErr w:type="spellStart"/>
      <w:r w:rsidRPr="006868ED">
        <w:rPr>
          <w:rFonts w:ascii="Times New Roman" w:hAnsi="Times New Roman" w:cs="Times New Roman"/>
          <w:sz w:val="28"/>
          <w:szCs w:val="28"/>
          <w:lang w:eastAsia="ar-SA"/>
        </w:rPr>
        <w:t>десинхроноз</w:t>
      </w:r>
      <w:proofErr w:type="spellEnd"/>
      <w:r w:rsidRPr="006868ED">
        <w:rPr>
          <w:rFonts w:ascii="Times New Roman" w:hAnsi="Times New Roman" w:cs="Times New Roman"/>
          <w:sz w:val="28"/>
          <w:szCs w:val="28"/>
          <w:lang w:eastAsia="ar-SA"/>
        </w:rPr>
        <w:t>, экологические нарушения и др.</w:t>
      </w:r>
    </w:p>
    <w:p w:rsidR="001D74F5" w:rsidRPr="006868ED" w:rsidRDefault="001D74F5" w:rsidP="0014595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68ED">
        <w:rPr>
          <w:rFonts w:ascii="Times New Roman" w:hAnsi="Times New Roman" w:cs="Times New Roman"/>
          <w:sz w:val="28"/>
          <w:szCs w:val="28"/>
          <w:lang w:eastAsia="ar-SA"/>
        </w:rPr>
        <w:t>Проблемы здоровья: субъективные, объективные и социальные. Понятие о здоровом образе жизни (ЗОЖ).</w:t>
      </w:r>
    </w:p>
    <w:p w:rsidR="001D74F5" w:rsidRPr="006868ED" w:rsidRDefault="001D74F5" w:rsidP="0014595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68ED">
        <w:rPr>
          <w:rFonts w:ascii="Times New Roman" w:hAnsi="Times New Roman" w:cs="Times New Roman"/>
          <w:sz w:val="28"/>
          <w:szCs w:val="28"/>
          <w:lang w:eastAsia="ar-SA"/>
        </w:rPr>
        <w:t>Эволюция и ЗОЖ. От чего зависит здоровье. Состояние здоровья детей.</w:t>
      </w:r>
    </w:p>
    <w:p w:rsidR="001D74F5" w:rsidRPr="006868ED" w:rsidRDefault="001D74F5" w:rsidP="0014595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68ED">
        <w:rPr>
          <w:rFonts w:ascii="Times New Roman" w:hAnsi="Times New Roman" w:cs="Times New Roman"/>
          <w:sz w:val="28"/>
          <w:szCs w:val="28"/>
          <w:lang w:eastAsia="ar-SA"/>
        </w:rPr>
        <w:t>Факторы, формирующие здоровье детей. Критерии здоровья.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24182D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182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5.2.2.2. Общая физическая подготовка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1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837"/>
        <w:gridCol w:w="993"/>
        <w:gridCol w:w="991"/>
        <w:gridCol w:w="820"/>
        <w:gridCol w:w="609"/>
        <w:gridCol w:w="789"/>
        <w:gridCol w:w="1367"/>
        <w:gridCol w:w="1197"/>
      </w:tblGrid>
      <w:tr w:rsidR="001D74F5" w:rsidRPr="00183984">
        <w:trPr>
          <w:cantSplit/>
          <w:tblHeader/>
        </w:trPr>
        <w:tc>
          <w:tcPr>
            <w:tcW w:w="14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1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Основы общей физической подготовки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Фитнес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 Настольный теннис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Общая физическая подготовка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A5DDF" w:rsidRPr="00183984">
        <w:trPr>
          <w:cantSplit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7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Основы общей физической подготовки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68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D74F5" w:rsidRPr="007A1290" w:rsidRDefault="001D74F5" w:rsidP="0014595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1D74F5" w:rsidRPr="007A1290" w:rsidRDefault="001D74F5" w:rsidP="0014595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Нетрадиционные виды движений и их влияние на здоровье человека.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Олимпийские виды спорта.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Параолимпийские виды спорта. Олимпийские чемпионы Кузбасса.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Роль Олимпийского движения для современного общества.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Характеристика вида спорта (на выбор).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Двигательная активность при заболеваниях различной этиологии.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Физическая культура и вредные привычки. </w:t>
      </w:r>
    </w:p>
    <w:p w:rsidR="001D74F5" w:rsidRPr="007A1290" w:rsidRDefault="001D74F5" w:rsidP="0014595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Методы контроля и самоконтроля при занятиях физической культурой и спортом. </w:t>
      </w:r>
    </w:p>
    <w:p w:rsidR="001D74F5" w:rsidRPr="00183984" w:rsidRDefault="001D74F5" w:rsidP="0014595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2. Фитнес – 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8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617F"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техники безопасности. Правила подбора и хранения инвентаря.</w:t>
      </w:r>
    </w:p>
    <w:p w:rsidR="001D74F5" w:rsidRPr="007A1290" w:rsidRDefault="001D74F5" w:rsidP="0014595A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Здоровье человека и влияние на него физических упражнений</w:t>
      </w:r>
    </w:p>
    <w:p w:rsidR="001D74F5" w:rsidRPr="007A1290" w:rsidRDefault="001D74F5" w:rsidP="0014595A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Влияние питания на здоровье</w:t>
      </w:r>
    </w:p>
    <w:p w:rsidR="001D74F5" w:rsidRPr="007A1290" w:rsidRDefault="001D74F5" w:rsidP="0014595A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Гигиенические и этические нормы</w:t>
      </w:r>
    </w:p>
    <w:p w:rsidR="001D74F5" w:rsidRPr="007A1290" w:rsidRDefault="001D74F5" w:rsidP="0014595A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Профилактика травматизма при занятиях фитнесом</w:t>
      </w:r>
    </w:p>
    <w:p w:rsidR="001D74F5" w:rsidRPr="007A1290" w:rsidRDefault="001D74F5" w:rsidP="0014595A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Приемы самомассажа и релаксации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Поднимание туловища, 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Отжимание, 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Приседание за 1 мин, 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Поднятие ног за 1 мин,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по коррекции и нарушений осанки,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Отведение рук и ног, наклоны, прогибы, повороты, </w:t>
      </w:r>
      <w:proofErr w:type="spell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выкруты</w:t>
      </w:r>
      <w:proofErr w:type="spell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до ощущения легких болевых ощущений; то же с небольшими отягощениями, гимнастической палкой, мячом.</w:t>
      </w:r>
    </w:p>
    <w:p w:rsidR="001D74F5" w:rsidRPr="007A1290" w:rsidRDefault="001D74F5" w:rsidP="0014595A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Различные виды прыжков со скакалкой с постепенным увеличением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продолжи­тельности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скорости прыжков.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Двигательная активность при заболеваниях различной этиологии. Физическая культура и вредные привычки. </w:t>
      </w:r>
    </w:p>
    <w:p w:rsidR="001D74F5" w:rsidRPr="007A1290" w:rsidRDefault="001D74F5" w:rsidP="0014595A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Методы контроля и самоконтроля при занятиях физической культурой и спортом. </w:t>
      </w:r>
    </w:p>
    <w:p w:rsidR="001D74F5" w:rsidRPr="007A1290" w:rsidRDefault="001D74F5" w:rsidP="0014595A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Польза и вред оздоровительных движений. </w:t>
      </w:r>
    </w:p>
    <w:p w:rsidR="001D74F5" w:rsidRPr="007A1290" w:rsidRDefault="001D74F5" w:rsidP="0014595A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Закаливание – средство укрепления здоровья. </w:t>
      </w:r>
    </w:p>
    <w:p w:rsidR="001D74F5" w:rsidRPr="007A1290" w:rsidRDefault="001D74F5" w:rsidP="0014595A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Показания и противопоказания к закаливанию. </w:t>
      </w:r>
    </w:p>
    <w:p w:rsidR="001D74F5" w:rsidRPr="007A1290" w:rsidRDefault="001D74F5" w:rsidP="0014595A">
      <w:pPr>
        <w:numPr>
          <w:ilvl w:val="0"/>
          <w:numId w:val="5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Двигательные качества человека и методы их развития. 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3. Настольный теннис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69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6209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</w:t>
      </w:r>
    </w:p>
    <w:p w:rsidR="001D74F5" w:rsidRPr="007A1290" w:rsidRDefault="001D74F5" w:rsidP="0014595A">
      <w:pPr>
        <w:numPr>
          <w:ilvl w:val="0"/>
          <w:numId w:val="5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игры в настольный теннис.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5. Игра накатом и смэш.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7A1290" w:rsidRDefault="001D74F5" w:rsidP="0014595A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Средства и методы спортивной тренировки для развития физических качеств</w:t>
      </w:r>
    </w:p>
    <w:p w:rsidR="001D74F5" w:rsidRPr="007A1290" w:rsidRDefault="001D74F5" w:rsidP="0014595A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Двигательные качества человека и методы их развития. </w:t>
      </w:r>
    </w:p>
    <w:p w:rsidR="001D74F5" w:rsidRPr="007A1290" w:rsidRDefault="001D74F5" w:rsidP="0014595A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Здоровый образ жизни в произведениях мировой литературы. </w:t>
      </w:r>
    </w:p>
    <w:p w:rsidR="001D74F5" w:rsidRPr="007A1290" w:rsidRDefault="001D74F5" w:rsidP="0014595A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Научные основы физической культуры и ее связь с другими науками. 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4. Общая физическая подготовка – </w:t>
      </w:r>
      <w:r w:rsidR="007A5DDF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8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A5DDF">
        <w:rPr>
          <w:rFonts w:ascii="Times New Roman" w:hAnsi="Times New Roman" w:cs="Times New Roman"/>
          <w:sz w:val="28"/>
          <w:szCs w:val="28"/>
        </w:rPr>
        <w:t>11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7A1290" w:rsidRDefault="001D74F5" w:rsidP="0014595A">
      <w:pPr>
        <w:numPr>
          <w:ilvl w:val="0"/>
          <w:numId w:val="6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Методики эффективных и экономичных способов овладения жизненно важными умениями и навыками. </w:t>
      </w:r>
    </w:p>
    <w:p w:rsidR="001D74F5" w:rsidRPr="007A1290" w:rsidRDefault="001D74F5" w:rsidP="0014595A">
      <w:pPr>
        <w:numPr>
          <w:ilvl w:val="0"/>
          <w:numId w:val="6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Воспитание выносливости, силы, гибкости, координационных способностей.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умения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правильно ходить, держать осанку, соблюдать дыхание. Упражнения в движении. Беговые серии.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Комплексы физических упражнений, способствующие общему укреплению сердечно-сосудистой и </w:t>
      </w:r>
      <w:proofErr w:type="gramStart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дыхательной</w:t>
      </w:r>
      <w:proofErr w:type="gramEnd"/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систем.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беговых и др. упражнений, способствующих воспитанию выносливости.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на формирование силы рук, ног, верхнего и нижнего пресса.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упражнений с большой амплитудой. Упражнения на ковре: гимнастический мост, шпагат и др.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1D74F5" w:rsidRPr="007A1290" w:rsidRDefault="001D74F5" w:rsidP="0014595A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1D74F5" w:rsidRPr="007A1290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A129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D77BB1" w:rsidRDefault="001D74F5" w:rsidP="0014595A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77BB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Средства, методы, принципы и правила в планировании тренировочного процесса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EB617F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B617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5.2.2.3. Настольный теннис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Ind w:w="-106" w:type="dxa"/>
        <w:tblLook w:val="0000" w:firstRow="0" w:lastRow="0" w:firstColumn="0" w:lastColumn="0" w:noHBand="0" w:noVBand="0"/>
      </w:tblPr>
      <w:tblGrid>
        <w:gridCol w:w="2410"/>
        <w:gridCol w:w="1485"/>
        <w:gridCol w:w="886"/>
        <w:gridCol w:w="567"/>
        <w:gridCol w:w="609"/>
        <w:gridCol w:w="784"/>
        <w:gridCol w:w="1664"/>
        <w:gridCol w:w="1199"/>
      </w:tblGrid>
      <w:tr w:rsidR="001D74F5" w:rsidRPr="00183984">
        <w:trPr>
          <w:cantSplit/>
          <w:tblHeader/>
        </w:trPr>
        <w:tc>
          <w:tcPr>
            <w:tcW w:w="1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25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5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Характеристика настольного тенниса как вида спорта и средства физического воспитания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тестированию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1D74F5" w:rsidRPr="00183984">
        <w:trPr>
          <w:cantSplit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Правила и организация соревнований по настольному теннису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Техника настольного тенниса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Тактика настольного тенниса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и судейство соревнований по настольному теннису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A5DDF" w:rsidRPr="00183984">
        <w:trPr>
          <w:cantSplit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7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Характеристика настольного тенниса как вида спорта и средства физического воспитания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3E20E1" w:rsidRDefault="001D74F5" w:rsidP="0014595A">
      <w:pPr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История, современное состояние и перспективы развития настольного тенниса. </w:t>
      </w:r>
    </w:p>
    <w:p w:rsidR="001D74F5" w:rsidRPr="003E20E1" w:rsidRDefault="001D74F5" w:rsidP="0014595A">
      <w:pPr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Содержание игры и характеристика ее как средства физического воспитания и вида спорта. </w:t>
      </w:r>
    </w:p>
    <w:p w:rsidR="001D74F5" w:rsidRPr="003E20E1" w:rsidRDefault="001D74F5" w:rsidP="0014595A">
      <w:pPr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Развитие настольного тенниса в России и за рубежом.</w:t>
      </w:r>
    </w:p>
    <w:p w:rsidR="001D74F5" w:rsidRPr="003E20E1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3E20E1" w:rsidRDefault="001D74F5" w:rsidP="0014595A">
      <w:pPr>
        <w:numPr>
          <w:ilvl w:val="0"/>
          <w:numId w:val="6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Настольный теннис в Олимпийских играх.</w:t>
      </w:r>
    </w:p>
    <w:p w:rsidR="001D74F5" w:rsidRPr="003E20E1" w:rsidRDefault="001D74F5" w:rsidP="0014595A">
      <w:pPr>
        <w:numPr>
          <w:ilvl w:val="0"/>
          <w:numId w:val="6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E2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Современное состояние и развитие настольного тенниса.</w:t>
      </w:r>
    </w:p>
    <w:p w:rsidR="001D74F5" w:rsidRPr="00183984" w:rsidRDefault="001D74F5" w:rsidP="0014595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2. Правила и организация соревнований по настольному теннису –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Оборудование для игры в настольный теннис</w:t>
      </w:r>
    </w:p>
    <w:p w:rsidR="001D74F5" w:rsidRPr="00E74D13" w:rsidRDefault="001D74F5" w:rsidP="0014595A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Основные термины</w:t>
      </w:r>
    </w:p>
    <w:p w:rsidR="001D74F5" w:rsidRPr="00E74D13" w:rsidRDefault="001D74F5" w:rsidP="0014595A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Порядок игры</w:t>
      </w:r>
    </w:p>
    <w:p w:rsidR="001D74F5" w:rsidRPr="00E74D13" w:rsidRDefault="001D74F5" w:rsidP="0014595A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безопасности</w:t>
      </w:r>
    </w:p>
    <w:p w:rsidR="001D74F5" w:rsidRPr="00E74D13" w:rsidRDefault="001D74F5" w:rsidP="0014595A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Организация проведения соревнований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Общая характеристика инвентаря для игры в настольный теннис.</w:t>
      </w:r>
    </w:p>
    <w:p w:rsidR="001D74F5" w:rsidRPr="00E74D13" w:rsidRDefault="001D74F5" w:rsidP="0014595A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Развитие игровой техники и инвентаря в настольном теннисе.</w:t>
      </w:r>
    </w:p>
    <w:p w:rsidR="001D74F5" w:rsidRPr="00E74D13" w:rsidRDefault="001D74F5" w:rsidP="0014595A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Структура игры и соревновательной деятельности.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3. Техника настольного тенниса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Техника игры в настольный теннис</w:t>
      </w:r>
    </w:p>
    <w:p w:rsidR="001D74F5" w:rsidRPr="00E74D13" w:rsidRDefault="001D74F5" w:rsidP="0014595A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техники настольного тенниса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Упражнения: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и общая характеристика техники игры.</w:t>
      </w:r>
    </w:p>
    <w:p w:rsidR="001D74F5" w:rsidRPr="00E74D13" w:rsidRDefault="001D74F5" w:rsidP="0014595A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Характеристика стилей игры в настольный теннис.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06F55" w:rsidRDefault="00C06F5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06F55" w:rsidRPr="00183984" w:rsidRDefault="00C06F5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4. Тактика настольного тенниса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Классификация тактики настольного тенниса</w:t>
      </w:r>
    </w:p>
    <w:p w:rsidR="001D74F5" w:rsidRPr="00E74D13" w:rsidRDefault="001D74F5" w:rsidP="0014595A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Индивидуальные тактические действия теннисиста в нападении и защите.</w:t>
      </w:r>
    </w:p>
    <w:p w:rsidR="001D74F5" w:rsidRPr="00E74D13" w:rsidRDefault="001D74F5" w:rsidP="0014595A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Парные тактические действия теннисиста в нападении и защите.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Упражнения для закрепления техники: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Игра накатом слева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Игра накатом справа по </w:t>
      </w:r>
      <w:proofErr w:type="gramStart"/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прямой</w:t>
      </w:r>
      <w:proofErr w:type="gramEnd"/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Игра накатом и смэш.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«Треугольник накатом справа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«Треугольник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10. «Восьмерка»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11. «Перескок в левом углу»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12. «Веер накатом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13. «Веер накатом слева»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15. «Веер с игрой только справа»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16. «Двойной веер»</w:t>
      </w:r>
    </w:p>
    <w:p w:rsidR="001D74F5" w:rsidRPr="00E74D13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Основы тактики игры.</w:t>
      </w:r>
    </w:p>
    <w:p w:rsidR="001D74F5" w:rsidRPr="00E74D13" w:rsidRDefault="001D74F5" w:rsidP="0014595A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Развитие настольного тенниса в г. Воронеж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5. Организация и судейство соревнований по настольному теннису – </w:t>
      </w:r>
      <w:r w:rsidR="007A5DDF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4</w:t>
      </w:r>
      <w:r w:rsidRPr="006209F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A5DDF">
        <w:rPr>
          <w:rFonts w:ascii="Times New Roman" w:hAnsi="Times New Roman" w:cs="Times New Roman"/>
          <w:sz w:val="28"/>
          <w:szCs w:val="28"/>
        </w:rPr>
        <w:t>6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74D13" w:rsidRDefault="001D74F5" w:rsidP="0014595A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соревнованиях по настольному теннису. </w:t>
      </w:r>
    </w:p>
    <w:p w:rsidR="001D74F5" w:rsidRPr="00E74D13" w:rsidRDefault="001D74F5" w:rsidP="0014595A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Судейство соревнований.</w:t>
      </w:r>
    </w:p>
    <w:p w:rsidR="001D74F5" w:rsidRPr="00E74D13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E74D13" w:rsidRDefault="001D74F5" w:rsidP="0014595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участников соревнований и судей.</w:t>
      </w:r>
    </w:p>
    <w:p w:rsidR="001D74F5" w:rsidRPr="00E74D13" w:rsidRDefault="001D74F5" w:rsidP="0014595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D13">
        <w:rPr>
          <w:rFonts w:ascii="Times New Roman" w:hAnsi="Times New Roman" w:cs="Times New Roman"/>
          <w:sz w:val="28"/>
          <w:szCs w:val="28"/>
          <w:lang w:eastAsia="ru-RU"/>
        </w:rPr>
        <w:t>Проведение соревнований по настольному теннису в Воронежской области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D54FEA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column"/>
      </w:r>
      <w:r w:rsidRPr="00D54FE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5.2.2.4. Шахматы</w:t>
      </w:r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1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835"/>
        <w:gridCol w:w="991"/>
        <w:gridCol w:w="807"/>
        <w:gridCol w:w="511"/>
        <w:gridCol w:w="689"/>
        <w:gridCol w:w="847"/>
        <w:gridCol w:w="1725"/>
        <w:gridCol w:w="1198"/>
      </w:tblGrid>
      <w:tr w:rsidR="001D74F5" w:rsidRPr="00183984">
        <w:trPr>
          <w:cantSplit/>
          <w:tblHeader/>
        </w:trPr>
        <w:tc>
          <w:tcPr>
            <w:tcW w:w="1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47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47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Краткая история шахмат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Шахматная доска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Шахматные фигуры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Начальная расстановка фигур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Ходы и взятие фигур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Шахматная партия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Игра всеми фигурами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Основы дебюта, миттельшпиля, эндшпиля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A5DDF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7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1. </w:t>
      </w:r>
      <w:r w:rsidRPr="001173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Краткая история шахмат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33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216A3B" w:rsidRDefault="001D74F5" w:rsidP="0014595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Возникновение шахмат;</w:t>
      </w:r>
    </w:p>
    <w:p w:rsidR="001D74F5" w:rsidRPr="00216A3B" w:rsidRDefault="001D74F5" w:rsidP="0014595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Появление шахмат в Европе;</w:t>
      </w:r>
    </w:p>
    <w:p w:rsidR="001D74F5" w:rsidRPr="00216A3B" w:rsidRDefault="001D74F5" w:rsidP="0014595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Шахматные правила;</w:t>
      </w:r>
    </w:p>
    <w:p w:rsidR="001D74F5" w:rsidRPr="00216A3B" w:rsidRDefault="001D74F5" w:rsidP="0014595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этика.</w:t>
      </w:r>
    </w:p>
    <w:p w:rsidR="001D74F5" w:rsidRPr="00216A3B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216A3B" w:rsidRDefault="001D74F5" w:rsidP="0014595A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Шахматы в культуре стран Арабского Халифата. </w:t>
      </w:r>
    </w:p>
    <w:p w:rsidR="001D74F5" w:rsidRPr="00216A3B" w:rsidRDefault="001D74F5" w:rsidP="0014595A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Проникновение шахмат в Европу. </w:t>
      </w:r>
    </w:p>
    <w:p w:rsidR="001D74F5" w:rsidRPr="00216A3B" w:rsidRDefault="001D74F5" w:rsidP="0014595A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Запрет шахмат церковью. 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2. Шахматная доска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33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216A3B" w:rsidRDefault="001D74F5" w:rsidP="0014595A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Шахматная доска</w:t>
      </w:r>
    </w:p>
    <w:p w:rsidR="001D74F5" w:rsidRPr="00216A3B" w:rsidRDefault="001D74F5" w:rsidP="0014595A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Белые и черные поля</w:t>
      </w:r>
    </w:p>
    <w:p w:rsidR="001D74F5" w:rsidRPr="00216A3B" w:rsidRDefault="001D74F5" w:rsidP="0014595A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Горизонталь, вертикаль, диагональ</w:t>
      </w:r>
    </w:p>
    <w:p w:rsidR="001D74F5" w:rsidRPr="00216A3B" w:rsidRDefault="001D74F5" w:rsidP="0014595A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Центр шахматной доски</w:t>
      </w:r>
    </w:p>
    <w:p w:rsidR="001D74F5" w:rsidRPr="00216A3B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216A3B" w:rsidRDefault="001D74F5" w:rsidP="0014595A">
      <w:pPr>
        <w:numPr>
          <w:ilvl w:val="0"/>
          <w:numId w:val="7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Шахматный кодекс в России. </w:t>
      </w:r>
    </w:p>
    <w:p w:rsidR="001D74F5" w:rsidRPr="00216A3B" w:rsidRDefault="001D74F5" w:rsidP="0014595A">
      <w:pPr>
        <w:numPr>
          <w:ilvl w:val="0"/>
          <w:numId w:val="77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Судейство и организация соревнований.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06F55" w:rsidRPr="00183984" w:rsidRDefault="00C06F5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3. Шахматные фигуры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33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0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Белые фигуры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Черные фигуры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Ладья 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Слон 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Ферзь 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Конь 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Пешка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Король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Сравнительная сила фигур</w:t>
      </w:r>
    </w:p>
    <w:p w:rsidR="001D74F5" w:rsidRPr="00216A3B" w:rsidRDefault="001D74F5" w:rsidP="0014595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Ценность шахматных фигур</w:t>
      </w:r>
    </w:p>
    <w:p w:rsidR="001D74F5" w:rsidRPr="00216A3B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216A3B" w:rsidRDefault="001D74F5" w:rsidP="0014595A">
      <w:pPr>
        <w:numPr>
          <w:ilvl w:val="0"/>
          <w:numId w:val="7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Реформа шахмат. </w:t>
      </w:r>
    </w:p>
    <w:p w:rsidR="001D74F5" w:rsidRPr="00216A3B" w:rsidRDefault="001D74F5" w:rsidP="0014595A">
      <w:pPr>
        <w:numPr>
          <w:ilvl w:val="0"/>
          <w:numId w:val="7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16A3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Шахматные трактаты.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4. Начальная расстановка фигур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фигур</w:t>
      </w:r>
    </w:p>
    <w:p w:rsidR="001D74F5" w:rsidRPr="00EF005D" w:rsidRDefault="001D74F5" w:rsidP="0014595A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Расположение фигур на доске</w:t>
      </w:r>
    </w:p>
    <w:p w:rsidR="001D74F5" w:rsidRPr="00EF005D" w:rsidRDefault="001D74F5" w:rsidP="0014595A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Связи между расстановками фигур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183984" w:rsidRDefault="001D74F5" w:rsidP="0014595A">
      <w:pPr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Правило «Каждый ферзь любит свой цвет»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5. Ходы и взятие фигур – </w:t>
      </w:r>
      <w:r w:rsidRPr="00EB029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0"/>
          <w:numId w:val="8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</w:p>
    <w:p w:rsidR="001D74F5" w:rsidRPr="00EF005D" w:rsidRDefault="001D74F5" w:rsidP="0014595A">
      <w:pPr>
        <w:numPr>
          <w:ilvl w:val="0"/>
          <w:numId w:val="8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Легкие и тяжелые фигуры</w:t>
      </w:r>
    </w:p>
    <w:p w:rsidR="001D74F5" w:rsidRPr="00EF005D" w:rsidRDefault="001D74F5" w:rsidP="0014595A">
      <w:pPr>
        <w:numPr>
          <w:ilvl w:val="0"/>
          <w:numId w:val="8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Ладейные, коневые, слоновые, ферзевые и королевские пешки</w:t>
      </w:r>
    </w:p>
    <w:p w:rsidR="001D74F5" w:rsidRPr="00EF005D" w:rsidRDefault="001D74F5" w:rsidP="0014595A">
      <w:pPr>
        <w:numPr>
          <w:ilvl w:val="0"/>
          <w:numId w:val="8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Взятие на проходе</w:t>
      </w:r>
    </w:p>
    <w:p w:rsidR="001D74F5" w:rsidRPr="00EF005D" w:rsidRDefault="001D74F5" w:rsidP="0014595A">
      <w:pPr>
        <w:numPr>
          <w:ilvl w:val="0"/>
          <w:numId w:val="82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Превращение пешки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numPr>
          <w:ilvl w:val="0"/>
          <w:numId w:val="8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Системы проведения шахматных соревнований: нокаут, </w:t>
      </w:r>
      <w:proofErr w:type="spellStart"/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круго-вая</w:t>
      </w:r>
      <w:proofErr w:type="spellEnd"/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швейцарская. </w:t>
      </w:r>
    </w:p>
    <w:p w:rsidR="001D74F5" w:rsidRPr="00183984" w:rsidRDefault="001D74F5" w:rsidP="0014595A">
      <w:pPr>
        <w:numPr>
          <w:ilvl w:val="0"/>
          <w:numId w:val="8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Особенности различных шахматных соревнований.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6. Шахматная партия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</w:t>
      </w:r>
      <w:r w:rsidRPr="00EB029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4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0"/>
          <w:numId w:val="8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Понятие о шахе и защита от шаха</w:t>
      </w:r>
    </w:p>
    <w:p w:rsidR="001D74F5" w:rsidRPr="00EF005D" w:rsidRDefault="001D74F5" w:rsidP="0014595A">
      <w:pPr>
        <w:numPr>
          <w:ilvl w:val="0"/>
          <w:numId w:val="8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 – цель шахматной партии</w:t>
      </w:r>
    </w:p>
    <w:p w:rsidR="001D74F5" w:rsidRPr="00EF005D" w:rsidRDefault="001D74F5" w:rsidP="0014595A">
      <w:pPr>
        <w:numPr>
          <w:ilvl w:val="0"/>
          <w:numId w:val="8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Пат и другие случаи ничьей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Мат в один ход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Длинная и короткая рокировка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7. Игра всеми фигурами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</w:t>
      </w:r>
      <w:r w:rsidRPr="00EB029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4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numPr>
          <w:ilvl w:val="0"/>
          <w:numId w:val="8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Начало шахматной партии</w:t>
      </w:r>
    </w:p>
    <w:p w:rsidR="001D74F5" w:rsidRPr="00EF005D" w:rsidRDefault="001D74F5" w:rsidP="0014595A">
      <w:pPr>
        <w:numPr>
          <w:ilvl w:val="0"/>
          <w:numId w:val="8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ведения шахматной партии</w:t>
      </w:r>
    </w:p>
    <w:p w:rsidR="001D74F5" w:rsidRPr="00EF005D" w:rsidRDefault="001D74F5" w:rsidP="0014595A">
      <w:pPr>
        <w:numPr>
          <w:ilvl w:val="0"/>
          <w:numId w:val="85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Короткие и длинные шахматные партии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Default="001D74F5" w:rsidP="0014595A">
      <w:pPr>
        <w:numPr>
          <w:ilvl w:val="0"/>
          <w:numId w:val="86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Достижение мата без жертвы материала.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8. Основы дебюта, миттельшпиля, эндшпиля – </w:t>
      </w:r>
      <w:r w:rsidR="007A5DDF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5</w:t>
      </w: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D74F5" w:rsidRPr="00CD13CC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1D74F5" w:rsidRPr="00EF005D" w:rsidRDefault="001D74F5" w:rsidP="0014595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 законы и ошибки дебюта. </w:t>
      </w:r>
    </w:p>
    <w:p w:rsidR="001D74F5" w:rsidRPr="00EF005D" w:rsidRDefault="001D74F5" w:rsidP="0014595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Основы миттельшпиля</w:t>
      </w:r>
    </w:p>
    <w:p w:rsidR="001D74F5" w:rsidRPr="00EF005D" w:rsidRDefault="001D74F5" w:rsidP="0014595A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Основы эндшпиля</w:t>
      </w:r>
    </w:p>
    <w:p w:rsidR="001D74F5" w:rsidRPr="00EF005D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1D74F5" w:rsidRPr="00EF005D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1. Принципы игры в дебюте</w:t>
      </w:r>
    </w:p>
    <w:p w:rsidR="001D74F5" w:rsidRDefault="001D74F5" w:rsidP="0014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z w:val="28"/>
          <w:szCs w:val="28"/>
          <w:lang w:eastAsia="ru-RU"/>
        </w:rPr>
        <w:t>2. Ошибки миттельшпиля и эндшпиля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D44C00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44C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5.2.2.5. Здоровый образ жизни и </w:t>
      </w:r>
      <w:proofErr w:type="spellStart"/>
      <w:r w:rsidRPr="00D44C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здоровьесбережение</w:t>
      </w:r>
      <w:proofErr w:type="spellEnd"/>
    </w:p>
    <w:p w:rsidR="001D74F5" w:rsidRPr="00183984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 w:firstRow="0" w:lastRow="0" w:firstColumn="0" w:lastColumn="0" w:noHBand="0" w:noVBand="0"/>
      </w:tblPr>
      <w:tblGrid>
        <w:gridCol w:w="2271"/>
        <w:gridCol w:w="1485"/>
        <w:gridCol w:w="669"/>
        <w:gridCol w:w="688"/>
        <w:gridCol w:w="608"/>
        <w:gridCol w:w="1387"/>
        <w:gridCol w:w="1367"/>
        <w:gridCol w:w="1200"/>
      </w:tblGrid>
      <w:tr w:rsidR="001D74F5" w:rsidRPr="00183984">
        <w:trPr>
          <w:cantSplit/>
          <w:tblHeader/>
        </w:trPr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4F5" w:rsidRPr="00183984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Человек и его здоровье. Профилактика заболеваний и повреждений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 Человек и его здоровье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Профилактика заболеваний и повреждений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Пропаганда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Диагностика здоровья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Формирование культуры здоровья. Программы формирования ЗОЖ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Формирование культуры здоровья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Диагностика состояний здоровья и физической подготовленности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Программы здорового образа жизни для различных возрастных групп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A5DDF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7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DF" w:rsidRPr="00183984" w:rsidRDefault="007A5DDF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F5" w:rsidRPr="00183984">
        <w:trPr>
          <w:cantSplit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173F9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73F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Раздел 1. Человек и его здоровье. Профилактика заболеваний и повреждений 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1. Человек и его здоровье – 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Понятие о здоровье.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Здоровье как свойство организма.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Современные тенденции состояния здоровья населения РФ.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Патогенетическая</w:t>
      </w:r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модели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Болезни цивилизации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CB6B62" w:rsidRDefault="001D74F5" w:rsidP="0014595A">
      <w:pPr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Цивилизация и ее последствия: гиподинамия, стрессы, </w:t>
      </w:r>
      <w:proofErr w:type="spellStart"/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десинхроноз</w:t>
      </w:r>
      <w:proofErr w:type="spellEnd"/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экологические нарушения и др.</w:t>
      </w:r>
    </w:p>
    <w:p w:rsidR="001D74F5" w:rsidRPr="00CB6B62" w:rsidRDefault="001D74F5" w:rsidP="0014595A">
      <w:pPr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Проблемы здоровья: субъективные, объективные и социальные. Понятие о здоровом образе жизни (ЗОЖ).</w:t>
      </w:r>
    </w:p>
    <w:p w:rsidR="001D74F5" w:rsidRPr="00CB6B62" w:rsidRDefault="001D74F5" w:rsidP="0014595A">
      <w:pPr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Эволюция и ЗОЖ. От чего зависит здоровье. Состояние здоровья детей.</w:t>
      </w:r>
    </w:p>
    <w:p w:rsidR="001D74F5" w:rsidRPr="00CB6B62" w:rsidRDefault="001D74F5" w:rsidP="0014595A">
      <w:pPr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Факторы, формирующие здоровье детей. Критерии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2. Профилактика заболеваний и повреждений – 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Факторы риска заболеваний и повреждений.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Факторы устойчивости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Первичная, вторичная и третичная профилактика.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 Качество жизни и здоровья.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CB6B62" w:rsidRDefault="001D74F5" w:rsidP="0014595A">
      <w:pPr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ЗОЖ как социально-педагогическая и медицинская проблема. Филогенез и онтогенез человека. Здоровье ребенка и пути его обеспечения.</w:t>
      </w:r>
    </w:p>
    <w:p w:rsidR="001D74F5" w:rsidRPr="00CB6B62" w:rsidRDefault="001D74F5" w:rsidP="0014595A">
      <w:pPr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Эволюция человека. Онтогенез человека и врожденные заболевания.</w:t>
      </w:r>
    </w:p>
    <w:p w:rsidR="001D74F5" w:rsidRPr="00CB6B62" w:rsidRDefault="001D74F5" w:rsidP="0014595A">
      <w:pPr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Наследственность и здоровье. Наследственные признаки у человека. Наследственные болезни.</w:t>
      </w:r>
    </w:p>
    <w:p w:rsidR="001D74F5" w:rsidRPr="00CB6B62" w:rsidRDefault="001D74F5" w:rsidP="0014595A">
      <w:pPr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Мутагенез. Профилактика наследственных болезней</w:t>
      </w:r>
    </w:p>
    <w:p w:rsidR="001D74F5" w:rsidRPr="00CB6B62" w:rsidRDefault="001D74F5" w:rsidP="0014595A">
      <w:pPr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Биоритмы. Режим дня и жизни.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0846C8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846C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3. Пропаганда здорового образа жизни –3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9</w:t>
      </w:r>
      <w:r w:rsidRPr="000846C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Первичная профилактика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Вторичная профилактика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Третичное</w:t>
      </w:r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профилактика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 ЗОЖ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5. Рациональное питание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6. Режим дня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7. Физические упражнения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AF33E5" w:rsidRDefault="001D74F5" w:rsidP="0014595A">
      <w:pPr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Физиологическая необходимость нагрузок. Здоровье и тренировка.</w:t>
      </w:r>
    </w:p>
    <w:p w:rsidR="001D74F5" w:rsidRPr="00AF33E5" w:rsidRDefault="001D74F5" w:rsidP="0014595A">
      <w:pPr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Утомление и отдых как неотъемлемые составляющие тренировки. Критерии утомления при физической, умственной и психической деятельности. </w:t>
      </w:r>
    </w:p>
    <w:p w:rsidR="001D74F5" w:rsidRPr="00AF33E5" w:rsidRDefault="001D74F5" w:rsidP="0014595A">
      <w:pPr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Пути повышения работоспособности и активизации восстановительных процессов.</w:t>
      </w:r>
    </w:p>
    <w:p w:rsidR="001D74F5" w:rsidRPr="00AF33E5" w:rsidRDefault="001D74F5" w:rsidP="0014595A">
      <w:pPr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Биоритмы и их роль в обеспечении здоровья. Понятие об активном отдыхе.</w:t>
      </w:r>
    </w:p>
    <w:p w:rsidR="001D74F5" w:rsidRPr="00AF33E5" w:rsidRDefault="001D74F5" w:rsidP="0014595A">
      <w:pPr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Физиологические механизмы и гигиена сна.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а 4. Диагностика здоровья – 39</w:t>
      </w: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Оценка резервов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Оценка уровня физического состояния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Оценка уровня психического состояния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AF33E5" w:rsidRDefault="001D74F5" w:rsidP="0014595A">
      <w:pPr>
        <w:numPr>
          <w:ilvl w:val="0"/>
          <w:numId w:val="9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Нормы двигательной активности.</w:t>
      </w:r>
    </w:p>
    <w:p w:rsidR="001D74F5" w:rsidRPr="00AF33E5" w:rsidRDefault="001D74F5" w:rsidP="0014595A">
      <w:pPr>
        <w:numPr>
          <w:ilvl w:val="0"/>
          <w:numId w:val="9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Движение и тренировка наследственных механизмов адаптации.</w:t>
      </w:r>
    </w:p>
    <w:p w:rsidR="001D74F5" w:rsidRPr="00AF33E5" w:rsidRDefault="001D74F5" w:rsidP="0014595A">
      <w:pPr>
        <w:numPr>
          <w:ilvl w:val="0"/>
          <w:numId w:val="9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Характеристика основных средств физического воспитания: утренняя гигиеническая гимнастика, длительные малоинтенсивные упражнения.</w:t>
      </w:r>
    </w:p>
    <w:p w:rsidR="001D74F5" w:rsidRPr="00AF33E5" w:rsidRDefault="001D74F5" w:rsidP="0014595A">
      <w:pPr>
        <w:numPr>
          <w:ilvl w:val="0"/>
          <w:numId w:val="91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Организация здорового образа жизни.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Раздел 2. Формирование культуры здоровья. Программы формирования ЗОЖ - 0 часов. </w:t>
      </w:r>
    </w:p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5. Формирование культуры здоровья – </w:t>
      </w:r>
      <w:r w:rsidR="007A5DDF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37</w:t>
      </w: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 w:rsidR="007A5DD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10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Детерминанты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Принципы работы по развитию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Модели обучения здоровому образу жизни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proofErr w:type="spell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Валеологическое</w:t>
      </w:r>
      <w:proofErr w:type="spell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образование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 Роль отдельных факторов в формировании качества жизни человека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AF33E5" w:rsidRDefault="001D74F5" w:rsidP="0014595A">
      <w:pPr>
        <w:numPr>
          <w:ilvl w:val="0"/>
          <w:numId w:val="9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Принцип функциональной избыточности организма человека.</w:t>
      </w:r>
    </w:p>
    <w:p w:rsidR="001D74F5" w:rsidRPr="00AF33E5" w:rsidRDefault="001D74F5" w:rsidP="0014595A">
      <w:pPr>
        <w:numPr>
          <w:ilvl w:val="0"/>
          <w:numId w:val="9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Неограниченные внутренние ресурсы человека.</w:t>
      </w:r>
    </w:p>
    <w:p w:rsidR="001D74F5" w:rsidRPr="00AF33E5" w:rsidRDefault="001D74F5" w:rsidP="0014595A">
      <w:pPr>
        <w:numPr>
          <w:ilvl w:val="0"/>
          <w:numId w:val="9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Примеры физических (сила, выносливость, ловкость, гибкость), функциональных (устойчивость к низким и высоким температурам, </w:t>
      </w: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гипоксии и др.), интеллектуальных и психических возможностей человека.</w:t>
      </w:r>
    </w:p>
    <w:p w:rsidR="001D74F5" w:rsidRPr="00AF33E5" w:rsidRDefault="001D74F5" w:rsidP="0014595A">
      <w:pPr>
        <w:numPr>
          <w:ilvl w:val="0"/>
          <w:numId w:val="9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Продолжительность жизни человека.</w:t>
      </w:r>
    </w:p>
    <w:p w:rsidR="001D74F5" w:rsidRPr="00AF33E5" w:rsidRDefault="001D74F5" w:rsidP="0014595A">
      <w:pPr>
        <w:numPr>
          <w:ilvl w:val="0"/>
          <w:numId w:val="9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Здоровый образ жизни. Система закаливания - важное условие для воспитания здорового ребенка</w:t>
      </w:r>
    </w:p>
    <w:p w:rsidR="001D74F5" w:rsidRPr="00AF33E5" w:rsidRDefault="001D74F5" w:rsidP="0014595A">
      <w:pPr>
        <w:numPr>
          <w:ilvl w:val="0"/>
          <w:numId w:val="9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Стиль жизни - социально-психологическая категория.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Тема 6. Диагностика состояний здоровья и физической подготовленности –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39</w:t>
      </w: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12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Диагностика индивидуального физического состояния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 Индексы здоровья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 Факторы риска и устойчивости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AF33E5" w:rsidRDefault="001D74F5" w:rsidP="0014595A">
      <w:pPr>
        <w:numPr>
          <w:ilvl w:val="0"/>
          <w:numId w:val="9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Уклад жизни. Мировые исследования в области кардиологии. Отечественная медицина в эпоху рынка.</w:t>
      </w:r>
    </w:p>
    <w:p w:rsidR="001D74F5" w:rsidRPr="00AF33E5" w:rsidRDefault="001D74F5" w:rsidP="0014595A">
      <w:pPr>
        <w:numPr>
          <w:ilvl w:val="0"/>
          <w:numId w:val="9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Питание человека. Основы потребления пищи.</w:t>
      </w:r>
    </w:p>
    <w:p w:rsidR="001D74F5" w:rsidRPr="00AF33E5" w:rsidRDefault="001D74F5" w:rsidP="0014595A">
      <w:pPr>
        <w:numPr>
          <w:ilvl w:val="0"/>
          <w:numId w:val="93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Современное питание в детском возрасте.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6868E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Тема 7. Программы здорового образа жизни для различных возрастных групп – 3</w:t>
      </w:r>
      <w:r w:rsidR="000E768C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1</w:t>
      </w:r>
      <w:bookmarkStart w:id="2" w:name="_GoBack"/>
      <w:bookmarkEnd w:id="2"/>
      <w:r w:rsidRPr="006868E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Практические занятия – </w:t>
      </w:r>
      <w:r w:rsidR="007A5DD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</w:t>
      </w: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ч.</w:t>
      </w:r>
    </w:p>
    <w:p w:rsidR="001D74F5" w:rsidRPr="00CB6B62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B6B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Вопросы: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 Периодизация возраста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 Нагрузка физических упражнений 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3. Особенности проведения программ ЗОЖ </w:t>
      </w:r>
      <w:proofErr w:type="gramStart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</w:t>
      </w:r>
      <w:proofErr w:type="gramEnd"/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различных возрастных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групп</w:t>
      </w:r>
    </w:p>
    <w:p w:rsidR="001D74F5" w:rsidRPr="00EF005D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F005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Темы рефератов:</w:t>
      </w:r>
    </w:p>
    <w:p w:rsidR="001D74F5" w:rsidRPr="00AF33E5" w:rsidRDefault="001D74F5" w:rsidP="0014595A">
      <w:pPr>
        <w:numPr>
          <w:ilvl w:val="0"/>
          <w:numId w:val="9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Социально-экологическая категория образа жизни. Рациональное питание взрослых и детей. </w:t>
      </w:r>
    </w:p>
    <w:p w:rsidR="001D74F5" w:rsidRPr="00AF33E5" w:rsidRDefault="001D74F5" w:rsidP="0014595A">
      <w:pPr>
        <w:numPr>
          <w:ilvl w:val="0"/>
          <w:numId w:val="9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Рациональное питание, как один из критериев здорового образа жизни человека.</w:t>
      </w:r>
    </w:p>
    <w:p w:rsidR="001D74F5" w:rsidRPr="00AF33E5" w:rsidRDefault="001D74F5" w:rsidP="0014595A">
      <w:pPr>
        <w:numPr>
          <w:ilvl w:val="0"/>
          <w:numId w:val="9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Уровень жизни. Питание и здоровье дошкольников.</w:t>
      </w:r>
    </w:p>
    <w:p w:rsidR="001D74F5" w:rsidRPr="00AF33E5" w:rsidRDefault="001D74F5" w:rsidP="0014595A">
      <w:pPr>
        <w:numPr>
          <w:ilvl w:val="0"/>
          <w:numId w:val="94"/>
        </w:numPr>
        <w:spacing w:after="0" w:line="240" w:lineRule="auto"/>
        <w:ind w:left="113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F3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Питание и здоровье.</w:t>
      </w: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Default="001D74F5" w:rsidP="001459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Default="001D74F5" w:rsidP="0014595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61D5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1D74F5" w:rsidRDefault="001D74F5" w:rsidP="0014595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1D74F5" w:rsidRPr="00361D56" w:rsidRDefault="001D74F5" w:rsidP="001459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D56">
        <w:rPr>
          <w:rFonts w:ascii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D74F5" w:rsidRDefault="001D74F5" w:rsidP="0014595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6F55" w:rsidRDefault="00C06F55" w:rsidP="0014595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6F55" w:rsidRDefault="00C06F55" w:rsidP="0014595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6F55" w:rsidRDefault="00C06F55" w:rsidP="0014595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6F55" w:rsidRPr="00183984" w:rsidRDefault="00C06F55" w:rsidP="0014595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83984" w:rsidRDefault="001D74F5" w:rsidP="0014595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1D74F5" w:rsidRPr="00183984" w:rsidRDefault="001D74F5" w:rsidP="0014595A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83984" w:rsidRDefault="001D74F5" w:rsidP="0014595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127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1D74F5" w:rsidRPr="00183984" w:rsidRDefault="001D74F5" w:rsidP="0014595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10"/>
        <w:gridCol w:w="1858"/>
        <w:gridCol w:w="2287"/>
      </w:tblGrid>
      <w:tr w:rsidR="001D74F5" w:rsidRPr="00183984">
        <w:trPr>
          <w:trHeight w:val="828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351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2B142A" w:rsidRDefault="001D74F5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CFCFC"/>
                <w:lang w:eastAsia="ar-SA"/>
              </w:rPr>
            </w:pPr>
            <w:proofErr w:type="spell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Бейсалиев</w:t>
            </w:r>
            <w:proofErr w:type="spell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Т.М. Настольный теннис в высшем учебном заведении [Электронный ресурс]: учебно-методическое пособие / Т.М. </w:t>
            </w:r>
            <w:proofErr w:type="spell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Бейсалиев</w:t>
            </w:r>
            <w:proofErr w:type="spell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, А.Г. Хохлов. — Электрон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екстовые данные. — Алматы: Казахский национальный университет им. аль-</w:t>
            </w:r>
            <w:proofErr w:type="spell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Фараби</w:t>
            </w:r>
            <w:proofErr w:type="spell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, 2014. — 84 c. — 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978-601-04-0605-6 </w:t>
            </w:r>
          </w:p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7" w:type="dxa"/>
            <w:vAlign w:val="center"/>
          </w:tcPr>
          <w:p w:rsidR="001D74F5" w:rsidRPr="002B142A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/58714.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2B142A" w:rsidRDefault="001D74F5" w:rsidP="00BA1630">
            <w:pPr>
              <w:tabs>
                <w:tab w:val="left" w:pos="3179"/>
                <w:tab w:val="center" w:pos="74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CFCFC"/>
                <w:lang w:eastAsia="ar-SA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Кузнецов В.Г. Шахматы в КНИТУ. Традиции, наследие, теория </w:t>
            </w:r>
            <w:r w:rsidR="009F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практика [Электронный ресурс]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учебное пособие / В.Г. Кузнецов, Л.А. Беляев, В.Л. Беляев. — Электрон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Казань: Казанский национальный исследовательский технологический университет, 2014. — 338 c. — 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978-5-7882-1738-3 </w:t>
            </w:r>
          </w:p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7" w:type="dxa"/>
            <w:vAlign w:val="center"/>
          </w:tcPr>
          <w:p w:rsidR="001D74F5" w:rsidRPr="0005352D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http://www.iprbookshop.ru/62347.html</w:t>
              </w:r>
            </w:hyperlink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2B142A" w:rsidRDefault="001D74F5" w:rsidP="00BA1630">
            <w:pPr>
              <w:tabs>
                <w:tab w:val="left" w:pos="3179"/>
                <w:tab w:val="center" w:pos="7403"/>
              </w:tabs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CFCFC"/>
                <w:lang w:eastAsia="ar-SA"/>
              </w:rPr>
            </w:pP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Татарова С.Ю. Физическая культура как один из аспектов составляющих здоровый образ жизни студентов [Электронный ресурс] / С.Ю. Татарова, В.Б. </w:t>
            </w:r>
            <w:proofErr w:type="spell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Татаров</w:t>
            </w:r>
            <w:proofErr w:type="spell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. — Электрон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екстовые данные. — М.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: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Научный консультант, 2017. — 211 c.  — 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978-5-9909615-6-2 </w:t>
            </w:r>
          </w:p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87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http://www.iprbookshop.ru/75150.html</w:t>
              </w:r>
            </w:hyperlink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2B142A" w:rsidRDefault="001D74F5" w:rsidP="00BA1630">
            <w:pPr>
              <w:tabs>
                <w:tab w:val="left" w:pos="3179"/>
                <w:tab w:val="center" w:pos="74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</w:pP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Общая физическая подготовка в рамках самостоятельных занятий студентов [Электронный ресурс]: учебное пособие/ М.С. </w:t>
            </w:r>
            <w:proofErr w:type="spell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Эммерт</w:t>
            </w:r>
            <w:proofErr w:type="spell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[и 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lastRenderedPageBreak/>
              <w:t>др.].— Электрон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екстовые данные.— Омск: Омский государственный технический университет, 2017.— 112 c.  — 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978-5-8149-2547-3 </w:t>
            </w:r>
          </w:p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1-8</w:t>
            </w:r>
          </w:p>
        </w:tc>
        <w:tc>
          <w:tcPr>
            <w:tcW w:w="2287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val="en-US" w:eastAsia="ar-SA"/>
                </w:rPr>
                <w:t>http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://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val="en-US" w:eastAsia="ar-SA"/>
                </w:rPr>
                <w:t>www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val="en-US" w:eastAsia="ar-SA"/>
                </w:rPr>
                <w:t>iprbookshop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val="en-US" w:eastAsia="ar-SA"/>
                </w:rPr>
                <w:t>ru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/78446.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val="en-US" w:eastAsia="ar-SA"/>
                </w:rPr>
                <w:t>html</w:t>
              </w:r>
            </w:hyperlink>
          </w:p>
        </w:tc>
      </w:tr>
    </w:tbl>
    <w:p w:rsidR="001D74F5" w:rsidRPr="00183984" w:rsidRDefault="001D74F5" w:rsidP="0014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4F5" w:rsidRPr="00183984" w:rsidRDefault="001D74F5" w:rsidP="0014595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1D74F5" w:rsidRPr="00183984" w:rsidRDefault="001D74F5" w:rsidP="0014595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10"/>
        <w:gridCol w:w="1858"/>
        <w:gridCol w:w="2287"/>
      </w:tblGrid>
      <w:tr w:rsidR="001D74F5" w:rsidRPr="00183984">
        <w:trPr>
          <w:trHeight w:val="828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351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D74F5" w:rsidRPr="00183984">
        <w:trPr>
          <w:trHeight w:val="828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настольный теннис [Электронный ресурс]/ — Электрон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данные.— М.: Советский спорт, 2014.— 24 c.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— 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2227-8397 </w:t>
            </w: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7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/57666.</w:t>
              </w:r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2B142A" w:rsidRDefault="001D74F5" w:rsidP="00BA1630">
            <w:pPr>
              <w:tabs>
                <w:tab w:val="left" w:pos="3179"/>
                <w:tab w:val="center" w:pos="74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Куприн А.И. Шахматы [Электронный ресурс]: сборник/ Куприн А.И., Леонов Л.М., Набоков В.В.— Электрон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данные.— М.: Человек, 2014.— 240 c.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eastAsia="ar-SA"/>
              </w:rPr>
              <w:t xml:space="preserve"> — 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eastAsia="ar-SA"/>
              </w:rPr>
              <w:t xml:space="preserve"> 978-5-906131-37-9 </w:t>
            </w:r>
          </w:p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1D74F5" w:rsidRPr="002B142A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://</w:t>
              </w:r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eastAsia="ru-RU"/>
                </w:rPr>
                <w:t>/48546.</w:t>
              </w:r>
              <w:r w:rsidR="001D74F5" w:rsidRPr="002B142A">
                <w:rPr>
                  <w:rFonts w:ascii="Times New Roman" w:hAnsi="Times New Roman" w:cs="Times New Roman"/>
                  <w:color w:val="2E74B5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2B142A" w:rsidRDefault="001D74F5" w:rsidP="00BA1630">
            <w:pPr>
              <w:tabs>
                <w:tab w:val="left" w:pos="3179"/>
                <w:tab w:val="center" w:pos="7403"/>
              </w:tabs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 Здоровый образ жизни студента [Электронный ресурс]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/ М.И. </w:t>
            </w:r>
            <w:proofErr w:type="spell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Оренбург: Оренбургский государственный университет, ЭБС АСВ, 2005. — 42 c.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— 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2B1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2227-8397 </w:t>
            </w:r>
          </w:p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1D74F5" w:rsidRPr="002B142A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http://www.iprbookshop.ru/50081.html</w:t>
              </w:r>
            </w:hyperlink>
          </w:p>
        </w:tc>
      </w:tr>
      <w:tr w:rsidR="001D74F5" w:rsidRPr="00183984">
        <w:trPr>
          <w:trHeight w:val="340"/>
        </w:trPr>
        <w:tc>
          <w:tcPr>
            <w:tcW w:w="67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5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510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Письменский</w:t>
            </w:r>
            <w:proofErr w:type="spell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И. А. Физическая культура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академического бакалавриата / И. А. </w:t>
            </w:r>
            <w:proofErr w:type="spell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Письменский</w:t>
            </w:r>
            <w:proofErr w:type="spell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Аллянов</w:t>
            </w:r>
            <w:proofErr w:type="spell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М.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493 с. — (Серия : Бакалавр. </w:t>
            </w:r>
            <w:proofErr w:type="gramStart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2B1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978-5-534-00329-1 </w:t>
            </w:r>
          </w:p>
        </w:tc>
        <w:tc>
          <w:tcPr>
            <w:tcW w:w="185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87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D74F5" w:rsidRPr="002B142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https://biblio-online.ru/book/fizicheskaya-kultura-413056</w:t>
              </w:r>
            </w:hyperlink>
          </w:p>
        </w:tc>
      </w:tr>
    </w:tbl>
    <w:p w:rsidR="001D74F5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06F55" w:rsidRDefault="00C06F5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06F55" w:rsidRPr="00183984" w:rsidRDefault="00C06F5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D74F5" w:rsidRPr="00183984" w:rsidRDefault="001D74F5" w:rsidP="0014595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1D74F5" w:rsidRPr="00183984" w:rsidRDefault="001D74F5" w:rsidP="0014595A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4253"/>
      </w:tblGrid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1D74F5" w:rsidRPr="00183984">
        <w:tc>
          <w:tcPr>
            <w:tcW w:w="709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D74F5" w:rsidRPr="00183984" w:rsidRDefault="001D74F5" w:rsidP="0014595A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D74F5" w:rsidRPr="00183984" w:rsidRDefault="001D74F5" w:rsidP="0014595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1D74F5" w:rsidRPr="00183984" w:rsidRDefault="001D74F5" w:rsidP="0014595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74F5" w:rsidRPr="00183984" w:rsidRDefault="001D74F5" w:rsidP="0014595A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1D74F5" w:rsidRPr="00183984" w:rsidRDefault="001D74F5" w:rsidP="001459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4F5" w:rsidRPr="00183984" w:rsidRDefault="001D74F5" w:rsidP="0014595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D74F5" w:rsidRPr="00183984" w:rsidRDefault="001D74F5" w:rsidP="0014595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D74F5" w:rsidRPr="00183984" w:rsidRDefault="001D74F5" w:rsidP="0014595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применяются такие информационные технологии, как:  информационные (справочные) системы, базы данных, организация взаимодействия с </w:t>
      </w:r>
      <w:proofErr w:type="gramStart"/>
      <w:r w:rsidRPr="00183984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почты, компьютерное тестирование.  </w:t>
      </w:r>
    </w:p>
    <w:p w:rsidR="001D74F5" w:rsidRPr="00183984" w:rsidRDefault="001D74F5" w:rsidP="00145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F5" w:rsidRPr="00183984" w:rsidRDefault="001D74F5" w:rsidP="001459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 и информационные справочные системы</w:t>
      </w:r>
    </w:p>
    <w:p w:rsidR="001D74F5" w:rsidRPr="00183984" w:rsidRDefault="001D74F5" w:rsidP="0014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678"/>
        <w:gridCol w:w="4104"/>
      </w:tblGrid>
      <w:tr w:rsidR="001D74F5" w:rsidRPr="00183984">
        <w:tc>
          <w:tcPr>
            <w:tcW w:w="562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1D74F5" w:rsidRPr="00183984">
        <w:tc>
          <w:tcPr>
            <w:tcW w:w="562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4104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https://www.minsport.gov.ru/</w:t>
              </w:r>
            </w:hyperlink>
          </w:p>
        </w:tc>
      </w:tr>
      <w:tr w:rsidR="001D74F5" w:rsidRPr="00183984">
        <w:tc>
          <w:tcPr>
            <w:tcW w:w="562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1D74F5" w:rsidRPr="00183984" w:rsidRDefault="000950B6" w:rsidP="00BA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74F5" w:rsidRPr="0018398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1D74F5" w:rsidRPr="00183984">
        <w:tc>
          <w:tcPr>
            <w:tcW w:w="562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D74F5" w:rsidRPr="00183984" w:rsidRDefault="001D74F5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9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1839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1D74F5" w:rsidRPr="00183984" w:rsidRDefault="000950B6" w:rsidP="00BA16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="001D74F5" w:rsidRPr="00183984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</w:p>
        </w:tc>
      </w:tr>
    </w:tbl>
    <w:p w:rsidR="001D74F5" w:rsidRPr="00183984" w:rsidRDefault="001D74F5" w:rsidP="001459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74F5" w:rsidRPr="00183984" w:rsidRDefault="001D74F5" w:rsidP="001459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1D74F5" w:rsidRPr="00183984" w:rsidRDefault="001D74F5" w:rsidP="0014595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74F5" w:rsidRPr="00183984" w:rsidRDefault="001D74F5" w:rsidP="001459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D74F5" w:rsidRPr="00183984" w:rsidRDefault="001D74F5" w:rsidP="0014595A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>1. Традиционные: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D74F5" w:rsidRPr="00183984" w:rsidRDefault="001D74F5" w:rsidP="0014595A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D74F5" w:rsidRPr="00183984" w:rsidRDefault="001D74F5" w:rsidP="0014595A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83984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83984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штурм и др. </w:t>
      </w:r>
    </w:p>
    <w:p w:rsidR="001D74F5" w:rsidRPr="00183984" w:rsidRDefault="001D74F5" w:rsidP="0014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Pr="00183984" w:rsidRDefault="001D74F5" w:rsidP="001459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1D74F5" w:rsidRPr="00183984" w:rsidRDefault="001D74F5" w:rsidP="0014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77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753"/>
        <w:gridCol w:w="4326"/>
        <w:gridCol w:w="3177"/>
      </w:tblGrid>
      <w:tr w:rsidR="001D74F5" w:rsidRPr="003B374A" w:rsidTr="002E2D9E">
        <w:trPr>
          <w:tblHeader/>
        </w:trPr>
        <w:tc>
          <w:tcPr>
            <w:tcW w:w="518" w:type="dxa"/>
            <w:shd w:val="clear" w:color="auto" w:fill="FFFFFF"/>
            <w:vAlign w:val="center"/>
          </w:tcPr>
          <w:p w:rsidR="001D74F5" w:rsidRPr="003B374A" w:rsidRDefault="001D74F5" w:rsidP="003B374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D74F5" w:rsidRPr="003B374A" w:rsidRDefault="001D74F5" w:rsidP="003B374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53" w:type="dxa"/>
            <w:shd w:val="clear" w:color="auto" w:fill="FFFFFF"/>
            <w:vAlign w:val="center"/>
          </w:tcPr>
          <w:p w:rsidR="001D74F5" w:rsidRPr="003B374A" w:rsidRDefault="001D74F5" w:rsidP="003B374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4326" w:type="dxa"/>
            <w:shd w:val="clear" w:color="auto" w:fill="FFFFFF"/>
            <w:vAlign w:val="center"/>
          </w:tcPr>
          <w:p w:rsidR="001D74F5" w:rsidRPr="003B374A" w:rsidRDefault="001D74F5" w:rsidP="003B374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3177" w:type="dxa"/>
            <w:shd w:val="clear" w:color="auto" w:fill="FFFFFF"/>
            <w:vAlign w:val="center"/>
          </w:tcPr>
          <w:p w:rsidR="001D74F5" w:rsidRPr="003B374A" w:rsidRDefault="001D74F5" w:rsidP="003B374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E2D9E" w:rsidRPr="003B374A" w:rsidTr="002E2D9E">
        <w:trPr>
          <w:trHeight w:val="283"/>
        </w:trPr>
        <w:tc>
          <w:tcPr>
            <w:tcW w:w="518" w:type="dxa"/>
            <w:vAlign w:val="center"/>
          </w:tcPr>
          <w:p w:rsidR="002E2D9E" w:rsidRPr="003B374A" w:rsidRDefault="002E2D9E" w:rsidP="002E2D9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E" w:rsidRPr="002E2D9E" w:rsidRDefault="002E2D9E" w:rsidP="002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D9E">
              <w:rPr>
                <w:rFonts w:ascii="Times New Roman" w:hAnsi="Times New Roman" w:cs="Times New Roman"/>
                <w:sz w:val="24"/>
                <w:szCs w:val="24"/>
              </w:rPr>
              <w:t>Спортивный зал. Аудитория для занятия физической культурой и спортом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E" w:rsidRPr="002E2D9E" w:rsidRDefault="002E2D9E" w:rsidP="002E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D9E">
              <w:rPr>
                <w:rFonts w:ascii="Times New Roman" w:hAnsi="Times New Roman" w:cs="Times New Roman"/>
                <w:sz w:val="24"/>
                <w:szCs w:val="24"/>
              </w:rPr>
              <w:t>Шведска</w:t>
            </w:r>
            <w:proofErr w:type="spellEnd"/>
            <w:r w:rsidRPr="002E2D9E">
              <w:rPr>
                <w:rFonts w:ascii="Times New Roman" w:hAnsi="Times New Roman" w:cs="Times New Roman"/>
                <w:sz w:val="24"/>
                <w:szCs w:val="24"/>
              </w:rPr>
              <w:t xml:space="preserve"> стенка, скамьи гимнастические, комплект гантелей со стойкой для хранения, скамья для гантелей, скамья для штанги, коврики для йоги, балансирующие платформы, лестницы для тренировок, беговые дорожки, эллиптические тренажеры, велотренажеры, силовая рама</w:t>
            </w:r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E" w:rsidRPr="002E2D9E" w:rsidRDefault="002E2D9E" w:rsidP="002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D9E">
              <w:rPr>
                <w:rFonts w:ascii="Times New Roman" w:hAnsi="Times New Roman" w:cs="Times New Roman"/>
                <w:sz w:val="24"/>
                <w:szCs w:val="24"/>
              </w:rPr>
              <w:t>Спортивный зал. Аудитория для занятия физической культурой и спортом</w:t>
            </w:r>
          </w:p>
        </w:tc>
      </w:tr>
    </w:tbl>
    <w:p w:rsidR="001D74F5" w:rsidRDefault="001D74F5" w:rsidP="001459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Default="001D74F5" w:rsidP="001459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361D56" w:rsidRDefault="001D74F5" w:rsidP="002E2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3CC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361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Оценочные материалы для дисциплины (модуля)</w:t>
      </w:r>
    </w:p>
    <w:p w:rsidR="001D74F5" w:rsidRPr="00361D56" w:rsidRDefault="001D74F5" w:rsidP="001459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4F5" w:rsidRPr="00361D56" w:rsidRDefault="001D74F5" w:rsidP="0014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D56">
        <w:rPr>
          <w:rFonts w:ascii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1D74F5" w:rsidRDefault="001D74F5" w:rsidP="001459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Default="001D74F5" w:rsidP="001459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4F5" w:rsidRDefault="001D74F5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4F5" w:rsidRPr="00183984" w:rsidRDefault="001D74F5">
      <w:pPr>
        <w:rPr>
          <w:rFonts w:ascii="Times New Roman" w:hAnsi="Times New Roman" w:cs="Times New Roman"/>
          <w:sz w:val="24"/>
          <w:szCs w:val="24"/>
          <w:lang w:eastAsia="ar-SA"/>
        </w:rPr>
        <w:sectPr w:rsidR="001D74F5" w:rsidRPr="00183984" w:rsidSect="007D14CB">
          <w:head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6F55" w:rsidRDefault="00C06F55" w:rsidP="00C06F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C06F55" w:rsidRDefault="00C06F55" w:rsidP="00C06F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664"/>
        <w:gridCol w:w="1679"/>
        <w:gridCol w:w="3139"/>
        <w:gridCol w:w="6106"/>
        <w:gridCol w:w="1637"/>
      </w:tblGrid>
      <w:tr w:rsidR="00C06F55" w:rsidTr="00C06F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измененных листов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на основании которого внесены изменения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разработчика рабочей программы</w:t>
            </w:r>
          </w:p>
        </w:tc>
      </w:tr>
      <w:tr w:rsidR="00C06F55" w:rsidTr="0020163E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3422 от 28.05.2018 на оказание услуг по предоставлению доступа к ЭБС. Договор №4118/18 от 06.07.2018 на предоставление доступа к электронно-библиотечной системе.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0950B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Рисунок 5" o:spid="_x0000_s1031" type="#_x0000_t75" alt="Б1" style="position:absolute;left:0;text-align:left;margin-left:295.85pt;margin-top:42.8pt;width:89.9pt;height:32.7pt;z-index:-251656704;visibility:visible;mso-position-horizontal-relative:text;mso-position-vertical-relative:text">
                  <v:imagedata r:id="rId34" o:title="" croptop="17355f" cropbottom="45386f" cropleft="28007f" cropright="26694f"/>
                </v:shape>
              </w:pict>
            </w:r>
            <w:r w:rsidR="00C06F55">
              <w:rPr>
                <w:rFonts w:ascii="Times New Roman" w:hAnsi="Times New Roman" w:cs="Times New Roman"/>
              </w:rPr>
              <w:t>Актуализация литературы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55" w:rsidTr="0020163E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01.12.2016 № 1511 Пункт 7.3.2, 7.3.4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5" w:rsidRDefault="000950B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32" type="#_x0000_t75" alt="Б1" style="position:absolute;left:0;text-align:left;margin-left:295.85pt;margin-top:48.9pt;width:89.9pt;height:32.7pt;z-index:-251655680;visibility:visible;mso-position-horizontal-relative:text;mso-position-vertical-relative:text">
                  <v:imagedata r:id="rId34" o:title="" croptop="17355f" cropbottom="45386f" cropleft="28007f" cropright="26694f"/>
                </v:shape>
              </w:pict>
            </w:r>
            <w:r w:rsidR="00C06F55">
              <w:rPr>
                <w:rFonts w:ascii="Times New Roman" w:hAnsi="Times New Roman" w:cs="Times New Roman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5" w:rsidRDefault="00C06F55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4F5" w:rsidRPr="00183984" w:rsidRDefault="001D74F5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D74F5" w:rsidRPr="00183984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B6" w:rsidRDefault="000950B6">
      <w:pPr>
        <w:spacing w:after="0" w:line="240" w:lineRule="auto"/>
      </w:pPr>
      <w:r>
        <w:separator/>
      </w:r>
    </w:p>
  </w:endnote>
  <w:endnote w:type="continuationSeparator" w:id="0">
    <w:p w:rsidR="000950B6" w:rsidRDefault="0009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B6" w:rsidRDefault="000950B6">
      <w:pPr>
        <w:spacing w:after="0" w:line="240" w:lineRule="auto"/>
      </w:pPr>
      <w:r>
        <w:separator/>
      </w:r>
    </w:p>
  </w:footnote>
  <w:footnote w:type="continuationSeparator" w:id="0">
    <w:p w:rsidR="000950B6" w:rsidRDefault="0009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6" w:rsidRDefault="000950B6" w:rsidP="004B3B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768C">
      <w:rPr>
        <w:noProof/>
      </w:rPr>
      <w:t>35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18E"/>
    <w:multiLevelType w:val="hybridMultilevel"/>
    <w:tmpl w:val="D2F0F216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256"/>
    <w:multiLevelType w:val="hybridMultilevel"/>
    <w:tmpl w:val="1910C688"/>
    <w:lvl w:ilvl="0" w:tplc="A6BCFF6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FCC"/>
    <w:multiLevelType w:val="hybridMultilevel"/>
    <w:tmpl w:val="17D6D8DC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971"/>
    <w:multiLevelType w:val="hybridMultilevel"/>
    <w:tmpl w:val="5C42EDE4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4CF3"/>
    <w:multiLevelType w:val="hybridMultilevel"/>
    <w:tmpl w:val="843ED71A"/>
    <w:lvl w:ilvl="0" w:tplc="734E008A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69" w:hanging="360"/>
      </w:pPr>
    </w:lvl>
    <w:lvl w:ilvl="2" w:tplc="0419001B">
      <w:start w:val="1"/>
      <w:numFmt w:val="lowerRoman"/>
      <w:lvlText w:val="%3."/>
      <w:lvlJc w:val="right"/>
      <w:pPr>
        <w:ind w:left="5389" w:hanging="180"/>
      </w:pPr>
    </w:lvl>
    <w:lvl w:ilvl="3" w:tplc="0419000F">
      <w:start w:val="1"/>
      <w:numFmt w:val="decimal"/>
      <w:lvlText w:val="%4."/>
      <w:lvlJc w:val="left"/>
      <w:pPr>
        <w:ind w:left="6109" w:hanging="360"/>
      </w:pPr>
    </w:lvl>
    <w:lvl w:ilvl="4" w:tplc="04190019">
      <w:start w:val="1"/>
      <w:numFmt w:val="lowerLetter"/>
      <w:lvlText w:val="%5."/>
      <w:lvlJc w:val="left"/>
      <w:pPr>
        <w:ind w:left="6829" w:hanging="360"/>
      </w:pPr>
    </w:lvl>
    <w:lvl w:ilvl="5" w:tplc="0419001B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>
      <w:start w:val="1"/>
      <w:numFmt w:val="lowerLetter"/>
      <w:lvlText w:val="%8."/>
      <w:lvlJc w:val="left"/>
      <w:pPr>
        <w:ind w:left="8989" w:hanging="360"/>
      </w:pPr>
    </w:lvl>
    <w:lvl w:ilvl="8" w:tplc="0419001B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0783675C"/>
    <w:multiLevelType w:val="hybridMultilevel"/>
    <w:tmpl w:val="22BC0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B289A"/>
    <w:multiLevelType w:val="hybridMultilevel"/>
    <w:tmpl w:val="88582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3904E9"/>
    <w:multiLevelType w:val="hybridMultilevel"/>
    <w:tmpl w:val="1C565116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140E1"/>
    <w:multiLevelType w:val="hybridMultilevel"/>
    <w:tmpl w:val="7298ACDE"/>
    <w:lvl w:ilvl="0" w:tplc="A6BCFF6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26622"/>
    <w:multiLevelType w:val="hybridMultilevel"/>
    <w:tmpl w:val="D4C4DB54"/>
    <w:lvl w:ilvl="0" w:tplc="6FE058E0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0B882021"/>
    <w:multiLevelType w:val="hybridMultilevel"/>
    <w:tmpl w:val="1ACC73E2"/>
    <w:lvl w:ilvl="0" w:tplc="0464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D46332"/>
    <w:multiLevelType w:val="hybridMultilevel"/>
    <w:tmpl w:val="84F06CFA"/>
    <w:lvl w:ilvl="0" w:tplc="5D666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0D7DEA"/>
    <w:multiLevelType w:val="hybridMultilevel"/>
    <w:tmpl w:val="B1F4937A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E00B0"/>
    <w:multiLevelType w:val="hybridMultilevel"/>
    <w:tmpl w:val="15C4862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D2A2C92"/>
    <w:multiLevelType w:val="hybridMultilevel"/>
    <w:tmpl w:val="1AF20A72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C0C24"/>
    <w:multiLevelType w:val="hybridMultilevel"/>
    <w:tmpl w:val="C0A2A40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0E8E131C"/>
    <w:multiLevelType w:val="hybridMultilevel"/>
    <w:tmpl w:val="2D3E0A80"/>
    <w:lvl w:ilvl="0" w:tplc="DD84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EBD1D46"/>
    <w:multiLevelType w:val="hybridMultilevel"/>
    <w:tmpl w:val="7B12FC4E"/>
    <w:lvl w:ilvl="0" w:tplc="67C42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96344"/>
    <w:multiLevelType w:val="hybridMultilevel"/>
    <w:tmpl w:val="DC949BA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116358B"/>
    <w:multiLevelType w:val="hybridMultilevel"/>
    <w:tmpl w:val="B2002F44"/>
    <w:lvl w:ilvl="0" w:tplc="2DF6835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11465ED7"/>
    <w:multiLevelType w:val="hybridMultilevel"/>
    <w:tmpl w:val="2EF8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2C000E3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54279C"/>
    <w:multiLevelType w:val="hybridMultilevel"/>
    <w:tmpl w:val="712E915E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F6886"/>
    <w:multiLevelType w:val="hybridMultilevel"/>
    <w:tmpl w:val="153CF34E"/>
    <w:lvl w:ilvl="0" w:tplc="362EC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36829D0"/>
    <w:multiLevelType w:val="multilevel"/>
    <w:tmpl w:val="1848D9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7" w:hanging="2160"/>
      </w:pPr>
      <w:rPr>
        <w:rFonts w:hint="default"/>
      </w:rPr>
    </w:lvl>
  </w:abstractNum>
  <w:abstractNum w:abstractNumId="26">
    <w:nsid w:val="169D280A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BD5F9E"/>
    <w:multiLevelType w:val="hybridMultilevel"/>
    <w:tmpl w:val="F5AAFD24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453379"/>
    <w:multiLevelType w:val="hybridMultilevel"/>
    <w:tmpl w:val="E50A5AAE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993D37"/>
    <w:multiLevelType w:val="hybridMultilevel"/>
    <w:tmpl w:val="CD40C444"/>
    <w:lvl w:ilvl="0" w:tplc="0B6C7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1E5C4F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C67E4A"/>
    <w:multiLevelType w:val="hybridMultilevel"/>
    <w:tmpl w:val="5614A7B0"/>
    <w:lvl w:ilvl="0" w:tplc="A40A9BDC">
      <w:start w:val="1"/>
      <w:numFmt w:val="decimal"/>
      <w:lvlText w:val="%1."/>
      <w:lvlJc w:val="left"/>
      <w:pPr>
        <w:ind w:left="4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32">
    <w:nsid w:val="1EE202B2"/>
    <w:multiLevelType w:val="hybridMultilevel"/>
    <w:tmpl w:val="20DE53D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1F4E1994"/>
    <w:multiLevelType w:val="hybridMultilevel"/>
    <w:tmpl w:val="EE8C0FBE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E40F60"/>
    <w:multiLevelType w:val="hybridMultilevel"/>
    <w:tmpl w:val="220EDC9A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E76743"/>
    <w:multiLevelType w:val="hybridMultilevel"/>
    <w:tmpl w:val="5EF659DC"/>
    <w:lvl w:ilvl="0" w:tplc="277C4D76">
      <w:start w:val="1"/>
      <w:numFmt w:val="decimal"/>
      <w:lvlText w:val="%1."/>
      <w:lvlJc w:val="left"/>
      <w:pPr>
        <w:ind w:left="4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36">
    <w:nsid w:val="22FF3B06"/>
    <w:multiLevelType w:val="hybridMultilevel"/>
    <w:tmpl w:val="3CDC2C04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9556AE"/>
    <w:multiLevelType w:val="hybridMultilevel"/>
    <w:tmpl w:val="550AB1E2"/>
    <w:lvl w:ilvl="0" w:tplc="2DF68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A721B44"/>
    <w:multiLevelType w:val="hybridMultilevel"/>
    <w:tmpl w:val="60926078"/>
    <w:lvl w:ilvl="0" w:tplc="A6BCFF6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9255FD"/>
    <w:multiLevelType w:val="hybridMultilevel"/>
    <w:tmpl w:val="3F44830A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D36B8D"/>
    <w:multiLevelType w:val="hybridMultilevel"/>
    <w:tmpl w:val="F7D43F2A"/>
    <w:lvl w:ilvl="0" w:tplc="A016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81F32BB"/>
    <w:multiLevelType w:val="hybridMultilevel"/>
    <w:tmpl w:val="C1E614F0"/>
    <w:lvl w:ilvl="0" w:tplc="A6BCFF6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393A2DDB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E1421"/>
    <w:multiLevelType w:val="hybridMultilevel"/>
    <w:tmpl w:val="F6FE3842"/>
    <w:lvl w:ilvl="0" w:tplc="A40A9BDC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864577"/>
    <w:multiLevelType w:val="hybridMultilevel"/>
    <w:tmpl w:val="4DCE26E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C233A52"/>
    <w:multiLevelType w:val="hybridMultilevel"/>
    <w:tmpl w:val="50CAD40C"/>
    <w:lvl w:ilvl="0" w:tplc="A6BCFF6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69" w:hanging="360"/>
      </w:pPr>
    </w:lvl>
    <w:lvl w:ilvl="2" w:tplc="0419001B">
      <w:start w:val="1"/>
      <w:numFmt w:val="lowerRoman"/>
      <w:lvlText w:val="%3."/>
      <w:lvlJc w:val="right"/>
      <w:pPr>
        <w:ind w:left="5389" w:hanging="180"/>
      </w:pPr>
    </w:lvl>
    <w:lvl w:ilvl="3" w:tplc="0419000F">
      <w:start w:val="1"/>
      <w:numFmt w:val="decimal"/>
      <w:lvlText w:val="%4."/>
      <w:lvlJc w:val="left"/>
      <w:pPr>
        <w:ind w:left="6109" w:hanging="360"/>
      </w:pPr>
    </w:lvl>
    <w:lvl w:ilvl="4" w:tplc="04190019">
      <w:start w:val="1"/>
      <w:numFmt w:val="lowerLetter"/>
      <w:lvlText w:val="%5."/>
      <w:lvlJc w:val="left"/>
      <w:pPr>
        <w:ind w:left="6829" w:hanging="360"/>
      </w:pPr>
    </w:lvl>
    <w:lvl w:ilvl="5" w:tplc="0419001B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>
      <w:start w:val="1"/>
      <w:numFmt w:val="lowerLetter"/>
      <w:lvlText w:val="%8."/>
      <w:lvlJc w:val="left"/>
      <w:pPr>
        <w:ind w:left="8989" w:hanging="360"/>
      </w:pPr>
    </w:lvl>
    <w:lvl w:ilvl="8" w:tplc="0419001B">
      <w:start w:val="1"/>
      <w:numFmt w:val="lowerRoman"/>
      <w:lvlText w:val="%9."/>
      <w:lvlJc w:val="right"/>
      <w:pPr>
        <w:ind w:left="9709" w:hanging="180"/>
      </w:pPr>
    </w:lvl>
  </w:abstractNum>
  <w:abstractNum w:abstractNumId="46">
    <w:nsid w:val="409C5B2B"/>
    <w:multiLevelType w:val="hybridMultilevel"/>
    <w:tmpl w:val="B9740BF8"/>
    <w:lvl w:ilvl="0" w:tplc="D30E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0C91FDB"/>
    <w:multiLevelType w:val="hybridMultilevel"/>
    <w:tmpl w:val="99582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2DB1EDE"/>
    <w:multiLevelType w:val="hybridMultilevel"/>
    <w:tmpl w:val="D8B89E10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3255B1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6B0FE5"/>
    <w:multiLevelType w:val="hybridMultilevel"/>
    <w:tmpl w:val="EE780072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F304BA"/>
    <w:multiLevelType w:val="hybridMultilevel"/>
    <w:tmpl w:val="E38E656E"/>
    <w:lvl w:ilvl="0" w:tplc="2DF68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8495555"/>
    <w:multiLevelType w:val="hybridMultilevel"/>
    <w:tmpl w:val="3744A66E"/>
    <w:lvl w:ilvl="0" w:tplc="67C42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8727E94"/>
    <w:multiLevelType w:val="hybridMultilevel"/>
    <w:tmpl w:val="B3F41FD4"/>
    <w:lvl w:ilvl="0" w:tplc="2DF68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BE8584E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3C63E9"/>
    <w:multiLevelType w:val="hybridMultilevel"/>
    <w:tmpl w:val="79F2998A"/>
    <w:lvl w:ilvl="0" w:tplc="2DF683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CB45B86"/>
    <w:multiLevelType w:val="hybridMultilevel"/>
    <w:tmpl w:val="BFA495E8"/>
    <w:lvl w:ilvl="0" w:tplc="2F7C0F7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69" w:hanging="360"/>
      </w:pPr>
    </w:lvl>
    <w:lvl w:ilvl="2" w:tplc="0419001B">
      <w:start w:val="1"/>
      <w:numFmt w:val="lowerRoman"/>
      <w:lvlText w:val="%3."/>
      <w:lvlJc w:val="right"/>
      <w:pPr>
        <w:ind w:left="5389" w:hanging="180"/>
      </w:pPr>
    </w:lvl>
    <w:lvl w:ilvl="3" w:tplc="0419000F">
      <w:start w:val="1"/>
      <w:numFmt w:val="decimal"/>
      <w:lvlText w:val="%4."/>
      <w:lvlJc w:val="left"/>
      <w:pPr>
        <w:ind w:left="6109" w:hanging="360"/>
      </w:pPr>
    </w:lvl>
    <w:lvl w:ilvl="4" w:tplc="04190019">
      <w:start w:val="1"/>
      <w:numFmt w:val="lowerLetter"/>
      <w:lvlText w:val="%5."/>
      <w:lvlJc w:val="left"/>
      <w:pPr>
        <w:ind w:left="6829" w:hanging="360"/>
      </w:pPr>
    </w:lvl>
    <w:lvl w:ilvl="5" w:tplc="0419001B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>
      <w:start w:val="1"/>
      <w:numFmt w:val="lowerLetter"/>
      <w:lvlText w:val="%8."/>
      <w:lvlJc w:val="left"/>
      <w:pPr>
        <w:ind w:left="8989" w:hanging="360"/>
      </w:pPr>
    </w:lvl>
    <w:lvl w:ilvl="8" w:tplc="0419001B">
      <w:start w:val="1"/>
      <w:numFmt w:val="lowerRoman"/>
      <w:lvlText w:val="%9."/>
      <w:lvlJc w:val="right"/>
      <w:pPr>
        <w:ind w:left="9709" w:hanging="180"/>
      </w:pPr>
    </w:lvl>
  </w:abstractNum>
  <w:abstractNum w:abstractNumId="57">
    <w:nsid w:val="4D8E7E7C"/>
    <w:multiLevelType w:val="hybridMultilevel"/>
    <w:tmpl w:val="58E60A68"/>
    <w:lvl w:ilvl="0" w:tplc="A6BCFF6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58">
    <w:nsid w:val="4E2D4B26"/>
    <w:multiLevelType w:val="hybridMultilevel"/>
    <w:tmpl w:val="612E9088"/>
    <w:lvl w:ilvl="0" w:tplc="67C42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8614B3"/>
    <w:multiLevelType w:val="hybridMultilevel"/>
    <w:tmpl w:val="8838698A"/>
    <w:lvl w:ilvl="0" w:tplc="A40A9BDC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015AF1"/>
    <w:multiLevelType w:val="hybridMultilevel"/>
    <w:tmpl w:val="530A357E"/>
    <w:lvl w:ilvl="0" w:tplc="6FE058E0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61">
    <w:nsid w:val="52EA1B85"/>
    <w:multiLevelType w:val="hybridMultilevel"/>
    <w:tmpl w:val="EC2255C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2">
    <w:nsid w:val="53CC02BE"/>
    <w:multiLevelType w:val="hybridMultilevel"/>
    <w:tmpl w:val="C3120BD4"/>
    <w:lvl w:ilvl="0" w:tplc="6FE058E0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63">
    <w:nsid w:val="55C775AC"/>
    <w:multiLevelType w:val="hybridMultilevel"/>
    <w:tmpl w:val="0BA2B202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E618C5"/>
    <w:multiLevelType w:val="hybridMultilevel"/>
    <w:tmpl w:val="094E5C52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E77141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5B1DFB"/>
    <w:multiLevelType w:val="hybridMultilevel"/>
    <w:tmpl w:val="A45845D8"/>
    <w:lvl w:ilvl="0" w:tplc="2DF683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5E8429EB"/>
    <w:multiLevelType w:val="hybridMultilevel"/>
    <w:tmpl w:val="A1C69714"/>
    <w:lvl w:ilvl="0" w:tplc="2DF683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F28406D"/>
    <w:multiLevelType w:val="hybridMultilevel"/>
    <w:tmpl w:val="D1869FBE"/>
    <w:lvl w:ilvl="0" w:tplc="2DF68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05C0313"/>
    <w:multiLevelType w:val="hybridMultilevel"/>
    <w:tmpl w:val="243EB094"/>
    <w:lvl w:ilvl="0" w:tplc="2DF6835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70">
    <w:nsid w:val="60E15978"/>
    <w:multiLevelType w:val="hybridMultilevel"/>
    <w:tmpl w:val="468A8782"/>
    <w:lvl w:ilvl="0" w:tplc="6722E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3F20681"/>
    <w:multiLevelType w:val="hybridMultilevel"/>
    <w:tmpl w:val="620A8266"/>
    <w:lvl w:ilvl="0" w:tplc="277C4D76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3059AF"/>
    <w:multiLevelType w:val="hybridMultilevel"/>
    <w:tmpl w:val="D038A944"/>
    <w:lvl w:ilvl="0" w:tplc="734E008A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2DF68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46FD8"/>
    <w:multiLevelType w:val="hybridMultilevel"/>
    <w:tmpl w:val="055A9BB0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>
      <w:start w:val="1"/>
      <w:numFmt w:val="lowerLetter"/>
      <w:lvlText w:val="%2."/>
      <w:lvlJc w:val="left"/>
      <w:pPr>
        <w:ind w:left="4669" w:hanging="360"/>
      </w:pPr>
    </w:lvl>
    <w:lvl w:ilvl="2" w:tplc="0419001B">
      <w:start w:val="1"/>
      <w:numFmt w:val="lowerRoman"/>
      <w:lvlText w:val="%3."/>
      <w:lvlJc w:val="right"/>
      <w:pPr>
        <w:ind w:left="5389" w:hanging="180"/>
      </w:pPr>
    </w:lvl>
    <w:lvl w:ilvl="3" w:tplc="0419000F">
      <w:start w:val="1"/>
      <w:numFmt w:val="decimal"/>
      <w:lvlText w:val="%4."/>
      <w:lvlJc w:val="left"/>
      <w:pPr>
        <w:ind w:left="6109" w:hanging="360"/>
      </w:pPr>
    </w:lvl>
    <w:lvl w:ilvl="4" w:tplc="04190019">
      <w:start w:val="1"/>
      <w:numFmt w:val="lowerLetter"/>
      <w:lvlText w:val="%5."/>
      <w:lvlJc w:val="left"/>
      <w:pPr>
        <w:ind w:left="6829" w:hanging="360"/>
      </w:pPr>
    </w:lvl>
    <w:lvl w:ilvl="5" w:tplc="0419001B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>
      <w:start w:val="1"/>
      <w:numFmt w:val="lowerLetter"/>
      <w:lvlText w:val="%8."/>
      <w:lvlJc w:val="left"/>
      <w:pPr>
        <w:ind w:left="8989" w:hanging="360"/>
      </w:pPr>
    </w:lvl>
    <w:lvl w:ilvl="8" w:tplc="0419001B">
      <w:start w:val="1"/>
      <w:numFmt w:val="lowerRoman"/>
      <w:lvlText w:val="%9."/>
      <w:lvlJc w:val="right"/>
      <w:pPr>
        <w:ind w:left="9709" w:hanging="180"/>
      </w:pPr>
    </w:lvl>
  </w:abstractNum>
  <w:abstractNum w:abstractNumId="74">
    <w:nsid w:val="647701FA"/>
    <w:multiLevelType w:val="hybridMultilevel"/>
    <w:tmpl w:val="232C9C8E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4B65C55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8BA777C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DA4424"/>
    <w:multiLevelType w:val="hybridMultilevel"/>
    <w:tmpl w:val="DCA2E0D0"/>
    <w:lvl w:ilvl="0" w:tplc="2DF68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8DB6998"/>
    <w:multiLevelType w:val="hybridMultilevel"/>
    <w:tmpl w:val="95600AD8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9292384"/>
    <w:multiLevelType w:val="hybridMultilevel"/>
    <w:tmpl w:val="5344E74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4A2414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F61F8D"/>
    <w:multiLevelType w:val="hybridMultilevel"/>
    <w:tmpl w:val="55DE7E9C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C762C8"/>
    <w:multiLevelType w:val="hybridMultilevel"/>
    <w:tmpl w:val="E2DCC674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0A41C6"/>
    <w:multiLevelType w:val="hybridMultilevel"/>
    <w:tmpl w:val="FDEE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72BE2B1C"/>
    <w:multiLevelType w:val="hybridMultilevel"/>
    <w:tmpl w:val="55783D22"/>
    <w:lvl w:ilvl="0" w:tplc="90EEA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3D91CF5"/>
    <w:multiLevelType w:val="hybridMultilevel"/>
    <w:tmpl w:val="146E0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7EB4D83"/>
    <w:multiLevelType w:val="hybridMultilevel"/>
    <w:tmpl w:val="DCAC5E1A"/>
    <w:lvl w:ilvl="0" w:tplc="8488F0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44662F"/>
    <w:multiLevelType w:val="hybridMultilevel"/>
    <w:tmpl w:val="C7FA5F46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CC37C7"/>
    <w:multiLevelType w:val="hybridMultilevel"/>
    <w:tmpl w:val="57745CCA"/>
    <w:lvl w:ilvl="0" w:tplc="244CB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7BC46A3C"/>
    <w:multiLevelType w:val="hybridMultilevel"/>
    <w:tmpl w:val="A75C13F0"/>
    <w:lvl w:ilvl="0" w:tplc="A40A9BDC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90">
    <w:nsid w:val="7C4077DB"/>
    <w:multiLevelType w:val="hybridMultilevel"/>
    <w:tmpl w:val="DFFEAC70"/>
    <w:lvl w:ilvl="0" w:tplc="A40A9BDC">
      <w:start w:val="1"/>
      <w:numFmt w:val="decimal"/>
      <w:lvlText w:val="%1."/>
      <w:lvlJc w:val="left"/>
      <w:pPr>
        <w:ind w:left="4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A22D86"/>
    <w:multiLevelType w:val="hybridMultilevel"/>
    <w:tmpl w:val="6E5A07C0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A61E1D"/>
    <w:multiLevelType w:val="hybridMultilevel"/>
    <w:tmpl w:val="DCCC095E"/>
    <w:lvl w:ilvl="0" w:tplc="2DF683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EC23BE9"/>
    <w:multiLevelType w:val="hybridMultilevel"/>
    <w:tmpl w:val="53869A9E"/>
    <w:lvl w:ilvl="0" w:tplc="6FE058E0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88"/>
  </w:num>
  <w:num w:numId="5">
    <w:abstractNumId w:val="12"/>
  </w:num>
  <w:num w:numId="6">
    <w:abstractNumId w:val="17"/>
  </w:num>
  <w:num w:numId="7">
    <w:abstractNumId w:val="54"/>
  </w:num>
  <w:num w:numId="8">
    <w:abstractNumId w:val="61"/>
  </w:num>
  <w:num w:numId="9">
    <w:abstractNumId w:val="16"/>
  </w:num>
  <w:num w:numId="10">
    <w:abstractNumId w:val="24"/>
  </w:num>
  <w:num w:numId="11">
    <w:abstractNumId w:val="84"/>
  </w:num>
  <w:num w:numId="12">
    <w:abstractNumId w:val="22"/>
  </w:num>
  <w:num w:numId="13">
    <w:abstractNumId w:val="32"/>
  </w:num>
  <w:num w:numId="14">
    <w:abstractNumId w:val="83"/>
  </w:num>
  <w:num w:numId="15">
    <w:abstractNumId w:val="29"/>
  </w:num>
  <w:num w:numId="16">
    <w:abstractNumId w:val="7"/>
  </w:num>
  <w:num w:numId="17">
    <w:abstractNumId w:val="47"/>
  </w:num>
  <w:num w:numId="18">
    <w:abstractNumId w:val="52"/>
  </w:num>
  <w:num w:numId="19">
    <w:abstractNumId w:val="19"/>
  </w:num>
  <w:num w:numId="20">
    <w:abstractNumId w:val="18"/>
  </w:num>
  <w:num w:numId="21">
    <w:abstractNumId w:val="79"/>
  </w:num>
  <w:num w:numId="22">
    <w:abstractNumId w:val="58"/>
  </w:num>
  <w:num w:numId="23">
    <w:abstractNumId w:val="28"/>
  </w:num>
  <w:num w:numId="24">
    <w:abstractNumId w:val="14"/>
  </w:num>
  <w:num w:numId="25">
    <w:abstractNumId w:val="78"/>
  </w:num>
  <w:num w:numId="26">
    <w:abstractNumId w:val="44"/>
  </w:num>
  <w:num w:numId="27">
    <w:abstractNumId w:val="74"/>
  </w:num>
  <w:num w:numId="28">
    <w:abstractNumId w:val="85"/>
  </w:num>
  <w:num w:numId="29">
    <w:abstractNumId w:val="5"/>
  </w:num>
  <w:num w:numId="30">
    <w:abstractNumId w:val="86"/>
  </w:num>
  <w:num w:numId="31">
    <w:abstractNumId w:val="40"/>
  </w:num>
  <w:num w:numId="32">
    <w:abstractNumId w:val="11"/>
  </w:num>
  <w:num w:numId="33">
    <w:abstractNumId w:val="70"/>
  </w:num>
  <w:num w:numId="34">
    <w:abstractNumId w:val="73"/>
  </w:num>
  <w:num w:numId="35">
    <w:abstractNumId w:val="46"/>
  </w:num>
  <w:num w:numId="36">
    <w:abstractNumId w:val="56"/>
  </w:num>
  <w:num w:numId="37">
    <w:abstractNumId w:val="76"/>
  </w:num>
  <w:num w:numId="38">
    <w:abstractNumId w:val="49"/>
  </w:num>
  <w:num w:numId="39">
    <w:abstractNumId w:val="75"/>
  </w:num>
  <w:num w:numId="40">
    <w:abstractNumId w:val="80"/>
  </w:num>
  <w:num w:numId="41">
    <w:abstractNumId w:val="65"/>
  </w:num>
  <w:num w:numId="42">
    <w:abstractNumId w:val="30"/>
  </w:num>
  <w:num w:numId="43">
    <w:abstractNumId w:val="26"/>
  </w:num>
  <w:num w:numId="44">
    <w:abstractNumId w:val="42"/>
  </w:num>
  <w:num w:numId="45">
    <w:abstractNumId w:val="4"/>
  </w:num>
  <w:num w:numId="46">
    <w:abstractNumId w:val="72"/>
  </w:num>
  <w:num w:numId="47">
    <w:abstractNumId w:val="66"/>
  </w:num>
  <w:num w:numId="48">
    <w:abstractNumId w:val="92"/>
  </w:num>
  <w:num w:numId="49">
    <w:abstractNumId w:val="55"/>
  </w:num>
  <w:num w:numId="50">
    <w:abstractNumId w:val="77"/>
  </w:num>
  <w:num w:numId="51">
    <w:abstractNumId w:val="37"/>
  </w:num>
  <w:num w:numId="52">
    <w:abstractNumId w:val="68"/>
  </w:num>
  <w:num w:numId="53">
    <w:abstractNumId w:val="67"/>
  </w:num>
  <w:num w:numId="54">
    <w:abstractNumId w:val="20"/>
  </w:num>
  <w:num w:numId="55">
    <w:abstractNumId w:val="69"/>
  </w:num>
  <w:num w:numId="56">
    <w:abstractNumId w:val="51"/>
  </w:num>
  <w:num w:numId="57">
    <w:abstractNumId w:val="53"/>
  </w:num>
  <w:num w:numId="58">
    <w:abstractNumId w:val="45"/>
  </w:num>
  <w:num w:numId="59">
    <w:abstractNumId w:val="41"/>
  </w:num>
  <w:num w:numId="60">
    <w:abstractNumId w:val="57"/>
  </w:num>
  <w:num w:numId="61">
    <w:abstractNumId w:val="38"/>
  </w:num>
  <w:num w:numId="62">
    <w:abstractNumId w:val="9"/>
  </w:num>
  <w:num w:numId="63">
    <w:abstractNumId w:val="1"/>
  </w:num>
  <w:num w:numId="64">
    <w:abstractNumId w:val="23"/>
  </w:num>
  <w:num w:numId="65">
    <w:abstractNumId w:val="87"/>
  </w:num>
  <w:num w:numId="66">
    <w:abstractNumId w:val="36"/>
  </w:num>
  <w:num w:numId="67">
    <w:abstractNumId w:val="82"/>
  </w:num>
  <w:num w:numId="68">
    <w:abstractNumId w:val="50"/>
  </w:num>
  <w:num w:numId="69">
    <w:abstractNumId w:val="8"/>
  </w:num>
  <w:num w:numId="70">
    <w:abstractNumId w:val="91"/>
  </w:num>
  <w:num w:numId="71">
    <w:abstractNumId w:val="93"/>
  </w:num>
  <w:num w:numId="72">
    <w:abstractNumId w:val="0"/>
  </w:num>
  <w:num w:numId="73">
    <w:abstractNumId w:val="81"/>
  </w:num>
  <w:num w:numId="74">
    <w:abstractNumId w:val="62"/>
  </w:num>
  <w:num w:numId="75">
    <w:abstractNumId w:val="10"/>
  </w:num>
  <w:num w:numId="76">
    <w:abstractNumId w:val="13"/>
  </w:num>
  <w:num w:numId="77">
    <w:abstractNumId w:val="27"/>
  </w:num>
  <w:num w:numId="78">
    <w:abstractNumId w:val="63"/>
  </w:num>
  <w:num w:numId="79">
    <w:abstractNumId w:val="34"/>
  </w:num>
  <w:num w:numId="80">
    <w:abstractNumId w:val="3"/>
  </w:num>
  <w:num w:numId="81">
    <w:abstractNumId w:val="60"/>
  </w:num>
  <w:num w:numId="82">
    <w:abstractNumId w:val="89"/>
  </w:num>
  <w:num w:numId="83">
    <w:abstractNumId w:val="31"/>
  </w:num>
  <w:num w:numId="84">
    <w:abstractNumId w:val="90"/>
  </w:num>
  <w:num w:numId="85">
    <w:abstractNumId w:val="43"/>
  </w:num>
  <w:num w:numId="86">
    <w:abstractNumId w:val="59"/>
  </w:num>
  <w:num w:numId="87">
    <w:abstractNumId w:val="2"/>
  </w:num>
  <w:num w:numId="88">
    <w:abstractNumId w:val="35"/>
  </w:num>
  <w:num w:numId="89">
    <w:abstractNumId w:val="15"/>
  </w:num>
  <w:num w:numId="90">
    <w:abstractNumId w:val="48"/>
  </w:num>
  <w:num w:numId="91">
    <w:abstractNumId w:val="64"/>
  </w:num>
  <w:num w:numId="92">
    <w:abstractNumId w:val="71"/>
  </w:num>
  <w:num w:numId="93">
    <w:abstractNumId w:val="33"/>
  </w:num>
  <w:num w:numId="94">
    <w:abstractNumId w:val="3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00AEE"/>
    <w:rsid w:val="0000325D"/>
    <w:rsid w:val="00040590"/>
    <w:rsid w:val="000408C4"/>
    <w:rsid w:val="00044818"/>
    <w:rsid w:val="0005352D"/>
    <w:rsid w:val="00075C54"/>
    <w:rsid w:val="0008256A"/>
    <w:rsid w:val="000846C8"/>
    <w:rsid w:val="00090FF8"/>
    <w:rsid w:val="000950B6"/>
    <w:rsid w:val="000B686A"/>
    <w:rsid w:val="000C2FD9"/>
    <w:rsid w:val="000D2243"/>
    <w:rsid w:val="000E5B9E"/>
    <w:rsid w:val="000E768C"/>
    <w:rsid w:val="001173F9"/>
    <w:rsid w:val="001250A2"/>
    <w:rsid w:val="0014595A"/>
    <w:rsid w:val="00153EE5"/>
    <w:rsid w:val="001545C0"/>
    <w:rsid w:val="00180B23"/>
    <w:rsid w:val="00183984"/>
    <w:rsid w:val="00191277"/>
    <w:rsid w:val="001A295A"/>
    <w:rsid w:val="001A3963"/>
    <w:rsid w:val="001A58CB"/>
    <w:rsid w:val="001C7777"/>
    <w:rsid w:val="001D42A7"/>
    <w:rsid w:val="001D74F5"/>
    <w:rsid w:val="0020163E"/>
    <w:rsid w:val="0020594F"/>
    <w:rsid w:val="00213C5C"/>
    <w:rsid w:val="00216A3B"/>
    <w:rsid w:val="00216DA7"/>
    <w:rsid w:val="0024182D"/>
    <w:rsid w:val="00243314"/>
    <w:rsid w:val="00272515"/>
    <w:rsid w:val="00274D2B"/>
    <w:rsid w:val="00280767"/>
    <w:rsid w:val="00281313"/>
    <w:rsid w:val="002B142A"/>
    <w:rsid w:val="002C3E3D"/>
    <w:rsid w:val="002E2D9E"/>
    <w:rsid w:val="002F5756"/>
    <w:rsid w:val="002F7EC0"/>
    <w:rsid w:val="003501B4"/>
    <w:rsid w:val="00361D56"/>
    <w:rsid w:val="00372967"/>
    <w:rsid w:val="0037597A"/>
    <w:rsid w:val="003B2790"/>
    <w:rsid w:val="003B374A"/>
    <w:rsid w:val="003B40D5"/>
    <w:rsid w:val="003C38A2"/>
    <w:rsid w:val="003E20E1"/>
    <w:rsid w:val="003F4ADA"/>
    <w:rsid w:val="00400FD1"/>
    <w:rsid w:val="0042046A"/>
    <w:rsid w:val="004262AD"/>
    <w:rsid w:val="004B1802"/>
    <w:rsid w:val="004B3B8A"/>
    <w:rsid w:val="004B7F5F"/>
    <w:rsid w:val="00523D3D"/>
    <w:rsid w:val="00560294"/>
    <w:rsid w:val="00590124"/>
    <w:rsid w:val="00591B1E"/>
    <w:rsid w:val="00592B32"/>
    <w:rsid w:val="005E1388"/>
    <w:rsid w:val="005E33AA"/>
    <w:rsid w:val="005E73BC"/>
    <w:rsid w:val="005F3CC6"/>
    <w:rsid w:val="00606181"/>
    <w:rsid w:val="0061185B"/>
    <w:rsid w:val="006209F8"/>
    <w:rsid w:val="00625115"/>
    <w:rsid w:val="00633474"/>
    <w:rsid w:val="00634967"/>
    <w:rsid w:val="006548E5"/>
    <w:rsid w:val="00667ED8"/>
    <w:rsid w:val="006868ED"/>
    <w:rsid w:val="00690CEC"/>
    <w:rsid w:val="00693A94"/>
    <w:rsid w:val="00704B68"/>
    <w:rsid w:val="00720820"/>
    <w:rsid w:val="00747E02"/>
    <w:rsid w:val="007A1290"/>
    <w:rsid w:val="007A3B3A"/>
    <w:rsid w:val="007A5DDF"/>
    <w:rsid w:val="007C0A74"/>
    <w:rsid w:val="007C5D30"/>
    <w:rsid w:val="007D14CB"/>
    <w:rsid w:val="007E1128"/>
    <w:rsid w:val="008303EB"/>
    <w:rsid w:val="00844652"/>
    <w:rsid w:val="008549F1"/>
    <w:rsid w:val="00860B55"/>
    <w:rsid w:val="008744CD"/>
    <w:rsid w:val="008A5150"/>
    <w:rsid w:val="008B6223"/>
    <w:rsid w:val="008D4D6D"/>
    <w:rsid w:val="008F0659"/>
    <w:rsid w:val="008F0C87"/>
    <w:rsid w:val="008F2DAE"/>
    <w:rsid w:val="00901714"/>
    <w:rsid w:val="00915FFD"/>
    <w:rsid w:val="0096643E"/>
    <w:rsid w:val="00970EB8"/>
    <w:rsid w:val="00977C81"/>
    <w:rsid w:val="009B3473"/>
    <w:rsid w:val="009B78F7"/>
    <w:rsid w:val="009D32E6"/>
    <w:rsid w:val="009F33C7"/>
    <w:rsid w:val="009F6513"/>
    <w:rsid w:val="00A5184A"/>
    <w:rsid w:val="00A61E89"/>
    <w:rsid w:val="00A657CC"/>
    <w:rsid w:val="00A666E0"/>
    <w:rsid w:val="00A818A4"/>
    <w:rsid w:val="00AB55D5"/>
    <w:rsid w:val="00AE7095"/>
    <w:rsid w:val="00AF33E5"/>
    <w:rsid w:val="00B1318B"/>
    <w:rsid w:val="00B47C84"/>
    <w:rsid w:val="00B7454D"/>
    <w:rsid w:val="00B75A5F"/>
    <w:rsid w:val="00B932D4"/>
    <w:rsid w:val="00B96DF2"/>
    <w:rsid w:val="00BA1630"/>
    <w:rsid w:val="00BC019A"/>
    <w:rsid w:val="00BF0C6E"/>
    <w:rsid w:val="00C0265D"/>
    <w:rsid w:val="00C06F55"/>
    <w:rsid w:val="00C262F0"/>
    <w:rsid w:val="00C34FEA"/>
    <w:rsid w:val="00C4068B"/>
    <w:rsid w:val="00C869B0"/>
    <w:rsid w:val="00CB6B62"/>
    <w:rsid w:val="00CD13CC"/>
    <w:rsid w:val="00CF7E86"/>
    <w:rsid w:val="00D24993"/>
    <w:rsid w:val="00D44C00"/>
    <w:rsid w:val="00D54FEA"/>
    <w:rsid w:val="00D77BB1"/>
    <w:rsid w:val="00D82B7B"/>
    <w:rsid w:val="00D90E48"/>
    <w:rsid w:val="00DA36C9"/>
    <w:rsid w:val="00DD6C56"/>
    <w:rsid w:val="00E377C9"/>
    <w:rsid w:val="00E564AE"/>
    <w:rsid w:val="00E57F7B"/>
    <w:rsid w:val="00E74D13"/>
    <w:rsid w:val="00E77CFB"/>
    <w:rsid w:val="00E87806"/>
    <w:rsid w:val="00EB0296"/>
    <w:rsid w:val="00EB617F"/>
    <w:rsid w:val="00EE3BDE"/>
    <w:rsid w:val="00EE6866"/>
    <w:rsid w:val="00EF005D"/>
    <w:rsid w:val="00F17759"/>
    <w:rsid w:val="00F301DF"/>
    <w:rsid w:val="00F358CA"/>
    <w:rsid w:val="00F35B36"/>
    <w:rsid w:val="00F40F9C"/>
    <w:rsid w:val="00F8554B"/>
    <w:rsid w:val="00F93457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character" w:styleId="a8">
    <w:name w:val="Hyperlink"/>
    <w:uiPriority w:val="99"/>
    <w:rsid w:val="00B7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8714.html" TargetMode="External"/><Relationship Id="rId18" Type="http://schemas.openxmlformats.org/officeDocument/2006/relationships/hyperlink" Target="http://www.iprbookshop.ru/48546.html" TargetMode="External"/><Relationship Id="rId26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bucjiibhv9a.xn--p1ai/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prbookshop.ru/57666.html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78446.html" TargetMode="External"/><Relationship Id="rId20" Type="http://schemas.openxmlformats.org/officeDocument/2006/relationships/hyperlink" Target="https://biblio-online.ru/book/fizicheskaya-kultura-413056" TargetMode="External"/><Relationship Id="rId29" Type="http://schemas.openxmlformats.org/officeDocument/2006/relationships/hyperlink" Target="http://www.iprbookshop.ru/695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s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150.html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s://biblio-online.r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iprbookshop.ru/50081.html" TargetMode="External"/><Relationship Id="rId31" Type="http://schemas.openxmlformats.org/officeDocument/2006/relationships/hyperlink" Target="https://www.rosminzdra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62347.html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s://www.minsport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8527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57023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Критина</cp:lastModifiedBy>
  <cp:revision>16</cp:revision>
  <cp:lastPrinted>2019-02-17T15:39:00Z</cp:lastPrinted>
  <dcterms:created xsi:type="dcterms:W3CDTF">2019-03-02T21:05:00Z</dcterms:created>
  <dcterms:modified xsi:type="dcterms:W3CDTF">2019-05-06T16:36:00Z</dcterms:modified>
</cp:coreProperties>
</file>