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40" w:rsidRPr="00183984" w:rsidRDefault="00464640" w:rsidP="007D14CB">
      <w:pPr>
        <w:suppressAutoHyphens/>
        <w:spacing w:after="0" w:line="240" w:lineRule="auto"/>
        <w:jc w:val="both"/>
        <w:rPr>
          <w:rFonts w:ascii="Times New Roman" w:hAnsi="Times New Roman" w:cs="Times New Roman"/>
          <w:sz w:val="24"/>
          <w:szCs w:val="24"/>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2.9pt;width:33.8pt;height:54pt;z-index:251658240;visibility:visible">
            <v:imagedata r:id="rId7" o:title="" gain="69719f"/>
            <w10:wrap type="square"/>
          </v:shape>
        </w:pict>
      </w:r>
    </w:p>
    <w:p w:rsidR="00464640" w:rsidRPr="00183984" w:rsidRDefault="00464640" w:rsidP="007D14CB">
      <w:pPr>
        <w:suppressAutoHyphens/>
        <w:spacing w:after="0" w:line="240" w:lineRule="auto"/>
        <w:jc w:val="both"/>
        <w:rPr>
          <w:rFonts w:ascii="Times New Roman" w:hAnsi="Times New Roman" w:cs="Times New Roman"/>
          <w:sz w:val="24"/>
          <w:szCs w:val="24"/>
          <w:lang w:eastAsia="ar-SA"/>
        </w:rPr>
      </w:pPr>
    </w:p>
    <w:p w:rsidR="00464640" w:rsidRPr="00183984" w:rsidRDefault="00464640" w:rsidP="007D14CB">
      <w:pPr>
        <w:suppressAutoHyphens/>
        <w:spacing w:after="0" w:line="240" w:lineRule="auto"/>
        <w:jc w:val="center"/>
        <w:rPr>
          <w:rFonts w:ascii="Times New Roman" w:hAnsi="Times New Roman" w:cs="Times New Roman"/>
          <w:b/>
          <w:bCs/>
          <w:sz w:val="24"/>
          <w:szCs w:val="24"/>
          <w:lang w:eastAsia="ar-SA"/>
        </w:rPr>
      </w:pPr>
    </w:p>
    <w:p w:rsidR="00464640" w:rsidRPr="00183984" w:rsidRDefault="00464640" w:rsidP="007D14CB">
      <w:pPr>
        <w:suppressAutoHyphens/>
        <w:spacing w:after="0" w:line="240" w:lineRule="auto"/>
        <w:jc w:val="center"/>
        <w:rPr>
          <w:rFonts w:ascii="Times New Roman" w:hAnsi="Times New Roman" w:cs="Times New Roman"/>
          <w:b/>
          <w:bCs/>
          <w:sz w:val="24"/>
          <w:szCs w:val="24"/>
          <w:lang w:eastAsia="ar-SA"/>
        </w:rPr>
      </w:pPr>
    </w:p>
    <w:p w:rsidR="00464640" w:rsidRPr="00183984" w:rsidRDefault="00464640" w:rsidP="007D14CB">
      <w:pPr>
        <w:suppressAutoHyphens/>
        <w:spacing w:after="0" w:line="240" w:lineRule="auto"/>
        <w:jc w:val="center"/>
        <w:rPr>
          <w:rFonts w:ascii="Times New Roman" w:hAnsi="Times New Roman" w:cs="Times New Roman"/>
          <w:b/>
          <w:bCs/>
          <w:sz w:val="24"/>
          <w:szCs w:val="24"/>
          <w:lang w:eastAsia="ar-SA"/>
        </w:rPr>
      </w:pPr>
      <w:r w:rsidRPr="00183984">
        <w:rPr>
          <w:rFonts w:ascii="Times New Roman" w:hAnsi="Times New Roman" w:cs="Times New Roman"/>
          <w:b/>
          <w:bCs/>
          <w:sz w:val="24"/>
          <w:szCs w:val="24"/>
          <w:lang w:eastAsia="ar-SA"/>
        </w:rPr>
        <w:t>Автономная некоммерческая образовательная организация</w:t>
      </w:r>
    </w:p>
    <w:p w:rsidR="00464640" w:rsidRPr="00183984" w:rsidRDefault="00464640" w:rsidP="007D14CB">
      <w:pPr>
        <w:suppressAutoHyphens/>
        <w:spacing w:after="0" w:line="240" w:lineRule="auto"/>
        <w:jc w:val="center"/>
        <w:rPr>
          <w:rFonts w:ascii="Times New Roman" w:hAnsi="Times New Roman" w:cs="Times New Roman"/>
          <w:b/>
          <w:bCs/>
          <w:sz w:val="24"/>
          <w:szCs w:val="24"/>
          <w:lang w:eastAsia="ar-SA"/>
        </w:rPr>
      </w:pPr>
      <w:r w:rsidRPr="00183984">
        <w:rPr>
          <w:rFonts w:ascii="Times New Roman" w:hAnsi="Times New Roman" w:cs="Times New Roman"/>
          <w:b/>
          <w:bCs/>
          <w:sz w:val="24"/>
          <w:szCs w:val="24"/>
          <w:lang w:eastAsia="ar-SA"/>
        </w:rPr>
        <w:t>высшего образования</w:t>
      </w:r>
    </w:p>
    <w:p w:rsidR="00464640" w:rsidRPr="00183984" w:rsidRDefault="00464640" w:rsidP="007D14CB">
      <w:pPr>
        <w:suppressAutoHyphens/>
        <w:spacing w:after="0" w:line="240" w:lineRule="auto"/>
        <w:jc w:val="center"/>
        <w:rPr>
          <w:rFonts w:ascii="Times New Roman" w:hAnsi="Times New Roman" w:cs="Times New Roman"/>
          <w:b/>
          <w:bCs/>
          <w:sz w:val="24"/>
          <w:szCs w:val="24"/>
          <w:lang w:eastAsia="ar-SA"/>
        </w:rPr>
      </w:pPr>
      <w:r w:rsidRPr="00183984">
        <w:rPr>
          <w:rFonts w:ascii="Times New Roman" w:hAnsi="Times New Roman" w:cs="Times New Roman"/>
          <w:b/>
          <w:bCs/>
          <w:sz w:val="24"/>
          <w:szCs w:val="24"/>
          <w:lang w:eastAsia="ar-SA"/>
        </w:rPr>
        <w:t>«Воронежский экономико-правовой институт»</w:t>
      </w:r>
    </w:p>
    <w:p w:rsidR="00464640" w:rsidRPr="00183984" w:rsidRDefault="00464640" w:rsidP="007D14CB">
      <w:pPr>
        <w:suppressAutoHyphens/>
        <w:spacing w:after="0" w:line="240" w:lineRule="auto"/>
        <w:jc w:val="center"/>
        <w:rPr>
          <w:rFonts w:ascii="Times New Roman" w:hAnsi="Times New Roman" w:cs="Times New Roman"/>
          <w:b/>
          <w:bCs/>
          <w:sz w:val="24"/>
          <w:szCs w:val="24"/>
          <w:lang w:eastAsia="ar-SA"/>
        </w:rPr>
      </w:pPr>
      <w:r w:rsidRPr="00183984">
        <w:rPr>
          <w:rFonts w:ascii="Times New Roman" w:hAnsi="Times New Roman" w:cs="Times New Roman"/>
          <w:b/>
          <w:bCs/>
          <w:sz w:val="24"/>
          <w:szCs w:val="24"/>
          <w:lang w:eastAsia="ar-SA"/>
        </w:rPr>
        <w:t>(АНОО ВО «ВЭПИ»)</w:t>
      </w:r>
    </w:p>
    <w:p w:rsidR="00464640" w:rsidRPr="00183984" w:rsidRDefault="00464640" w:rsidP="007D14CB">
      <w:pPr>
        <w:tabs>
          <w:tab w:val="left" w:pos="0"/>
          <w:tab w:val="left" w:pos="7006"/>
        </w:tabs>
        <w:suppressAutoHyphens/>
        <w:spacing w:after="0" w:line="240" w:lineRule="auto"/>
        <w:jc w:val="both"/>
        <w:rPr>
          <w:rFonts w:ascii="Times New Roman" w:hAnsi="Times New Roman" w:cs="Times New Roman"/>
          <w:sz w:val="28"/>
          <w:szCs w:val="28"/>
          <w:lang w:eastAsia="ar-SA"/>
        </w:rPr>
      </w:pPr>
    </w:p>
    <w:p w:rsidR="00464640" w:rsidRPr="00183984" w:rsidRDefault="00464640" w:rsidP="00C32626">
      <w:pPr>
        <w:tabs>
          <w:tab w:val="right" w:leader="underscore" w:pos="8505"/>
        </w:tabs>
        <w:spacing w:after="0" w:line="240" w:lineRule="auto"/>
        <w:jc w:val="right"/>
        <w:rPr>
          <w:rFonts w:ascii="Times New Roman" w:hAnsi="Times New Roman" w:cs="Times New Roman"/>
          <w:b/>
          <w:bCs/>
          <w:sz w:val="28"/>
          <w:szCs w:val="28"/>
          <w:lang w:eastAsia="ru-RU"/>
        </w:rPr>
      </w:pPr>
      <w:r>
        <w:pict>
          <v:shape id="_x0000_i1025" type="#_x0000_t75" style="width:225pt;height:111.75pt">
            <v:imagedata r:id="rId8" o:title=""/>
          </v:shape>
        </w:pict>
      </w:r>
    </w:p>
    <w:p w:rsidR="00464640" w:rsidRPr="00183984" w:rsidRDefault="00464640"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464640" w:rsidRPr="00183984" w:rsidRDefault="00464640" w:rsidP="007D14CB">
      <w:pPr>
        <w:tabs>
          <w:tab w:val="right" w:leader="underscore" w:pos="8505"/>
        </w:tabs>
        <w:spacing w:after="0" w:line="240" w:lineRule="auto"/>
        <w:jc w:val="center"/>
        <w:rPr>
          <w:rFonts w:ascii="Times New Roman" w:hAnsi="Times New Roman" w:cs="Times New Roman"/>
          <w:b/>
          <w:bCs/>
          <w:sz w:val="28"/>
          <w:szCs w:val="28"/>
          <w:lang w:eastAsia="ru-RU"/>
        </w:rPr>
      </w:pPr>
      <w:r w:rsidRPr="00183984">
        <w:rPr>
          <w:rFonts w:ascii="Times New Roman" w:hAnsi="Times New Roman" w:cs="Times New Roman"/>
          <w:b/>
          <w:bCs/>
          <w:sz w:val="28"/>
          <w:szCs w:val="28"/>
          <w:lang w:eastAsia="ar-SA"/>
        </w:rPr>
        <w:t>РАБОЧАЯ ПРОГРАММА ДИСЦИПЛИНЫ</w:t>
      </w:r>
      <w:r w:rsidRPr="00183984">
        <w:rPr>
          <w:rFonts w:ascii="Times New Roman" w:hAnsi="Times New Roman" w:cs="Times New Roman"/>
          <w:b/>
          <w:bCs/>
          <w:sz w:val="28"/>
          <w:szCs w:val="28"/>
          <w:lang w:eastAsia="ru-RU"/>
        </w:rPr>
        <w:t xml:space="preserve"> (МОДУЛЯ)</w:t>
      </w:r>
    </w:p>
    <w:p w:rsidR="00464640" w:rsidRPr="00183984" w:rsidRDefault="00464640"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464640" w:rsidRPr="00183984" w:rsidRDefault="00464640" w:rsidP="007D14CB">
      <w:pPr>
        <w:tabs>
          <w:tab w:val="center" w:pos="4678"/>
          <w:tab w:val="left" w:pos="9354"/>
        </w:tabs>
        <w:spacing w:after="0" w:line="240" w:lineRule="auto"/>
        <w:rPr>
          <w:rFonts w:ascii="Times New Roman" w:hAnsi="Times New Roman" w:cs="Times New Roman"/>
          <w:sz w:val="28"/>
          <w:szCs w:val="28"/>
          <w:u w:val="single"/>
          <w:lang w:eastAsia="ru-RU"/>
        </w:rPr>
      </w:pPr>
      <w:r w:rsidRPr="00183984">
        <w:rPr>
          <w:rFonts w:ascii="Times New Roman" w:hAnsi="Times New Roman" w:cs="Times New Roman"/>
          <w:i/>
          <w:iCs/>
          <w:sz w:val="28"/>
          <w:szCs w:val="28"/>
          <w:u w:val="single"/>
          <w:lang w:eastAsia="ru-RU"/>
        </w:rPr>
        <w:tab/>
      </w:r>
      <w:r w:rsidRPr="00183984">
        <w:rPr>
          <w:rFonts w:ascii="Times New Roman" w:hAnsi="Times New Roman" w:cs="Times New Roman"/>
          <w:sz w:val="28"/>
          <w:szCs w:val="28"/>
          <w:u w:val="single"/>
          <w:lang w:eastAsia="ru-RU"/>
        </w:rPr>
        <w:t>Б1.В.1</w:t>
      </w:r>
      <w:r>
        <w:rPr>
          <w:rFonts w:ascii="Times New Roman" w:hAnsi="Times New Roman" w:cs="Times New Roman"/>
          <w:sz w:val="28"/>
          <w:szCs w:val="28"/>
          <w:u w:val="single"/>
          <w:lang w:eastAsia="ru-RU"/>
        </w:rPr>
        <w:t>3</w:t>
      </w:r>
      <w:r w:rsidRPr="00183984">
        <w:rPr>
          <w:rFonts w:ascii="Times New Roman" w:hAnsi="Times New Roman" w:cs="Times New Roman"/>
          <w:sz w:val="28"/>
          <w:szCs w:val="28"/>
          <w:u w:val="single"/>
          <w:lang w:eastAsia="ru-RU"/>
        </w:rPr>
        <w:t xml:space="preserve"> Элективные дисциплины по физической культуре и спорту</w:t>
      </w:r>
      <w:r w:rsidRPr="00183984">
        <w:rPr>
          <w:rFonts w:ascii="Times New Roman" w:hAnsi="Times New Roman" w:cs="Times New Roman"/>
          <w:sz w:val="28"/>
          <w:szCs w:val="28"/>
          <w:u w:val="single"/>
          <w:lang w:eastAsia="ru-RU"/>
        </w:rPr>
        <w:tab/>
      </w:r>
    </w:p>
    <w:p w:rsidR="00464640" w:rsidRPr="00183984" w:rsidRDefault="00464640" w:rsidP="007D14CB">
      <w:pPr>
        <w:spacing w:after="0" w:line="240" w:lineRule="auto"/>
        <w:jc w:val="center"/>
        <w:rPr>
          <w:rFonts w:ascii="Times New Roman" w:hAnsi="Times New Roman" w:cs="Times New Roman"/>
          <w:sz w:val="20"/>
          <w:szCs w:val="20"/>
          <w:lang w:eastAsia="ru-RU"/>
        </w:rPr>
      </w:pPr>
      <w:r w:rsidRPr="00183984">
        <w:rPr>
          <w:rFonts w:ascii="Times New Roman" w:hAnsi="Times New Roman" w:cs="Times New Roman"/>
          <w:sz w:val="20"/>
          <w:szCs w:val="20"/>
          <w:lang w:eastAsia="ru-RU"/>
        </w:rPr>
        <w:t>(наименование дисциплины (модуля))</w:t>
      </w:r>
    </w:p>
    <w:p w:rsidR="00464640" w:rsidRPr="00183984" w:rsidRDefault="00464640" w:rsidP="007D14CB">
      <w:pPr>
        <w:spacing w:after="0" w:line="240" w:lineRule="auto"/>
        <w:jc w:val="both"/>
        <w:rPr>
          <w:rFonts w:ascii="Times New Roman" w:hAnsi="Times New Roman" w:cs="Times New Roman"/>
          <w:sz w:val="28"/>
          <w:szCs w:val="28"/>
          <w:u w:val="single"/>
          <w:lang w:eastAsia="ru-RU"/>
        </w:rPr>
      </w:pPr>
    </w:p>
    <w:p w:rsidR="00464640" w:rsidRPr="00AF4B21" w:rsidRDefault="00464640" w:rsidP="007D14CB">
      <w:pPr>
        <w:tabs>
          <w:tab w:val="center" w:pos="4678"/>
          <w:tab w:val="left" w:pos="9354"/>
        </w:tabs>
        <w:spacing w:after="0" w:line="240" w:lineRule="auto"/>
        <w:rPr>
          <w:rFonts w:ascii="Times New Roman" w:hAnsi="Times New Roman" w:cs="Times New Roman"/>
          <w:sz w:val="28"/>
          <w:szCs w:val="28"/>
          <w:u w:val="single"/>
          <w:lang w:eastAsia="ru-RU"/>
        </w:rPr>
      </w:pPr>
      <w:r w:rsidRPr="00183984">
        <w:rPr>
          <w:rFonts w:ascii="Times New Roman" w:hAnsi="Times New Roman" w:cs="Times New Roman"/>
          <w:sz w:val="28"/>
          <w:szCs w:val="28"/>
          <w:u w:val="single"/>
          <w:lang w:eastAsia="ar-SA"/>
        </w:rPr>
        <w:tab/>
      </w:r>
      <w:r w:rsidRPr="00AF4B21">
        <w:rPr>
          <w:rFonts w:ascii="Times New Roman" w:hAnsi="Times New Roman" w:cs="Times New Roman"/>
          <w:sz w:val="28"/>
          <w:szCs w:val="28"/>
          <w:u w:val="single"/>
          <w:lang w:eastAsia="ru-RU"/>
        </w:rPr>
        <w:t>38.03.02 Менеджмент</w:t>
      </w:r>
      <w:r w:rsidRPr="00AF4B21">
        <w:rPr>
          <w:rFonts w:ascii="Times New Roman" w:hAnsi="Times New Roman" w:cs="Times New Roman"/>
          <w:sz w:val="28"/>
          <w:szCs w:val="28"/>
          <w:u w:val="single"/>
          <w:lang w:eastAsia="ru-RU"/>
        </w:rPr>
        <w:tab/>
      </w:r>
    </w:p>
    <w:p w:rsidR="00464640" w:rsidRPr="00183984" w:rsidRDefault="00464640" w:rsidP="007D14CB">
      <w:pPr>
        <w:spacing w:after="0" w:line="240" w:lineRule="auto"/>
        <w:jc w:val="center"/>
        <w:rPr>
          <w:rFonts w:ascii="Times New Roman" w:hAnsi="Times New Roman" w:cs="Times New Roman"/>
          <w:sz w:val="20"/>
          <w:szCs w:val="20"/>
          <w:lang w:eastAsia="ru-RU"/>
        </w:rPr>
      </w:pPr>
      <w:r w:rsidRPr="00183984">
        <w:rPr>
          <w:rFonts w:ascii="Times New Roman" w:hAnsi="Times New Roman" w:cs="Times New Roman"/>
          <w:sz w:val="20"/>
          <w:szCs w:val="20"/>
          <w:lang w:eastAsia="ru-RU"/>
        </w:rPr>
        <w:t>(код и наименование направления подготовки)</w:t>
      </w:r>
    </w:p>
    <w:p w:rsidR="00464640" w:rsidRPr="00183984" w:rsidRDefault="00464640" w:rsidP="007D14CB">
      <w:pPr>
        <w:spacing w:after="0" w:line="240" w:lineRule="auto"/>
        <w:jc w:val="both"/>
        <w:rPr>
          <w:rFonts w:ascii="Times New Roman" w:hAnsi="Times New Roman" w:cs="Times New Roman"/>
          <w:sz w:val="28"/>
          <w:szCs w:val="28"/>
          <w:lang w:eastAsia="ru-RU"/>
        </w:rPr>
      </w:pPr>
    </w:p>
    <w:p w:rsidR="00464640" w:rsidRPr="00183984" w:rsidRDefault="00464640" w:rsidP="007D14CB">
      <w:pPr>
        <w:tabs>
          <w:tab w:val="center" w:pos="6379"/>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Направленность (профиль) </w:t>
      </w:r>
      <w:r w:rsidRPr="00183984">
        <w:rPr>
          <w:rFonts w:ascii="Times New Roman" w:hAnsi="Times New Roman" w:cs="Times New Roman"/>
          <w:sz w:val="28"/>
          <w:szCs w:val="28"/>
          <w:u w:val="single"/>
          <w:lang w:eastAsia="ru-RU"/>
        </w:rPr>
        <w:tab/>
      </w:r>
      <w:r w:rsidRPr="00AF4B21">
        <w:rPr>
          <w:rFonts w:ascii="Times New Roman" w:hAnsi="Times New Roman" w:cs="Times New Roman"/>
          <w:sz w:val="28"/>
          <w:szCs w:val="28"/>
          <w:u w:val="single"/>
          <w:lang w:eastAsia="ru-RU"/>
        </w:rPr>
        <w:t>Менеджмент организации</w:t>
      </w:r>
      <w:r w:rsidRPr="00183984">
        <w:rPr>
          <w:rFonts w:ascii="Times New Roman" w:hAnsi="Times New Roman" w:cs="Times New Roman"/>
          <w:sz w:val="28"/>
          <w:szCs w:val="28"/>
          <w:u w:val="single"/>
          <w:lang w:eastAsia="ru-RU"/>
        </w:rPr>
        <w:tab/>
      </w:r>
    </w:p>
    <w:p w:rsidR="00464640" w:rsidRPr="00183984" w:rsidRDefault="00464640" w:rsidP="007D14CB">
      <w:pPr>
        <w:tabs>
          <w:tab w:val="center" w:pos="6379"/>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(наименование направленности (профиля))</w:t>
      </w:r>
    </w:p>
    <w:p w:rsidR="00464640" w:rsidRPr="00183984" w:rsidRDefault="00464640" w:rsidP="007D14CB">
      <w:pPr>
        <w:spacing w:after="0" w:line="240" w:lineRule="auto"/>
        <w:jc w:val="both"/>
        <w:rPr>
          <w:rFonts w:ascii="Times New Roman" w:hAnsi="Times New Roman" w:cs="Times New Roman"/>
          <w:sz w:val="28"/>
          <w:szCs w:val="28"/>
          <w:lang w:eastAsia="ru-RU"/>
        </w:rPr>
      </w:pPr>
    </w:p>
    <w:p w:rsidR="00464640" w:rsidRPr="00183984" w:rsidRDefault="00464640" w:rsidP="007D14CB">
      <w:pPr>
        <w:tabs>
          <w:tab w:val="center" w:pos="6379"/>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Квалификация выпускника </w:t>
      </w:r>
      <w:r w:rsidRPr="00183984">
        <w:rPr>
          <w:rFonts w:ascii="Times New Roman" w:hAnsi="Times New Roman" w:cs="Times New Roman"/>
          <w:sz w:val="28"/>
          <w:szCs w:val="28"/>
          <w:u w:val="single"/>
          <w:lang w:eastAsia="ru-RU"/>
        </w:rPr>
        <w:tab/>
        <w:t>Бакалавр</w:t>
      </w:r>
      <w:r w:rsidRPr="00183984">
        <w:rPr>
          <w:rFonts w:ascii="Times New Roman" w:hAnsi="Times New Roman" w:cs="Times New Roman"/>
          <w:sz w:val="28"/>
          <w:szCs w:val="28"/>
          <w:u w:val="single"/>
          <w:lang w:eastAsia="ru-RU"/>
        </w:rPr>
        <w:tab/>
      </w:r>
    </w:p>
    <w:p w:rsidR="00464640" w:rsidRPr="00183984" w:rsidRDefault="00464640" w:rsidP="007D14CB">
      <w:pPr>
        <w:tabs>
          <w:tab w:val="center" w:pos="6379"/>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(наименование квалификации)</w:t>
      </w:r>
    </w:p>
    <w:p w:rsidR="00464640" w:rsidRPr="00183984" w:rsidRDefault="00464640" w:rsidP="007D14CB">
      <w:pPr>
        <w:spacing w:after="0" w:line="240" w:lineRule="auto"/>
        <w:jc w:val="both"/>
        <w:rPr>
          <w:rFonts w:ascii="Times New Roman" w:hAnsi="Times New Roman" w:cs="Times New Roman"/>
          <w:sz w:val="28"/>
          <w:szCs w:val="28"/>
          <w:lang w:eastAsia="ru-RU"/>
        </w:rPr>
      </w:pPr>
    </w:p>
    <w:p w:rsidR="00464640" w:rsidRPr="00183984" w:rsidRDefault="00464640" w:rsidP="007D14CB">
      <w:pPr>
        <w:tabs>
          <w:tab w:val="center" w:pos="5812"/>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Форма обучения </w:t>
      </w:r>
      <w:r w:rsidRPr="00183984">
        <w:rPr>
          <w:rFonts w:ascii="Times New Roman" w:hAnsi="Times New Roman" w:cs="Times New Roman"/>
          <w:sz w:val="28"/>
          <w:szCs w:val="28"/>
          <w:u w:val="single"/>
          <w:lang w:eastAsia="ru-RU"/>
        </w:rPr>
        <w:tab/>
        <w:t>Очная, заочная</w:t>
      </w:r>
      <w:r w:rsidRPr="00183984">
        <w:rPr>
          <w:rFonts w:ascii="Times New Roman" w:hAnsi="Times New Roman" w:cs="Times New Roman"/>
          <w:sz w:val="28"/>
          <w:szCs w:val="28"/>
          <w:u w:val="single"/>
          <w:lang w:eastAsia="ru-RU"/>
        </w:rPr>
        <w:tab/>
      </w:r>
    </w:p>
    <w:p w:rsidR="00464640" w:rsidRPr="00183984" w:rsidRDefault="00464640" w:rsidP="007D14CB">
      <w:pPr>
        <w:tabs>
          <w:tab w:val="center" w:pos="5812"/>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(очная, очно-заочная, заочная)</w:t>
      </w:r>
    </w:p>
    <w:p w:rsidR="00464640" w:rsidRPr="00183984" w:rsidRDefault="00464640"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464640" w:rsidRPr="00183984" w:rsidRDefault="00464640"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464640" w:rsidRPr="00183984" w:rsidRDefault="00464640"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464640" w:rsidRPr="00183984" w:rsidRDefault="00464640"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464640" w:rsidRPr="00183984" w:rsidRDefault="00464640" w:rsidP="00B932D4">
      <w:pPr>
        <w:suppressAutoHyphens/>
        <w:spacing w:after="0" w:line="240" w:lineRule="auto"/>
        <w:jc w:val="center"/>
        <w:rPr>
          <w:rFonts w:ascii="Times New Roman" w:hAnsi="Times New Roman" w:cs="Times New Roman"/>
          <w:sz w:val="28"/>
          <w:szCs w:val="28"/>
          <w:lang w:eastAsia="ar-SA"/>
        </w:rPr>
      </w:pPr>
      <w:r w:rsidRPr="00183984">
        <w:rPr>
          <w:rFonts w:ascii="Times New Roman" w:hAnsi="Times New Roman" w:cs="Times New Roman"/>
          <w:sz w:val="28"/>
          <w:szCs w:val="28"/>
          <w:lang w:eastAsia="ar-SA"/>
        </w:rPr>
        <w:t>Рекомендована к использованию Филиалами АНОО ВО «ВЭПИ»</w:t>
      </w:r>
    </w:p>
    <w:p w:rsidR="00464640" w:rsidRPr="00183984" w:rsidRDefault="00464640"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464640" w:rsidRPr="00183984" w:rsidRDefault="00464640"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464640" w:rsidRPr="00183984" w:rsidRDefault="00464640"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464640" w:rsidRPr="00183984" w:rsidRDefault="00464640"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464640" w:rsidRPr="00183984" w:rsidRDefault="00464640"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464640" w:rsidRPr="00183984" w:rsidRDefault="00464640"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464640" w:rsidRPr="00183984" w:rsidRDefault="00464640"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464640" w:rsidRPr="00183984" w:rsidRDefault="00464640"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464640" w:rsidRPr="00183984" w:rsidRDefault="00464640" w:rsidP="007D14CB">
      <w:pPr>
        <w:tabs>
          <w:tab w:val="right" w:leader="underscore" w:pos="8505"/>
        </w:tabs>
        <w:spacing w:after="0" w:line="240" w:lineRule="auto"/>
        <w:jc w:val="center"/>
        <w:rPr>
          <w:rFonts w:ascii="Times New Roman" w:hAnsi="Times New Roman" w:cs="Times New Roman"/>
          <w:sz w:val="28"/>
          <w:szCs w:val="28"/>
          <w:lang w:eastAsia="ru-RU"/>
        </w:rPr>
      </w:pPr>
      <w:r w:rsidRPr="00183984">
        <w:rPr>
          <w:rFonts w:ascii="Times New Roman" w:hAnsi="Times New Roman" w:cs="Times New Roman"/>
          <w:sz w:val="28"/>
          <w:szCs w:val="28"/>
          <w:lang w:eastAsia="ru-RU"/>
        </w:rPr>
        <w:t>Воронеж 201</w:t>
      </w:r>
      <w:r>
        <w:rPr>
          <w:rFonts w:ascii="Times New Roman" w:hAnsi="Times New Roman" w:cs="Times New Roman"/>
          <w:sz w:val="28"/>
          <w:szCs w:val="28"/>
          <w:lang w:eastAsia="ru-RU"/>
        </w:rPr>
        <w:t>6</w:t>
      </w:r>
    </w:p>
    <w:p w:rsidR="00464640" w:rsidRPr="007078E9" w:rsidRDefault="00464640" w:rsidP="007078E9">
      <w:pPr>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br w:type="page"/>
      </w:r>
      <w:r w:rsidRPr="007078E9">
        <w:rPr>
          <w:rFonts w:ascii="Times New Roman" w:hAnsi="Times New Roman" w:cs="Times New Roman"/>
          <w:sz w:val="28"/>
          <w:szCs w:val="28"/>
          <w:lang w:eastAsia="ru-RU"/>
        </w:rPr>
        <w:t xml:space="preserve">Рабочая программа дисциплины (модуля) разработана в соответствии с требованиями ФГОС ВО, утвержденного приказом Минобрнауки России </w:t>
      </w:r>
      <w:r w:rsidRPr="007078E9">
        <w:rPr>
          <w:rFonts w:ascii="Times New Roman" w:hAnsi="Times New Roman" w:cs="Times New Roman"/>
          <w:sz w:val="28"/>
          <w:szCs w:val="28"/>
        </w:rPr>
        <w:t>от 12 января 2016 № 7,</w:t>
      </w:r>
      <w:r w:rsidRPr="007078E9">
        <w:rPr>
          <w:rFonts w:ascii="Times New Roman" w:hAnsi="Times New Roman" w:cs="Times New Roman"/>
          <w:sz w:val="28"/>
          <w:szCs w:val="28"/>
          <w:lang w:eastAsia="ru-RU"/>
        </w:rPr>
        <w:t xml:space="preserve"> учебным планом по направлению подготовки 38.03.02 Менеджмент, профиль «Менеджмент организации», </w:t>
      </w:r>
      <w:r w:rsidRPr="007078E9">
        <w:rPr>
          <w:rFonts w:ascii="Times New Roman" w:hAnsi="Times New Roman" w:cs="Times New Roman"/>
          <w:sz w:val="28"/>
          <w:szCs w:val="28"/>
        </w:rPr>
        <w:t>год начала подготовки –201</w:t>
      </w:r>
      <w:r>
        <w:rPr>
          <w:rFonts w:ascii="Times New Roman" w:hAnsi="Times New Roman" w:cs="Times New Roman"/>
          <w:sz w:val="28"/>
          <w:szCs w:val="28"/>
        </w:rPr>
        <w:t>6</w:t>
      </w:r>
      <w:r w:rsidRPr="007078E9">
        <w:rPr>
          <w:rFonts w:ascii="Times New Roman" w:hAnsi="Times New Roman" w:cs="Times New Roman"/>
          <w:sz w:val="28"/>
          <w:szCs w:val="28"/>
        </w:rPr>
        <w:t xml:space="preserve">. </w:t>
      </w:r>
    </w:p>
    <w:p w:rsidR="00464640" w:rsidRPr="00AF4B21" w:rsidRDefault="00464640" w:rsidP="00AF4B21">
      <w:pPr>
        <w:rPr>
          <w:rFonts w:ascii="Times New Roman" w:hAnsi="Times New Roman" w:cs="Times New Roman"/>
          <w:sz w:val="20"/>
          <w:szCs w:val="20"/>
          <w:lang w:eastAsia="ru-RU"/>
        </w:rPr>
      </w:pPr>
    </w:p>
    <w:p w:rsidR="00464640" w:rsidRPr="00C32626" w:rsidRDefault="00464640" w:rsidP="00C32626">
      <w:pPr>
        <w:ind w:firstLine="708"/>
        <w:jc w:val="both"/>
        <w:rPr>
          <w:rFonts w:ascii="Times New Roman" w:hAnsi="Times New Roman" w:cs="Times New Roman"/>
          <w:sz w:val="28"/>
          <w:szCs w:val="28"/>
          <w:u w:val="single"/>
          <w:lang w:eastAsia="ru-RU"/>
        </w:rPr>
      </w:pPr>
      <w:r w:rsidRPr="00C32626">
        <w:rPr>
          <w:rFonts w:ascii="Times New Roman" w:hAnsi="Times New Roman" w:cs="Times New Roman"/>
          <w:sz w:val="28"/>
          <w:szCs w:val="28"/>
          <w:lang w:eastAsia="ru-RU"/>
        </w:rPr>
        <w:t>Рабочая программа утверждена на заседании кафедры</w:t>
      </w:r>
      <w:r>
        <w:rPr>
          <w:rFonts w:ascii="Times New Roman" w:hAnsi="Times New Roman" w:cs="Times New Roman"/>
          <w:sz w:val="28"/>
          <w:szCs w:val="28"/>
          <w:u w:val="single"/>
          <w:lang w:eastAsia="ru-RU"/>
        </w:rPr>
        <w:t xml:space="preserve"> психологии</w:t>
      </w:r>
    </w:p>
    <w:p w:rsidR="00464640" w:rsidRPr="00C32626" w:rsidRDefault="00464640" w:rsidP="00C32626">
      <w:pPr>
        <w:ind w:firstLine="709"/>
        <w:jc w:val="both"/>
        <w:rPr>
          <w:rFonts w:ascii="Times New Roman" w:hAnsi="Times New Roman" w:cs="Times New Roman"/>
          <w:sz w:val="28"/>
          <w:szCs w:val="28"/>
          <w:lang w:eastAsia="ru-RU"/>
        </w:rPr>
      </w:pPr>
      <w:r w:rsidRPr="00C32626">
        <w:rPr>
          <w:rFonts w:ascii="Times New Roman" w:hAnsi="Times New Roman" w:cs="Times New Roman"/>
          <w:sz w:val="28"/>
          <w:szCs w:val="28"/>
          <w:lang w:eastAsia="ru-RU"/>
        </w:rPr>
        <w:t xml:space="preserve">Протокол от «13» февраля </w:t>
      </w:r>
      <w:smartTag w:uri="urn:schemas-microsoft-com:office:smarttags" w:element="metricconverter">
        <w:smartTagPr>
          <w:attr w:name="ProductID" w:val="2016 г"/>
        </w:smartTagPr>
        <w:r w:rsidRPr="00C32626">
          <w:rPr>
            <w:rFonts w:ascii="Times New Roman" w:hAnsi="Times New Roman" w:cs="Times New Roman"/>
            <w:sz w:val="28"/>
            <w:szCs w:val="28"/>
            <w:lang w:eastAsia="ru-RU"/>
          </w:rPr>
          <w:t>2016</w:t>
        </w:r>
        <w:r>
          <w:rPr>
            <w:rFonts w:ascii="Times New Roman" w:hAnsi="Times New Roman" w:cs="Times New Roman"/>
            <w:sz w:val="28"/>
            <w:szCs w:val="28"/>
            <w:lang w:eastAsia="ru-RU"/>
          </w:rPr>
          <w:t xml:space="preserve"> </w:t>
        </w:r>
        <w:r w:rsidRPr="00C32626">
          <w:rPr>
            <w:rFonts w:ascii="Times New Roman" w:hAnsi="Times New Roman" w:cs="Times New Roman"/>
            <w:sz w:val="28"/>
            <w:szCs w:val="28"/>
            <w:lang w:eastAsia="ru-RU"/>
          </w:rPr>
          <w:t>г</w:t>
        </w:r>
      </w:smartTag>
      <w:r w:rsidRPr="00C32626">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C32626">
        <w:rPr>
          <w:rFonts w:ascii="Times New Roman" w:hAnsi="Times New Roman" w:cs="Times New Roman"/>
          <w:sz w:val="28"/>
          <w:szCs w:val="28"/>
          <w:lang w:eastAsia="ru-RU"/>
        </w:rPr>
        <w:t>7</w:t>
      </w:r>
    </w:p>
    <w:p w:rsidR="00464640" w:rsidRPr="00D73830" w:rsidRDefault="00464640" w:rsidP="00C32626">
      <w:pPr>
        <w:ind w:firstLine="709"/>
        <w:jc w:val="both"/>
        <w:rPr>
          <w:sz w:val="28"/>
          <w:szCs w:val="28"/>
        </w:rPr>
      </w:pPr>
    </w:p>
    <w:p w:rsidR="00464640" w:rsidRPr="00D73830" w:rsidRDefault="00464640" w:rsidP="00C32626">
      <w:pPr>
        <w:jc w:val="both"/>
        <w:rPr>
          <w:b/>
          <w:bCs/>
          <w:sz w:val="28"/>
          <w:szCs w:val="28"/>
          <w:lang w:eastAsia="ru-RU"/>
        </w:rPr>
      </w:pPr>
    </w:p>
    <w:p w:rsidR="00464640" w:rsidRPr="00183984" w:rsidRDefault="00464640" w:rsidP="00C32626">
      <w:pPr>
        <w:spacing w:after="0"/>
        <w:jc w:val="center"/>
        <w:rPr>
          <w:rFonts w:ascii="Times New Roman" w:hAnsi="Times New Roman" w:cs="Times New Roman"/>
          <w:spacing w:val="-4"/>
          <w:sz w:val="28"/>
          <w:szCs w:val="28"/>
          <w:lang w:eastAsia="ru-RU"/>
        </w:rPr>
      </w:pPr>
      <w:r w:rsidRPr="00611A73">
        <w:rPr>
          <w:sz w:val="32"/>
          <w:szCs w:val="32"/>
        </w:rPr>
        <w:pict>
          <v:shape id="_x0000_i1026" type="#_x0000_t75" style="width:466.5pt;height:154.5pt">
            <v:imagedata r:id="rId9" o:title=""/>
          </v:shape>
        </w:pict>
      </w:r>
      <w:r w:rsidRPr="00183984">
        <w:rPr>
          <w:rFonts w:ascii="Times New Roman" w:hAnsi="Times New Roman" w:cs="Times New Roman"/>
          <w:i/>
          <w:iCs/>
          <w:sz w:val="28"/>
          <w:szCs w:val="28"/>
          <w:lang w:eastAsia="ru-RU"/>
        </w:rPr>
        <w:br w:type="page"/>
      </w:r>
      <w:r w:rsidRPr="00183984">
        <w:rPr>
          <w:rFonts w:ascii="Times New Roman" w:hAnsi="Times New Roman" w:cs="Times New Roman"/>
          <w:b/>
          <w:bCs/>
          <w:spacing w:val="-4"/>
          <w:sz w:val="28"/>
          <w:szCs w:val="28"/>
          <w:lang w:eastAsia="ru-RU"/>
        </w:rPr>
        <w:t>1. Цель дисциплины (модуля)</w:t>
      </w:r>
    </w:p>
    <w:p w:rsidR="00464640" w:rsidRPr="00183984" w:rsidRDefault="00464640" w:rsidP="007D14CB">
      <w:pPr>
        <w:suppressAutoHyphens/>
        <w:spacing w:after="0" w:line="240" w:lineRule="auto"/>
        <w:jc w:val="center"/>
        <w:rPr>
          <w:rFonts w:ascii="Times New Roman" w:hAnsi="Times New Roman" w:cs="Times New Roman"/>
          <w:spacing w:val="-4"/>
          <w:sz w:val="28"/>
          <w:szCs w:val="28"/>
          <w:lang w:eastAsia="ru-RU"/>
        </w:rPr>
      </w:pPr>
    </w:p>
    <w:p w:rsidR="00464640" w:rsidRPr="00183984" w:rsidRDefault="00464640" w:rsidP="007D14CB">
      <w:pPr>
        <w:widowControl w:val="0"/>
        <w:spacing w:after="0" w:line="240" w:lineRule="auto"/>
        <w:ind w:firstLine="720"/>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Целью изучения дисциплины (модуля) «Элективные дисциплины по физической культуре и спорту»является формирование способности использоват</w:t>
      </w:r>
      <w:r>
        <w:rPr>
          <w:rFonts w:ascii="Times New Roman" w:hAnsi="Times New Roman" w:cs="Times New Roman"/>
          <w:sz w:val="28"/>
          <w:szCs w:val="28"/>
          <w:lang w:eastAsia="ru-RU"/>
        </w:rPr>
        <w:t>ь методы и средства физической</w:t>
      </w:r>
      <w:r w:rsidRPr="00183984">
        <w:rPr>
          <w:rFonts w:ascii="Times New Roman" w:hAnsi="Times New Roman" w:cs="Times New Roman"/>
          <w:sz w:val="28"/>
          <w:szCs w:val="28"/>
          <w:lang w:eastAsia="ru-RU"/>
        </w:rPr>
        <w:t xml:space="preserve"> культуры для обеспечения полноценной социальной и профессиональной деятельности.</w:t>
      </w:r>
    </w:p>
    <w:p w:rsidR="00464640" w:rsidRPr="00183984" w:rsidRDefault="00464640" w:rsidP="007D14CB">
      <w:pPr>
        <w:widowControl w:val="0"/>
        <w:suppressAutoHyphens/>
        <w:spacing w:after="0" w:line="240" w:lineRule="auto"/>
        <w:jc w:val="center"/>
        <w:rPr>
          <w:rFonts w:ascii="Times New Roman" w:hAnsi="Times New Roman" w:cs="Times New Roman"/>
          <w:b/>
          <w:bCs/>
          <w:spacing w:val="-4"/>
          <w:sz w:val="28"/>
          <w:szCs w:val="28"/>
          <w:lang w:eastAsia="ru-RU"/>
        </w:rPr>
      </w:pPr>
    </w:p>
    <w:p w:rsidR="00464640" w:rsidRPr="00183984" w:rsidRDefault="00464640" w:rsidP="007D14CB">
      <w:pPr>
        <w:widowControl w:val="0"/>
        <w:suppressAutoHyphens/>
        <w:spacing w:after="0" w:line="240" w:lineRule="auto"/>
        <w:jc w:val="center"/>
        <w:rPr>
          <w:rFonts w:ascii="Times New Roman" w:hAnsi="Times New Roman" w:cs="Times New Roman"/>
          <w:b/>
          <w:bCs/>
          <w:spacing w:val="-4"/>
          <w:sz w:val="28"/>
          <w:szCs w:val="28"/>
          <w:lang w:eastAsia="ru-RU"/>
        </w:rPr>
      </w:pPr>
      <w:r w:rsidRPr="00183984">
        <w:rPr>
          <w:rFonts w:ascii="Times New Roman" w:hAnsi="Times New Roman" w:cs="Times New Roman"/>
          <w:b/>
          <w:bCs/>
          <w:spacing w:val="-4"/>
          <w:sz w:val="28"/>
          <w:szCs w:val="28"/>
          <w:lang w:eastAsia="ru-RU"/>
        </w:rPr>
        <w:t>2. Задачи дисциплины (модуля)</w:t>
      </w:r>
    </w:p>
    <w:p w:rsidR="00464640" w:rsidRPr="00183984" w:rsidRDefault="00464640" w:rsidP="007D14CB">
      <w:pPr>
        <w:widowControl w:val="0"/>
        <w:suppressAutoHyphens/>
        <w:spacing w:after="0" w:line="240" w:lineRule="auto"/>
        <w:jc w:val="center"/>
        <w:rPr>
          <w:rFonts w:ascii="Times New Roman" w:hAnsi="Times New Roman" w:cs="Times New Roman"/>
          <w:b/>
          <w:bCs/>
          <w:spacing w:val="-4"/>
          <w:sz w:val="28"/>
          <w:szCs w:val="28"/>
          <w:lang w:eastAsia="ru-RU"/>
        </w:rPr>
      </w:pPr>
    </w:p>
    <w:p w:rsidR="00464640" w:rsidRPr="00183984" w:rsidRDefault="00464640"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2.1. Способствовать формированию знаний об основных средствах и методах физического самосовершенствования;</w:t>
      </w:r>
    </w:p>
    <w:p w:rsidR="00464640" w:rsidRPr="00183984" w:rsidRDefault="00464640"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2.2. Способствовать формированию умений подбирать и применять методы и средства физической культуры для совершенствования основных физических качеств;</w:t>
      </w:r>
    </w:p>
    <w:p w:rsidR="00464640" w:rsidRPr="00183984" w:rsidRDefault="00464640"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2.3. Способствовать формированию навыков реализации программы совершенствования физических качеств.</w:t>
      </w:r>
    </w:p>
    <w:p w:rsidR="00464640" w:rsidRPr="00183984" w:rsidRDefault="00464640" w:rsidP="007D14CB">
      <w:pPr>
        <w:shd w:val="clear" w:color="auto" w:fill="FFFFFF"/>
        <w:tabs>
          <w:tab w:val="num" w:pos="900"/>
        </w:tabs>
        <w:spacing w:after="0" w:line="240" w:lineRule="auto"/>
        <w:jc w:val="both"/>
        <w:rPr>
          <w:rFonts w:ascii="Times New Roman" w:hAnsi="Times New Roman" w:cs="Times New Roman"/>
          <w:b/>
          <w:bCs/>
          <w:caps/>
          <w:sz w:val="28"/>
          <w:szCs w:val="28"/>
          <w:lang w:eastAsia="ru-RU"/>
        </w:rPr>
      </w:pPr>
    </w:p>
    <w:p w:rsidR="00464640" w:rsidRPr="00183984" w:rsidRDefault="00464640" w:rsidP="001A3963">
      <w:pPr>
        <w:shd w:val="clear" w:color="auto" w:fill="FFFFFF"/>
        <w:suppressAutoHyphens/>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3. Место дисциплины (модуля) в структуре образовательной программы высшего образования</w:t>
      </w:r>
    </w:p>
    <w:p w:rsidR="00464640" w:rsidRPr="00183984" w:rsidRDefault="00464640" w:rsidP="007D14CB">
      <w:pPr>
        <w:shd w:val="clear" w:color="auto" w:fill="FFFFFF"/>
        <w:spacing w:after="0" w:line="240" w:lineRule="auto"/>
        <w:rPr>
          <w:rFonts w:ascii="Times New Roman" w:hAnsi="Times New Roman" w:cs="Times New Roman"/>
          <w:spacing w:val="-1"/>
          <w:sz w:val="24"/>
          <w:szCs w:val="24"/>
          <w:lang w:eastAsia="ru-RU"/>
        </w:rPr>
      </w:pPr>
    </w:p>
    <w:p w:rsidR="00464640" w:rsidRPr="00183984" w:rsidRDefault="00464640" w:rsidP="007D14CB">
      <w:pPr>
        <w:tabs>
          <w:tab w:val="left" w:pos="708"/>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Дисциплина «Элективные дисциплины по физической культуре и спорту» относится к вариативной части дисциплин учебного плана.</w:t>
      </w:r>
    </w:p>
    <w:p w:rsidR="00464640" w:rsidRPr="00183984" w:rsidRDefault="00464640" w:rsidP="00B932D4">
      <w:pPr>
        <w:tabs>
          <w:tab w:val="left" w:pos="708"/>
          <w:tab w:val="right" w:leader="underscore" w:pos="9639"/>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Для изучения данной дисциплины необходимы знания, умения и навыки, формируемые предшествующими дисциплинами: «Физическая культура и спорт».</w:t>
      </w:r>
    </w:p>
    <w:p w:rsidR="00464640" w:rsidRPr="00183984" w:rsidRDefault="00464640" w:rsidP="001D42A7">
      <w:pPr>
        <w:tabs>
          <w:tab w:val="left" w:pos="708"/>
          <w:tab w:val="right" w:leader="underscore" w:pos="9639"/>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Перечень последующих дисциплин, для которых необходимы знания, умения и навыки, формируемые данной дисциплиной: «Психология здоровья».</w:t>
      </w:r>
    </w:p>
    <w:p w:rsidR="00464640" w:rsidRPr="00183984" w:rsidRDefault="00464640" w:rsidP="007D14CB">
      <w:pPr>
        <w:tabs>
          <w:tab w:val="center" w:pos="0"/>
          <w:tab w:val="left" w:pos="4860"/>
          <w:tab w:val="left" w:pos="9540"/>
        </w:tabs>
        <w:spacing w:after="0" w:line="240" w:lineRule="auto"/>
        <w:jc w:val="center"/>
        <w:rPr>
          <w:rFonts w:ascii="Times New Roman" w:hAnsi="Times New Roman" w:cs="Times New Roman"/>
          <w:b/>
          <w:bCs/>
          <w:sz w:val="28"/>
          <w:szCs w:val="28"/>
          <w:lang w:eastAsia="ru-RU"/>
        </w:rPr>
      </w:pPr>
    </w:p>
    <w:p w:rsidR="00464640" w:rsidRPr="00183984" w:rsidRDefault="00464640" w:rsidP="00281313">
      <w:pPr>
        <w:shd w:val="clear" w:color="auto" w:fill="FFFFFF"/>
        <w:tabs>
          <w:tab w:val="left" w:pos="1134"/>
        </w:tabs>
        <w:suppressAutoHyphens/>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4. П</w:t>
      </w:r>
      <w:r w:rsidRPr="00183984">
        <w:rPr>
          <w:rFonts w:ascii="Times New Roman" w:hAnsi="Times New Roman" w:cs="Times New Roman"/>
          <w:b/>
          <w:bCs/>
          <w:sz w:val="28"/>
          <w:szCs w:val="28"/>
          <w:lang w:eastAsia="ar-SA"/>
        </w:rPr>
        <w:t xml:space="preserve">еречень планируемых результатов обучения по дисциплине (модулю), соотнесённых с планируемыми результатами освоения </w:t>
      </w:r>
      <w:r w:rsidRPr="00183984">
        <w:rPr>
          <w:rFonts w:ascii="Times New Roman" w:hAnsi="Times New Roman" w:cs="Times New Roman"/>
          <w:b/>
          <w:bCs/>
          <w:sz w:val="28"/>
          <w:szCs w:val="28"/>
          <w:lang w:eastAsia="ru-RU"/>
        </w:rPr>
        <w:t>образовательной программы высшего образования</w:t>
      </w:r>
    </w:p>
    <w:p w:rsidR="00464640" w:rsidRPr="00183984" w:rsidRDefault="00464640" w:rsidP="007D14CB">
      <w:pPr>
        <w:spacing w:after="0" w:line="240" w:lineRule="auto"/>
        <w:ind w:firstLine="709"/>
        <w:jc w:val="both"/>
        <w:rPr>
          <w:rFonts w:ascii="Times New Roman" w:hAnsi="Times New Roman" w:cs="Times New Roman"/>
          <w:i/>
          <w:iCs/>
          <w:sz w:val="24"/>
          <w:szCs w:val="24"/>
          <w:lang w:eastAsia="ru-RU"/>
        </w:rPr>
      </w:pPr>
    </w:p>
    <w:p w:rsidR="00464640" w:rsidRPr="00183984" w:rsidRDefault="00464640" w:rsidP="007D14CB">
      <w:pPr>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Процесс изучения дисциплины (модуля) «Элективные дисциплины по физической культуре и спорту» направлен на формирование у обучающихся следующих компетенций:</w:t>
      </w:r>
    </w:p>
    <w:p w:rsidR="00464640" w:rsidRPr="00183984" w:rsidRDefault="00464640" w:rsidP="007D14CB">
      <w:pPr>
        <w:spacing w:after="0" w:line="240" w:lineRule="auto"/>
        <w:ind w:firstLine="720"/>
        <w:jc w:val="both"/>
        <w:rPr>
          <w:rFonts w:ascii="Times New Roman" w:hAnsi="Times New Roman" w:cs="Times New Roman"/>
          <w:sz w:val="28"/>
          <w:szCs w:val="28"/>
          <w:lang w:eastAsia="ru-RU"/>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87"/>
        <w:gridCol w:w="1984"/>
        <w:gridCol w:w="1904"/>
        <w:gridCol w:w="1783"/>
        <w:gridCol w:w="1841"/>
      </w:tblGrid>
      <w:tr w:rsidR="00464640" w:rsidRPr="00183984">
        <w:tc>
          <w:tcPr>
            <w:tcW w:w="648" w:type="dxa"/>
            <w:vMerge w:val="restart"/>
          </w:tcPr>
          <w:p w:rsidR="00464640" w:rsidRPr="00183984" w:rsidRDefault="00464640" w:rsidP="007D14CB">
            <w:pPr>
              <w:tabs>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p w:rsidR="00464640" w:rsidRPr="00183984" w:rsidRDefault="00464640"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п/п</w:t>
            </w:r>
          </w:p>
        </w:tc>
        <w:tc>
          <w:tcPr>
            <w:tcW w:w="1587" w:type="dxa"/>
            <w:vMerge w:val="restart"/>
            <w:vAlign w:val="center"/>
          </w:tcPr>
          <w:p w:rsidR="00464640" w:rsidRPr="00183984" w:rsidRDefault="00464640" w:rsidP="007D14CB">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w:t>
            </w:r>
          </w:p>
          <w:p w:rsidR="00464640" w:rsidRPr="00183984" w:rsidRDefault="00464640" w:rsidP="007D14CB">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компетенции</w:t>
            </w:r>
          </w:p>
        </w:tc>
        <w:tc>
          <w:tcPr>
            <w:tcW w:w="1984" w:type="dxa"/>
            <w:vMerge w:val="restart"/>
            <w:vAlign w:val="center"/>
          </w:tcPr>
          <w:p w:rsidR="00464640" w:rsidRPr="00183984" w:rsidRDefault="00464640" w:rsidP="007D14CB">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компетенции</w:t>
            </w:r>
          </w:p>
        </w:tc>
        <w:tc>
          <w:tcPr>
            <w:tcW w:w="5528" w:type="dxa"/>
            <w:gridSpan w:val="3"/>
          </w:tcPr>
          <w:p w:rsidR="00464640" w:rsidRPr="00183984" w:rsidRDefault="00464640" w:rsidP="001A58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результате изучения дисциплины обучающиеся должны:</w:t>
            </w:r>
          </w:p>
        </w:tc>
      </w:tr>
      <w:tr w:rsidR="00464640" w:rsidRPr="00183984">
        <w:tc>
          <w:tcPr>
            <w:tcW w:w="648" w:type="dxa"/>
            <w:vMerge/>
          </w:tcPr>
          <w:p w:rsidR="00464640" w:rsidRPr="00183984" w:rsidRDefault="00464640" w:rsidP="007D14CB">
            <w:pPr>
              <w:spacing w:after="0" w:line="240" w:lineRule="auto"/>
              <w:jc w:val="center"/>
              <w:rPr>
                <w:rFonts w:ascii="Times New Roman" w:hAnsi="Times New Roman" w:cs="Times New Roman"/>
                <w:sz w:val="24"/>
                <w:szCs w:val="24"/>
                <w:lang w:eastAsia="ru-RU"/>
              </w:rPr>
            </w:pPr>
          </w:p>
        </w:tc>
        <w:tc>
          <w:tcPr>
            <w:tcW w:w="1587" w:type="dxa"/>
            <w:vMerge/>
            <w:vAlign w:val="center"/>
          </w:tcPr>
          <w:p w:rsidR="00464640" w:rsidRPr="00183984" w:rsidRDefault="00464640" w:rsidP="007D14CB">
            <w:pPr>
              <w:spacing w:after="0" w:line="240" w:lineRule="auto"/>
              <w:jc w:val="center"/>
              <w:rPr>
                <w:rFonts w:ascii="Times New Roman" w:hAnsi="Times New Roman" w:cs="Times New Roman"/>
                <w:sz w:val="24"/>
                <w:szCs w:val="24"/>
                <w:lang w:eastAsia="ru-RU"/>
              </w:rPr>
            </w:pPr>
          </w:p>
        </w:tc>
        <w:tc>
          <w:tcPr>
            <w:tcW w:w="1984" w:type="dxa"/>
            <w:vMerge/>
            <w:vAlign w:val="center"/>
          </w:tcPr>
          <w:p w:rsidR="00464640" w:rsidRPr="00183984" w:rsidRDefault="00464640" w:rsidP="007D14CB">
            <w:pPr>
              <w:spacing w:after="0" w:line="240" w:lineRule="auto"/>
              <w:jc w:val="center"/>
              <w:rPr>
                <w:rFonts w:ascii="Times New Roman" w:hAnsi="Times New Roman" w:cs="Times New Roman"/>
                <w:sz w:val="24"/>
                <w:szCs w:val="24"/>
                <w:lang w:eastAsia="ru-RU"/>
              </w:rPr>
            </w:pPr>
          </w:p>
        </w:tc>
        <w:tc>
          <w:tcPr>
            <w:tcW w:w="1904" w:type="dxa"/>
            <w:vAlign w:val="center"/>
          </w:tcPr>
          <w:p w:rsidR="00464640" w:rsidRPr="00183984" w:rsidRDefault="00464640"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Знать</w:t>
            </w:r>
          </w:p>
        </w:tc>
        <w:tc>
          <w:tcPr>
            <w:tcW w:w="1783" w:type="dxa"/>
            <w:vAlign w:val="center"/>
          </w:tcPr>
          <w:p w:rsidR="00464640" w:rsidRPr="00183984" w:rsidRDefault="00464640"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Уметь</w:t>
            </w:r>
          </w:p>
        </w:tc>
        <w:tc>
          <w:tcPr>
            <w:tcW w:w="1841" w:type="dxa"/>
            <w:vAlign w:val="center"/>
          </w:tcPr>
          <w:p w:rsidR="00464640" w:rsidRPr="00183984" w:rsidRDefault="00464640"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Владеть</w:t>
            </w:r>
          </w:p>
        </w:tc>
      </w:tr>
      <w:tr w:rsidR="00464640" w:rsidRPr="00183984">
        <w:tc>
          <w:tcPr>
            <w:tcW w:w="648" w:type="dxa"/>
          </w:tcPr>
          <w:p w:rsidR="00464640" w:rsidRPr="00183984" w:rsidRDefault="00464640" w:rsidP="007D14CB">
            <w:pPr>
              <w:spacing w:after="0" w:line="240" w:lineRule="auto"/>
              <w:jc w:val="both"/>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1587" w:type="dxa"/>
          </w:tcPr>
          <w:p w:rsidR="00464640" w:rsidRPr="00183984" w:rsidRDefault="00464640"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1984" w:type="dxa"/>
          </w:tcPr>
          <w:p w:rsidR="00464640" w:rsidRPr="00183984" w:rsidRDefault="00464640" w:rsidP="007D14CB">
            <w:pPr>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904" w:type="dxa"/>
          </w:tcPr>
          <w:p w:rsidR="00464640" w:rsidRPr="00183984" w:rsidRDefault="00464640" w:rsidP="007D14CB">
            <w:pPr>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роль и значение физической культуры в развитии общества и человека; роль и значение занятий физической культурой в укреплении здоровья человека, профилактике вредных привычек, ведении здорового образа жизни; особенности содержания и направленности различных систем физических упражнений, их оздоровительную и развивающую эффективность</w:t>
            </w:r>
          </w:p>
        </w:tc>
        <w:tc>
          <w:tcPr>
            <w:tcW w:w="1783" w:type="dxa"/>
          </w:tcPr>
          <w:p w:rsidR="00464640" w:rsidRPr="00183984" w:rsidRDefault="00464640" w:rsidP="007D14CB">
            <w:pPr>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управлять своим физическим здоровьем, самостоятельно заниматься различными видами спорта, современными двигательными и оздоровительными системами</w:t>
            </w:r>
          </w:p>
        </w:tc>
        <w:tc>
          <w:tcPr>
            <w:tcW w:w="1841" w:type="dxa"/>
          </w:tcPr>
          <w:p w:rsidR="00464640" w:rsidRPr="00183984" w:rsidRDefault="00464640" w:rsidP="007D14CB">
            <w:pPr>
              <w:tabs>
                <w:tab w:val="left" w:pos="708"/>
                <w:tab w:val="right" w:leader="underscore" w:pos="9639"/>
              </w:tab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навыками разработки комплексов упражнений, направленных на укрепление здоровья, навыками ведения здорового образа жизни</w:t>
            </w:r>
          </w:p>
        </w:tc>
      </w:tr>
    </w:tbl>
    <w:p w:rsidR="00464640" w:rsidRPr="00183984" w:rsidRDefault="00464640" w:rsidP="007D14CB">
      <w:pPr>
        <w:spacing w:after="0" w:line="240" w:lineRule="auto"/>
        <w:ind w:left="720"/>
        <w:jc w:val="both"/>
        <w:rPr>
          <w:rFonts w:ascii="Times New Roman" w:hAnsi="Times New Roman" w:cs="Times New Roman"/>
          <w:b/>
          <w:bCs/>
          <w:sz w:val="28"/>
          <w:szCs w:val="28"/>
          <w:lang w:eastAsia="ru-RU"/>
        </w:rPr>
      </w:pPr>
      <w:bookmarkStart w:id="0" w:name="_Toc385433578"/>
      <w:bookmarkStart w:id="1" w:name="_Toc385491864"/>
    </w:p>
    <w:p w:rsidR="00464640" w:rsidRPr="00183984" w:rsidRDefault="00464640" w:rsidP="00B932D4">
      <w:pPr>
        <w:tabs>
          <w:tab w:val="left" w:pos="1134"/>
        </w:tabs>
        <w:suppressAutoHyphens/>
        <w:spacing w:after="0" w:line="240" w:lineRule="auto"/>
        <w:jc w:val="center"/>
        <w:rPr>
          <w:rFonts w:ascii="Times New Roman" w:hAnsi="Times New Roman" w:cs="Times New Roman"/>
          <w:b/>
          <w:bCs/>
          <w:sz w:val="28"/>
          <w:szCs w:val="28"/>
          <w:lang w:eastAsia="ru-RU"/>
        </w:rPr>
      </w:pPr>
      <w:r w:rsidRPr="00183984">
        <w:rPr>
          <w:rFonts w:ascii="Times New Roman" w:hAnsi="Times New Roman" w:cs="Times New Roman"/>
          <w:b/>
          <w:bCs/>
          <w:sz w:val="28"/>
          <w:szCs w:val="28"/>
          <w:lang w:eastAsia="ru-RU"/>
        </w:rPr>
        <w:t>5. Структура и содержание дисциплины (модуля)</w:t>
      </w:r>
    </w:p>
    <w:p w:rsidR="00464640" w:rsidRPr="00183984" w:rsidRDefault="00464640" w:rsidP="007D14CB">
      <w:pPr>
        <w:tabs>
          <w:tab w:val="right" w:leader="underscore" w:pos="9639"/>
        </w:tabs>
        <w:spacing w:after="0" w:line="240" w:lineRule="auto"/>
        <w:jc w:val="center"/>
        <w:rPr>
          <w:rFonts w:ascii="Times New Roman" w:hAnsi="Times New Roman" w:cs="Times New Roman"/>
          <w:sz w:val="28"/>
          <w:szCs w:val="28"/>
          <w:lang w:eastAsia="ru-RU"/>
        </w:rPr>
      </w:pPr>
    </w:p>
    <w:bookmarkEnd w:id="0"/>
    <w:bookmarkEnd w:id="1"/>
    <w:p w:rsidR="00464640" w:rsidRPr="00183984" w:rsidRDefault="00464640" w:rsidP="00B932D4">
      <w:pPr>
        <w:widowControl w:val="0"/>
        <w:suppressAutoHyphen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 Структура дисциплины (модуля)</w:t>
      </w:r>
    </w:p>
    <w:p w:rsidR="00464640" w:rsidRPr="00183984" w:rsidRDefault="00464640" w:rsidP="00B932D4">
      <w:pPr>
        <w:widowControl w:val="0"/>
        <w:spacing w:after="0" w:line="240" w:lineRule="auto"/>
        <w:ind w:firstLine="709"/>
        <w:jc w:val="center"/>
        <w:rPr>
          <w:rFonts w:ascii="Times New Roman" w:hAnsi="Times New Roman" w:cs="Times New Roman"/>
          <w:b/>
          <w:bCs/>
          <w:sz w:val="28"/>
          <w:szCs w:val="28"/>
          <w:lang w:eastAsia="ru-RU"/>
        </w:rPr>
      </w:pPr>
    </w:p>
    <w:p w:rsidR="00464640" w:rsidRPr="00183984" w:rsidRDefault="00464640" w:rsidP="00B932D4">
      <w:pPr>
        <w:tabs>
          <w:tab w:val="left" w:pos="1843"/>
        </w:tabs>
        <w:suppressAutoHyphens/>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5.1.1. Объем дисциплины (модуля) и виды учебной работы по очной форме обучения</w:t>
      </w:r>
    </w:p>
    <w:p w:rsidR="00464640" w:rsidRPr="00183984" w:rsidRDefault="00464640" w:rsidP="007D14CB">
      <w:pPr>
        <w:widowControl w:val="0"/>
        <w:suppressAutoHyphens/>
        <w:spacing w:after="0" w:line="240" w:lineRule="auto"/>
        <w:rPr>
          <w:rFonts w:ascii="Times New Roman" w:hAnsi="Times New Roman" w:cs="Times New Roman"/>
          <w:sz w:val="24"/>
          <w:szCs w:val="24"/>
          <w:highlight w:val="yellow"/>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383"/>
        <w:gridCol w:w="808"/>
        <w:gridCol w:w="957"/>
        <w:gridCol w:w="965"/>
        <w:gridCol w:w="961"/>
        <w:gridCol w:w="961"/>
        <w:gridCol w:w="959"/>
        <w:gridCol w:w="957"/>
      </w:tblGrid>
      <w:tr w:rsidR="00464640" w:rsidRPr="00183984">
        <w:trPr>
          <w:trHeight w:val="176"/>
        </w:trPr>
        <w:tc>
          <w:tcPr>
            <w:tcW w:w="1569" w:type="pct"/>
            <w:gridSpan w:val="2"/>
            <w:vMerge w:val="restar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 учебной работы</w:t>
            </w:r>
          </w:p>
        </w:tc>
        <w:tc>
          <w:tcPr>
            <w:tcW w:w="422" w:type="pct"/>
            <w:vMerge w:val="restart"/>
            <w:vAlign w:val="center"/>
          </w:tcPr>
          <w:p w:rsidR="00464640" w:rsidRPr="00183984" w:rsidRDefault="00464640" w:rsidP="00075C54">
            <w:pPr>
              <w:tabs>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Всего</w:t>
            </w:r>
          </w:p>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3009" w:type="pct"/>
            <w:gridSpan w:val="6"/>
            <w:vAlign w:val="center"/>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Семестр</w:t>
            </w:r>
          </w:p>
        </w:tc>
      </w:tr>
      <w:tr w:rsidR="00464640" w:rsidRPr="00183984">
        <w:tc>
          <w:tcPr>
            <w:tcW w:w="1569" w:type="pct"/>
            <w:gridSpan w:val="2"/>
            <w:vMerge/>
            <w:vAlign w:val="center"/>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4" w:type="pct"/>
            <w:vAlign w:val="center"/>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2" w:type="pct"/>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c>
          <w:tcPr>
            <w:tcW w:w="502" w:type="pct"/>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4</w:t>
            </w:r>
          </w:p>
        </w:tc>
        <w:tc>
          <w:tcPr>
            <w:tcW w:w="501" w:type="pct"/>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5</w:t>
            </w:r>
          </w:p>
        </w:tc>
        <w:tc>
          <w:tcPr>
            <w:tcW w:w="500" w:type="pct"/>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6</w:t>
            </w:r>
          </w:p>
        </w:tc>
      </w:tr>
      <w:tr w:rsidR="00464640" w:rsidRPr="00183984">
        <w:tc>
          <w:tcPr>
            <w:tcW w:w="1569" w:type="pct"/>
            <w:gridSpan w:val="2"/>
            <w:vMerge/>
            <w:vAlign w:val="center"/>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4"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1" w:type="pct"/>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0" w:type="pct"/>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r>
      <w:tr w:rsidR="00464640" w:rsidRPr="00183984">
        <w:trPr>
          <w:trHeight w:val="300"/>
        </w:trPr>
        <w:tc>
          <w:tcPr>
            <w:tcW w:w="1569" w:type="pct"/>
            <w:gridSpan w:val="2"/>
          </w:tcPr>
          <w:p w:rsidR="00464640" w:rsidRPr="00183984" w:rsidRDefault="00464640" w:rsidP="00075C54">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Контактная работа (всего):</w:t>
            </w:r>
          </w:p>
        </w:tc>
        <w:tc>
          <w:tcPr>
            <w:tcW w:w="422" w:type="pct"/>
            <w:vAlign w:val="center"/>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86</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4"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5</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5</w:t>
            </w:r>
          </w:p>
        </w:tc>
        <w:tc>
          <w:tcPr>
            <w:tcW w:w="501"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2</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0</w:t>
            </w:r>
          </w:p>
        </w:tc>
      </w:tr>
      <w:tr w:rsidR="00464640" w:rsidRPr="00183984">
        <w:trPr>
          <w:trHeight w:val="596"/>
        </w:trPr>
        <w:tc>
          <w:tcPr>
            <w:tcW w:w="1569" w:type="pct"/>
            <w:gridSpan w:val="2"/>
          </w:tcPr>
          <w:p w:rsidR="00464640" w:rsidRPr="00183984" w:rsidRDefault="00464640" w:rsidP="00075C54">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w:t>
            </w:r>
          </w:p>
          <w:p w:rsidR="00464640" w:rsidRPr="00183984" w:rsidRDefault="00464640"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Лекции (Л)</w:t>
            </w:r>
          </w:p>
        </w:tc>
        <w:tc>
          <w:tcPr>
            <w:tcW w:w="422" w:type="pct"/>
            <w:vAlign w:val="center"/>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464640" w:rsidRPr="00183984">
        <w:tc>
          <w:tcPr>
            <w:tcW w:w="1569" w:type="pct"/>
            <w:gridSpan w:val="2"/>
          </w:tcPr>
          <w:p w:rsidR="00464640" w:rsidRPr="00183984" w:rsidRDefault="00464640"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Практические занятия (Пр)</w:t>
            </w:r>
          </w:p>
        </w:tc>
        <w:tc>
          <w:tcPr>
            <w:tcW w:w="422" w:type="pct"/>
            <w:vAlign w:val="center"/>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86</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4"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5</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5</w:t>
            </w:r>
          </w:p>
        </w:tc>
        <w:tc>
          <w:tcPr>
            <w:tcW w:w="501"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2</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0</w:t>
            </w:r>
          </w:p>
        </w:tc>
      </w:tr>
      <w:tr w:rsidR="00464640" w:rsidRPr="00183984">
        <w:tc>
          <w:tcPr>
            <w:tcW w:w="1569" w:type="pct"/>
            <w:gridSpan w:val="2"/>
          </w:tcPr>
          <w:p w:rsidR="00464640" w:rsidRPr="00183984" w:rsidRDefault="00464640"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Лабораторная работа (Лаб)</w:t>
            </w:r>
          </w:p>
        </w:tc>
        <w:tc>
          <w:tcPr>
            <w:tcW w:w="422" w:type="pct"/>
            <w:vAlign w:val="center"/>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464640" w:rsidRPr="00183984">
        <w:tc>
          <w:tcPr>
            <w:tcW w:w="1569" w:type="pct"/>
            <w:gridSpan w:val="2"/>
          </w:tcPr>
          <w:p w:rsidR="00464640" w:rsidRPr="00183984" w:rsidRDefault="00464640"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Самостоятельная работа обучающихся (СР)</w:t>
            </w:r>
          </w:p>
        </w:tc>
        <w:tc>
          <w:tcPr>
            <w:tcW w:w="422" w:type="pct"/>
            <w:vAlign w:val="center"/>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Pr>
                <w:rFonts w:ascii="Times New Roman" w:hAnsi="Times New Roman" w:cs="Times New Roman"/>
                <w:sz w:val="24"/>
                <w:szCs w:val="24"/>
                <w:lang w:eastAsia="ru-RU"/>
              </w:rPr>
              <w:t>42</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4"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Pr>
                <w:rFonts w:ascii="Times New Roman" w:hAnsi="Times New Roman" w:cs="Times New Roman"/>
                <w:sz w:val="24"/>
                <w:szCs w:val="24"/>
                <w:lang w:eastAsia="ru-RU"/>
              </w:rPr>
              <w:t>9</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Pr>
                <w:rFonts w:ascii="Times New Roman" w:hAnsi="Times New Roman" w:cs="Times New Roman"/>
                <w:sz w:val="24"/>
                <w:szCs w:val="24"/>
                <w:lang w:eastAsia="ru-RU"/>
              </w:rPr>
              <w:t>9</w:t>
            </w:r>
          </w:p>
        </w:tc>
        <w:tc>
          <w:tcPr>
            <w:tcW w:w="501"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183984">
              <w:rPr>
                <w:rFonts w:ascii="Times New Roman" w:hAnsi="Times New Roman" w:cs="Times New Roman"/>
                <w:sz w:val="24"/>
                <w:szCs w:val="24"/>
                <w:lang w:eastAsia="ru-RU"/>
              </w:rPr>
              <w:t>0</w:t>
            </w:r>
          </w:p>
        </w:tc>
      </w:tr>
      <w:tr w:rsidR="00464640" w:rsidRPr="00183984">
        <w:tc>
          <w:tcPr>
            <w:tcW w:w="846" w:type="pct"/>
            <w:vMerge w:val="restart"/>
          </w:tcPr>
          <w:p w:rsidR="00464640" w:rsidRPr="00183984" w:rsidRDefault="00464640"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 xml:space="preserve">Контроль </w:t>
            </w:r>
          </w:p>
        </w:tc>
        <w:tc>
          <w:tcPr>
            <w:tcW w:w="723" w:type="pct"/>
          </w:tcPr>
          <w:p w:rsidR="00464640" w:rsidRPr="00183984" w:rsidRDefault="00464640"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форма контроля</w:t>
            </w:r>
          </w:p>
        </w:tc>
        <w:tc>
          <w:tcPr>
            <w:tcW w:w="422" w:type="pct"/>
            <w:vAlign w:val="center"/>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4"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1"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r>
      <w:tr w:rsidR="00464640" w:rsidRPr="00183984">
        <w:tc>
          <w:tcPr>
            <w:tcW w:w="846" w:type="pct"/>
            <w:vMerge/>
          </w:tcPr>
          <w:p w:rsidR="00464640" w:rsidRPr="00183984" w:rsidRDefault="00464640" w:rsidP="00075C54">
            <w:pPr>
              <w:tabs>
                <w:tab w:val="right" w:leader="underscore" w:pos="9639"/>
              </w:tabs>
              <w:suppressAutoHyphens/>
              <w:spacing w:after="0" w:line="240" w:lineRule="auto"/>
              <w:rPr>
                <w:rFonts w:ascii="Times New Roman" w:hAnsi="Times New Roman" w:cs="Times New Roman"/>
                <w:kern w:val="1"/>
                <w:sz w:val="24"/>
                <w:szCs w:val="24"/>
                <w:lang w:eastAsia="ru-RU"/>
              </w:rPr>
            </w:pPr>
          </w:p>
        </w:tc>
        <w:tc>
          <w:tcPr>
            <w:tcW w:w="723" w:type="pct"/>
          </w:tcPr>
          <w:p w:rsidR="00464640" w:rsidRPr="00183984" w:rsidRDefault="00464640" w:rsidP="00075C54">
            <w:pPr>
              <w:tabs>
                <w:tab w:val="right" w:leader="underscore" w:pos="9639"/>
              </w:tabs>
              <w:suppressAutoHyphens/>
              <w:spacing w:after="0" w:line="240" w:lineRule="auto"/>
              <w:rPr>
                <w:rFonts w:ascii="Times New Roman" w:hAnsi="Times New Roman" w:cs="Times New Roman"/>
                <w:kern w:val="1"/>
                <w:sz w:val="24"/>
                <w:szCs w:val="24"/>
                <w:lang w:eastAsia="ru-RU"/>
              </w:rPr>
            </w:pPr>
            <w:r w:rsidRPr="00183984">
              <w:rPr>
                <w:rFonts w:ascii="Times New Roman" w:hAnsi="Times New Roman" w:cs="Times New Roman"/>
                <w:kern w:val="1"/>
                <w:sz w:val="24"/>
                <w:szCs w:val="24"/>
                <w:lang w:eastAsia="ru-RU"/>
              </w:rPr>
              <w:t>кол-во часов</w:t>
            </w:r>
          </w:p>
        </w:tc>
        <w:tc>
          <w:tcPr>
            <w:tcW w:w="422" w:type="pct"/>
            <w:vAlign w:val="center"/>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464640" w:rsidRPr="00183984">
        <w:tc>
          <w:tcPr>
            <w:tcW w:w="846" w:type="pct"/>
            <w:vMerge w:val="restart"/>
          </w:tcPr>
          <w:p w:rsidR="00464640" w:rsidRPr="00183984" w:rsidRDefault="00464640"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Общая трудоемкость</w:t>
            </w:r>
          </w:p>
        </w:tc>
        <w:tc>
          <w:tcPr>
            <w:tcW w:w="723" w:type="pct"/>
          </w:tcPr>
          <w:p w:rsidR="00464640" w:rsidRPr="00183984" w:rsidRDefault="00464640"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422" w:type="pct"/>
            <w:vAlign w:val="center"/>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328</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4"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1"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w:t>
            </w:r>
          </w:p>
        </w:tc>
      </w:tr>
      <w:tr w:rsidR="00464640" w:rsidRPr="00183984">
        <w:tc>
          <w:tcPr>
            <w:tcW w:w="846" w:type="pct"/>
            <w:vMerge/>
          </w:tcPr>
          <w:p w:rsidR="00464640" w:rsidRPr="00183984" w:rsidRDefault="00464640" w:rsidP="00075C54">
            <w:pPr>
              <w:tabs>
                <w:tab w:val="right" w:leader="underscore" w:pos="9639"/>
              </w:tabs>
              <w:suppressAutoHyphens/>
              <w:spacing w:after="0" w:line="240" w:lineRule="auto"/>
              <w:rPr>
                <w:rFonts w:ascii="Times New Roman" w:hAnsi="Times New Roman" w:cs="Times New Roman"/>
                <w:sz w:val="24"/>
                <w:szCs w:val="24"/>
                <w:lang w:eastAsia="ru-RU"/>
              </w:rPr>
            </w:pPr>
          </w:p>
        </w:tc>
        <w:tc>
          <w:tcPr>
            <w:tcW w:w="723" w:type="pct"/>
          </w:tcPr>
          <w:p w:rsidR="00464640" w:rsidRPr="00183984" w:rsidRDefault="00464640"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зач. ед.</w:t>
            </w:r>
          </w:p>
        </w:tc>
        <w:tc>
          <w:tcPr>
            <w:tcW w:w="422" w:type="pct"/>
            <w:vAlign w:val="center"/>
          </w:tcPr>
          <w:p w:rsidR="00464640" w:rsidRPr="00183984" w:rsidRDefault="00464640"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464640" w:rsidRPr="00183984" w:rsidRDefault="00464640"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64640" w:rsidRPr="00183984" w:rsidRDefault="00464640" w:rsidP="007D14CB">
      <w:pPr>
        <w:spacing w:after="0" w:line="240" w:lineRule="auto"/>
        <w:jc w:val="both"/>
        <w:rPr>
          <w:rFonts w:ascii="Times New Roman" w:hAnsi="Times New Roman" w:cs="Times New Roman"/>
          <w:i/>
          <w:iCs/>
          <w:spacing w:val="-4"/>
          <w:sz w:val="28"/>
          <w:szCs w:val="28"/>
          <w:lang w:eastAsia="ru-RU"/>
        </w:rPr>
      </w:pPr>
    </w:p>
    <w:p w:rsidR="00464640" w:rsidRPr="00183984" w:rsidRDefault="00464640" w:rsidP="00B932D4">
      <w:pPr>
        <w:tabs>
          <w:tab w:val="left" w:pos="1843"/>
        </w:tabs>
        <w:suppressAutoHyphens/>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5.1.2. Объем дисциплины (модуля) и виды учебной работы по заочной форме обучения</w:t>
      </w:r>
    </w:p>
    <w:p w:rsidR="00464640" w:rsidRPr="00183984" w:rsidRDefault="00464640" w:rsidP="007D14CB">
      <w:pPr>
        <w:widowControl w:val="0"/>
        <w:suppressAutoHyphens/>
        <w:spacing w:after="0" w:line="240" w:lineRule="auto"/>
        <w:rPr>
          <w:rFonts w:ascii="Times New Roman" w:hAnsi="Times New Roman" w:cs="Times New Roman"/>
          <w:sz w:val="28"/>
          <w:szCs w:val="28"/>
          <w:highlight w:val="yellow"/>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383"/>
        <w:gridCol w:w="808"/>
        <w:gridCol w:w="957"/>
        <w:gridCol w:w="965"/>
        <w:gridCol w:w="961"/>
        <w:gridCol w:w="961"/>
        <w:gridCol w:w="959"/>
        <w:gridCol w:w="957"/>
      </w:tblGrid>
      <w:tr w:rsidR="00464640" w:rsidRPr="00183984">
        <w:tc>
          <w:tcPr>
            <w:tcW w:w="1569" w:type="pct"/>
            <w:gridSpan w:val="2"/>
            <w:vMerge w:val="restar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 учебной работы</w:t>
            </w:r>
          </w:p>
        </w:tc>
        <w:tc>
          <w:tcPr>
            <w:tcW w:w="422" w:type="pct"/>
            <w:vMerge w:val="restart"/>
            <w:vAlign w:val="center"/>
          </w:tcPr>
          <w:p w:rsidR="00464640" w:rsidRPr="00183984" w:rsidRDefault="00464640" w:rsidP="00274D2B">
            <w:pPr>
              <w:tabs>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Всего</w:t>
            </w:r>
          </w:p>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3009" w:type="pct"/>
            <w:gridSpan w:val="6"/>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Курс</w:t>
            </w:r>
          </w:p>
        </w:tc>
      </w:tr>
      <w:tr w:rsidR="00464640" w:rsidRPr="00183984">
        <w:tc>
          <w:tcPr>
            <w:tcW w:w="1569" w:type="pct"/>
            <w:gridSpan w:val="2"/>
            <w:vMerge/>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w:t>
            </w:r>
          </w:p>
        </w:tc>
        <w:tc>
          <w:tcPr>
            <w:tcW w:w="504" w:type="pct"/>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w:t>
            </w:r>
          </w:p>
        </w:tc>
        <w:tc>
          <w:tcPr>
            <w:tcW w:w="502" w:type="pct"/>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w:t>
            </w:r>
          </w:p>
        </w:tc>
        <w:tc>
          <w:tcPr>
            <w:tcW w:w="502" w:type="pct"/>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w:t>
            </w:r>
          </w:p>
        </w:tc>
        <w:tc>
          <w:tcPr>
            <w:tcW w:w="501" w:type="pct"/>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4</w:t>
            </w:r>
          </w:p>
        </w:tc>
        <w:tc>
          <w:tcPr>
            <w:tcW w:w="500" w:type="pct"/>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4</w:t>
            </w:r>
          </w:p>
        </w:tc>
      </w:tr>
      <w:tr w:rsidR="00464640" w:rsidRPr="00183984">
        <w:tc>
          <w:tcPr>
            <w:tcW w:w="1569" w:type="pct"/>
            <w:gridSpan w:val="2"/>
            <w:vMerge/>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4"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1" w:type="pct"/>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0" w:type="pct"/>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r>
      <w:tr w:rsidR="00464640" w:rsidRPr="00183984">
        <w:trPr>
          <w:trHeight w:val="300"/>
        </w:trPr>
        <w:tc>
          <w:tcPr>
            <w:tcW w:w="1569" w:type="pct"/>
            <w:gridSpan w:val="2"/>
          </w:tcPr>
          <w:p w:rsidR="00464640" w:rsidRPr="00183984" w:rsidRDefault="00464640" w:rsidP="00274D2B">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Контактная работа (всего):</w:t>
            </w:r>
          </w:p>
        </w:tc>
        <w:tc>
          <w:tcPr>
            <w:tcW w:w="422" w:type="pct"/>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r>
      <w:tr w:rsidR="00464640" w:rsidRPr="00183984">
        <w:trPr>
          <w:trHeight w:val="596"/>
        </w:trPr>
        <w:tc>
          <w:tcPr>
            <w:tcW w:w="1569" w:type="pct"/>
            <w:gridSpan w:val="2"/>
          </w:tcPr>
          <w:p w:rsidR="00464640" w:rsidRPr="00183984" w:rsidRDefault="00464640" w:rsidP="00274D2B">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w:t>
            </w:r>
          </w:p>
          <w:p w:rsidR="00464640" w:rsidRPr="00183984" w:rsidRDefault="00464640"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Лекции (Л)</w:t>
            </w:r>
          </w:p>
        </w:tc>
        <w:tc>
          <w:tcPr>
            <w:tcW w:w="422" w:type="pct"/>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p>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464640" w:rsidRPr="00183984">
        <w:tc>
          <w:tcPr>
            <w:tcW w:w="1569" w:type="pct"/>
            <w:gridSpan w:val="2"/>
          </w:tcPr>
          <w:p w:rsidR="00464640" w:rsidRPr="00183984" w:rsidRDefault="00464640"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Практические занятия (Пр)</w:t>
            </w:r>
          </w:p>
        </w:tc>
        <w:tc>
          <w:tcPr>
            <w:tcW w:w="422" w:type="pct"/>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r>
      <w:tr w:rsidR="00464640" w:rsidRPr="00183984">
        <w:tc>
          <w:tcPr>
            <w:tcW w:w="1569" w:type="pct"/>
            <w:gridSpan w:val="2"/>
          </w:tcPr>
          <w:p w:rsidR="00464640" w:rsidRPr="00183984" w:rsidRDefault="00464640"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Лабораторная работа (Лаб)</w:t>
            </w:r>
          </w:p>
        </w:tc>
        <w:tc>
          <w:tcPr>
            <w:tcW w:w="422" w:type="pct"/>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464640" w:rsidRPr="00183984">
        <w:tc>
          <w:tcPr>
            <w:tcW w:w="1569" w:type="pct"/>
            <w:gridSpan w:val="2"/>
          </w:tcPr>
          <w:p w:rsidR="00464640" w:rsidRPr="00183984" w:rsidRDefault="00464640"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Самостоятельная работа обучающихся (СР)</w:t>
            </w:r>
          </w:p>
        </w:tc>
        <w:tc>
          <w:tcPr>
            <w:tcW w:w="422" w:type="pct"/>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294</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4"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1"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r>
      <w:tr w:rsidR="00464640" w:rsidRPr="00183984">
        <w:tc>
          <w:tcPr>
            <w:tcW w:w="846" w:type="pct"/>
            <w:vMerge w:val="restart"/>
          </w:tcPr>
          <w:p w:rsidR="00464640" w:rsidRPr="00183984" w:rsidRDefault="00464640"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 xml:space="preserve">Контроль </w:t>
            </w:r>
          </w:p>
        </w:tc>
        <w:tc>
          <w:tcPr>
            <w:tcW w:w="723" w:type="pct"/>
          </w:tcPr>
          <w:p w:rsidR="00464640" w:rsidRPr="00183984" w:rsidRDefault="00464640"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форма контроля</w:t>
            </w:r>
          </w:p>
        </w:tc>
        <w:tc>
          <w:tcPr>
            <w:tcW w:w="422" w:type="pct"/>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4"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1"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r>
      <w:tr w:rsidR="00464640" w:rsidRPr="00183984">
        <w:tc>
          <w:tcPr>
            <w:tcW w:w="846" w:type="pct"/>
            <w:vMerge/>
          </w:tcPr>
          <w:p w:rsidR="00464640" w:rsidRPr="00183984" w:rsidRDefault="00464640" w:rsidP="00274D2B">
            <w:pPr>
              <w:tabs>
                <w:tab w:val="right" w:leader="underscore" w:pos="9639"/>
              </w:tabs>
              <w:suppressAutoHyphens/>
              <w:spacing w:after="0" w:line="240" w:lineRule="auto"/>
              <w:rPr>
                <w:rFonts w:ascii="Times New Roman" w:hAnsi="Times New Roman" w:cs="Times New Roman"/>
                <w:kern w:val="1"/>
                <w:sz w:val="24"/>
                <w:szCs w:val="24"/>
                <w:lang w:eastAsia="ru-RU"/>
              </w:rPr>
            </w:pPr>
          </w:p>
        </w:tc>
        <w:tc>
          <w:tcPr>
            <w:tcW w:w="723" w:type="pct"/>
          </w:tcPr>
          <w:p w:rsidR="00464640" w:rsidRPr="00183984" w:rsidRDefault="00464640" w:rsidP="00274D2B">
            <w:pPr>
              <w:tabs>
                <w:tab w:val="right" w:leader="underscore" w:pos="9639"/>
              </w:tabs>
              <w:suppressAutoHyphens/>
              <w:spacing w:after="0" w:line="240" w:lineRule="auto"/>
              <w:rPr>
                <w:rFonts w:ascii="Times New Roman" w:hAnsi="Times New Roman" w:cs="Times New Roman"/>
                <w:kern w:val="1"/>
                <w:sz w:val="24"/>
                <w:szCs w:val="24"/>
                <w:lang w:eastAsia="ru-RU"/>
              </w:rPr>
            </w:pPr>
            <w:r w:rsidRPr="00183984">
              <w:rPr>
                <w:rFonts w:ascii="Times New Roman" w:hAnsi="Times New Roman" w:cs="Times New Roman"/>
                <w:kern w:val="1"/>
                <w:sz w:val="24"/>
                <w:szCs w:val="24"/>
                <w:lang w:eastAsia="ru-RU"/>
              </w:rPr>
              <w:t>кол-во часов</w:t>
            </w:r>
          </w:p>
        </w:tc>
        <w:tc>
          <w:tcPr>
            <w:tcW w:w="422" w:type="pct"/>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4"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1"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r>
      <w:tr w:rsidR="00464640" w:rsidRPr="00183984">
        <w:tc>
          <w:tcPr>
            <w:tcW w:w="846" w:type="pct"/>
            <w:vMerge w:val="restart"/>
          </w:tcPr>
          <w:p w:rsidR="00464640" w:rsidRPr="00183984" w:rsidRDefault="00464640"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Общая трудоемкость</w:t>
            </w:r>
          </w:p>
        </w:tc>
        <w:tc>
          <w:tcPr>
            <w:tcW w:w="723" w:type="pct"/>
          </w:tcPr>
          <w:p w:rsidR="00464640" w:rsidRPr="00183984" w:rsidRDefault="00464640"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422" w:type="pct"/>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328</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4"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1"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58</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r>
      <w:tr w:rsidR="00464640" w:rsidRPr="00183984">
        <w:tc>
          <w:tcPr>
            <w:tcW w:w="846" w:type="pct"/>
            <w:vMerge/>
          </w:tcPr>
          <w:p w:rsidR="00464640" w:rsidRPr="00183984" w:rsidRDefault="00464640" w:rsidP="00274D2B">
            <w:pPr>
              <w:tabs>
                <w:tab w:val="right" w:leader="underscore" w:pos="9639"/>
              </w:tabs>
              <w:suppressAutoHyphens/>
              <w:spacing w:after="0" w:line="240" w:lineRule="auto"/>
              <w:rPr>
                <w:rFonts w:ascii="Times New Roman" w:hAnsi="Times New Roman" w:cs="Times New Roman"/>
                <w:sz w:val="24"/>
                <w:szCs w:val="24"/>
                <w:lang w:eastAsia="ru-RU"/>
              </w:rPr>
            </w:pPr>
          </w:p>
        </w:tc>
        <w:tc>
          <w:tcPr>
            <w:tcW w:w="723" w:type="pct"/>
          </w:tcPr>
          <w:p w:rsidR="00464640" w:rsidRPr="00183984" w:rsidRDefault="00464640"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зач. ед.</w:t>
            </w:r>
          </w:p>
        </w:tc>
        <w:tc>
          <w:tcPr>
            <w:tcW w:w="422" w:type="pct"/>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464640" w:rsidRPr="00183984" w:rsidRDefault="00464640"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64640" w:rsidRPr="00183984" w:rsidRDefault="00464640" w:rsidP="007D14CB">
      <w:pPr>
        <w:spacing w:after="0" w:line="240" w:lineRule="auto"/>
        <w:jc w:val="both"/>
        <w:rPr>
          <w:rFonts w:ascii="Times New Roman" w:hAnsi="Times New Roman" w:cs="Times New Roman"/>
          <w:i/>
          <w:iCs/>
          <w:spacing w:val="-4"/>
          <w:sz w:val="28"/>
          <w:szCs w:val="28"/>
          <w:lang w:eastAsia="ru-RU"/>
        </w:rPr>
      </w:pPr>
    </w:p>
    <w:p w:rsidR="00464640" w:rsidRPr="00183984" w:rsidRDefault="00464640" w:rsidP="00B932D4">
      <w:pPr>
        <w:tabs>
          <w:tab w:val="left" w:pos="1985"/>
        </w:tabs>
        <w:suppressAutoHyphen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5.2. Содержание дисциплины (модуля)</w:t>
      </w:r>
    </w:p>
    <w:p w:rsidR="00464640" w:rsidRPr="00183984" w:rsidRDefault="00464640" w:rsidP="00B932D4">
      <w:pPr>
        <w:tabs>
          <w:tab w:val="num" w:pos="900"/>
        </w:tabs>
        <w:spacing w:after="0" w:line="240" w:lineRule="auto"/>
        <w:jc w:val="both"/>
        <w:rPr>
          <w:rFonts w:ascii="Times New Roman" w:hAnsi="Times New Roman" w:cs="Times New Roman"/>
          <w:sz w:val="28"/>
          <w:szCs w:val="28"/>
          <w:lang w:eastAsia="ru-RU"/>
        </w:rPr>
      </w:pPr>
    </w:p>
    <w:p w:rsidR="00464640" w:rsidRPr="00183984" w:rsidRDefault="00464640" w:rsidP="004B3B8A">
      <w:pPr>
        <w:widowControl w:val="0"/>
        <w:suppressAutoHyphens/>
        <w:autoSpaceDE w:val="0"/>
        <w:autoSpaceDN w:val="0"/>
        <w:adjustRightInd w:val="0"/>
        <w:spacing w:after="0" w:line="240" w:lineRule="auto"/>
        <w:ind w:firstLine="1276"/>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 Содержание дисциплины(модуля) по очной форме обучения</w:t>
      </w:r>
    </w:p>
    <w:p w:rsidR="00464640" w:rsidRPr="00183984" w:rsidRDefault="00464640" w:rsidP="007D14CB">
      <w:pPr>
        <w:widowControl w:val="0"/>
        <w:tabs>
          <w:tab w:val="left" w:pos="1080"/>
        </w:tabs>
        <w:autoSpaceDE w:val="0"/>
        <w:autoSpaceDN w:val="0"/>
        <w:adjustRightInd w:val="0"/>
        <w:spacing w:after="0" w:line="240" w:lineRule="auto"/>
        <w:ind w:left="720"/>
        <w:jc w:val="both"/>
        <w:rPr>
          <w:rFonts w:ascii="Times New Roman" w:hAnsi="Times New Roman" w:cs="Times New Roman"/>
          <w:sz w:val="28"/>
          <w:szCs w:val="28"/>
          <w:lang w:eastAsia="ar-SA"/>
        </w:rPr>
      </w:pPr>
    </w:p>
    <w:p w:rsidR="00464640" w:rsidRPr="00183984" w:rsidRDefault="00464640" w:rsidP="008F0C87">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5.2.1.1. Введение в элективные дисциплины по физической культуре и спорту</w:t>
      </w:r>
    </w:p>
    <w:p w:rsidR="00464640" w:rsidRPr="00183984" w:rsidRDefault="00464640" w:rsidP="008F0C87">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324"/>
        <w:gridCol w:w="1552"/>
        <w:gridCol w:w="576"/>
        <w:gridCol w:w="589"/>
        <w:gridCol w:w="608"/>
        <w:gridCol w:w="1365"/>
        <w:gridCol w:w="1367"/>
        <w:gridCol w:w="1294"/>
      </w:tblGrid>
      <w:tr w:rsidR="00464640" w:rsidRPr="00183984">
        <w:trPr>
          <w:cantSplit/>
          <w:tblHeader/>
        </w:trPr>
        <w:tc>
          <w:tcPr>
            <w:tcW w:w="1210" w:type="pct"/>
            <w:vMerge w:val="restart"/>
            <w:tcBorders>
              <w:top w:val="single" w:sz="6" w:space="0" w:color="auto"/>
              <w:left w:val="single" w:sz="6" w:space="0" w:color="auto"/>
              <w:bottom w:val="nil"/>
              <w:right w:val="nil"/>
            </w:tcBorders>
            <w:vAlign w:val="center"/>
          </w:tcPr>
          <w:p w:rsidR="00464640" w:rsidRPr="00183984" w:rsidRDefault="00464640" w:rsidP="00281313">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852" w:type="pct"/>
            <w:vMerge w:val="restart"/>
            <w:tcBorders>
              <w:top w:val="single" w:sz="6" w:space="0" w:color="auto"/>
              <w:left w:val="single" w:sz="6" w:space="0" w:color="auto"/>
              <w:right w:val="single" w:sz="6" w:space="0" w:color="auto"/>
            </w:tcBorders>
            <w:tcMar>
              <w:left w:w="28" w:type="dxa"/>
              <w:right w:w="28" w:type="dxa"/>
            </w:tcMar>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75" w:type="pct"/>
            <w:gridSpan w:val="3"/>
            <w:tcBorders>
              <w:top w:val="single" w:sz="6" w:space="0" w:color="auto"/>
              <w:left w:val="single" w:sz="6" w:space="0" w:color="auto"/>
              <w:bottom w:val="single" w:sz="6" w:space="0" w:color="auto"/>
              <w:right w:val="single" w:sz="6"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35" w:type="pct"/>
            <w:vMerge w:val="restart"/>
            <w:tcBorders>
              <w:top w:val="single" w:sz="6" w:space="0" w:color="auto"/>
              <w:left w:val="single" w:sz="6" w:space="0" w:color="auto"/>
              <w:right w:val="single" w:sz="6"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530" w:type="pct"/>
            <w:vMerge w:val="restart"/>
            <w:tcBorders>
              <w:top w:val="single" w:sz="6" w:space="0" w:color="auto"/>
              <w:left w:val="single" w:sz="6" w:space="0" w:color="auto"/>
              <w:right w:val="single" w:sz="6" w:space="0" w:color="auto"/>
            </w:tcBorders>
            <w:vAlign w:val="center"/>
          </w:tcPr>
          <w:p w:rsidR="00464640" w:rsidRPr="00183984" w:rsidRDefault="00464640" w:rsidP="00281313">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98" w:type="pct"/>
            <w:vMerge w:val="restart"/>
            <w:tcBorders>
              <w:top w:val="single" w:sz="6" w:space="0" w:color="auto"/>
              <w:left w:val="single" w:sz="6" w:space="0" w:color="auto"/>
              <w:right w:val="single" w:sz="6" w:space="0" w:color="auto"/>
            </w:tcBorders>
            <w:vAlign w:val="center"/>
          </w:tcPr>
          <w:p w:rsidR="00464640" w:rsidRPr="00183984" w:rsidRDefault="00464640" w:rsidP="00281313">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464640" w:rsidRPr="00183984">
        <w:trPr>
          <w:cantSplit/>
          <w:tblHeader/>
        </w:trPr>
        <w:tc>
          <w:tcPr>
            <w:tcW w:w="1210" w:type="pct"/>
            <w:vMerge/>
            <w:tcBorders>
              <w:top w:val="single" w:sz="6" w:space="0" w:color="auto"/>
              <w:left w:val="single" w:sz="6" w:space="0" w:color="auto"/>
              <w:bottom w:val="nil"/>
              <w:right w:val="nil"/>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p>
        </w:tc>
        <w:tc>
          <w:tcPr>
            <w:tcW w:w="852" w:type="pct"/>
            <w:vMerge/>
            <w:tcBorders>
              <w:left w:val="single" w:sz="6" w:space="0" w:color="auto"/>
              <w:right w:val="single" w:sz="6"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p>
        </w:tc>
        <w:tc>
          <w:tcPr>
            <w:tcW w:w="975" w:type="pct"/>
            <w:gridSpan w:val="3"/>
            <w:tcBorders>
              <w:top w:val="single" w:sz="6" w:space="0" w:color="auto"/>
              <w:left w:val="single" w:sz="6" w:space="0" w:color="auto"/>
              <w:bottom w:val="single" w:sz="4" w:space="0" w:color="auto"/>
              <w:right w:val="single" w:sz="6"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35" w:type="pct"/>
            <w:vMerge/>
            <w:tcBorders>
              <w:left w:val="single" w:sz="6" w:space="0" w:color="auto"/>
              <w:right w:val="single" w:sz="6"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p>
        </w:tc>
        <w:tc>
          <w:tcPr>
            <w:tcW w:w="530" w:type="pct"/>
            <w:vMerge/>
            <w:tcBorders>
              <w:left w:val="single" w:sz="6" w:space="0" w:color="auto"/>
              <w:right w:val="single" w:sz="6" w:space="0" w:color="auto"/>
            </w:tcBorders>
            <w:vAlign w:val="center"/>
          </w:tcPr>
          <w:p w:rsidR="00464640" w:rsidRPr="00183984" w:rsidRDefault="00464640" w:rsidP="00281313">
            <w:pPr>
              <w:suppressAutoHyphens/>
              <w:spacing w:after="0" w:line="240" w:lineRule="auto"/>
              <w:jc w:val="center"/>
              <w:rPr>
                <w:rFonts w:ascii="Times New Roman" w:hAnsi="Times New Roman" w:cs="Times New Roman"/>
                <w:sz w:val="24"/>
                <w:szCs w:val="24"/>
                <w:lang w:eastAsia="ru-RU"/>
              </w:rPr>
            </w:pPr>
          </w:p>
        </w:tc>
        <w:tc>
          <w:tcPr>
            <w:tcW w:w="698" w:type="pct"/>
            <w:vMerge/>
            <w:tcBorders>
              <w:left w:val="single" w:sz="6" w:space="0" w:color="auto"/>
              <w:right w:val="single" w:sz="6" w:space="0" w:color="auto"/>
            </w:tcBorders>
            <w:vAlign w:val="center"/>
          </w:tcPr>
          <w:p w:rsidR="00464640" w:rsidRPr="00183984" w:rsidRDefault="00464640" w:rsidP="00281313">
            <w:pPr>
              <w:suppressAutoHyphens/>
              <w:spacing w:after="0" w:line="240" w:lineRule="auto"/>
              <w:jc w:val="center"/>
              <w:rPr>
                <w:rFonts w:ascii="Times New Roman" w:hAnsi="Times New Roman" w:cs="Times New Roman"/>
                <w:sz w:val="24"/>
                <w:szCs w:val="24"/>
                <w:lang w:eastAsia="ru-RU"/>
              </w:rPr>
            </w:pPr>
          </w:p>
        </w:tc>
      </w:tr>
      <w:tr w:rsidR="00464640" w:rsidRPr="00183984">
        <w:trPr>
          <w:cantSplit/>
          <w:tblHeader/>
        </w:trPr>
        <w:tc>
          <w:tcPr>
            <w:tcW w:w="1210" w:type="pct"/>
            <w:vMerge/>
            <w:tcBorders>
              <w:top w:val="single" w:sz="6" w:space="0" w:color="auto"/>
              <w:left w:val="single" w:sz="6" w:space="0" w:color="auto"/>
              <w:bottom w:val="nil"/>
              <w:right w:val="nil"/>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p>
        </w:tc>
        <w:tc>
          <w:tcPr>
            <w:tcW w:w="852" w:type="pct"/>
            <w:vMerge/>
            <w:tcBorders>
              <w:left w:val="single" w:sz="6" w:space="0" w:color="auto"/>
              <w:bottom w:val="single" w:sz="4" w:space="0" w:color="auto"/>
              <w:right w:val="single" w:sz="6"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p>
        </w:tc>
        <w:tc>
          <w:tcPr>
            <w:tcW w:w="327" w:type="pct"/>
            <w:tcBorders>
              <w:top w:val="single" w:sz="6" w:space="0" w:color="auto"/>
              <w:left w:val="single" w:sz="6" w:space="0" w:color="auto"/>
              <w:bottom w:val="single" w:sz="4" w:space="0" w:color="auto"/>
              <w:right w:val="nil"/>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34" w:type="pct"/>
            <w:tcBorders>
              <w:top w:val="single" w:sz="6" w:space="0" w:color="auto"/>
              <w:left w:val="single" w:sz="6" w:space="0" w:color="auto"/>
              <w:bottom w:val="single" w:sz="4" w:space="0" w:color="auto"/>
              <w:right w:val="nil"/>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35" w:type="pct"/>
            <w:vMerge/>
            <w:tcBorders>
              <w:left w:val="single" w:sz="6" w:space="0" w:color="auto"/>
              <w:bottom w:val="nil"/>
              <w:right w:val="single" w:sz="6"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p>
        </w:tc>
        <w:tc>
          <w:tcPr>
            <w:tcW w:w="530" w:type="pct"/>
            <w:vMerge/>
            <w:tcBorders>
              <w:left w:val="single" w:sz="6" w:space="0" w:color="auto"/>
              <w:bottom w:val="nil"/>
              <w:right w:val="single" w:sz="6"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p>
        </w:tc>
        <w:tc>
          <w:tcPr>
            <w:tcW w:w="698" w:type="pct"/>
            <w:vMerge/>
            <w:tcBorders>
              <w:left w:val="single" w:sz="6" w:space="0" w:color="auto"/>
              <w:bottom w:val="nil"/>
              <w:right w:val="single" w:sz="6"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p>
        </w:tc>
      </w:tr>
      <w:tr w:rsidR="00464640" w:rsidRPr="00183984">
        <w:trPr>
          <w:cantSplit/>
          <w:tblHeader/>
        </w:trPr>
        <w:tc>
          <w:tcPr>
            <w:tcW w:w="121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852"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2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3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3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53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9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464640" w:rsidRPr="00183984">
        <w:trPr>
          <w:cantSplit/>
        </w:trPr>
        <w:tc>
          <w:tcPr>
            <w:tcW w:w="1210" w:type="pct"/>
            <w:tcBorders>
              <w:top w:val="nil"/>
              <w:left w:val="single" w:sz="4" w:space="0" w:color="auto"/>
              <w:bottom w:val="single" w:sz="4" w:space="0" w:color="auto"/>
              <w:right w:val="single" w:sz="4" w:space="0" w:color="auto"/>
            </w:tcBorders>
            <w:vAlign w:val="center"/>
          </w:tcPr>
          <w:p w:rsidR="00464640" w:rsidRPr="00183984" w:rsidRDefault="00464640" w:rsidP="008F0C87">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852"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2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c>
          <w:tcPr>
            <w:tcW w:w="53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210" w:type="pct"/>
            <w:tcBorders>
              <w:top w:val="nil"/>
              <w:left w:val="single" w:sz="4" w:space="0" w:color="auto"/>
              <w:bottom w:val="single" w:sz="4" w:space="0" w:color="auto"/>
              <w:right w:val="single" w:sz="4" w:space="0" w:color="auto"/>
            </w:tcBorders>
            <w:vAlign w:val="center"/>
          </w:tcPr>
          <w:p w:rsidR="00464640" w:rsidRPr="00183984" w:rsidRDefault="00464640" w:rsidP="008F0C87">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Основы настольного тенниса</w:t>
            </w:r>
          </w:p>
        </w:tc>
        <w:tc>
          <w:tcPr>
            <w:tcW w:w="852"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2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3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21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F0C87">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Основы шахмат</w:t>
            </w:r>
          </w:p>
        </w:tc>
        <w:tc>
          <w:tcPr>
            <w:tcW w:w="852"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2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3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21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F0C87">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4. Основы здорового образа жизни и здоровьесбережения </w:t>
            </w:r>
          </w:p>
        </w:tc>
        <w:tc>
          <w:tcPr>
            <w:tcW w:w="852"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2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9</w:t>
            </w:r>
          </w:p>
        </w:tc>
        <w:tc>
          <w:tcPr>
            <w:tcW w:w="53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21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852"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3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9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64640" w:rsidRPr="00183984" w:rsidRDefault="00464640" w:rsidP="007D14CB">
      <w:pPr>
        <w:widowControl w:val="0"/>
        <w:tabs>
          <w:tab w:val="left" w:pos="1080"/>
        </w:tabs>
        <w:autoSpaceDE w:val="0"/>
        <w:autoSpaceDN w:val="0"/>
        <w:adjustRightInd w:val="0"/>
        <w:spacing w:after="0" w:line="240" w:lineRule="auto"/>
        <w:ind w:left="1260"/>
        <w:jc w:val="both"/>
        <w:rPr>
          <w:rFonts w:ascii="Times New Roman" w:hAnsi="Times New Roman" w:cs="Times New Roman"/>
          <w:i/>
          <w:iCs/>
          <w:spacing w:val="-4"/>
          <w:sz w:val="24"/>
          <w:szCs w:val="24"/>
          <w:lang w:eastAsia="ru-RU"/>
        </w:rPr>
      </w:pPr>
    </w:p>
    <w:p w:rsidR="00464640" w:rsidRPr="00183984" w:rsidRDefault="00464640" w:rsidP="0020594F">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1. Основы</w:t>
      </w:r>
      <w:r>
        <w:rPr>
          <w:rFonts w:ascii="Times New Roman" w:hAnsi="Times New Roman" w:cs="Times New Roman"/>
          <w:sz w:val="28"/>
          <w:szCs w:val="28"/>
          <w:lang w:eastAsia="ru-RU"/>
        </w:rPr>
        <w:t xml:space="preserve"> общей физической подготовки – 12</w:t>
      </w:r>
      <w:r w:rsidRPr="00183984">
        <w:rPr>
          <w:rFonts w:ascii="Times New Roman" w:hAnsi="Times New Roman" w:cs="Times New Roman"/>
          <w:sz w:val="28"/>
          <w:szCs w:val="28"/>
          <w:lang w:eastAsia="ru-RU"/>
        </w:rPr>
        <w:t xml:space="preserve"> часов.</w:t>
      </w:r>
    </w:p>
    <w:p w:rsidR="00464640" w:rsidRPr="00183984" w:rsidRDefault="00464640" w:rsidP="0020594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464640" w:rsidRPr="00183984" w:rsidRDefault="00464640" w:rsidP="0020594F">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464640" w:rsidRPr="00183984" w:rsidRDefault="00464640" w:rsidP="0020594F">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2</w:t>
      </w:r>
      <w:r>
        <w:rPr>
          <w:rFonts w:ascii="Times New Roman" w:hAnsi="Times New Roman" w:cs="Times New Roman"/>
          <w:sz w:val="28"/>
          <w:szCs w:val="28"/>
          <w:lang w:eastAsia="ru-RU"/>
        </w:rPr>
        <w:t>. Основы настольного тенниса – 14</w:t>
      </w:r>
      <w:r w:rsidRPr="00183984">
        <w:rPr>
          <w:rFonts w:ascii="Times New Roman" w:hAnsi="Times New Roman" w:cs="Times New Roman"/>
          <w:sz w:val="28"/>
          <w:szCs w:val="28"/>
          <w:lang w:eastAsia="ru-RU"/>
        </w:rPr>
        <w:t xml:space="preserve"> часов.</w:t>
      </w:r>
    </w:p>
    <w:p w:rsidR="00464640" w:rsidRPr="00183984" w:rsidRDefault="00464640" w:rsidP="0020594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464640" w:rsidRPr="00183984" w:rsidRDefault="00464640" w:rsidP="0020594F">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464640" w:rsidRPr="00183984" w:rsidRDefault="00464640" w:rsidP="0020594F">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Тема 3. Основы шахмат – 14</w:t>
      </w:r>
      <w:r w:rsidRPr="00183984">
        <w:rPr>
          <w:rFonts w:ascii="Times New Roman" w:hAnsi="Times New Roman" w:cs="Times New Roman"/>
          <w:sz w:val="28"/>
          <w:szCs w:val="28"/>
          <w:lang w:eastAsia="ru-RU"/>
        </w:rPr>
        <w:t xml:space="preserve"> часов.</w:t>
      </w:r>
    </w:p>
    <w:p w:rsidR="00464640" w:rsidRPr="00183984" w:rsidRDefault="00464640" w:rsidP="0020594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464640" w:rsidRPr="00183984" w:rsidRDefault="00464640" w:rsidP="0020594F">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464640" w:rsidRPr="00183984" w:rsidRDefault="00464640" w:rsidP="0020594F">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4. Основы здорового образ</w:t>
      </w:r>
      <w:r>
        <w:rPr>
          <w:rFonts w:ascii="Times New Roman" w:hAnsi="Times New Roman" w:cs="Times New Roman"/>
          <w:sz w:val="28"/>
          <w:szCs w:val="28"/>
          <w:lang w:eastAsia="ru-RU"/>
        </w:rPr>
        <w:t>а жизни и здоровьесбережения – 14</w:t>
      </w:r>
      <w:r w:rsidRPr="00183984">
        <w:rPr>
          <w:rFonts w:ascii="Times New Roman" w:hAnsi="Times New Roman" w:cs="Times New Roman"/>
          <w:sz w:val="28"/>
          <w:szCs w:val="28"/>
          <w:lang w:eastAsia="ru-RU"/>
        </w:rPr>
        <w:t xml:space="preserve"> часов.</w:t>
      </w:r>
    </w:p>
    <w:p w:rsidR="00464640" w:rsidRPr="00183984" w:rsidRDefault="00464640" w:rsidP="0020594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w:t>
      </w:r>
    </w:p>
    <w:p w:rsidR="00464640" w:rsidRDefault="00464640"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464640" w:rsidRPr="00183984" w:rsidRDefault="00464640"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5.2.1.2. Общая физическая подготовка</w:t>
      </w:r>
    </w:p>
    <w:tbl>
      <w:tblPr>
        <w:tblW w:w="5055" w:type="pct"/>
        <w:tblInd w:w="-106" w:type="dxa"/>
        <w:tblLook w:val="0000"/>
      </w:tblPr>
      <w:tblGrid>
        <w:gridCol w:w="2271"/>
        <w:gridCol w:w="1485"/>
        <w:gridCol w:w="670"/>
        <w:gridCol w:w="688"/>
        <w:gridCol w:w="608"/>
        <w:gridCol w:w="1387"/>
        <w:gridCol w:w="1367"/>
        <w:gridCol w:w="1199"/>
      </w:tblGrid>
      <w:tr w:rsidR="00464640" w:rsidRPr="00183984">
        <w:trPr>
          <w:cantSplit/>
          <w:tblHeader/>
        </w:trPr>
        <w:tc>
          <w:tcPr>
            <w:tcW w:w="1194" w:type="pct"/>
            <w:vMerge w:val="restart"/>
            <w:tcBorders>
              <w:top w:val="single" w:sz="6" w:space="0" w:color="auto"/>
              <w:left w:val="single" w:sz="6" w:space="0" w:color="auto"/>
              <w:bottom w:val="nil"/>
              <w:right w:val="nil"/>
            </w:tcBorders>
            <w:vAlign w:val="center"/>
          </w:tcPr>
          <w:p w:rsidR="00464640" w:rsidRPr="00183984" w:rsidRDefault="00464640" w:rsidP="0020594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57" w:type="pct"/>
            <w:gridSpan w:val="3"/>
            <w:tcBorders>
              <w:top w:val="single" w:sz="6" w:space="0" w:color="auto"/>
              <w:left w:val="single" w:sz="6" w:space="0" w:color="auto"/>
              <w:bottom w:val="single" w:sz="6" w:space="0" w:color="auto"/>
              <w:right w:val="single" w:sz="6"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51" w:type="pct"/>
            <w:vMerge w:val="restart"/>
            <w:tcBorders>
              <w:top w:val="single" w:sz="6" w:space="0" w:color="auto"/>
              <w:left w:val="single" w:sz="6" w:space="0" w:color="auto"/>
              <w:right w:val="single" w:sz="6"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611" w:type="pct"/>
            <w:vMerge w:val="restart"/>
            <w:tcBorders>
              <w:top w:val="single" w:sz="6" w:space="0" w:color="auto"/>
              <w:left w:val="single" w:sz="6" w:space="0" w:color="auto"/>
              <w:right w:val="single" w:sz="6" w:space="0" w:color="auto"/>
            </w:tcBorders>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464640" w:rsidRPr="00183984" w:rsidRDefault="00464640" w:rsidP="0020594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464640" w:rsidRPr="00183984">
        <w:trPr>
          <w:cantSplit/>
          <w:tblHeader/>
        </w:trPr>
        <w:tc>
          <w:tcPr>
            <w:tcW w:w="1194" w:type="pct"/>
            <w:vMerge/>
            <w:tcBorders>
              <w:top w:val="single" w:sz="6" w:space="0" w:color="auto"/>
              <w:left w:val="single" w:sz="6" w:space="0" w:color="auto"/>
              <w:bottom w:val="nil"/>
              <w:right w:val="nil"/>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p>
        </w:tc>
        <w:tc>
          <w:tcPr>
            <w:tcW w:w="1057" w:type="pct"/>
            <w:gridSpan w:val="3"/>
            <w:tcBorders>
              <w:top w:val="single" w:sz="6" w:space="0" w:color="auto"/>
              <w:left w:val="single" w:sz="6" w:space="0" w:color="auto"/>
              <w:bottom w:val="single" w:sz="4" w:space="0" w:color="auto"/>
              <w:right w:val="single" w:sz="6"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51" w:type="pct"/>
            <w:vMerge/>
            <w:tcBorders>
              <w:left w:val="single" w:sz="6" w:space="0" w:color="auto"/>
              <w:right w:val="single" w:sz="6"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p>
        </w:tc>
        <w:tc>
          <w:tcPr>
            <w:tcW w:w="611" w:type="pct"/>
            <w:vMerge/>
            <w:tcBorders>
              <w:left w:val="single" w:sz="6" w:space="0" w:color="auto"/>
              <w:right w:val="single" w:sz="6" w:space="0" w:color="auto"/>
            </w:tcBorders>
            <w:vAlign w:val="center"/>
          </w:tcPr>
          <w:p w:rsidR="00464640" w:rsidRPr="00183984" w:rsidRDefault="00464640" w:rsidP="0020594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464640" w:rsidRPr="00183984" w:rsidRDefault="00464640" w:rsidP="0020594F">
            <w:pPr>
              <w:suppressAutoHyphens/>
              <w:spacing w:after="0" w:line="240" w:lineRule="auto"/>
              <w:jc w:val="center"/>
              <w:rPr>
                <w:rFonts w:ascii="Times New Roman" w:hAnsi="Times New Roman" w:cs="Times New Roman"/>
                <w:sz w:val="24"/>
                <w:szCs w:val="24"/>
                <w:lang w:eastAsia="ru-RU"/>
              </w:rPr>
            </w:pPr>
          </w:p>
        </w:tc>
      </w:tr>
      <w:tr w:rsidR="00464640" w:rsidRPr="00183984">
        <w:trPr>
          <w:cantSplit/>
          <w:tblHeader/>
        </w:trPr>
        <w:tc>
          <w:tcPr>
            <w:tcW w:w="1194" w:type="pct"/>
            <w:vMerge/>
            <w:tcBorders>
              <w:top w:val="single" w:sz="6" w:space="0" w:color="auto"/>
              <w:left w:val="single" w:sz="6" w:space="0" w:color="auto"/>
              <w:bottom w:val="nil"/>
              <w:right w:val="nil"/>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p>
        </w:tc>
        <w:tc>
          <w:tcPr>
            <w:tcW w:w="366" w:type="pct"/>
            <w:tcBorders>
              <w:top w:val="single" w:sz="6" w:space="0" w:color="auto"/>
              <w:left w:val="single" w:sz="6" w:space="0" w:color="auto"/>
              <w:bottom w:val="single" w:sz="4" w:space="0" w:color="auto"/>
              <w:right w:val="nil"/>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75" w:type="pct"/>
            <w:tcBorders>
              <w:top w:val="single" w:sz="6" w:space="0" w:color="auto"/>
              <w:left w:val="single" w:sz="6" w:space="0" w:color="auto"/>
              <w:bottom w:val="single" w:sz="4" w:space="0" w:color="auto"/>
              <w:right w:val="nil"/>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6" w:type="pct"/>
            <w:tcBorders>
              <w:top w:val="single" w:sz="6" w:space="0" w:color="auto"/>
              <w:left w:val="single" w:sz="6" w:space="0" w:color="auto"/>
              <w:bottom w:val="single" w:sz="4" w:space="0" w:color="auto"/>
              <w:right w:val="nil"/>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51" w:type="pct"/>
            <w:vMerge/>
            <w:tcBorders>
              <w:left w:val="single" w:sz="6" w:space="0" w:color="auto"/>
              <w:bottom w:val="nil"/>
              <w:right w:val="single" w:sz="6"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p>
        </w:tc>
        <w:tc>
          <w:tcPr>
            <w:tcW w:w="611" w:type="pct"/>
            <w:vMerge/>
            <w:tcBorders>
              <w:left w:val="single" w:sz="6" w:space="0" w:color="auto"/>
              <w:bottom w:val="nil"/>
              <w:right w:val="single" w:sz="6"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p>
        </w:tc>
      </w:tr>
      <w:tr w:rsidR="00464640" w:rsidRPr="00183984">
        <w:trPr>
          <w:cantSplit/>
          <w:tblHeader/>
        </w:trPr>
        <w:tc>
          <w:tcPr>
            <w:tcW w:w="119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6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7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5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61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464640" w:rsidRPr="00183984">
        <w:trPr>
          <w:cantSplit/>
        </w:trPr>
        <w:tc>
          <w:tcPr>
            <w:tcW w:w="1194" w:type="pct"/>
            <w:tcBorders>
              <w:top w:val="nil"/>
              <w:left w:val="single" w:sz="4" w:space="0" w:color="auto"/>
              <w:bottom w:val="single" w:sz="4" w:space="0" w:color="auto"/>
              <w:right w:val="single" w:sz="4" w:space="0" w:color="auto"/>
            </w:tcBorders>
            <w:vAlign w:val="center"/>
          </w:tcPr>
          <w:p w:rsidR="00464640" w:rsidRPr="00183984" w:rsidRDefault="00464640"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c>
          <w:tcPr>
            <w:tcW w:w="61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194" w:type="pct"/>
            <w:tcBorders>
              <w:top w:val="nil"/>
              <w:left w:val="single" w:sz="4" w:space="0" w:color="auto"/>
              <w:bottom w:val="single" w:sz="4" w:space="0" w:color="auto"/>
              <w:right w:val="single" w:sz="4" w:space="0" w:color="auto"/>
            </w:tcBorders>
            <w:vAlign w:val="center"/>
          </w:tcPr>
          <w:p w:rsidR="00464640" w:rsidRPr="00183984" w:rsidRDefault="00464640"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Фитнес</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28</w:t>
            </w:r>
          </w:p>
        </w:tc>
        <w:tc>
          <w:tcPr>
            <w:tcW w:w="31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61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Настольный теннис</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29</w:t>
            </w:r>
          </w:p>
        </w:tc>
        <w:tc>
          <w:tcPr>
            <w:tcW w:w="31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183984">
              <w:rPr>
                <w:rFonts w:ascii="Times New Roman" w:hAnsi="Times New Roman" w:cs="Times New Roman"/>
                <w:sz w:val="24"/>
                <w:szCs w:val="24"/>
                <w:lang w:eastAsia="ru-RU"/>
              </w:rPr>
              <w:t>0</w:t>
            </w:r>
          </w:p>
        </w:tc>
        <w:tc>
          <w:tcPr>
            <w:tcW w:w="61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Общая физическая подготовка</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Pr>
                <w:rFonts w:ascii="Times New Roman" w:hAnsi="Times New Roman" w:cs="Times New Roman"/>
                <w:sz w:val="24"/>
                <w:szCs w:val="24"/>
                <w:lang w:eastAsia="ru-RU"/>
              </w:rPr>
              <w:t>5</w:t>
            </w:r>
          </w:p>
        </w:tc>
        <w:tc>
          <w:tcPr>
            <w:tcW w:w="31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w:t>
            </w:r>
          </w:p>
        </w:tc>
        <w:tc>
          <w:tcPr>
            <w:tcW w:w="61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r>
              <w:rPr>
                <w:rFonts w:ascii="Times New Roman" w:hAnsi="Times New Roman" w:cs="Times New Roman"/>
                <w:sz w:val="24"/>
                <w:szCs w:val="24"/>
                <w:lang w:eastAsia="ru-RU"/>
              </w:rPr>
              <w:t>6</w:t>
            </w:r>
          </w:p>
        </w:tc>
        <w:tc>
          <w:tcPr>
            <w:tcW w:w="31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205</w:t>
            </w:r>
          </w:p>
        </w:tc>
        <w:tc>
          <w:tcPr>
            <w:tcW w:w="61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64640" w:rsidRPr="00183984" w:rsidRDefault="00464640"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pacing w:val="-4"/>
          <w:sz w:val="28"/>
          <w:szCs w:val="28"/>
          <w:lang w:eastAsia="ru-RU"/>
        </w:rPr>
        <w:t>Тема 1.  Основы общей физической</w:t>
      </w:r>
      <w:r>
        <w:rPr>
          <w:rFonts w:ascii="Times New Roman" w:hAnsi="Times New Roman" w:cs="Times New Roman"/>
          <w:spacing w:val="-4"/>
          <w:sz w:val="28"/>
          <w:szCs w:val="28"/>
          <w:lang w:eastAsia="ru-RU"/>
        </w:rPr>
        <w:t xml:space="preserve"> подготовки - 44 часа</w:t>
      </w:r>
      <w:r w:rsidRPr="00E8178B">
        <w:rPr>
          <w:rFonts w:ascii="Times New Roman" w:hAnsi="Times New Roman" w:cs="Times New Roman"/>
          <w:spacing w:val="-4"/>
          <w:sz w:val="28"/>
          <w:szCs w:val="28"/>
          <w:lang w:eastAsia="ru-RU"/>
        </w:rPr>
        <w:t>.</w:t>
      </w: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464640" w:rsidRPr="00E8178B" w:rsidRDefault="00464640" w:rsidP="00BC019A">
      <w:pPr>
        <w:spacing w:after="0" w:line="240" w:lineRule="auto"/>
        <w:jc w:val="both"/>
        <w:rPr>
          <w:rFonts w:ascii="Times New Roman" w:hAnsi="Times New Roman" w:cs="Times New Roman"/>
          <w:spacing w:val="-4"/>
          <w:sz w:val="28"/>
          <w:szCs w:val="28"/>
          <w:lang w:eastAsia="ru-RU"/>
        </w:rPr>
      </w:pP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Тема 2. Фитнес - 78</w:t>
      </w:r>
      <w:r w:rsidRPr="00E8178B">
        <w:rPr>
          <w:rFonts w:ascii="Times New Roman" w:hAnsi="Times New Roman" w:cs="Times New Roman"/>
          <w:spacing w:val="-4"/>
          <w:sz w:val="28"/>
          <w:szCs w:val="28"/>
          <w:lang w:eastAsia="ru-RU"/>
        </w:rPr>
        <w:t xml:space="preserve"> часов.</w:t>
      </w: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Тема 3. Настольный теннис - 99</w:t>
      </w:r>
      <w:r w:rsidRPr="00E8178B">
        <w:rPr>
          <w:rFonts w:ascii="Times New Roman" w:hAnsi="Times New Roman" w:cs="Times New Roman"/>
          <w:spacing w:val="-4"/>
          <w:sz w:val="28"/>
          <w:szCs w:val="28"/>
          <w:lang w:eastAsia="ru-RU"/>
        </w:rPr>
        <w:t xml:space="preserve"> часов.</w:t>
      </w: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pacing w:val="-4"/>
          <w:sz w:val="28"/>
          <w:szCs w:val="28"/>
          <w:lang w:eastAsia="ru-RU"/>
        </w:rPr>
        <w:t>Тема 4.</w:t>
      </w:r>
      <w:r>
        <w:rPr>
          <w:rFonts w:ascii="Times New Roman" w:hAnsi="Times New Roman" w:cs="Times New Roman"/>
          <w:spacing w:val="-4"/>
          <w:sz w:val="28"/>
          <w:szCs w:val="28"/>
          <w:lang w:eastAsia="ru-RU"/>
        </w:rPr>
        <w:t xml:space="preserve"> Общая физическая подготовка - 70 часа</w:t>
      </w:r>
      <w:r w:rsidRPr="00E8178B">
        <w:rPr>
          <w:rFonts w:ascii="Times New Roman" w:hAnsi="Times New Roman" w:cs="Times New Roman"/>
          <w:spacing w:val="-4"/>
          <w:sz w:val="28"/>
          <w:szCs w:val="28"/>
          <w:lang w:eastAsia="ru-RU"/>
        </w:rPr>
        <w:t>.</w:t>
      </w: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Методики эффективных и экономичных способов овладения жизненно важными умениями и навыками. Воспитание выносливости, силы, гибкости, координационных способностей.</w:t>
      </w:r>
    </w:p>
    <w:p w:rsidR="00464640" w:rsidRPr="00183984" w:rsidRDefault="00464640" w:rsidP="0020594F">
      <w:pPr>
        <w:spacing w:after="0" w:line="240" w:lineRule="auto"/>
        <w:ind w:firstLine="709"/>
        <w:jc w:val="both"/>
        <w:rPr>
          <w:rFonts w:ascii="Times New Roman" w:hAnsi="Times New Roman" w:cs="Times New Roman"/>
          <w:spacing w:val="-4"/>
          <w:sz w:val="28"/>
          <w:szCs w:val="28"/>
          <w:lang w:eastAsia="ru-RU"/>
        </w:rPr>
      </w:pPr>
    </w:p>
    <w:p w:rsidR="00464640" w:rsidRPr="00183984" w:rsidRDefault="00464640" w:rsidP="00BC019A">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5.2.1.3. Настольный теннис</w:t>
      </w:r>
    </w:p>
    <w:p w:rsidR="00464640" w:rsidRPr="00183984" w:rsidRDefault="00464640"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tbl>
      <w:tblPr>
        <w:tblW w:w="5055" w:type="pct"/>
        <w:tblInd w:w="-106" w:type="dxa"/>
        <w:tblLook w:val="0000"/>
      </w:tblPr>
      <w:tblGrid>
        <w:gridCol w:w="2126"/>
        <w:gridCol w:w="1485"/>
        <w:gridCol w:w="523"/>
        <w:gridCol w:w="542"/>
        <w:gridCol w:w="610"/>
        <w:gridCol w:w="1525"/>
        <w:gridCol w:w="1664"/>
        <w:gridCol w:w="1200"/>
      </w:tblGrid>
      <w:tr w:rsidR="00464640" w:rsidRPr="00183984">
        <w:trPr>
          <w:cantSplit/>
          <w:tblHeader/>
        </w:trPr>
        <w:tc>
          <w:tcPr>
            <w:tcW w:w="1099" w:type="pct"/>
            <w:vMerge w:val="restart"/>
            <w:tcBorders>
              <w:top w:val="single" w:sz="6" w:space="0" w:color="auto"/>
              <w:left w:val="single" w:sz="6" w:space="0" w:color="auto"/>
              <w:bottom w:val="nil"/>
              <w:right w:val="nil"/>
            </w:tcBorders>
            <w:vAlign w:val="center"/>
          </w:tcPr>
          <w:p w:rsidR="00464640" w:rsidRPr="00183984" w:rsidRDefault="00464640" w:rsidP="00BC019A">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866" w:type="pct"/>
            <w:gridSpan w:val="3"/>
            <w:tcBorders>
              <w:top w:val="single" w:sz="6" w:space="0" w:color="auto"/>
              <w:left w:val="single" w:sz="6" w:space="0" w:color="auto"/>
              <w:bottom w:val="single" w:sz="6" w:space="0" w:color="auto"/>
              <w:right w:val="single" w:sz="6"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88" w:type="pct"/>
            <w:vMerge w:val="restart"/>
            <w:tcBorders>
              <w:top w:val="single" w:sz="6" w:space="0" w:color="auto"/>
              <w:left w:val="single" w:sz="6" w:space="0" w:color="auto"/>
              <w:right w:val="single" w:sz="6"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860" w:type="pct"/>
            <w:vMerge w:val="restart"/>
            <w:tcBorders>
              <w:top w:val="single" w:sz="6" w:space="0" w:color="auto"/>
              <w:left w:val="single" w:sz="6" w:space="0" w:color="auto"/>
              <w:right w:val="single" w:sz="6" w:space="0" w:color="auto"/>
            </w:tcBorders>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464640" w:rsidRPr="00183984" w:rsidRDefault="00464640" w:rsidP="00BC019A">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464640" w:rsidRPr="00183984">
        <w:trPr>
          <w:cantSplit/>
          <w:tblHeader/>
        </w:trPr>
        <w:tc>
          <w:tcPr>
            <w:tcW w:w="1099" w:type="pct"/>
            <w:vMerge/>
            <w:tcBorders>
              <w:top w:val="single" w:sz="6" w:space="0" w:color="auto"/>
              <w:left w:val="single" w:sz="6" w:space="0" w:color="auto"/>
              <w:bottom w:val="nil"/>
              <w:right w:val="nil"/>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p>
        </w:tc>
        <w:tc>
          <w:tcPr>
            <w:tcW w:w="866" w:type="pct"/>
            <w:gridSpan w:val="3"/>
            <w:tcBorders>
              <w:top w:val="single" w:sz="6" w:space="0" w:color="auto"/>
              <w:left w:val="single" w:sz="6" w:space="0" w:color="auto"/>
              <w:bottom w:val="single" w:sz="4" w:space="0" w:color="auto"/>
              <w:right w:val="single" w:sz="6"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88" w:type="pct"/>
            <w:vMerge/>
            <w:tcBorders>
              <w:left w:val="single" w:sz="6" w:space="0" w:color="auto"/>
              <w:right w:val="single" w:sz="6"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right w:val="single" w:sz="6" w:space="0" w:color="auto"/>
            </w:tcBorders>
            <w:vAlign w:val="center"/>
          </w:tcPr>
          <w:p w:rsidR="00464640" w:rsidRPr="00183984" w:rsidRDefault="00464640" w:rsidP="00BC019A">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464640" w:rsidRPr="00183984" w:rsidRDefault="00464640" w:rsidP="00BC019A">
            <w:pPr>
              <w:suppressAutoHyphens/>
              <w:spacing w:after="0" w:line="240" w:lineRule="auto"/>
              <w:jc w:val="center"/>
              <w:rPr>
                <w:rFonts w:ascii="Times New Roman" w:hAnsi="Times New Roman" w:cs="Times New Roman"/>
                <w:sz w:val="24"/>
                <w:szCs w:val="24"/>
                <w:lang w:eastAsia="ru-RU"/>
              </w:rPr>
            </w:pPr>
          </w:p>
        </w:tc>
      </w:tr>
      <w:tr w:rsidR="00464640" w:rsidRPr="00183984">
        <w:trPr>
          <w:cantSplit/>
          <w:tblHeader/>
        </w:trPr>
        <w:tc>
          <w:tcPr>
            <w:tcW w:w="1099" w:type="pct"/>
            <w:vMerge/>
            <w:tcBorders>
              <w:top w:val="single" w:sz="6" w:space="0" w:color="auto"/>
              <w:left w:val="single" w:sz="6" w:space="0" w:color="auto"/>
              <w:bottom w:val="nil"/>
              <w:right w:val="nil"/>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p>
        </w:tc>
        <w:tc>
          <w:tcPr>
            <w:tcW w:w="271" w:type="pct"/>
            <w:tcBorders>
              <w:top w:val="single" w:sz="6" w:space="0" w:color="auto"/>
              <w:left w:val="single" w:sz="6" w:space="0" w:color="auto"/>
              <w:bottom w:val="single" w:sz="4" w:space="0" w:color="auto"/>
              <w:right w:val="nil"/>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280" w:type="pct"/>
            <w:tcBorders>
              <w:top w:val="single" w:sz="6" w:space="0" w:color="auto"/>
              <w:left w:val="single" w:sz="6" w:space="0" w:color="auto"/>
              <w:bottom w:val="single" w:sz="4" w:space="0" w:color="auto"/>
              <w:right w:val="nil"/>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88" w:type="pct"/>
            <w:vMerge/>
            <w:tcBorders>
              <w:left w:val="single" w:sz="6" w:space="0" w:color="auto"/>
              <w:bottom w:val="nil"/>
              <w:right w:val="single" w:sz="6"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bottom w:val="nil"/>
              <w:right w:val="single" w:sz="6"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p>
        </w:tc>
      </w:tr>
      <w:tr w:rsidR="00464640" w:rsidRPr="00183984">
        <w:trPr>
          <w:cantSplit/>
          <w:tblHeader/>
        </w:trPr>
        <w:tc>
          <w:tcPr>
            <w:tcW w:w="1099"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7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28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8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464640" w:rsidRPr="00183984">
        <w:trPr>
          <w:cantSplit/>
        </w:trPr>
        <w:tc>
          <w:tcPr>
            <w:tcW w:w="1099" w:type="pct"/>
            <w:tcBorders>
              <w:top w:val="nil"/>
              <w:left w:val="single" w:sz="4" w:space="0" w:color="auto"/>
              <w:bottom w:val="single" w:sz="4" w:space="0" w:color="auto"/>
              <w:right w:val="single" w:sz="4" w:space="0" w:color="auto"/>
            </w:tcBorders>
            <w:vAlign w:val="center"/>
          </w:tcPr>
          <w:p w:rsidR="00464640" w:rsidRPr="00183984" w:rsidRDefault="00464640"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Характеристика настольного тенниса как вида спорта и средства физического воспитания</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464640" w:rsidRPr="00183984">
        <w:trPr>
          <w:cantSplit/>
        </w:trPr>
        <w:tc>
          <w:tcPr>
            <w:tcW w:w="1099" w:type="pct"/>
            <w:tcBorders>
              <w:top w:val="nil"/>
              <w:left w:val="single" w:sz="4" w:space="0" w:color="auto"/>
              <w:bottom w:val="single" w:sz="4" w:space="0" w:color="auto"/>
              <w:right w:val="single" w:sz="4" w:space="0" w:color="auto"/>
            </w:tcBorders>
            <w:vAlign w:val="center"/>
          </w:tcPr>
          <w:p w:rsidR="00464640" w:rsidRPr="00183984" w:rsidRDefault="00464640"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Правила и организация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Техника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Тактика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74</w:t>
            </w:r>
          </w:p>
        </w:tc>
        <w:tc>
          <w:tcPr>
            <w:tcW w:w="86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Организация и судейство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83984">
              <w:rPr>
                <w:rFonts w:ascii="Times New Roman" w:hAnsi="Times New Roman" w:cs="Times New Roman"/>
                <w:sz w:val="24"/>
                <w:szCs w:val="24"/>
                <w:lang w:eastAsia="ru-RU"/>
              </w:rPr>
              <w:t>7</w:t>
            </w:r>
          </w:p>
        </w:tc>
        <w:tc>
          <w:tcPr>
            <w:tcW w:w="86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BC019A">
            <w:pPr>
              <w:spacing w:after="0" w:line="240" w:lineRule="auto"/>
              <w:jc w:val="center"/>
              <w:rPr>
                <w:rFonts w:ascii="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r>
              <w:rPr>
                <w:rFonts w:ascii="Times New Roman" w:hAnsi="Times New Roman" w:cs="Times New Roman"/>
                <w:sz w:val="24"/>
                <w:szCs w:val="24"/>
                <w:lang w:eastAsia="ru-RU"/>
              </w:rPr>
              <w:t>6</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205</w:t>
            </w:r>
          </w:p>
        </w:tc>
        <w:tc>
          <w:tcPr>
            <w:tcW w:w="86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64640" w:rsidRPr="00183984" w:rsidRDefault="00464640"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pacing w:val="-4"/>
          <w:sz w:val="28"/>
          <w:szCs w:val="28"/>
          <w:lang w:eastAsia="ru-RU"/>
        </w:rPr>
        <w:t>Тема 1. Характеристика настольного тенниса как вида спорта и сре</w:t>
      </w:r>
      <w:r>
        <w:rPr>
          <w:rFonts w:ascii="Times New Roman" w:hAnsi="Times New Roman" w:cs="Times New Roman"/>
          <w:spacing w:val="-4"/>
          <w:sz w:val="28"/>
          <w:szCs w:val="28"/>
          <w:lang w:eastAsia="ru-RU"/>
        </w:rPr>
        <w:t>дства физического воспитания - 39</w:t>
      </w:r>
      <w:r w:rsidRPr="00E8178B">
        <w:rPr>
          <w:rFonts w:ascii="Times New Roman" w:hAnsi="Times New Roman" w:cs="Times New Roman"/>
          <w:spacing w:val="-4"/>
          <w:sz w:val="28"/>
          <w:szCs w:val="28"/>
          <w:lang w:eastAsia="ru-RU"/>
        </w:rPr>
        <w:t xml:space="preserve"> часов.</w:t>
      </w: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Краткие сведения о развитии настольного тенниса в России и за рубежом.</w:t>
      </w:r>
    </w:p>
    <w:p w:rsidR="00464640" w:rsidRPr="00E8178B" w:rsidRDefault="00464640" w:rsidP="00BC019A">
      <w:pPr>
        <w:spacing w:after="0" w:line="240" w:lineRule="auto"/>
        <w:jc w:val="both"/>
        <w:rPr>
          <w:rFonts w:ascii="Times New Roman" w:hAnsi="Times New Roman" w:cs="Times New Roman"/>
          <w:spacing w:val="-4"/>
          <w:sz w:val="28"/>
          <w:szCs w:val="28"/>
          <w:lang w:eastAsia="ru-RU"/>
        </w:rPr>
      </w:pP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pacing w:val="-4"/>
          <w:sz w:val="28"/>
          <w:szCs w:val="28"/>
          <w:lang w:eastAsia="ru-RU"/>
        </w:rPr>
        <w:t>Тема 2. Правила и организация соревно</w:t>
      </w:r>
      <w:r>
        <w:rPr>
          <w:rFonts w:ascii="Times New Roman" w:hAnsi="Times New Roman" w:cs="Times New Roman"/>
          <w:spacing w:val="-4"/>
          <w:sz w:val="28"/>
          <w:szCs w:val="28"/>
          <w:lang w:eastAsia="ru-RU"/>
        </w:rPr>
        <w:t>ваний по настольному теннису - 39</w:t>
      </w:r>
      <w:r w:rsidRPr="00E8178B">
        <w:rPr>
          <w:rFonts w:ascii="Times New Roman" w:hAnsi="Times New Roman" w:cs="Times New Roman"/>
          <w:spacing w:val="-4"/>
          <w:sz w:val="28"/>
          <w:szCs w:val="28"/>
          <w:lang w:eastAsia="ru-RU"/>
        </w:rPr>
        <w:t xml:space="preserve"> часов.</w:t>
      </w: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Оборудование инвентарь: игровые условия, сетка, мяч, ракетка. Основные термины. Проведение встречи, партии. Порядок игры. Выбор подачи, приема и сторон. Требования к правильной подаче, правильному возврату. Присуждение выигрышного очка. Переигровка. Остановка игры. Перерывы. Права и обязанности участника соревнований. Техника безопасности. Организация и проведение соревнований. Система проведения соревнований: круговая, с выбыванием, смешанная. Командные матчи. Обязанности и права судей. Судейская бригада. Руководство ходом проведения встречи.</w:t>
      </w: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pacing w:val="-4"/>
          <w:sz w:val="28"/>
          <w:szCs w:val="28"/>
          <w:lang w:eastAsia="ru-RU"/>
        </w:rPr>
        <w:t>Тема 3.</w:t>
      </w:r>
      <w:r>
        <w:rPr>
          <w:rFonts w:ascii="Times New Roman" w:hAnsi="Times New Roman" w:cs="Times New Roman"/>
          <w:spacing w:val="-4"/>
          <w:sz w:val="28"/>
          <w:szCs w:val="28"/>
          <w:lang w:eastAsia="ru-RU"/>
        </w:rPr>
        <w:t xml:space="preserve"> Техника настольного тенниса - 77</w:t>
      </w:r>
      <w:r w:rsidRPr="00E8178B">
        <w:rPr>
          <w:rFonts w:ascii="Times New Roman" w:hAnsi="Times New Roman" w:cs="Times New Roman"/>
          <w:spacing w:val="-4"/>
          <w:sz w:val="28"/>
          <w:szCs w:val="28"/>
          <w:lang w:eastAsia="ru-RU"/>
        </w:rPr>
        <w:t xml:space="preserve"> часов.</w:t>
      </w: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Классификация техники настольного тенниса. Стойка, хват ракетки, передвижения, подачи, атакующие удары</w:t>
      </w: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pacing w:val="-4"/>
          <w:sz w:val="28"/>
          <w:szCs w:val="28"/>
          <w:lang w:eastAsia="ru-RU"/>
        </w:rPr>
        <w:t>Тема 4.</w:t>
      </w:r>
      <w:r>
        <w:rPr>
          <w:rFonts w:ascii="Times New Roman" w:hAnsi="Times New Roman" w:cs="Times New Roman"/>
          <w:spacing w:val="-4"/>
          <w:sz w:val="28"/>
          <w:szCs w:val="28"/>
          <w:lang w:eastAsia="ru-RU"/>
        </w:rPr>
        <w:t xml:space="preserve"> Тактика настольного тенниса – 111 </w:t>
      </w:r>
      <w:r w:rsidRPr="00E8178B">
        <w:rPr>
          <w:rFonts w:ascii="Times New Roman" w:hAnsi="Times New Roman" w:cs="Times New Roman"/>
          <w:spacing w:val="-4"/>
          <w:sz w:val="28"/>
          <w:szCs w:val="28"/>
          <w:lang w:eastAsia="ru-RU"/>
        </w:rPr>
        <w:t>часов.</w:t>
      </w: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Классификация тактики настольного тенниса. Тактические действия теннисистов в одиночных и парных соревнованиях. Индивидуальные тактические действия теннисиста в нападении и защите. Тактические действия в защите и нападении в парной игре.</w:t>
      </w: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pacing w:val="-4"/>
          <w:sz w:val="28"/>
          <w:szCs w:val="28"/>
          <w:lang w:eastAsia="ru-RU"/>
        </w:rPr>
        <w:t>Тема 5. Организация и судейство соревно</w:t>
      </w:r>
      <w:r>
        <w:rPr>
          <w:rFonts w:ascii="Times New Roman" w:hAnsi="Times New Roman" w:cs="Times New Roman"/>
          <w:spacing w:val="-4"/>
          <w:sz w:val="28"/>
          <w:szCs w:val="28"/>
          <w:lang w:eastAsia="ru-RU"/>
        </w:rPr>
        <w:t>ваний по настольному теннису - 33 часа</w:t>
      </w:r>
      <w:r w:rsidRPr="00E8178B">
        <w:rPr>
          <w:rFonts w:ascii="Times New Roman" w:hAnsi="Times New Roman" w:cs="Times New Roman"/>
          <w:spacing w:val="-4"/>
          <w:sz w:val="28"/>
          <w:szCs w:val="28"/>
          <w:lang w:eastAsia="ru-RU"/>
        </w:rPr>
        <w:t>.</w:t>
      </w:r>
    </w:p>
    <w:p w:rsidR="00464640" w:rsidRPr="00E8178B" w:rsidRDefault="00464640"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Участие в учебных соревнованиях по настольному теннису. Судейство учебных соревнований.</w:t>
      </w:r>
    </w:p>
    <w:p w:rsidR="00464640" w:rsidRPr="00183984" w:rsidRDefault="00464640"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464640" w:rsidRPr="00183984" w:rsidRDefault="00464640"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5.2.1.4. Шахматы</w:t>
      </w:r>
    </w:p>
    <w:p w:rsidR="00464640" w:rsidRPr="00183984" w:rsidRDefault="00464640"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195"/>
        <w:gridCol w:w="1485"/>
        <w:gridCol w:w="594"/>
        <w:gridCol w:w="613"/>
        <w:gridCol w:w="610"/>
        <w:gridCol w:w="1254"/>
        <w:gridCol w:w="1724"/>
        <w:gridCol w:w="1200"/>
      </w:tblGrid>
      <w:tr w:rsidR="00464640" w:rsidRPr="00183984" w:rsidTr="006153F8">
        <w:trPr>
          <w:cantSplit/>
          <w:tblHeader/>
        </w:trPr>
        <w:tc>
          <w:tcPr>
            <w:tcW w:w="1135" w:type="pct"/>
            <w:vMerge w:val="restart"/>
            <w:tcBorders>
              <w:top w:val="single" w:sz="6" w:space="0" w:color="auto"/>
              <w:left w:val="single" w:sz="6" w:space="0" w:color="auto"/>
              <w:bottom w:val="nil"/>
              <w:right w:val="nil"/>
            </w:tcBorders>
            <w:vAlign w:val="center"/>
          </w:tcPr>
          <w:p w:rsidR="00464640" w:rsidRPr="00183984" w:rsidRDefault="00464640" w:rsidP="004B7F5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39" w:type="pct"/>
            <w:gridSpan w:val="3"/>
            <w:tcBorders>
              <w:top w:val="single" w:sz="6" w:space="0" w:color="auto"/>
              <w:left w:val="single" w:sz="6" w:space="0" w:color="auto"/>
              <w:bottom w:val="single" w:sz="6" w:space="0" w:color="auto"/>
              <w:right w:val="single" w:sz="6"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648" w:type="pct"/>
            <w:vMerge w:val="restart"/>
            <w:tcBorders>
              <w:top w:val="single" w:sz="6" w:space="0" w:color="auto"/>
              <w:left w:val="single" w:sz="6" w:space="0" w:color="auto"/>
              <w:right w:val="single" w:sz="6"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891" w:type="pct"/>
            <w:vMerge w:val="restart"/>
            <w:tcBorders>
              <w:top w:val="single" w:sz="6" w:space="0" w:color="auto"/>
              <w:left w:val="single" w:sz="6" w:space="0" w:color="auto"/>
              <w:right w:val="single" w:sz="6" w:space="0" w:color="auto"/>
            </w:tcBorders>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464640" w:rsidRPr="00183984" w:rsidRDefault="00464640" w:rsidP="004B7F5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464640" w:rsidRPr="00183984" w:rsidTr="006153F8">
        <w:trPr>
          <w:cantSplit/>
          <w:tblHeader/>
        </w:trPr>
        <w:tc>
          <w:tcPr>
            <w:tcW w:w="1135" w:type="pct"/>
            <w:vMerge/>
            <w:tcBorders>
              <w:top w:val="single" w:sz="6" w:space="0" w:color="auto"/>
              <w:left w:val="single" w:sz="6" w:space="0" w:color="auto"/>
              <w:bottom w:val="nil"/>
              <w:right w:val="nil"/>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c>
          <w:tcPr>
            <w:tcW w:w="939" w:type="pct"/>
            <w:gridSpan w:val="3"/>
            <w:tcBorders>
              <w:top w:val="single" w:sz="6" w:space="0" w:color="auto"/>
              <w:left w:val="single" w:sz="6" w:space="0" w:color="auto"/>
              <w:bottom w:val="single" w:sz="4" w:space="0" w:color="auto"/>
              <w:right w:val="single" w:sz="6"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648" w:type="pct"/>
            <w:vMerge/>
            <w:tcBorders>
              <w:left w:val="single" w:sz="6" w:space="0" w:color="auto"/>
              <w:right w:val="single" w:sz="6"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right w:val="single" w:sz="6" w:space="0" w:color="auto"/>
            </w:tcBorders>
            <w:vAlign w:val="center"/>
          </w:tcPr>
          <w:p w:rsidR="00464640" w:rsidRPr="00183984" w:rsidRDefault="00464640" w:rsidP="004B7F5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464640" w:rsidRPr="00183984" w:rsidRDefault="00464640" w:rsidP="004B7F5F">
            <w:pPr>
              <w:suppressAutoHyphens/>
              <w:spacing w:after="0" w:line="240" w:lineRule="auto"/>
              <w:jc w:val="center"/>
              <w:rPr>
                <w:rFonts w:ascii="Times New Roman" w:hAnsi="Times New Roman" w:cs="Times New Roman"/>
                <w:sz w:val="24"/>
                <w:szCs w:val="24"/>
                <w:lang w:eastAsia="ru-RU"/>
              </w:rPr>
            </w:pPr>
          </w:p>
        </w:tc>
      </w:tr>
      <w:tr w:rsidR="00464640" w:rsidRPr="00183984" w:rsidTr="006153F8">
        <w:trPr>
          <w:cantSplit/>
          <w:tblHeader/>
        </w:trPr>
        <w:tc>
          <w:tcPr>
            <w:tcW w:w="1135" w:type="pct"/>
            <w:vMerge/>
            <w:tcBorders>
              <w:top w:val="single" w:sz="6" w:space="0" w:color="auto"/>
              <w:left w:val="single" w:sz="6" w:space="0" w:color="auto"/>
              <w:bottom w:val="nil"/>
              <w:right w:val="nil"/>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c>
          <w:tcPr>
            <w:tcW w:w="307" w:type="pct"/>
            <w:tcBorders>
              <w:top w:val="single" w:sz="6" w:space="0" w:color="auto"/>
              <w:left w:val="single" w:sz="6" w:space="0" w:color="auto"/>
              <w:bottom w:val="single" w:sz="4" w:space="0" w:color="auto"/>
              <w:right w:val="nil"/>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17" w:type="pct"/>
            <w:tcBorders>
              <w:top w:val="single" w:sz="6" w:space="0" w:color="auto"/>
              <w:left w:val="single" w:sz="6" w:space="0" w:color="auto"/>
              <w:bottom w:val="single" w:sz="4" w:space="0" w:color="auto"/>
              <w:right w:val="nil"/>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648" w:type="pct"/>
            <w:vMerge/>
            <w:tcBorders>
              <w:left w:val="single" w:sz="6" w:space="0" w:color="auto"/>
              <w:bottom w:val="nil"/>
              <w:right w:val="single" w:sz="6"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bottom w:val="nil"/>
              <w:right w:val="single" w:sz="6"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r>
      <w:tr w:rsidR="00464640" w:rsidRPr="00183984" w:rsidTr="006153F8">
        <w:trPr>
          <w:cantSplit/>
          <w:tblHeader/>
        </w:trPr>
        <w:tc>
          <w:tcPr>
            <w:tcW w:w="113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464640" w:rsidRPr="00183984" w:rsidTr="006153F8">
        <w:trPr>
          <w:cantSplit/>
        </w:trPr>
        <w:tc>
          <w:tcPr>
            <w:tcW w:w="1135" w:type="pct"/>
            <w:tcBorders>
              <w:top w:val="nil"/>
              <w:left w:val="single" w:sz="4" w:space="0" w:color="auto"/>
              <w:bottom w:val="single" w:sz="4" w:space="0" w:color="auto"/>
              <w:right w:val="single" w:sz="4" w:space="0" w:color="auto"/>
            </w:tcBorders>
            <w:vAlign w:val="center"/>
          </w:tcPr>
          <w:p w:rsidR="00464640" w:rsidRPr="00183984" w:rsidRDefault="00464640" w:rsidP="004B7F5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Краткая история шахмат</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35" w:type="pct"/>
            <w:tcBorders>
              <w:top w:val="nil"/>
              <w:left w:val="single" w:sz="4" w:space="0" w:color="auto"/>
              <w:bottom w:val="single" w:sz="4" w:space="0" w:color="auto"/>
              <w:right w:val="single" w:sz="4" w:space="0" w:color="auto"/>
            </w:tcBorders>
            <w:vAlign w:val="center"/>
          </w:tcPr>
          <w:p w:rsidR="00464640" w:rsidRPr="00183984" w:rsidRDefault="00464640" w:rsidP="004B7F5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Шахматная доска</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3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Шахматные фигуры</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3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Начальная расстановка фигур</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3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Ходы и взятие фигур</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464640" w:rsidRPr="00183984" w:rsidTr="006153F8">
        <w:trPr>
          <w:cantSplit/>
        </w:trPr>
        <w:tc>
          <w:tcPr>
            <w:tcW w:w="113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Шахматная партия</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22</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3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Игра всеми фигурами</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83984">
              <w:rPr>
                <w:rFonts w:ascii="Times New Roman" w:hAnsi="Times New Roman" w:cs="Times New Roman"/>
                <w:sz w:val="24"/>
                <w:szCs w:val="24"/>
                <w:lang w:eastAsia="ru-RU"/>
              </w:rPr>
              <w:t>8</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3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8. Основы дебюта, миттельшпиля, эндшпиля</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3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r>
              <w:rPr>
                <w:rFonts w:ascii="Times New Roman" w:hAnsi="Times New Roman" w:cs="Times New Roman"/>
                <w:sz w:val="24"/>
                <w:szCs w:val="24"/>
                <w:lang w:eastAsia="ru-RU"/>
              </w:rPr>
              <w:t>6</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205</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64640" w:rsidRPr="00183984" w:rsidRDefault="00464640"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464640" w:rsidRPr="00183984" w:rsidRDefault="00464640"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w:t>
      </w:r>
      <w:r w:rsidRPr="00183984">
        <w:rPr>
          <w:rFonts w:ascii="Times New Roman" w:hAnsi="Times New Roman" w:cs="Times New Roman"/>
          <w:sz w:val="28"/>
          <w:szCs w:val="28"/>
          <w:lang w:eastAsia="ru-RU"/>
        </w:rPr>
        <w:t>Краткая история шахмат</w:t>
      </w:r>
      <w:r>
        <w:rPr>
          <w:rFonts w:ascii="Times New Roman" w:hAnsi="Times New Roman" w:cs="Times New Roman"/>
          <w:spacing w:val="-4"/>
          <w:sz w:val="28"/>
          <w:szCs w:val="28"/>
          <w:lang w:eastAsia="ru-RU"/>
        </w:rPr>
        <w:t xml:space="preserve"> – 22 часа</w:t>
      </w:r>
      <w:r w:rsidRPr="00183984">
        <w:rPr>
          <w:rFonts w:ascii="Times New Roman" w:hAnsi="Times New Roman" w:cs="Times New Roman"/>
          <w:spacing w:val="-4"/>
          <w:sz w:val="28"/>
          <w:szCs w:val="28"/>
          <w:lang w:eastAsia="ru-RU"/>
        </w:rPr>
        <w:t>.</w:t>
      </w: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pacing w:val="-4"/>
          <w:sz w:val="28"/>
          <w:szCs w:val="28"/>
          <w:lang w:eastAsia="ru-RU"/>
        </w:rPr>
        <w:t>Тема 2. Шахматная доска – 22 часа.</w:t>
      </w: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pacing w:val="-4"/>
          <w:sz w:val="28"/>
          <w:szCs w:val="28"/>
          <w:lang w:eastAsia="ru-RU"/>
        </w:rPr>
        <w:t>Тема 3. Шахматные фигуры – 22 часа.</w:t>
      </w: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Белые фигуры. Черные фигуры. Ладья, слон, ферзь, конь, пешка, король. Сравнительная сила фигур. Ценность шахматных фигур (К, С = 3, Л = 5, Ф = 9).</w:t>
      </w: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pacing w:val="-4"/>
          <w:sz w:val="28"/>
          <w:szCs w:val="28"/>
          <w:lang w:eastAsia="ru-RU"/>
        </w:rPr>
        <w:t>Тема 4. Начальная расстановка фигур – 24 часа.</w:t>
      </w: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pacing w:val="-4"/>
          <w:sz w:val="28"/>
          <w:szCs w:val="28"/>
          <w:lang w:eastAsia="ru-RU"/>
        </w:rPr>
        <w:t>Тема 5. Ходы и взятие фигур – 34 часа.</w:t>
      </w: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pacing w:val="-4"/>
          <w:sz w:val="28"/>
          <w:szCs w:val="28"/>
          <w:lang w:eastAsia="ru-RU"/>
        </w:rPr>
        <w:t>Тема 6. Шахматная партия – 48 часов.</w:t>
      </w: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pacing w:val="-4"/>
          <w:sz w:val="28"/>
          <w:szCs w:val="28"/>
          <w:lang w:eastAsia="ru-RU"/>
        </w:rPr>
        <w:t xml:space="preserve">Тема 7. Игра всеми фигурами – </w:t>
      </w:r>
      <w:r>
        <w:rPr>
          <w:rFonts w:ascii="Times New Roman" w:hAnsi="Times New Roman" w:cs="Times New Roman"/>
          <w:spacing w:val="-4"/>
          <w:sz w:val="28"/>
          <w:szCs w:val="28"/>
          <w:lang w:eastAsia="ru-RU"/>
        </w:rPr>
        <w:t>7</w:t>
      </w:r>
      <w:r w:rsidRPr="00E8178B">
        <w:rPr>
          <w:rFonts w:ascii="Times New Roman" w:hAnsi="Times New Roman" w:cs="Times New Roman"/>
          <w:spacing w:val="-4"/>
          <w:sz w:val="28"/>
          <w:szCs w:val="28"/>
          <w:lang w:eastAsia="ru-RU"/>
        </w:rPr>
        <w:t>4 часа.</w:t>
      </w: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Шахматная партия. Начало шахматной партии. Представления о том, как начинать шахматную партию. Короткие шахматные партии.</w:t>
      </w: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p>
    <w:p w:rsidR="00464640" w:rsidRPr="00E8178B" w:rsidRDefault="00464640"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pacing w:val="-4"/>
          <w:sz w:val="28"/>
          <w:szCs w:val="28"/>
          <w:lang w:eastAsia="ru-RU"/>
        </w:rPr>
        <w:t xml:space="preserve">Тема 8. Основы дебюта, миттельшпиля, эндшпиля – </w:t>
      </w:r>
      <w:r>
        <w:rPr>
          <w:rFonts w:ascii="Times New Roman" w:hAnsi="Times New Roman" w:cs="Times New Roman"/>
          <w:spacing w:val="-4"/>
          <w:sz w:val="28"/>
          <w:szCs w:val="28"/>
          <w:lang w:eastAsia="ru-RU"/>
        </w:rPr>
        <w:t xml:space="preserve">45 </w:t>
      </w:r>
      <w:r w:rsidRPr="00E8178B">
        <w:rPr>
          <w:rFonts w:ascii="Times New Roman" w:hAnsi="Times New Roman" w:cs="Times New Roman"/>
          <w:spacing w:val="-4"/>
          <w:sz w:val="28"/>
          <w:szCs w:val="28"/>
          <w:lang w:eastAsia="ru-RU"/>
        </w:rPr>
        <w:t>часов.</w:t>
      </w:r>
    </w:p>
    <w:p w:rsidR="00464640" w:rsidRPr="00183984" w:rsidRDefault="00464640"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sidRPr="00E8178B">
        <w:rPr>
          <w:rFonts w:ascii="Times New Roman" w:hAnsi="Times New Roman" w:cs="Times New Roman"/>
          <w:color w:val="000000"/>
          <w:sz w:val="28"/>
          <w:szCs w:val="28"/>
        </w:rPr>
        <w:t xml:space="preserve"> </w:t>
      </w:r>
      <w:r w:rsidRPr="00E8178B">
        <w:rPr>
          <w:rFonts w:ascii="Times New Roman" w:hAnsi="Times New Roman" w:cs="Times New Roman"/>
          <w:spacing w:val="-4"/>
          <w:sz w:val="28"/>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w:t>
      </w:r>
      <w:r w:rsidRPr="00183984">
        <w:rPr>
          <w:rFonts w:ascii="Times New Roman" w:hAnsi="Times New Roman" w:cs="Times New Roman"/>
          <w:spacing w:val="-4"/>
          <w:sz w:val="28"/>
          <w:szCs w:val="28"/>
          <w:lang w:eastAsia="ru-RU"/>
        </w:rPr>
        <w:t xml:space="preserve"> Связка в дебюте. Коротко о дебютах. Принципы игры в дебюте. Классификация дебютов.</w:t>
      </w:r>
    </w:p>
    <w:p w:rsidR="00464640" w:rsidRPr="00183984" w:rsidRDefault="00464640"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p w:rsidR="00464640" w:rsidRPr="00183984" w:rsidRDefault="00464640" w:rsidP="004B7F5F">
      <w:pPr>
        <w:spacing w:after="0" w:line="240" w:lineRule="auto"/>
        <w:ind w:firstLine="709"/>
        <w:jc w:val="both"/>
        <w:rPr>
          <w:rFonts w:ascii="Times New Roman" w:hAnsi="Times New Roman" w:cs="Times New Roman"/>
          <w:sz w:val="24"/>
          <w:szCs w:val="24"/>
          <w:lang w:eastAsia="ar-SA"/>
        </w:rPr>
      </w:pPr>
      <w:r w:rsidRPr="00183984">
        <w:rPr>
          <w:rFonts w:ascii="Times New Roman" w:hAnsi="Times New Roman" w:cs="Times New Roman"/>
          <w:spacing w:val="-4"/>
          <w:sz w:val="28"/>
          <w:szCs w:val="28"/>
          <w:lang w:eastAsia="ru-RU"/>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p>
    <w:p w:rsidR="00464640" w:rsidRPr="00183984" w:rsidRDefault="00464640"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w:t>
      </w:r>
    </w:p>
    <w:p w:rsidR="00464640" w:rsidRPr="00183984" w:rsidRDefault="00464640"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464640" w:rsidRPr="00183984" w:rsidRDefault="00464640"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5.2.1.5. Здоровый образ жизни и здоровьесбережение</w:t>
      </w:r>
    </w:p>
    <w:p w:rsidR="00464640" w:rsidRPr="00183984" w:rsidRDefault="00464640"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464640" w:rsidRPr="00183984" w:rsidTr="006153F8">
        <w:trPr>
          <w:cantSplit/>
          <w:tblHeader/>
        </w:trPr>
        <w:tc>
          <w:tcPr>
            <w:tcW w:w="1174" w:type="pct"/>
            <w:vMerge w:val="restart"/>
            <w:tcBorders>
              <w:top w:val="single" w:sz="6" w:space="0" w:color="auto"/>
              <w:left w:val="single" w:sz="6" w:space="0" w:color="auto"/>
              <w:bottom w:val="nil"/>
              <w:right w:val="nil"/>
            </w:tcBorders>
            <w:vAlign w:val="center"/>
          </w:tcPr>
          <w:p w:rsidR="00464640" w:rsidRPr="00183984" w:rsidRDefault="00464640" w:rsidP="004B7F5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464640" w:rsidRPr="00183984" w:rsidRDefault="00464640"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464640" w:rsidRPr="00183984" w:rsidRDefault="00464640" w:rsidP="004B7F5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464640" w:rsidRPr="00183984" w:rsidTr="006153F8">
        <w:trPr>
          <w:cantSplit/>
          <w:tblHeader/>
        </w:trPr>
        <w:tc>
          <w:tcPr>
            <w:tcW w:w="1174" w:type="pct"/>
            <w:vMerge/>
            <w:tcBorders>
              <w:top w:val="single" w:sz="6" w:space="0" w:color="auto"/>
              <w:left w:val="single" w:sz="6" w:space="0" w:color="auto"/>
              <w:bottom w:val="nil"/>
              <w:right w:val="nil"/>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464640" w:rsidRPr="00183984" w:rsidRDefault="00464640" w:rsidP="004B7F5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464640" w:rsidRPr="00183984" w:rsidRDefault="00464640" w:rsidP="004B7F5F">
            <w:pPr>
              <w:suppressAutoHyphens/>
              <w:spacing w:after="0" w:line="240" w:lineRule="auto"/>
              <w:jc w:val="center"/>
              <w:rPr>
                <w:rFonts w:ascii="Times New Roman" w:hAnsi="Times New Roman" w:cs="Times New Roman"/>
                <w:sz w:val="24"/>
                <w:szCs w:val="24"/>
                <w:lang w:eastAsia="ru-RU"/>
              </w:rPr>
            </w:pPr>
          </w:p>
        </w:tc>
      </w:tr>
      <w:tr w:rsidR="00464640" w:rsidRPr="00183984" w:rsidTr="006153F8">
        <w:trPr>
          <w:cantSplit/>
          <w:tblHeader/>
        </w:trPr>
        <w:tc>
          <w:tcPr>
            <w:tcW w:w="1174" w:type="pct"/>
            <w:vMerge/>
            <w:tcBorders>
              <w:top w:val="single" w:sz="6" w:space="0" w:color="auto"/>
              <w:left w:val="single" w:sz="6" w:space="0" w:color="auto"/>
              <w:bottom w:val="nil"/>
              <w:right w:val="nil"/>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r>
      <w:tr w:rsidR="00464640" w:rsidRPr="00183984" w:rsidTr="006153F8">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464640" w:rsidRPr="00183984" w:rsidTr="006153F8">
        <w:trPr>
          <w:cantSplit/>
        </w:trPr>
        <w:tc>
          <w:tcPr>
            <w:tcW w:w="1174" w:type="pct"/>
            <w:tcBorders>
              <w:top w:val="nil"/>
              <w:left w:val="single" w:sz="4" w:space="0" w:color="auto"/>
              <w:bottom w:val="single" w:sz="4" w:space="0" w:color="auto"/>
              <w:right w:val="single" w:sz="4" w:space="0" w:color="auto"/>
            </w:tcBorders>
            <w:vAlign w:val="center"/>
          </w:tcPr>
          <w:p w:rsidR="00464640" w:rsidRPr="00183984" w:rsidRDefault="00464640"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1. Человек и его здоровье.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59" w:type="pct"/>
            <w:gridSpan w:val="6"/>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p>
        </w:tc>
      </w:tr>
      <w:tr w:rsidR="00464640" w:rsidRPr="00183984" w:rsidTr="006153F8">
        <w:trPr>
          <w:cantSplit/>
        </w:trPr>
        <w:tc>
          <w:tcPr>
            <w:tcW w:w="1174" w:type="pct"/>
            <w:tcBorders>
              <w:top w:val="nil"/>
              <w:left w:val="single" w:sz="4" w:space="0" w:color="auto"/>
              <w:bottom w:val="single" w:sz="4" w:space="0" w:color="auto"/>
              <w:right w:val="single" w:sz="4" w:space="0" w:color="auto"/>
            </w:tcBorders>
            <w:vAlign w:val="center"/>
          </w:tcPr>
          <w:p w:rsidR="00464640" w:rsidRPr="00183984" w:rsidRDefault="00464640"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Человек и его здоровье</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Пропаганда здорового образа жизни</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Диагностика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2. Формирование культуры здоровья. Программы формирования ЗОЖ</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59" w:type="pct"/>
            <w:gridSpan w:val="6"/>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p>
        </w:tc>
      </w:tr>
      <w:tr w:rsidR="00464640" w:rsidRPr="00183984" w:rsidTr="006153F8">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Формирование культуры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Диагностика состояний здоровья и физической подготовленности</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C3E3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83984">
              <w:rPr>
                <w:rFonts w:ascii="Times New Roman" w:hAnsi="Times New Roman" w:cs="Times New Roman"/>
                <w:sz w:val="24"/>
                <w:szCs w:val="24"/>
                <w:lang w:eastAsia="ru-RU"/>
              </w:rPr>
              <w:t>8</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Программы здорового образа жизни для различных возрастных групп</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0</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C3E3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4B7F5F">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r>
              <w:rPr>
                <w:rFonts w:ascii="Times New Roman" w:hAnsi="Times New Roman" w:cs="Times New Roman"/>
                <w:sz w:val="24"/>
                <w:szCs w:val="24"/>
                <w:lang w:eastAsia="ru-RU"/>
              </w:rPr>
              <w:t>6</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205</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64640" w:rsidRPr="00183984" w:rsidRDefault="00464640"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464640" w:rsidRPr="00183984" w:rsidRDefault="00464640" w:rsidP="00523D3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1. Человек и его здоровье. Профилакти</w:t>
      </w:r>
      <w:r>
        <w:rPr>
          <w:rFonts w:ascii="Times New Roman" w:hAnsi="Times New Roman" w:cs="Times New Roman"/>
          <w:spacing w:val="-4"/>
          <w:sz w:val="28"/>
          <w:szCs w:val="28"/>
          <w:lang w:eastAsia="ru-RU"/>
        </w:rPr>
        <w:t>ка заболеваний и повреждений - 152 часа</w:t>
      </w:r>
      <w:r w:rsidRPr="00183984">
        <w:rPr>
          <w:rFonts w:ascii="Times New Roman" w:hAnsi="Times New Roman" w:cs="Times New Roman"/>
          <w:spacing w:val="-4"/>
          <w:sz w:val="28"/>
          <w:szCs w:val="28"/>
          <w:lang w:eastAsia="ru-RU"/>
        </w:rPr>
        <w:t xml:space="preserve">. </w:t>
      </w:r>
    </w:p>
    <w:p w:rsidR="00464640" w:rsidRPr="0090038B" w:rsidRDefault="00464640" w:rsidP="00523D3D">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Факторы риска и устойчивости (экологические, социальные, биологические; эндогенные и экзогенные). Качество жизни и здоровья (физическая активность, трудоспособность, система знаний жизненных приоритетов, психическая устойчивость, привычка к ЗОЖ, социальная и интеллектуальная активность. Профилактика заболеваний, неспособности и повреждений на уровне первичной, вторичной и третичной профилактики (на конкретных примерах). Поддержание независимости пожилых, профилактика коронарных, кардиоваскулярных заболеваний, остеопороза и остеохондроза. </w:t>
      </w:r>
    </w:p>
    <w:p w:rsidR="00464640" w:rsidRPr="0090038B" w:rsidRDefault="00464640" w:rsidP="00523D3D">
      <w:pPr>
        <w:spacing w:after="0" w:line="240" w:lineRule="auto"/>
        <w:ind w:firstLine="709"/>
        <w:jc w:val="both"/>
        <w:rPr>
          <w:rFonts w:ascii="Times New Roman" w:hAnsi="Times New Roman" w:cs="Times New Roman"/>
          <w:spacing w:val="-4"/>
          <w:sz w:val="28"/>
          <w:szCs w:val="28"/>
          <w:lang w:eastAsia="ru-RU"/>
        </w:rPr>
      </w:pPr>
    </w:p>
    <w:p w:rsidR="00464640" w:rsidRPr="0090038B" w:rsidRDefault="00464640" w:rsidP="00523D3D">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pacing w:val="-4"/>
          <w:sz w:val="28"/>
          <w:szCs w:val="28"/>
          <w:lang w:eastAsia="ru-RU"/>
        </w:rPr>
        <w:t>Раздел 2. Формирование культуры здоровья</w:t>
      </w:r>
      <w:r>
        <w:rPr>
          <w:rFonts w:ascii="Times New Roman" w:hAnsi="Times New Roman" w:cs="Times New Roman"/>
          <w:spacing w:val="-4"/>
          <w:sz w:val="28"/>
          <w:szCs w:val="28"/>
          <w:lang w:eastAsia="ru-RU"/>
        </w:rPr>
        <w:t>. Программы формирования ЗОЖ – 101 часа</w:t>
      </w:r>
      <w:r w:rsidRPr="0090038B">
        <w:rPr>
          <w:rFonts w:ascii="Times New Roman" w:hAnsi="Times New Roman" w:cs="Times New Roman"/>
          <w:spacing w:val="-4"/>
          <w:sz w:val="28"/>
          <w:szCs w:val="28"/>
          <w:lang w:eastAsia="ru-RU"/>
        </w:rPr>
        <w:t xml:space="preserve">. </w:t>
      </w:r>
    </w:p>
    <w:p w:rsidR="00464640" w:rsidRPr="00183984" w:rsidRDefault="00464640" w:rsidP="00523D3D">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Формирование культуры здоровья (валеологическое</w:t>
      </w:r>
      <w:r w:rsidRPr="00183984">
        <w:rPr>
          <w:rFonts w:ascii="Times New Roman" w:hAnsi="Times New Roman" w:cs="Times New Roman"/>
          <w:spacing w:val="-4"/>
          <w:sz w:val="28"/>
          <w:szCs w:val="28"/>
          <w:lang w:eastAsia="ru-RU"/>
        </w:rPr>
        <w:t xml:space="preserve"> образование – изучение, оценка и управление собственным здоровьем, повышение резервов здоровья, воспитание ответственности человека за свое здоровье, сохранение и укрепление здоровья, улучшение здоровья путем изменения поведения, информационные программы, профилактическая работа, разработка государственной политики ЗОЖ). Диагностика состояний здоровья и физической подготовленности. Самоконтроль и самооценка состояния здоровья.</w:t>
      </w:r>
    </w:p>
    <w:p w:rsidR="00464640" w:rsidRPr="00183984" w:rsidRDefault="00464640"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464640" w:rsidRPr="00183984" w:rsidRDefault="00464640" w:rsidP="004B3B8A">
      <w:pPr>
        <w:widowControl w:val="0"/>
        <w:tabs>
          <w:tab w:val="left" w:pos="2694"/>
        </w:tabs>
        <w:suppressAutoHyphens/>
        <w:autoSpaceDE w:val="0"/>
        <w:autoSpaceDN w:val="0"/>
        <w:adjustRightInd w:val="0"/>
        <w:spacing w:after="0" w:line="240" w:lineRule="auto"/>
        <w:ind w:firstLine="1276"/>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 Содержание дисциплины(модуля) по заочной форме обучения</w:t>
      </w:r>
    </w:p>
    <w:p w:rsidR="00464640" w:rsidRPr="00183984" w:rsidRDefault="00464640"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5.2.2.1. Введение в элективные дисциплины по физической культуре и спорту</w:t>
      </w:r>
    </w:p>
    <w:p w:rsidR="00464640" w:rsidRPr="00183984" w:rsidRDefault="00464640"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324"/>
        <w:gridCol w:w="1552"/>
        <w:gridCol w:w="577"/>
        <w:gridCol w:w="588"/>
        <w:gridCol w:w="608"/>
        <w:gridCol w:w="1364"/>
        <w:gridCol w:w="1367"/>
        <w:gridCol w:w="1295"/>
      </w:tblGrid>
      <w:tr w:rsidR="00464640" w:rsidRPr="00183984">
        <w:trPr>
          <w:cantSplit/>
          <w:tblHeader/>
        </w:trPr>
        <w:tc>
          <w:tcPr>
            <w:tcW w:w="1201" w:type="pct"/>
            <w:vMerge w:val="restart"/>
            <w:tcBorders>
              <w:top w:val="single" w:sz="6" w:space="0" w:color="auto"/>
              <w:left w:val="single" w:sz="6" w:space="0" w:color="auto"/>
              <w:bottom w:val="nil"/>
              <w:right w:val="nil"/>
            </w:tcBorders>
            <w:vAlign w:val="center"/>
          </w:tcPr>
          <w:p w:rsidR="00464640" w:rsidRPr="00183984" w:rsidRDefault="00464640"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802" w:type="pct"/>
            <w:vMerge w:val="restart"/>
            <w:tcBorders>
              <w:top w:val="single" w:sz="6" w:space="0" w:color="auto"/>
              <w:left w:val="single" w:sz="6" w:space="0" w:color="auto"/>
              <w:right w:val="single" w:sz="6" w:space="0" w:color="auto"/>
            </w:tcBorders>
            <w:tcMar>
              <w:left w:w="28" w:type="dxa"/>
              <w:right w:w="28" w:type="dxa"/>
            </w:tcMar>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16" w:type="pct"/>
            <w:gridSpan w:val="3"/>
            <w:tcBorders>
              <w:top w:val="single" w:sz="6" w:space="0" w:color="auto"/>
              <w:left w:val="single" w:sz="6" w:space="0" w:color="auto"/>
              <w:bottom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05" w:type="pct"/>
            <w:vMerge w:val="restart"/>
            <w:tcBorders>
              <w:top w:val="single" w:sz="6" w:space="0" w:color="auto"/>
              <w:left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69" w:type="pct"/>
            <w:vMerge w:val="restart"/>
            <w:tcBorders>
              <w:top w:val="single" w:sz="6" w:space="0" w:color="auto"/>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464640" w:rsidRPr="00183984">
        <w:trPr>
          <w:cantSplit/>
          <w:tblHeader/>
        </w:trPr>
        <w:tc>
          <w:tcPr>
            <w:tcW w:w="1201" w:type="pct"/>
            <w:vMerge/>
            <w:tcBorders>
              <w:top w:val="single" w:sz="6" w:space="0" w:color="auto"/>
              <w:left w:val="single" w:sz="6" w:space="0" w:color="auto"/>
              <w:bottom w:val="nil"/>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916" w:type="pct"/>
            <w:gridSpan w:val="3"/>
            <w:tcBorders>
              <w:top w:val="single" w:sz="6" w:space="0" w:color="auto"/>
              <w:left w:val="single" w:sz="6" w:space="0" w:color="auto"/>
              <w:bottom w:val="single" w:sz="4"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05" w:type="pct"/>
            <w:vMerge/>
            <w:tcBorders>
              <w:left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p>
        </w:tc>
      </w:tr>
      <w:tr w:rsidR="00464640" w:rsidRPr="00183984">
        <w:trPr>
          <w:cantSplit/>
          <w:tblHeader/>
        </w:trPr>
        <w:tc>
          <w:tcPr>
            <w:tcW w:w="1201" w:type="pct"/>
            <w:vMerge/>
            <w:tcBorders>
              <w:top w:val="single" w:sz="6" w:space="0" w:color="auto"/>
              <w:left w:val="single" w:sz="6" w:space="0" w:color="auto"/>
              <w:bottom w:val="nil"/>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bottom w:val="single" w:sz="4"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298" w:type="pct"/>
            <w:tcBorders>
              <w:top w:val="single" w:sz="6" w:space="0" w:color="auto"/>
              <w:left w:val="single" w:sz="6" w:space="0" w:color="auto"/>
              <w:bottom w:val="single" w:sz="4" w:space="0" w:color="auto"/>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04" w:type="pct"/>
            <w:tcBorders>
              <w:top w:val="single" w:sz="6" w:space="0" w:color="auto"/>
              <w:left w:val="single" w:sz="6" w:space="0" w:color="auto"/>
              <w:bottom w:val="single" w:sz="4" w:space="0" w:color="auto"/>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05" w:type="pct"/>
            <w:vMerge/>
            <w:tcBorders>
              <w:left w:val="single" w:sz="6" w:space="0" w:color="auto"/>
              <w:bottom w:val="nil"/>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bottom w:val="nil"/>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r>
      <w:tr w:rsidR="00464640" w:rsidRPr="00183984">
        <w:trPr>
          <w:cantSplit/>
          <w:tblHeader/>
        </w:trPr>
        <w:tc>
          <w:tcPr>
            <w:tcW w:w="120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9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0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0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69"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464640" w:rsidRPr="00183984">
        <w:trPr>
          <w:cantSplit/>
        </w:trPr>
        <w:tc>
          <w:tcPr>
            <w:tcW w:w="1201" w:type="pct"/>
            <w:tcBorders>
              <w:top w:val="nil"/>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802"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5901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201" w:type="pct"/>
            <w:tcBorders>
              <w:top w:val="nil"/>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Основы настольного тенниса</w:t>
            </w:r>
          </w:p>
        </w:tc>
        <w:tc>
          <w:tcPr>
            <w:tcW w:w="802"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5901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Основы шахмат</w:t>
            </w:r>
          </w:p>
        </w:tc>
        <w:tc>
          <w:tcPr>
            <w:tcW w:w="802"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5901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4. Основы здорового образа жизни и здоровьесбережения </w:t>
            </w:r>
          </w:p>
        </w:tc>
        <w:tc>
          <w:tcPr>
            <w:tcW w:w="802"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5901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802"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69"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r>
    </w:tbl>
    <w:p w:rsidR="00464640" w:rsidRPr="0090038B" w:rsidRDefault="00464640"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i/>
          <w:iCs/>
          <w:spacing w:val="-4"/>
          <w:sz w:val="24"/>
          <w:szCs w:val="24"/>
          <w:lang w:eastAsia="ru-RU"/>
        </w:rPr>
      </w:pPr>
    </w:p>
    <w:p w:rsidR="00464640" w:rsidRPr="0090038B" w:rsidRDefault="00464640"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0038B">
        <w:rPr>
          <w:rFonts w:ascii="Times New Roman" w:hAnsi="Times New Roman" w:cs="Times New Roman"/>
          <w:sz w:val="28"/>
          <w:szCs w:val="28"/>
          <w:lang w:eastAsia="ru-RU"/>
        </w:rPr>
        <w:t>Тема 1. Основы</w:t>
      </w:r>
      <w:r>
        <w:rPr>
          <w:rFonts w:ascii="Times New Roman" w:hAnsi="Times New Roman" w:cs="Times New Roman"/>
          <w:sz w:val="28"/>
          <w:szCs w:val="28"/>
          <w:lang w:eastAsia="ru-RU"/>
        </w:rPr>
        <w:t xml:space="preserve"> общей физической подготовки – 12</w:t>
      </w:r>
      <w:r w:rsidRPr="0090038B">
        <w:rPr>
          <w:rFonts w:ascii="Times New Roman" w:hAnsi="Times New Roman" w:cs="Times New Roman"/>
          <w:sz w:val="28"/>
          <w:szCs w:val="28"/>
          <w:lang w:eastAsia="ru-RU"/>
        </w:rPr>
        <w:t xml:space="preserve"> часов.</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464640" w:rsidRPr="0090038B" w:rsidRDefault="00464640"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464640" w:rsidRPr="0090038B" w:rsidRDefault="00464640"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0038B">
        <w:rPr>
          <w:rFonts w:ascii="Times New Roman" w:hAnsi="Times New Roman" w:cs="Times New Roman"/>
          <w:sz w:val="28"/>
          <w:szCs w:val="28"/>
          <w:lang w:eastAsia="ru-RU"/>
        </w:rPr>
        <w:t>Тема 2</w:t>
      </w:r>
      <w:r>
        <w:rPr>
          <w:rFonts w:ascii="Times New Roman" w:hAnsi="Times New Roman" w:cs="Times New Roman"/>
          <w:sz w:val="28"/>
          <w:szCs w:val="28"/>
          <w:lang w:eastAsia="ru-RU"/>
        </w:rPr>
        <w:t>. Основы настольного тенниса – 12</w:t>
      </w:r>
      <w:r w:rsidRPr="0090038B">
        <w:rPr>
          <w:rFonts w:ascii="Times New Roman" w:hAnsi="Times New Roman" w:cs="Times New Roman"/>
          <w:sz w:val="28"/>
          <w:szCs w:val="28"/>
          <w:lang w:eastAsia="ru-RU"/>
        </w:rPr>
        <w:t xml:space="preserve"> часов.</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464640" w:rsidRPr="0090038B" w:rsidRDefault="00464640"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464640" w:rsidRPr="0090038B" w:rsidRDefault="00464640"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Тема 3. Основы шахмат – 12</w:t>
      </w:r>
      <w:r w:rsidRPr="0090038B">
        <w:rPr>
          <w:rFonts w:ascii="Times New Roman" w:hAnsi="Times New Roman" w:cs="Times New Roman"/>
          <w:sz w:val="28"/>
          <w:szCs w:val="28"/>
          <w:lang w:eastAsia="ru-RU"/>
        </w:rPr>
        <w:t xml:space="preserve"> часов.</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464640" w:rsidRPr="0090038B" w:rsidRDefault="00464640"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464640" w:rsidRPr="0090038B" w:rsidRDefault="00464640"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0038B">
        <w:rPr>
          <w:rFonts w:ascii="Times New Roman" w:hAnsi="Times New Roman" w:cs="Times New Roman"/>
          <w:sz w:val="28"/>
          <w:szCs w:val="28"/>
          <w:lang w:eastAsia="ru-RU"/>
        </w:rPr>
        <w:t>Тема 4. Основы здорового образ</w:t>
      </w:r>
      <w:r>
        <w:rPr>
          <w:rFonts w:ascii="Times New Roman" w:hAnsi="Times New Roman" w:cs="Times New Roman"/>
          <w:sz w:val="28"/>
          <w:szCs w:val="28"/>
          <w:lang w:eastAsia="ru-RU"/>
        </w:rPr>
        <w:t>а жизни и здоровьесбережения – 14</w:t>
      </w:r>
      <w:r w:rsidRPr="0090038B">
        <w:rPr>
          <w:rFonts w:ascii="Times New Roman" w:hAnsi="Times New Roman" w:cs="Times New Roman"/>
          <w:sz w:val="28"/>
          <w:szCs w:val="28"/>
          <w:lang w:eastAsia="ru-RU"/>
        </w:rPr>
        <w:t xml:space="preserve"> часов.</w:t>
      </w:r>
    </w:p>
    <w:p w:rsidR="00464640" w:rsidRPr="00183984"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w:t>
      </w:r>
      <w:r w:rsidRPr="00183984">
        <w:rPr>
          <w:rFonts w:ascii="Times New Roman" w:hAnsi="Times New Roman" w:cs="Times New Roman"/>
          <w:spacing w:val="-4"/>
          <w:sz w:val="28"/>
          <w:szCs w:val="28"/>
          <w:lang w:eastAsia="ru-RU"/>
        </w:rPr>
        <w:t xml:space="preserve">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w:t>
      </w:r>
    </w:p>
    <w:p w:rsidR="00464640" w:rsidRDefault="00464640"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464640" w:rsidRPr="00183984" w:rsidRDefault="00464640"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5.2.2.2. Общая физическая подготовка</w:t>
      </w:r>
    </w:p>
    <w:tbl>
      <w:tblPr>
        <w:tblW w:w="5055" w:type="pct"/>
        <w:tblInd w:w="-106" w:type="dxa"/>
        <w:tblLook w:val="0000"/>
      </w:tblPr>
      <w:tblGrid>
        <w:gridCol w:w="2271"/>
        <w:gridCol w:w="1485"/>
        <w:gridCol w:w="669"/>
        <w:gridCol w:w="688"/>
        <w:gridCol w:w="608"/>
        <w:gridCol w:w="1387"/>
        <w:gridCol w:w="1367"/>
        <w:gridCol w:w="1200"/>
      </w:tblGrid>
      <w:tr w:rsidR="00464640" w:rsidRPr="00183984" w:rsidTr="006153F8">
        <w:trPr>
          <w:cantSplit/>
          <w:tblHeader/>
        </w:trPr>
        <w:tc>
          <w:tcPr>
            <w:tcW w:w="1174" w:type="pct"/>
            <w:vMerge w:val="restart"/>
            <w:tcBorders>
              <w:top w:val="single" w:sz="6" w:space="0" w:color="auto"/>
              <w:left w:val="single" w:sz="6" w:space="0" w:color="auto"/>
              <w:bottom w:val="nil"/>
              <w:right w:val="nil"/>
            </w:tcBorders>
            <w:vAlign w:val="center"/>
          </w:tcPr>
          <w:p w:rsidR="00464640" w:rsidRPr="00183984" w:rsidRDefault="00464640"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464640" w:rsidRPr="00183984" w:rsidTr="006153F8">
        <w:trPr>
          <w:cantSplit/>
          <w:tblHeader/>
        </w:trPr>
        <w:tc>
          <w:tcPr>
            <w:tcW w:w="1174" w:type="pct"/>
            <w:vMerge/>
            <w:tcBorders>
              <w:top w:val="single" w:sz="6" w:space="0" w:color="auto"/>
              <w:left w:val="single" w:sz="6" w:space="0" w:color="auto"/>
              <w:bottom w:val="nil"/>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p>
        </w:tc>
      </w:tr>
      <w:tr w:rsidR="00464640" w:rsidRPr="00183984" w:rsidTr="006153F8">
        <w:trPr>
          <w:cantSplit/>
          <w:tblHeader/>
        </w:trPr>
        <w:tc>
          <w:tcPr>
            <w:tcW w:w="1174" w:type="pct"/>
            <w:vMerge/>
            <w:tcBorders>
              <w:top w:val="single" w:sz="6" w:space="0" w:color="auto"/>
              <w:left w:val="single" w:sz="6" w:space="0" w:color="auto"/>
              <w:bottom w:val="nil"/>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r>
      <w:tr w:rsidR="00464640" w:rsidRPr="00183984" w:rsidTr="006153F8">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464640" w:rsidRPr="00183984" w:rsidTr="006153F8">
        <w:trPr>
          <w:cantSplit/>
        </w:trPr>
        <w:tc>
          <w:tcPr>
            <w:tcW w:w="1174" w:type="pct"/>
            <w:tcBorders>
              <w:top w:val="nil"/>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61</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74" w:type="pct"/>
            <w:tcBorders>
              <w:top w:val="nil"/>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Фитнес</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61</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Настольный теннис</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61</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Общая физическая подготовка</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61</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64640" w:rsidRPr="00183984" w:rsidRDefault="00464640"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464640" w:rsidRPr="00183984" w:rsidRDefault="00464640"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1.  Основы общей физической под</w:t>
      </w:r>
      <w:r>
        <w:rPr>
          <w:rFonts w:ascii="Times New Roman" w:hAnsi="Times New Roman" w:cs="Times New Roman"/>
          <w:spacing w:val="-4"/>
          <w:sz w:val="28"/>
          <w:szCs w:val="28"/>
          <w:lang w:eastAsia="ru-RU"/>
        </w:rPr>
        <w:t>готовки - 61 час</w:t>
      </w:r>
      <w:r w:rsidRPr="00183984">
        <w:rPr>
          <w:rFonts w:ascii="Times New Roman" w:hAnsi="Times New Roman" w:cs="Times New Roman"/>
          <w:spacing w:val="-4"/>
          <w:sz w:val="28"/>
          <w:szCs w:val="28"/>
          <w:lang w:eastAsia="ru-RU"/>
        </w:rPr>
        <w:t>.</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464640" w:rsidRPr="0090038B" w:rsidRDefault="00464640" w:rsidP="00590124">
      <w:pPr>
        <w:spacing w:after="0" w:line="240" w:lineRule="auto"/>
        <w:jc w:val="both"/>
        <w:rPr>
          <w:rFonts w:ascii="Times New Roman" w:hAnsi="Times New Roman" w:cs="Times New Roman"/>
          <w:spacing w:val="-4"/>
          <w:sz w:val="28"/>
          <w:szCs w:val="28"/>
          <w:lang w:eastAsia="ru-RU"/>
        </w:rPr>
      </w:pP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Тема 2. Фитнес - 61 час</w:t>
      </w:r>
      <w:r w:rsidRPr="0090038B">
        <w:rPr>
          <w:rFonts w:ascii="Times New Roman" w:hAnsi="Times New Roman" w:cs="Times New Roman"/>
          <w:spacing w:val="-4"/>
          <w:sz w:val="28"/>
          <w:szCs w:val="28"/>
          <w:lang w:eastAsia="ru-RU"/>
        </w:rPr>
        <w:t>.</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Тема 3. Настольный теннис - 61 час</w:t>
      </w:r>
      <w:r w:rsidRPr="0090038B">
        <w:rPr>
          <w:rFonts w:ascii="Times New Roman" w:hAnsi="Times New Roman" w:cs="Times New Roman"/>
          <w:spacing w:val="-4"/>
          <w:sz w:val="28"/>
          <w:szCs w:val="28"/>
          <w:lang w:eastAsia="ru-RU"/>
        </w:rPr>
        <w:t>.</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pacing w:val="-4"/>
          <w:sz w:val="28"/>
          <w:szCs w:val="28"/>
          <w:lang w:eastAsia="ru-RU"/>
        </w:rPr>
        <w:t>Тема 4.</w:t>
      </w:r>
      <w:r>
        <w:rPr>
          <w:rFonts w:ascii="Times New Roman" w:hAnsi="Times New Roman" w:cs="Times New Roman"/>
          <w:spacing w:val="-4"/>
          <w:sz w:val="28"/>
          <w:szCs w:val="28"/>
          <w:lang w:eastAsia="ru-RU"/>
        </w:rPr>
        <w:t xml:space="preserve"> Общая физическая подготовка - 71 час</w:t>
      </w:r>
      <w:r w:rsidRPr="0090038B">
        <w:rPr>
          <w:rFonts w:ascii="Times New Roman" w:hAnsi="Times New Roman" w:cs="Times New Roman"/>
          <w:spacing w:val="-4"/>
          <w:sz w:val="28"/>
          <w:szCs w:val="28"/>
          <w:lang w:eastAsia="ru-RU"/>
        </w:rPr>
        <w:t>.</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Методики эффективных и экономичных способов овладения жизненно важными умениями и навыками. Воспитание выносливости, силы, гибкости, координационных способностей.</w:t>
      </w:r>
    </w:p>
    <w:p w:rsidR="00464640" w:rsidRPr="00183984" w:rsidRDefault="00464640" w:rsidP="00590124">
      <w:pPr>
        <w:spacing w:after="0" w:line="240" w:lineRule="auto"/>
        <w:ind w:firstLine="709"/>
        <w:jc w:val="both"/>
        <w:rPr>
          <w:rFonts w:ascii="Times New Roman" w:hAnsi="Times New Roman" w:cs="Times New Roman"/>
          <w:spacing w:val="-4"/>
          <w:sz w:val="28"/>
          <w:szCs w:val="28"/>
          <w:lang w:eastAsia="ru-RU"/>
        </w:rPr>
      </w:pPr>
    </w:p>
    <w:p w:rsidR="00464640" w:rsidRPr="00183984" w:rsidRDefault="00464640"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5.2.2.3. Настольный теннис</w:t>
      </w:r>
    </w:p>
    <w:p w:rsidR="00464640" w:rsidRPr="00183984" w:rsidRDefault="00464640"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tbl>
      <w:tblPr>
        <w:tblW w:w="5055" w:type="pct"/>
        <w:tblInd w:w="-106" w:type="dxa"/>
        <w:tblLook w:val="0000"/>
      </w:tblPr>
      <w:tblGrid>
        <w:gridCol w:w="2126"/>
        <w:gridCol w:w="1485"/>
        <w:gridCol w:w="522"/>
        <w:gridCol w:w="542"/>
        <w:gridCol w:w="611"/>
        <w:gridCol w:w="1525"/>
        <w:gridCol w:w="1664"/>
        <w:gridCol w:w="1200"/>
      </w:tblGrid>
      <w:tr w:rsidR="00464640" w:rsidRPr="00183984">
        <w:trPr>
          <w:cantSplit/>
          <w:tblHeader/>
        </w:trPr>
        <w:tc>
          <w:tcPr>
            <w:tcW w:w="1099" w:type="pct"/>
            <w:vMerge w:val="restart"/>
            <w:tcBorders>
              <w:top w:val="single" w:sz="6" w:space="0" w:color="auto"/>
              <w:left w:val="single" w:sz="6" w:space="0" w:color="auto"/>
              <w:bottom w:val="nil"/>
              <w:right w:val="nil"/>
            </w:tcBorders>
            <w:vAlign w:val="center"/>
          </w:tcPr>
          <w:p w:rsidR="00464640" w:rsidRPr="00183984" w:rsidRDefault="00464640"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866" w:type="pct"/>
            <w:gridSpan w:val="3"/>
            <w:tcBorders>
              <w:top w:val="single" w:sz="6" w:space="0" w:color="auto"/>
              <w:left w:val="single" w:sz="6" w:space="0" w:color="auto"/>
              <w:bottom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88" w:type="pct"/>
            <w:vMerge w:val="restart"/>
            <w:tcBorders>
              <w:top w:val="single" w:sz="6" w:space="0" w:color="auto"/>
              <w:left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860" w:type="pct"/>
            <w:vMerge w:val="restart"/>
            <w:tcBorders>
              <w:top w:val="single" w:sz="6" w:space="0" w:color="auto"/>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464640" w:rsidRPr="00183984">
        <w:trPr>
          <w:cantSplit/>
          <w:tblHeader/>
        </w:trPr>
        <w:tc>
          <w:tcPr>
            <w:tcW w:w="1099" w:type="pct"/>
            <w:vMerge/>
            <w:tcBorders>
              <w:top w:val="single" w:sz="6" w:space="0" w:color="auto"/>
              <w:left w:val="single" w:sz="6" w:space="0" w:color="auto"/>
              <w:bottom w:val="nil"/>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866" w:type="pct"/>
            <w:gridSpan w:val="3"/>
            <w:tcBorders>
              <w:top w:val="single" w:sz="6" w:space="0" w:color="auto"/>
              <w:left w:val="single" w:sz="6" w:space="0" w:color="auto"/>
              <w:bottom w:val="single" w:sz="4"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88" w:type="pct"/>
            <w:vMerge/>
            <w:tcBorders>
              <w:left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p>
        </w:tc>
      </w:tr>
      <w:tr w:rsidR="00464640" w:rsidRPr="00183984" w:rsidTr="006153F8">
        <w:trPr>
          <w:cantSplit/>
          <w:tblHeader/>
        </w:trPr>
        <w:tc>
          <w:tcPr>
            <w:tcW w:w="1099" w:type="pct"/>
            <w:vMerge/>
            <w:tcBorders>
              <w:top w:val="single" w:sz="6" w:space="0" w:color="auto"/>
              <w:left w:val="single" w:sz="6" w:space="0" w:color="auto"/>
              <w:bottom w:val="nil"/>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270" w:type="pct"/>
            <w:tcBorders>
              <w:top w:val="single" w:sz="6" w:space="0" w:color="auto"/>
              <w:left w:val="single" w:sz="6" w:space="0" w:color="auto"/>
              <w:bottom w:val="single" w:sz="4" w:space="0" w:color="auto"/>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280" w:type="pct"/>
            <w:tcBorders>
              <w:top w:val="single" w:sz="6" w:space="0" w:color="auto"/>
              <w:left w:val="single" w:sz="6" w:space="0" w:color="auto"/>
              <w:bottom w:val="single" w:sz="4" w:space="0" w:color="auto"/>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6" w:type="pct"/>
            <w:tcBorders>
              <w:top w:val="single" w:sz="6" w:space="0" w:color="auto"/>
              <w:left w:val="single" w:sz="6" w:space="0" w:color="auto"/>
              <w:bottom w:val="single" w:sz="4" w:space="0" w:color="auto"/>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88" w:type="pct"/>
            <w:vMerge/>
            <w:tcBorders>
              <w:left w:val="single" w:sz="6" w:space="0" w:color="auto"/>
              <w:bottom w:val="nil"/>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bottom w:val="nil"/>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r>
      <w:tr w:rsidR="00464640" w:rsidRPr="00183984" w:rsidTr="006153F8">
        <w:trPr>
          <w:cantSplit/>
          <w:tblHeader/>
        </w:trPr>
        <w:tc>
          <w:tcPr>
            <w:tcW w:w="1099"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7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28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8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464640" w:rsidRPr="00183984" w:rsidTr="006153F8">
        <w:trPr>
          <w:cantSplit/>
        </w:trPr>
        <w:tc>
          <w:tcPr>
            <w:tcW w:w="1099" w:type="pct"/>
            <w:tcBorders>
              <w:top w:val="nil"/>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Характеристика настольного тенниса как вида спорта и средства физического воспитания</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464640" w:rsidRPr="00183984" w:rsidTr="006153F8">
        <w:trPr>
          <w:cantSplit/>
        </w:trPr>
        <w:tc>
          <w:tcPr>
            <w:tcW w:w="1099" w:type="pct"/>
            <w:tcBorders>
              <w:top w:val="nil"/>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Правила и организация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099"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Техника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31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099"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Тактика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86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099"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Организация и судейство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86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099"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27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86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64640" w:rsidRPr="00183984" w:rsidRDefault="00464640"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464640" w:rsidRPr="00183984" w:rsidRDefault="00464640"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1. Характеристика настольного тенниса как вида спорта и сре</w:t>
      </w:r>
      <w:r>
        <w:rPr>
          <w:rFonts w:ascii="Times New Roman" w:hAnsi="Times New Roman" w:cs="Times New Roman"/>
          <w:spacing w:val="-4"/>
          <w:sz w:val="28"/>
          <w:szCs w:val="28"/>
          <w:lang w:eastAsia="ru-RU"/>
        </w:rPr>
        <w:t>дства физического воспитания - 48</w:t>
      </w:r>
      <w:r w:rsidRPr="00183984">
        <w:rPr>
          <w:rFonts w:ascii="Times New Roman" w:hAnsi="Times New Roman" w:cs="Times New Roman"/>
          <w:spacing w:val="-4"/>
          <w:sz w:val="28"/>
          <w:szCs w:val="28"/>
          <w:lang w:eastAsia="ru-RU"/>
        </w:rPr>
        <w:t xml:space="preserve"> часов.</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Краткие сведения о развитии настольного тенниса в России и за рубежом.</w:t>
      </w:r>
    </w:p>
    <w:p w:rsidR="00464640" w:rsidRPr="0090038B" w:rsidRDefault="00464640" w:rsidP="00590124">
      <w:pPr>
        <w:spacing w:after="0" w:line="240" w:lineRule="auto"/>
        <w:jc w:val="both"/>
        <w:rPr>
          <w:rFonts w:ascii="Times New Roman" w:hAnsi="Times New Roman" w:cs="Times New Roman"/>
          <w:spacing w:val="-4"/>
          <w:sz w:val="28"/>
          <w:szCs w:val="28"/>
          <w:lang w:eastAsia="ru-RU"/>
        </w:rPr>
      </w:pP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pacing w:val="-4"/>
          <w:sz w:val="28"/>
          <w:szCs w:val="28"/>
          <w:lang w:eastAsia="ru-RU"/>
        </w:rPr>
        <w:t>Тема 2. Правила и организация соревнований</w:t>
      </w:r>
      <w:r>
        <w:rPr>
          <w:rFonts w:ascii="Times New Roman" w:hAnsi="Times New Roman" w:cs="Times New Roman"/>
          <w:spacing w:val="-4"/>
          <w:sz w:val="28"/>
          <w:szCs w:val="28"/>
          <w:lang w:eastAsia="ru-RU"/>
        </w:rPr>
        <w:t xml:space="preserve"> по настольному теннису - 48</w:t>
      </w:r>
      <w:r w:rsidRPr="0090038B">
        <w:rPr>
          <w:rFonts w:ascii="Times New Roman" w:hAnsi="Times New Roman" w:cs="Times New Roman"/>
          <w:spacing w:val="-4"/>
          <w:sz w:val="28"/>
          <w:szCs w:val="28"/>
          <w:lang w:eastAsia="ru-RU"/>
        </w:rPr>
        <w:t xml:space="preserve"> часов.</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Оборудование инвентарь: игровые условия, сетка, мяч, ракетка. Основные термины. Проведение встречи, партии. Порядок игры. Выбор подачи, приема и сторон. Требования к правильной подаче, правильному возврату. Присуждение выигрышного очка. Переигровка. Остановка игры. Перерывы. Права и обязанности участника соревнований. Техника безопасности. Организация и проведение соревнований. Система проведения соревнований: круговая, с выбыванием, смешанная. Командные матчи. Обязанности и права судей. Судейская бригада. Руководство ходом проведения встречи.</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pacing w:val="-4"/>
          <w:sz w:val="28"/>
          <w:szCs w:val="28"/>
          <w:lang w:eastAsia="ru-RU"/>
        </w:rPr>
        <w:t>Тема 3.</w:t>
      </w:r>
      <w:r>
        <w:rPr>
          <w:rFonts w:ascii="Times New Roman" w:hAnsi="Times New Roman" w:cs="Times New Roman"/>
          <w:spacing w:val="-4"/>
          <w:sz w:val="28"/>
          <w:szCs w:val="28"/>
          <w:lang w:eastAsia="ru-RU"/>
        </w:rPr>
        <w:t xml:space="preserve"> Техника настольного тенниса - 54 часа</w:t>
      </w:r>
      <w:r w:rsidRPr="0090038B">
        <w:rPr>
          <w:rFonts w:ascii="Times New Roman" w:hAnsi="Times New Roman" w:cs="Times New Roman"/>
          <w:spacing w:val="-4"/>
          <w:sz w:val="28"/>
          <w:szCs w:val="28"/>
          <w:lang w:eastAsia="ru-RU"/>
        </w:rPr>
        <w:t>.</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Классификация техники настольного тенниса. Стойка, хват ракетки, передвижения, подачи, атакующие удары</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pacing w:val="-4"/>
          <w:sz w:val="28"/>
          <w:szCs w:val="28"/>
          <w:lang w:eastAsia="ru-RU"/>
        </w:rPr>
        <w:t>Тема 4. Тактика настольного тен</w:t>
      </w:r>
      <w:r>
        <w:rPr>
          <w:rFonts w:ascii="Times New Roman" w:hAnsi="Times New Roman" w:cs="Times New Roman"/>
          <w:spacing w:val="-4"/>
          <w:sz w:val="28"/>
          <w:szCs w:val="28"/>
          <w:lang w:eastAsia="ru-RU"/>
        </w:rPr>
        <w:t>ниса - 54 часа</w:t>
      </w:r>
      <w:r w:rsidRPr="0090038B">
        <w:rPr>
          <w:rFonts w:ascii="Times New Roman" w:hAnsi="Times New Roman" w:cs="Times New Roman"/>
          <w:spacing w:val="-4"/>
          <w:sz w:val="28"/>
          <w:szCs w:val="28"/>
          <w:lang w:eastAsia="ru-RU"/>
        </w:rPr>
        <w:t>.</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Классификация тактики настольного тенниса. Тактические действия теннисистов в одиночных и парных соревнованиях. Индивидуальные тактические действия теннисиста в нападении и защите. Тактические действия в защите и нападении в парной игре.</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pacing w:val="-4"/>
          <w:sz w:val="28"/>
          <w:szCs w:val="28"/>
          <w:lang w:eastAsia="ru-RU"/>
        </w:rPr>
        <w:t xml:space="preserve">Тема 5. Организация и судейство соревнований по настольному теннису - </w:t>
      </w:r>
      <w:r>
        <w:rPr>
          <w:rFonts w:ascii="Times New Roman" w:hAnsi="Times New Roman" w:cs="Times New Roman"/>
          <w:spacing w:val="-4"/>
          <w:sz w:val="28"/>
          <w:szCs w:val="28"/>
          <w:lang w:eastAsia="ru-RU"/>
        </w:rPr>
        <w:t>5</w:t>
      </w:r>
      <w:r w:rsidRPr="0090038B">
        <w:rPr>
          <w:rFonts w:ascii="Times New Roman" w:hAnsi="Times New Roman" w:cs="Times New Roman"/>
          <w:spacing w:val="-4"/>
          <w:sz w:val="28"/>
          <w:szCs w:val="28"/>
          <w:lang w:eastAsia="ru-RU"/>
        </w:rPr>
        <w:t>0 часов.</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Участие в учебных соревнованиях по настольному теннису. Судейство учебных соревнований.</w:t>
      </w:r>
    </w:p>
    <w:p w:rsidR="00464640" w:rsidRPr="00183984" w:rsidRDefault="00464640"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464640" w:rsidRPr="00183984" w:rsidRDefault="00464640"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5.2.2.4. Шахматы</w:t>
      </w:r>
    </w:p>
    <w:p w:rsidR="00464640" w:rsidRPr="00183984" w:rsidRDefault="00464640"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195"/>
        <w:gridCol w:w="1485"/>
        <w:gridCol w:w="594"/>
        <w:gridCol w:w="613"/>
        <w:gridCol w:w="610"/>
        <w:gridCol w:w="1254"/>
        <w:gridCol w:w="1724"/>
        <w:gridCol w:w="1200"/>
      </w:tblGrid>
      <w:tr w:rsidR="00464640" w:rsidRPr="00183984" w:rsidTr="006153F8">
        <w:trPr>
          <w:cantSplit/>
          <w:tblHeader/>
        </w:trPr>
        <w:tc>
          <w:tcPr>
            <w:tcW w:w="1134" w:type="pct"/>
            <w:vMerge w:val="restart"/>
            <w:tcBorders>
              <w:top w:val="single" w:sz="6" w:space="0" w:color="auto"/>
              <w:left w:val="single" w:sz="6" w:space="0" w:color="auto"/>
              <w:bottom w:val="nil"/>
              <w:right w:val="nil"/>
            </w:tcBorders>
            <w:vAlign w:val="center"/>
          </w:tcPr>
          <w:p w:rsidR="00464640" w:rsidRPr="00183984" w:rsidRDefault="00464640"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39" w:type="pct"/>
            <w:gridSpan w:val="3"/>
            <w:tcBorders>
              <w:top w:val="single" w:sz="6" w:space="0" w:color="auto"/>
              <w:left w:val="single" w:sz="6" w:space="0" w:color="auto"/>
              <w:bottom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648" w:type="pct"/>
            <w:vMerge w:val="restart"/>
            <w:tcBorders>
              <w:top w:val="single" w:sz="6" w:space="0" w:color="auto"/>
              <w:left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891" w:type="pct"/>
            <w:vMerge w:val="restart"/>
            <w:tcBorders>
              <w:top w:val="single" w:sz="6" w:space="0" w:color="auto"/>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464640" w:rsidRPr="00183984" w:rsidTr="006153F8">
        <w:trPr>
          <w:cantSplit/>
          <w:tblHeader/>
        </w:trPr>
        <w:tc>
          <w:tcPr>
            <w:tcW w:w="1134" w:type="pct"/>
            <w:vMerge/>
            <w:tcBorders>
              <w:top w:val="single" w:sz="6" w:space="0" w:color="auto"/>
              <w:left w:val="single" w:sz="6" w:space="0" w:color="auto"/>
              <w:bottom w:val="nil"/>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939" w:type="pct"/>
            <w:gridSpan w:val="3"/>
            <w:tcBorders>
              <w:top w:val="single" w:sz="6" w:space="0" w:color="auto"/>
              <w:left w:val="single" w:sz="6" w:space="0" w:color="auto"/>
              <w:bottom w:val="single" w:sz="4"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648" w:type="pct"/>
            <w:vMerge/>
            <w:tcBorders>
              <w:left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p>
        </w:tc>
      </w:tr>
      <w:tr w:rsidR="00464640" w:rsidRPr="00183984" w:rsidTr="006153F8">
        <w:trPr>
          <w:cantSplit/>
          <w:tblHeader/>
        </w:trPr>
        <w:tc>
          <w:tcPr>
            <w:tcW w:w="1134" w:type="pct"/>
            <w:vMerge/>
            <w:tcBorders>
              <w:top w:val="single" w:sz="6" w:space="0" w:color="auto"/>
              <w:left w:val="single" w:sz="6" w:space="0" w:color="auto"/>
              <w:bottom w:val="nil"/>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307" w:type="pct"/>
            <w:tcBorders>
              <w:top w:val="single" w:sz="6" w:space="0" w:color="auto"/>
              <w:left w:val="single" w:sz="6" w:space="0" w:color="auto"/>
              <w:bottom w:val="single" w:sz="4" w:space="0" w:color="auto"/>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17" w:type="pct"/>
            <w:tcBorders>
              <w:top w:val="single" w:sz="6" w:space="0" w:color="auto"/>
              <w:left w:val="single" w:sz="6" w:space="0" w:color="auto"/>
              <w:bottom w:val="single" w:sz="4" w:space="0" w:color="auto"/>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5" w:type="pct"/>
            <w:tcBorders>
              <w:top w:val="single" w:sz="6" w:space="0" w:color="auto"/>
              <w:left w:val="single" w:sz="6" w:space="0" w:color="auto"/>
              <w:bottom w:val="single" w:sz="4" w:space="0" w:color="auto"/>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648" w:type="pct"/>
            <w:vMerge/>
            <w:tcBorders>
              <w:left w:val="single" w:sz="6" w:space="0" w:color="auto"/>
              <w:bottom w:val="nil"/>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bottom w:val="nil"/>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r>
      <w:tr w:rsidR="00464640" w:rsidRPr="00183984" w:rsidTr="006153F8">
        <w:trPr>
          <w:cantSplit/>
          <w:tblHeader/>
        </w:trPr>
        <w:tc>
          <w:tcPr>
            <w:tcW w:w="113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464640" w:rsidRPr="00183984" w:rsidTr="006153F8">
        <w:trPr>
          <w:cantSplit/>
        </w:trPr>
        <w:tc>
          <w:tcPr>
            <w:tcW w:w="1134" w:type="pct"/>
            <w:tcBorders>
              <w:top w:val="nil"/>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Краткая история шахмат</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34" w:type="pct"/>
            <w:tcBorders>
              <w:top w:val="nil"/>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Шахматная доска</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3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Шахматные фигуры</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3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Начальная расстановка фигур</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3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Ходы и взятие фигур</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464640" w:rsidRPr="00183984" w:rsidTr="006153F8">
        <w:trPr>
          <w:cantSplit/>
        </w:trPr>
        <w:tc>
          <w:tcPr>
            <w:tcW w:w="113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Шахматная партия</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3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Игра всеми фигурами</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1250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3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8. Основы дебюта, миттельшпиля, эндшпиля</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rsidTr="006153F8">
        <w:trPr>
          <w:cantSplit/>
        </w:trPr>
        <w:tc>
          <w:tcPr>
            <w:tcW w:w="113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5"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891"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64640" w:rsidRPr="00183984" w:rsidRDefault="00464640"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464640" w:rsidRPr="00183984" w:rsidRDefault="00464640"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w:t>
      </w:r>
      <w:r w:rsidRPr="00183984">
        <w:rPr>
          <w:rFonts w:ascii="Times New Roman" w:hAnsi="Times New Roman" w:cs="Times New Roman"/>
          <w:sz w:val="28"/>
          <w:szCs w:val="28"/>
          <w:lang w:eastAsia="ru-RU"/>
        </w:rPr>
        <w:t>Краткая история шахмат</w:t>
      </w:r>
      <w:r w:rsidRPr="00183984">
        <w:rPr>
          <w:rFonts w:ascii="Times New Roman" w:hAnsi="Times New Roman" w:cs="Times New Roman"/>
          <w:spacing w:val="-4"/>
          <w:sz w:val="28"/>
          <w:szCs w:val="28"/>
          <w:lang w:eastAsia="ru-RU"/>
        </w:rPr>
        <w:t xml:space="preserve"> – </w:t>
      </w:r>
      <w:r>
        <w:rPr>
          <w:rFonts w:ascii="Times New Roman" w:hAnsi="Times New Roman" w:cs="Times New Roman"/>
          <w:spacing w:val="-4"/>
          <w:sz w:val="28"/>
          <w:szCs w:val="28"/>
          <w:lang w:eastAsia="ru-RU"/>
        </w:rPr>
        <w:t>3</w:t>
      </w:r>
      <w:r w:rsidRPr="00183984">
        <w:rPr>
          <w:rFonts w:ascii="Times New Roman" w:hAnsi="Times New Roman" w:cs="Times New Roman"/>
          <w:spacing w:val="-4"/>
          <w:sz w:val="28"/>
          <w:szCs w:val="28"/>
          <w:lang w:eastAsia="ru-RU"/>
        </w:rPr>
        <w:t>0 часов.</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pacing w:val="-4"/>
          <w:sz w:val="28"/>
          <w:szCs w:val="28"/>
          <w:lang w:eastAsia="ru-RU"/>
        </w:rPr>
        <w:t xml:space="preserve">Тема 2. Шахматная доска – </w:t>
      </w:r>
      <w:r>
        <w:rPr>
          <w:rFonts w:ascii="Times New Roman" w:hAnsi="Times New Roman" w:cs="Times New Roman"/>
          <w:spacing w:val="-4"/>
          <w:sz w:val="28"/>
          <w:szCs w:val="28"/>
          <w:lang w:eastAsia="ru-RU"/>
        </w:rPr>
        <w:t>3</w:t>
      </w:r>
      <w:r w:rsidRPr="0090038B">
        <w:rPr>
          <w:rFonts w:ascii="Times New Roman" w:hAnsi="Times New Roman" w:cs="Times New Roman"/>
          <w:spacing w:val="-4"/>
          <w:sz w:val="28"/>
          <w:szCs w:val="28"/>
          <w:lang w:eastAsia="ru-RU"/>
        </w:rPr>
        <w:t>0 часов.</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pacing w:val="-4"/>
          <w:sz w:val="28"/>
          <w:szCs w:val="28"/>
          <w:lang w:eastAsia="ru-RU"/>
        </w:rPr>
        <w:t xml:space="preserve">Тема 3. Шахматные фигуры – </w:t>
      </w:r>
      <w:r>
        <w:rPr>
          <w:rFonts w:ascii="Times New Roman" w:hAnsi="Times New Roman" w:cs="Times New Roman"/>
          <w:spacing w:val="-4"/>
          <w:sz w:val="28"/>
          <w:szCs w:val="28"/>
          <w:lang w:eastAsia="ru-RU"/>
        </w:rPr>
        <w:t>3</w:t>
      </w:r>
      <w:r w:rsidRPr="0090038B">
        <w:rPr>
          <w:rFonts w:ascii="Times New Roman" w:hAnsi="Times New Roman" w:cs="Times New Roman"/>
          <w:spacing w:val="-4"/>
          <w:sz w:val="28"/>
          <w:szCs w:val="28"/>
          <w:lang w:eastAsia="ru-RU"/>
        </w:rPr>
        <w:t>0 часов.</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Белые фигуры. Черные фигуры. Ладья, слон, ферзь, конь, пешка, король. Сравнительная сила фигур. Ценность шахматных фигур (К, С = 3, Л = 5, Ф = 9).</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pacing w:val="-4"/>
          <w:sz w:val="28"/>
          <w:szCs w:val="28"/>
          <w:lang w:eastAsia="ru-RU"/>
        </w:rPr>
        <w:t xml:space="preserve">Тема 4. Начальная расстановка фигур – </w:t>
      </w:r>
      <w:r>
        <w:rPr>
          <w:rFonts w:ascii="Times New Roman" w:hAnsi="Times New Roman" w:cs="Times New Roman"/>
          <w:spacing w:val="-4"/>
          <w:sz w:val="28"/>
          <w:szCs w:val="28"/>
          <w:lang w:eastAsia="ru-RU"/>
        </w:rPr>
        <w:t>3</w:t>
      </w:r>
      <w:r w:rsidRPr="0090038B">
        <w:rPr>
          <w:rFonts w:ascii="Times New Roman" w:hAnsi="Times New Roman" w:cs="Times New Roman"/>
          <w:spacing w:val="-4"/>
          <w:sz w:val="28"/>
          <w:szCs w:val="28"/>
          <w:lang w:eastAsia="ru-RU"/>
        </w:rPr>
        <w:t>0 часов.</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Тема 5. Ходы и взятие фигур – 32 часа</w:t>
      </w:r>
      <w:r w:rsidRPr="0090038B">
        <w:rPr>
          <w:rFonts w:ascii="Times New Roman" w:hAnsi="Times New Roman" w:cs="Times New Roman"/>
          <w:spacing w:val="-4"/>
          <w:sz w:val="28"/>
          <w:szCs w:val="28"/>
          <w:lang w:eastAsia="ru-RU"/>
        </w:rPr>
        <w:t>.</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pacing w:val="-4"/>
          <w:sz w:val="28"/>
          <w:szCs w:val="28"/>
          <w:lang w:eastAsia="ru-RU"/>
        </w:rPr>
        <w:t xml:space="preserve">Тема 6. Шахматная партия </w:t>
      </w:r>
      <w:r>
        <w:rPr>
          <w:rFonts w:ascii="Times New Roman" w:hAnsi="Times New Roman" w:cs="Times New Roman"/>
          <w:spacing w:val="-4"/>
          <w:sz w:val="28"/>
          <w:szCs w:val="28"/>
          <w:lang w:eastAsia="ru-RU"/>
        </w:rPr>
        <w:t>– 32 часа</w:t>
      </w:r>
      <w:r w:rsidRPr="0090038B">
        <w:rPr>
          <w:rFonts w:ascii="Times New Roman" w:hAnsi="Times New Roman" w:cs="Times New Roman"/>
          <w:spacing w:val="-4"/>
          <w:sz w:val="28"/>
          <w:szCs w:val="28"/>
          <w:lang w:eastAsia="ru-RU"/>
        </w:rPr>
        <w:t>.</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pacing w:val="-4"/>
          <w:sz w:val="28"/>
          <w:szCs w:val="28"/>
          <w:lang w:eastAsia="ru-RU"/>
        </w:rPr>
        <w:t>Тема 7. Игра всеми фигура</w:t>
      </w:r>
      <w:r>
        <w:rPr>
          <w:rFonts w:ascii="Times New Roman" w:hAnsi="Times New Roman" w:cs="Times New Roman"/>
          <w:spacing w:val="-4"/>
          <w:sz w:val="28"/>
          <w:szCs w:val="28"/>
          <w:lang w:eastAsia="ru-RU"/>
        </w:rPr>
        <w:t>ми – 38</w:t>
      </w:r>
      <w:r w:rsidRPr="0090038B">
        <w:rPr>
          <w:rFonts w:ascii="Times New Roman" w:hAnsi="Times New Roman" w:cs="Times New Roman"/>
          <w:spacing w:val="-4"/>
          <w:sz w:val="28"/>
          <w:szCs w:val="28"/>
          <w:lang w:eastAsia="ru-RU"/>
        </w:rPr>
        <w:t xml:space="preserve"> часов.</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Шахматная партия. Начало шахматной партии. Представления о том, как начинать шахматную партию. Короткие шахматные партии.</w:t>
      </w: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p>
    <w:p w:rsidR="00464640" w:rsidRPr="0090038B"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pacing w:val="-4"/>
          <w:sz w:val="28"/>
          <w:szCs w:val="28"/>
          <w:lang w:eastAsia="ru-RU"/>
        </w:rPr>
        <w:t>Тема 8. Основы де</w:t>
      </w:r>
      <w:r>
        <w:rPr>
          <w:rFonts w:ascii="Times New Roman" w:hAnsi="Times New Roman" w:cs="Times New Roman"/>
          <w:spacing w:val="-4"/>
          <w:sz w:val="28"/>
          <w:szCs w:val="28"/>
          <w:lang w:eastAsia="ru-RU"/>
        </w:rPr>
        <w:t>бюта, миттельшпиля, эндшпиля – 32 часа</w:t>
      </w:r>
      <w:r w:rsidRPr="0090038B">
        <w:rPr>
          <w:rFonts w:ascii="Times New Roman" w:hAnsi="Times New Roman" w:cs="Times New Roman"/>
          <w:spacing w:val="-4"/>
          <w:sz w:val="28"/>
          <w:szCs w:val="28"/>
          <w:lang w:eastAsia="ru-RU"/>
        </w:rPr>
        <w:t>.</w:t>
      </w:r>
    </w:p>
    <w:p w:rsidR="00464640" w:rsidRPr="00183984"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sidRPr="0090038B">
        <w:rPr>
          <w:rFonts w:ascii="Times New Roman" w:hAnsi="Times New Roman" w:cs="Times New Roman"/>
          <w:color w:val="000000"/>
          <w:sz w:val="28"/>
          <w:szCs w:val="28"/>
        </w:rPr>
        <w:t xml:space="preserve"> </w:t>
      </w:r>
      <w:r w:rsidRPr="0090038B">
        <w:rPr>
          <w:rFonts w:ascii="Times New Roman" w:hAnsi="Times New Roman" w:cs="Times New Roman"/>
          <w:spacing w:val="-4"/>
          <w:sz w:val="28"/>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w:t>
      </w:r>
      <w:r w:rsidRPr="00183984">
        <w:rPr>
          <w:rFonts w:ascii="Times New Roman" w:hAnsi="Times New Roman" w:cs="Times New Roman"/>
          <w:spacing w:val="-4"/>
          <w:sz w:val="28"/>
          <w:szCs w:val="28"/>
          <w:lang w:eastAsia="ru-RU"/>
        </w:rPr>
        <w:t xml:space="preserve"> Связка в дебюте. Коротко о дебютах. Принципы игры в дебюте. Классификация дебютов.</w:t>
      </w:r>
    </w:p>
    <w:p w:rsidR="00464640" w:rsidRPr="00183984" w:rsidRDefault="00464640"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p w:rsidR="00464640" w:rsidRPr="00183984" w:rsidRDefault="00464640" w:rsidP="00590124">
      <w:pPr>
        <w:spacing w:after="0" w:line="240" w:lineRule="auto"/>
        <w:ind w:firstLine="709"/>
        <w:jc w:val="both"/>
        <w:rPr>
          <w:rFonts w:ascii="Times New Roman" w:hAnsi="Times New Roman" w:cs="Times New Roman"/>
          <w:sz w:val="24"/>
          <w:szCs w:val="24"/>
          <w:lang w:eastAsia="ar-SA"/>
        </w:rPr>
      </w:pPr>
      <w:r w:rsidRPr="00183984">
        <w:rPr>
          <w:rFonts w:ascii="Times New Roman" w:hAnsi="Times New Roman" w:cs="Times New Roman"/>
          <w:spacing w:val="-4"/>
          <w:sz w:val="28"/>
          <w:szCs w:val="28"/>
          <w:lang w:eastAsia="ru-RU"/>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p>
    <w:p w:rsidR="00464640" w:rsidRPr="00183984" w:rsidRDefault="00464640"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w:t>
      </w:r>
    </w:p>
    <w:p w:rsidR="00464640" w:rsidRPr="00183984" w:rsidRDefault="00464640"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464640" w:rsidRPr="00183984" w:rsidRDefault="00464640"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5.2.2.5. Здоровый образ жизни и здоровьесбережение</w:t>
      </w:r>
    </w:p>
    <w:p w:rsidR="00464640" w:rsidRPr="00183984" w:rsidRDefault="00464640"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464640" w:rsidRPr="00183984">
        <w:trPr>
          <w:cantSplit/>
          <w:tblHeader/>
        </w:trPr>
        <w:tc>
          <w:tcPr>
            <w:tcW w:w="1174" w:type="pct"/>
            <w:vMerge w:val="restart"/>
            <w:tcBorders>
              <w:top w:val="single" w:sz="6" w:space="0" w:color="auto"/>
              <w:left w:val="single" w:sz="6" w:space="0" w:color="auto"/>
              <w:bottom w:val="nil"/>
              <w:right w:val="nil"/>
            </w:tcBorders>
            <w:vAlign w:val="center"/>
          </w:tcPr>
          <w:p w:rsidR="00464640" w:rsidRPr="00183984" w:rsidRDefault="00464640"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464640" w:rsidRPr="00183984">
        <w:trPr>
          <w:cantSplit/>
          <w:tblHeader/>
        </w:trPr>
        <w:tc>
          <w:tcPr>
            <w:tcW w:w="1174" w:type="pct"/>
            <w:vMerge/>
            <w:tcBorders>
              <w:top w:val="single" w:sz="6" w:space="0" w:color="auto"/>
              <w:left w:val="single" w:sz="6" w:space="0" w:color="auto"/>
              <w:bottom w:val="nil"/>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464640" w:rsidRPr="00183984" w:rsidRDefault="00464640" w:rsidP="007D15EF">
            <w:pPr>
              <w:suppressAutoHyphens/>
              <w:spacing w:after="0" w:line="240" w:lineRule="auto"/>
              <w:jc w:val="center"/>
              <w:rPr>
                <w:rFonts w:ascii="Times New Roman" w:hAnsi="Times New Roman" w:cs="Times New Roman"/>
                <w:sz w:val="24"/>
                <w:szCs w:val="24"/>
                <w:lang w:eastAsia="ru-RU"/>
              </w:rPr>
            </w:pPr>
          </w:p>
        </w:tc>
      </w:tr>
      <w:tr w:rsidR="00464640" w:rsidRPr="00183984">
        <w:trPr>
          <w:cantSplit/>
          <w:tblHeader/>
        </w:trPr>
        <w:tc>
          <w:tcPr>
            <w:tcW w:w="1174" w:type="pct"/>
            <w:vMerge/>
            <w:tcBorders>
              <w:top w:val="single" w:sz="6" w:space="0" w:color="auto"/>
              <w:left w:val="single" w:sz="6" w:space="0" w:color="auto"/>
              <w:bottom w:val="nil"/>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r>
      <w:tr w:rsidR="00464640" w:rsidRPr="00183984">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464640" w:rsidRPr="00183984">
        <w:trPr>
          <w:cantSplit/>
        </w:trPr>
        <w:tc>
          <w:tcPr>
            <w:tcW w:w="1174" w:type="pct"/>
            <w:tcBorders>
              <w:top w:val="nil"/>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1. Человек и его здоровье.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3059" w:type="pct"/>
            <w:gridSpan w:val="6"/>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p>
        </w:tc>
      </w:tr>
      <w:tr w:rsidR="00464640" w:rsidRPr="00183984">
        <w:trPr>
          <w:cantSplit/>
        </w:trPr>
        <w:tc>
          <w:tcPr>
            <w:tcW w:w="1174" w:type="pct"/>
            <w:tcBorders>
              <w:top w:val="nil"/>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Человек и его здоровье</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Пропаганда здорового образа жизни</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Диагностика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2. Формирование культуры здоровья. Программы формирования ЗОЖ</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3059" w:type="pct"/>
            <w:gridSpan w:val="6"/>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p>
        </w:tc>
      </w:tr>
      <w:tr w:rsidR="00464640"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Формирование культуры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1250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Диагностика состояний здоровья и физической подготовленности</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8D663E">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1250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Программы здорового образа жизни для различных возрастных групп</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1250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64640"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706"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464640" w:rsidRPr="00183984" w:rsidRDefault="00464640"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64640" w:rsidRPr="00183984" w:rsidRDefault="00464640"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464640" w:rsidRPr="00183984" w:rsidRDefault="00464640"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1. Человек и его здоровье. Профилакти</w:t>
      </w:r>
      <w:r>
        <w:rPr>
          <w:rFonts w:ascii="Times New Roman" w:hAnsi="Times New Roman" w:cs="Times New Roman"/>
          <w:spacing w:val="-4"/>
          <w:sz w:val="28"/>
          <w:szCs w:val="28"/>
          <w:lang w:eastAsia="ru-RU"/>
        </w:rPr>
        <w:t>ка заболеваний и повреждений - 136</w:t>
      </w:r>
      <w:r w:rsidRPr="00183984">
        <w:rPr>
          <w:rFonts w:ascii="Times New Roman" w:hAnsi="Times New Roman" w:cs="Times New Roman"/>
          <w:spacing w:val="-4"/>
          <w:sz w:val="28"/>
          <w:szCs w:val="28"/>
          <w:lang w:eastAsia="ru-RU"/>
        </w:rPr>
        <w:t xml:space="preserve"> часов. </w:t>
      </w:r>
    </w:p>
    <w:p w:rsidR="00464640" w:rsidRPr="00183984"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Факторы риска и устойчивости (экологические, социальные, биологические; эндогенные и экзогенные). Качество жизни и здоровья (физическая активность, трудоспособность, система знаний жизненных приоритетов, психическая устойчивость, привычка к ЗОЖ, социальная и интеллектуальная активность. Профилактика заболеваний, неспособности и повреждений на уровне первичной, вторичной и третичной профилактики (на конкретных примерах). Поддержание независимости пожилых, профилактика коронарных, кардиоваскулярных заболеваний, остеопороза и остеохондроза. </w:t>
      </w:r>
    </w:p>
    <w:p w:rsidR="00464640" w:rsidRPr="00183984" w:rsidRDefault="00464640" w:rsidP="00590124">
      <w:pPr>
        <w:spacing w:after="0" w:line="240" w:lineRule="auto"/>
        <w:ind w:firstLine="709"/>
        <w:jc w:val="both"/>
        <w:rPr>
          <w:rFonts w:ascii="Times New Roman" w:hAnsi="Times New Roman" w:cs="Times New Roman"/>
          <w:spacing w:val="-4"/>
          <w:sz w:val="28"/>
          <w:szCs w:val="28"/>
          <w:lang w:eastAsia="ru-RU"/>
        </w:rPr>
      </w:pPr>
    </w:p>
    <w:p w:rsidR="00464640" w:rsidRPr="00183984" w:rsidRDefault="00464640"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Раздел 2. Формирование культуры здоровья. Программы формирования ЗОЖ - </w:t>
      </w:r>
      <w:r>
        <w:rPr>
          <w:rFonts w:ascii="Times New Roman" w:hAnsi="Times New Roman" w:cs="Times New Roman"/>
          <w:spacing w:val="-4"/>
          <w:sz w:val="28"/>
          <w:szCs w:val="28"/>
          <w:lang w:eastAsia="ru-RU"/>
        </w:rPr>
        <w:t>1</w:t>
      </w:r>
      <w:r w:rsidRPr="00183984">
        <w:rPr>
          <w:rFonts w:ascii="Times New Roman" w:hAnsi="Times New Roman" w:cs="Times New Roman"/>
          <w:spacing w:val="-4"/>
          <w:sz w:val="28"/>
          <w:szCs w:val="28"/>
          <w:lang w:eastAsia="ru-RU"/>
        </w:rPr>
        <w:t>0</w:t>
      </w:r>
      <w:r>
        <w:rPr>
          <w:rFonts w:ascii="Times New Roman" w:hAnsi="Times New Roman" w:cs="Times New Roman"/>
          <w:spacing w:val="-4"/>
          <w:sz w:val="28"/>
          <w:szCs w:val="28"/>
          <w:lang w:eastAsia="ru-RU"/>
        </w:rPr>
        <w:t>8</w:t>
      </w:r>
      <w:r w:rsidRPr="00183984">
        <w:rPr>
          <w:rFonts w:ascii="Times New Roman" w:hAnsi="Times New Roman" w:cs="Times New Roman"/>
          <w:spacing w:val="-4"/>
          <w:sz w:val="28"/>
          <w:szCs w:val="28"/>
          <w:lang w:eastAsia="ru-RU"/>
        </w:rPr>
        <w:t xml:space="preserve"> часов. </w:t>
      </w:r>
    </w:p>
    <w:p w:rsidR="00464640" w:rsidRPr="00183984" w:rsidRDefault="00464640" w:rsidP="00590124">
      <w:pPr>
        <w:spacing w:after="0" w:line="240" w:lineRule="auto"/>
        <w:ind w:firstLine="709"/>
        <w:jc w:val="both"/>
        <w:rPr>
          <w:rFonts w:ascii="Times New Roman" w:hAnsi="Times New Roman" w:cs="Times New Roman"/>
          <w:spacing w:val="-4"/>
          <w:sz w:val="28"/>
          <w:szCs w:val="28"/>
          <w:lang w:eastAsia="ru-RU"/>
        </w:rPr>
      </w:pPr>
      <w:r w:rsidRPr="0090038B">
        <w:rPr>
          <w:rFonts w:ascii="Times New Roman" w:hAnsi="Times New Roman" w:cs="Times New Roman"/>
          <w:sz w:val="28"/>
          <w:szCs w:val="28"/>
        </w:rPr>
        <w:t>Содержание:</w:t>
      </w:r>
      <w:r>
        <w:rPr>
          <w:color w:val="000000"/>
          <w:sz w:val="28"/>
          <w:szCs w:val="28"/>
        </w:rPr>
        <w:t xml:space="preserve"> </w:t>
      </w:r>
      <w:r w:rsidRPr="00183984">
        <w:rPr>
          <w:rFonts w:ascii="Times New Roman" w:hAnsi="Times New Roman" w:cs="Times New Roman"/>
          <w:spacing w:val="-4"/>
          <w:sz w:val="28"/>
          <w:szCs w:val="28"/>
          <w:lang w:eastAsia="ru-RU"/>
        </w:rPr>
        <w:t>Формирование культуры здоровья (валеологическое образование – изучение, оценка и управление собственным здоровьем, повышение резервов здоровья, воспитание ответственности человека за свое здоровье, сохранение и укрепление здоровья, улучшение здоровья путем изменения поведения, информационные программы, профилактическая работа, разработка государственной политики ЗОЖ). Диагностика состояний здоровья и физической подготовленности. Самоконтроль и самооценка состояния здоровья.</w:t>
      </w:r>
    </w:p>
    <w:p w:rsidR="00464640" w:rsidRDefault="00464640" w:rsidP="007D14CB">
      <w:pPr>
        <w:spacing w:after="0" w:line="240" w:lineRule="auto"/>
        <w:jc w:val="both"/>
        <w:rPr>
          <w:rFonts w:ascii="Times New Roman" w:hAnsi="Times New Roman" w:cs="Times New Roman"/>
          <w:i/>
          <w:iCs/>
          <w:spacing w:val="-4"/>
          <w:sz w:val="24"/>
          <w:szCs w:val="24"/>
          <w:lang w:eastAsia="ru-RU"/>
        </w:rPr>
      </w:pPr>
    </w:p>
    <w:p w:rsidR="00464640" w:rsidRDefault="00464640" w:rsidP="008C46B3">
      <w:pPr>
        <w:keepNext/>
        <w:widowControl w:val="0"/>
        <w:numPr>
          <w:ilvl w:val="0"/>
          <w:numId w:val="4"/>
        </w:numPr>
        <w:spacing w:after="0" w:line="240" w:lineRule="auto"/>
        <w:ind w:left="0" w:firstLine="720"/>
        <w:jc w:val="both"/>
        <w:outlineLvl w:val="0"/>
        <w:rPr>
          <w:rFonts w:ascii="Times New Roman" w:hAnsi="Times New Roman" w:cs="Times New Roman"/>
          <w:b/>
          <w:bCs/>
          <w:kern w:val="32"/>
          <w:sz w:val="28"/>
          <w:szCs w:val="28"/>
          <w:lang w:eastAsia="ru-RU"/>
        </w:rPr>
      </w:pPr>
      <w:r w:rsidRPr="008C46B3">
        <w:rPr>
          <w:rFonts w:ascii="Times New Roman" w:hAnsi="Times New Roman" w:cs="Times New Roman"/>
          <w:b/>
          <w:bCs/>
          <w:kern w:val="32"/>
          <w:sz w:val="28"/>
          <w:szCs w:val="28"/>
          <w:lang w:eastAsia="ru-RU"/>
        </w:rPr>
        <w:t>Методические материалы для изучения дисциплины (модуля)</w:t>
      </w:r>
    </w:p>
    <w:p w:rsidR="00464640" w:rsidRPr="00BD019B" w:rsidRDefault="00464640" w:rsidP="00BD019B">
      <w:pPr>
        <w:keepNext/>
        <w:widowControl w:val="0"/>
        <w:spacing w:after="0" w:line="240" w:lineRule="auto"/>
        <w:ind w:left="720"/>
        <w:jc w:val="both"/>
        <w:outlineLvl w:val="0"/>
        <w:rPr>
          <w:rFonts w:ascii="Times New Roman" w:hAnsi="Times New Roman" w:cs="Times New Roman"/>
          <w:b/>
          <w:bCs/>
          <w:kern w:val="32"/>
          <w:sz w:val="28"/>
          <w:szCs w:val="28"/>
          <w:lang w:eastAsia="ru-RU"/>
        </w:rPr>
      </w:pPr>
    </w:p>
    <w:p w:rsidR="00464640" w:rsidRPr="008C46B3" w:rsidRDefault="00464640" w:rsidP="008C46B3">
      <w:pPr>
        <w:autoSpaceDE w:val="0"/>
        <w:ind w:firstLine="709"/>
        <w:jc w:val="both"/>
        <w:rPr>
          <w:rFonts w:ascii="Times New Roman" w:hAnsi="Times New Roman" w:cs="Times New Roman"/>
          <w:sz w:val="28"/>
          <w:szCs w:val="28"/>
          <w:lang w:eastAsia="ru-RU"/>
        </w:rPr>
      </w:pPr>
      <w:r w:rsidRPr="008C46B3">
        <w:rPr>
          <w:rFonts w:ascii="Times New Roman" w:hAnsi="Times New Roman" w:cs="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464640" w:rsidRPr="008C46B3" w:rsidRDefault="00464640" w:rsidP="007D14CB">
      <w:pPr>
        <w:spacing w:after="0" w:line="240" w:lineRule="auto"/>
        <w:jc w:val="both"/>
        <w:rPr>
          <w:rFonts w:ascii="Times New Roman" w:hAnsi="Times New Roman" w:cs="Times New Roman"/>
          <w:i/>
          <w:iCs/>
          <w:spacing w:val="-4"/>
          <w:sz w:val="24"/>
          <w:szCs w:val="24"/>
          <w:lang w:eastAsia="ru-RU"/>
        </w:rPr>
      </w:pPr>
    </w:p>
    <w:p w:rsidR="00464640" w:rsidRPr="00183984" w:rsidRDefault="00464640" w:rsidP="004B3B8A">
      <w:pPr>
        <w:tabs>
          <w:tab w:val="left" w:pos="1134"/>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7. Перечень основной и дополнительной учебной литературы, необходимой для освоения дисциплины (модуля)</w:t>
      </w:r>
    </w:p>
    <w:p w:rsidR="00464640" w:rsidRPr="00183984" w:rsidRDefault="00464640" w:rsidP="007D14CB">
      <w:pPr>
        <w:tabs>
          <w:tab w:val="num" w:pos="-284"/>
        </w:tabs>
        <w:autoSpaceDE w:val="0"/>
        <w:spacing w:after="0" w:line="240" w:lineRule="auto"/>
        <w:jc w:val="center"/>
        <w:rPr>
          <w:rFonts w:ascii="Times New Roman" w:hAnsi="Times New Roman" w:cs="Times New Roman"/>
          <w:sz w:val="28"/>
          <w:szCs w:val="28"/>
          <w:lang w:eastAsia="ar-SA"/>
        </w:rPr>
      </w:pPr>
    </w:p>
    <w:p w:rsidR="00464640" w:rsidRPr="00183984" w:rsidRDefault="00464640" w:rsidP="00045B40">
      <w:pPr>
        <w:keepNext/>
        <w:widowControl w:val="0"/>
        <w:tabs>
          <w:tab w:val="left" w:pos="1843"/>
        </w:tabs>
        <w:suppressAutoHyphens/>
        <w:spacing w:after="0" w:line="240" w:lineRule="auto"/>
        <w:ind w:firstLine="1276"/>
        <w:jc w:val="both"/>
        <w:outlineLvl w:val="1"/>
        <w:rPr>
          <w:rFonts w:ascii="Times New Roman" w:hAnsi="Times New Roman" w:cs="Times New Roman"/>
          <w:sz w:val="28"/>
          <w:szCs w:val="28"/>
          <w:lang w:eastAsia="ru-RU"/>
        </w:rPr>
      </w:pPr>
      <w:bookmarkStart w:id="2" w:name="_Toc385491875"/>
      <w:r w:rsidRPr="00183984">
        <w:rPr>
          <w:rFonts w:ascii="Times New Roman" w:hAnsi="Times New Roman" w:cs="Times New Roman"/>
          <w:sz w:val="28"/>
          <w:szCs w:val="28"/>
          <w:lang w:eastAsia="ru-RU"/>
        </w:rPr>
        <w:t>7.1. Основная литература</w:t>
      </w:r>
    </w:p>
    <w:p w:rsidR="00464640" w:rsidRPr="00183984" w:rsidRDefault="00464640" w:rsidP="00045B40">
      <w:pPr>
        <w:spacing w:after="0" w:line="240" w:lineRule="auto"/>
        <w:ind w:firstLine="1843"/>
        <w:rPr>
          <w:rFonts w:ascii="Times New Roman"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45"/>
        <w:gridCol w:w="3510"/>
        <w:gridCol w:w="1858"/>
        <w:gridCol w:w="2287"/>
      </w:tblGrid>
      <w:tr w:rsidR="00464640" w:rsidRPr="008A00DA" w:rsidTr="00695312">
        <w:trPr>
          <w:trHeight w:val="828"/>
        </w:trPr>
        <w:tc>
          <w:tcPr>
            <w:tcW w:w="670"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 п/п</w:t>
            </w:r>
          </w:p>
        </w:tc>
        <w:tc>
          <w:tcPr>
            <w:tcW w:w="1245" w:type="dxa"/>
            <w:vAlign w:val="center"/>
          </w:tcPr>
          <w:p w:rsidR="00464640" w:rsidRPr="008A00DA" w:rsidRDefault="00464640" w:rsidP="00695312">
            <w:pPr>
              <w:spacing w:after="0" w:line="240" w:lineRule="auto"/>
              <w:jc w:val="center"/>
              <w:rPr>
                <w:rFonts w:ascii="Times New Roman" w:hAnsi="Times New Roman" w:cs="Times New Roman"/>
                <w:sz w:val="24"/>
                <w:szCs w:val="24"/>
                <w:vertAlign w:val="superscript"/>
                <w:lang w:eastAsia="ru-RU"/>
              </w:rPr>
            </w:pPr>
            <w:r w:rsidRPr="008A00DA">
              <w:rPr>
                <w:rFonts w:ascii="Times New Roman" w:hAnsi="Times New Roman" w:cs="Times New Roman"/>
                <w:sz w:val="24"/>
                <w:szCs w:val="24"/>
                <w:lang w:eastAsia="ru-RU"/>
              </w:rPr>
              <w:t>Период обучения (о. / з.)</w:t>
            </w:r>
          </w:p>
        </w:tc>
        <w:tc>
          <w:tcPr>
            <w:tcW w:w="3510"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Используется при изучении разделов (тем)</w:t>
            </w:r>
          </w:p>
        </w:tc>
        <w:tc>
          <w:tcPr>
            <w:tcW w:w="2287"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Режим доступа</w:t>
            </w:r>
          </w:p>
        </w:tc>
      </w:tr>
      <w:tr w:rsidR="00464640" w:rsidRPr="008A00DA" w:rsidTr="00695312">
        <w:trPr>
          <w:trHeight w:val="340"/>
        </w:trPr>
        <w:tc>
          <w:tcPr>
            <w:tcW w:w="670"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w:t>
            </w:r>
          </w:p>
        </w:tc>
        <w:tc>
          <w:tcPr>
            <w:tcW w:w="1245"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Теория и методика избранного вида спорта : учебное пособие для СПО / Т. А. Завьялова [и др.] ; под ред. С. Е. Шивринской. — 2-е изд., испр. и доп. — М. : Издательство Юрайт, 2018. — 189 с. — (Серия : Профессиональное образование).</w:t>
            </w:r>
          </w:p>
        </w:tc>
        <w:tc>
          <w:tcPr>
            <w:tcW w:w="1858"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1-8</w:t>
            </w:r>
          </w:p>
        </w:tc>
        <w:tc>
          <w:tcPr>
            <w:tcW w:w="2287" w:type="dxa"/>
            <w:vAlign w:val="center"/>
          </w:tcPr>
          <w:p w:rsidR="00464640" w:rsidRPr="008A00DA" w:rsidRDefault="00464640" w:rsidP="00695312">
            <w:pPr>
              <w:rPr>
                <w:rFonts w:ascii="Times New Roman" w:hAnsi="Times New Roman" w:cs="Times New Roman"/>
                <w:sz w:val="24"/>
                <w:szCs w:val="24"/>
              </w:rPr>
            </w:pPr>
            <w:r w:rsidRPr="008A00DA">
              <w:rPr>
                <w:rFonts w:ascii="Times New Roman" w:hAnsi="Times New Roman" w:cs="Times New Roman"/>
                <w:sz w:val="24"/>
                <w:szCs w:val="24"/>
              </w:rPr>
              <w:t xml:space="preserve">/ </w:t>
            </w:r>
            <w:hyperlink r:id="rId10" w:history="1">
              <w:r w:rsidRPr="008A00DA">
                <w:rPr>
                  <w:rStyle w:val="Hyperlink"/>
                  <w:rFonts w:ascii="Times New Roman" w:hAnsi="Times New Roman"/>
                  <w:sz w:val="24"/>
                  <w:szCs w:val="24"/>
                </w:rPr>
                <w:t>https://biblio-online.ru/book/teoriya-i-metodika-izbrannogo-vida-sporta-424884</w:t>
              </w:r>
            </w:hyperlink>
          </w:p>
          <w:p w:rsidR="00464640" w:rsidRPr="008A00DA" w:rsidRDefault="00464640" w:rsidP="00695312">
            <w:pPr>
              <w:spacing w:after="0" w:line="240" w:lineRule="auto"/>
              <w:jc w:val="center"/>
              <w:rPr>
                <w:rFonts w:ascii="Times New Roman" w:hAnsi="Times New Roman" w:cs="Times New Roman"/>
                <w:sz w:val="24"/>
                <w:szCs w:val="24"/>
                <w:lang w:eastAsia="ru-RU"/>
              </w:rPr>
            </w:pPr>
          </w:p>
        </w:tc>
      </w:tr>
      <w:tr w:rsidR="00464640" w:rsidRPr="008A00DA" w:rsidTr="00695312">
        <w:trPr>
          <w:trHeight w:val="340"/>
        </w:trPr>
        <w:tc>
          <w:tcPr>
            <w:tcW w:w="670" w:type="dxa"/>
            <w:vAlign w:val="center"/>
          </w:tcPr>
          <w:p w:rsidR="00464640" w:rsidRPr="008A00DA" w:rsidRDefault="00464640" w:rsidP="00695312">
            <w:pPr>
              <w:spacing w:after="0" w:line="240" w:lineRule="auto"/>
              <w:jc w:val="center"/>
              <w:rPr>
                <w:rFonts w:ascii="Times New Roman" w:hAnsi="Times New Roman" w:cs="Times New Roman"/>
                <w:sz w:val="24"/>
                <w:szCs w:val="24"/>
                <w:lang w:val="en-US" w:eastAsia="ru-RU"/>
              </w:rPr>
            </w:pPr>
            <w:r w:rsidRPr="008A00DA">
              <w:rPr>
                <w:rFonts w:ascii="Times New Roman" w:hAnsi="Times New Roman" w:cs="Times New Roman"/>
                <w:sz w:val="24"/>
                <w:szCs w:val="24"/>
                <w:lang w:eastAsia="ru-RU"/>
              </w:rPr>
              <w:t>2</w:t>
            </w:r>
            <w:r w:rsidRPr="008A00DA">
              <w:rPr>
                <w:rFonts w:ascii="Times New Roman" w:hAnsi="Times New Roman" w:cs="Times New Roman"/>
                <w:sz w:val="24"/>
                <w:szCs w:val="24"/>
                <w:lang w:val="en-US" w:eastAsia="ru-RU"/>
              </w:rPr>
              <w:t>.</w:t>
            </w:r>
          </w:p>
        </w:tc>
        <w:tc>
          <w:tcPr>
            <w:tcW w:w="1245"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Никитушкин, В. Г. Основы научно-методической деятельности в области физической культуры и спорта : учебное пособие для академического бакалавриата / В. Г. Никитушкин. — 2-е изд., испр. и доп. — М. : Издательство Юрайт, 2018. — 232 с. — (Серия : Бакалавр и магистр. Академический курс). /</w:t>
            </w:r>
          </w:p>
        </w:tc>
        <w:tc>
          <w:tcPr>
            <w:tcW w:w="1858"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464640" w:rsidRPr="008A00DA" w:rsidRDefault="00464640" w:rsidP="00695312">
            <w:pPr>
              <w:rPr>
                <w:rFonts w:ascii="Times New Roman" w:hAnsi="Times New Roman" w:cs="Times New Roman"/>
                <w:sz w:val="24"/>
                <w:szCs w:val="24"/>
              </w:rPr>
            </w:pPr>
            <w:hyperlink r:id="rId11" w:history="1">
              <w:r w:rsidRPr="008A00DA">
                <w:rPr>
                  <w:rStyle w:val="Hyperlink"/>
                  <w:rFonts w:ascii="Times New Roman" w:hAnsi="Times New Roman"/>
                  <w:sz w:val="24"/>
                  <w:szCs w:val="24"/>
                </w:rPr>
                <w:t>https://biblio-online.ru/book/osnovy-nauchno-metodicheskoy-deyatelnosti-v-oblasti-fizicheskoy-kultury-i-sporta-423485</w:t>
              </w:r>
            </w:hyperlink>
          </w:p>
          <w:p w:rsidR="00464640" w:rsidRPr="008A00DA" w:rsidRDefault="00464640" w:rsidP="00695312">
            <w:pPr>
              <w:spacing w:after="0" w:line="240" w:lineRule="auto"/>
              <w:jc w:val="center"/>
              <w:rPr>
                <w:rFonts w:ascii="Times New Roman" w:hAnsi="Times New Roman" w:cs="Times New Roman"/>
                <w:sz w:val="24"/>
                <w:szCs w:val="24"/>
                <w:lang w:eastAsia="ru-RU"/>
              </w:rPr>
            </w:pPr>
          </w:p>
        </w:tc>
      </w:tr>
      <w:tr w:rsidR="00464640" w:rsidRPr="008A00DA" w:rsidTr="00695312">
        <w:trPr>
          <w:trHeight w:val="340"/>
        </w:trPr>
        <w:tc>
          <w:tcPr>
            <w:tcW w:w="670"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3.</w:t>
            </w:r>
          </w:p>
        </w:tc>
        <w:tc>
          <w:tcPr>
            <w:tcW w:w="1245"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464640" w:rsidRPr="008A00DA" w:rsidRDefault="00464640" w:rsidP="00695312">
            <w:pPr>
              <w:spacing w:after="0" w:line="240" w:lineRule="auto"/>
              <w:jc w:val="center"/>
              <w:rPr>
                <w:rFonts w:ascii="Times New Roman" w:hAnsi="Times New Roman" w:cs="Times New Roman"/>
                <w:sz w:val="24"/>
                <w:szCs w:val="24"/>
                <w:shd w:val="clear" w:color="auto" w:fill="FCFCFC"/>
              </w:rPr>
            </w:pPr>
            <w:r w:rsidRPr="008A00DA">
              <w:rPr>
                <w:rFonts w:ascii="Times New Roman" w:hAnsi="Times New Roman" w:cs="Times New Roman"/>
                <w:sz w:val="24"/>
                <w:szCs w:val="24"/>
              </w:rPr>
              <w:t>Бегидова, Т. П. Основы адаптивной физической культуры : учебное пособие для вузов / Т. П. Бегидова. — 2-е изд., испр. и доп. — М. : Издательство Юрайт, 2018. — 191 с. — (Серия : Университеты России). /</w:t>
            </w:r>
          </w:p>
        </w:tc>
        <w:tc>
          <w:tcPr>
            <w:tcW w:w="1858"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464640" w:rsidRPr="008A00DA" w:rsidRDefault="00464640" w:rsidP="00695312">
            <w:pPr>
              <w:rPr>
                <w:rFonts w:ascii="Times New Roman" w:hAnsi="Times New Roman" w:cs="Times New Roman"/>
                <w:sz w:val="24"/>
                <w:szCs w:val="24"/>
              </w:rPr>
            </w:pPr>
            <w:hyperlink r:id="rId12" w:history="1">
              <w:r w:rsidRPr="008A00DA">
                <w:rPr>
                  <w:rStyle w:val="Hyperlink"/>
                  <w:rFonts w:ascii="Times New Roman" w:hAnsi="Times New Roman"/>
                  <w:sz w:val="24"/>
                  <w:szCs w:val="24"/>
                </w:rPr>
                <w:t>https://biblio-online.ru/book/osnovy-adaptivnoy-fizicheskoy-kultury-423971</w:t>
              </w:r>
            </w:hyperlink>
          </w:p>
          <w:p w:rsidR="00464640" w:rsidRPr="008A00DA" w:rsidRDefault="00464640" w:rsidP="00695312">
            <w:pPr>
              <w:spacing w:after="0" w:line="240" w:lineRule="auto"/>
              <w:jc w:val="center"/>
              <w:rPr>
                <w:rFonts w:ascii="Times New Roman" w:hAnsi="Times New Roman" w:cs="Times New Roman"/>
                <w:sz w:val="24"/>
                <w:szCs w:val="24"/>
                <w:lang w:eastAsia="ru-RU"/>
              </w:rPr>
            </w:pPr>
          </w:p>
        </w:tc>
      </w:tr>
      <w:tr w:rsidR="00464640" w:rsidRPr="008A00DA" w:rsidTr="00695312">
        <w:trPr>
          <w:trHeight w:val="340"/>
        </w:trPr>
        <w:tc>
          <w:tcPr>
            <w:tcW w:w="670"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4.</w:t>
            </w:r>
          </w:p>
        </w:tc>
        <w:tc>
          <w:tcPr>
            <w:tcW w:w="1245"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Алхасов, Д. С. Теория и история физической культуры : учебник и практикум для академического бакалавриата / Д. С. Алхасов. — М. : Издательство Юрайт, 2018. — 191 с. — (Серия : Бакалавр. Академический курс). /</w:t>
            </w:r>
          </w:p>
        </w:tc>
        <w:tc>
          <w:tcPr>
            <w:tcW w:w="1858"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1-8</w:t>
            </w:r>
          </w:p>
        </w:tc>
        <w:tc>
          <w:tcPr>
            <w:tcW w:w="2287" w:type="dxa"/>
            <w:vAlign w:val="center"/>
          </w:tcPr>
          <w:p w:rsidR="00464640" w:rsidRPr="008A00DA" w:rsidRDefault="00464640" w:rsidP="00695312">
            <w:pPr>
              <w:rPr>
                <w:rFonts w:ascii="Times New Roman" w:hAnsi="Times New Roman" w:cs="Times New Roman"/>
                <w:sz w:val="24"/>
                <w:szCs w:val="24"/>
              </w:rPr>
            </w:pPr>
            <w:hyperlink r:id="rId13" w:history="1">
              <w:r w:rsidRPr="008A00DA">
                <w:rPr>
                  <w:rStyle w:val="Hyperlink"/>
                  <w:rFonts w:ascii="Times New Roman" w:hAnsi="Times New Roman"/>
                  <w:sz w:val="24"/>
                  <w:szCs w:val="24"/>
                </w:rPr>
                <w:t>https://biblio-online.ru/book/teoriya-i-istoriya-fizicheskoy-kultury-415983</w:t>
              </w:r>
            </w:hyperlink>
          </w:p>
          <w:p w:rsidR="00464640" w:rsidRPr="008A00DA" w:rsidRDefault="00464640" w:rsidP="00695312">
            <w:pPr>
              <w:spacing w:after="0" w:line="240" w:lineRule="auto"/>
              <w:jc w:val="center"/>
              <w:rPr>
                <w:rFonts w:ascii="Times New Roman" w:hAnsi="Times New Roman" w:cs="Times New Roman"/>
                <w:sz w:val="24"/>
                <w:szCs w:val="24"/>
                <w:lang w:eastAsia="ru-RU"/>
              </w:rPr>
            </w:pPr>
          </w:p>
        </w:tc>
      </w:tr>
      <w:tr w:rsidR="00464640" w:rsidRPr="008A00DA" w:rsidTr="00695312">
        <w:trPr>
          <w:trHeight w:val="340"/>
        </w:trPr>
        <w:tc>
          <w:tcPr>
            <w:tcW w:w="670"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5.</w:t>
            </w:r>
          </w:p>
        </w:tc>
        <w:tc>
          <w:tcPr>
            <w:tcW w:w="1245"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Письменский, И. А. Физическая культура : учебник для академического бакалавриата / И. А. Письменский, Ю. Н. Аллянов. — М. : Издательство Юрайт, 2018. — 493 с. — (Серия : Бакалавр. Академический курс). /</w:t>
            </w:r>
          </w:p>
        </w:tc>
        <w:tc>
          <w:tcPr>
            <w:tcW w:w="1858"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464640" w:rsidRPr="008A00DA" w:rsidRDefault="00464640" w:rsidP="00695312">
            <w:pPr>
              <w:autoSpaceDE w:val="0"/>
              <w:autoSpaceDN w:val="0"/>
              <w:adjustRightInd w:val="0"/>
              <w:spacing w:after="0" w:line="240" w:lineRule="auto"/>
              <w:ind w:firstLine="709"/>
              <w:jc w:val="both"/>
              <w:rPr>
                <w:rFonts w:ascii="Times New Roman" w:hAnsi="Times New Roman" w:cs="Times New Roman"/>
                <w:i/>
                <w:iCs/>
                <w:sz w:val="24"/>
                <w:szCs w:val="24"/>
                <w:lang w:eastAsia="ru-RU"/>
              </w:rPr>
            </w:pPr>
            <w:hyperlink r:id="rId14" w:history="1">
              <w:r w:rsidRPr="008A00DA">
                <w:rPr>
                  <w:rStyle w:val="Hyperlink"/>
                  <w:rFonts w:ascii="Times New Roman" w:hAnsi="Times New Roman"/>
                  <w:sz w:val="24"/>
                  <w:szCs w:val="24"/>
                </w:rPr>
                <w:t>https://biblio-online.ru/book/fizicheskaya-kultura-413056</w:t>
              </w:r>
            </w:hyperlink>
          </w:p>
          <w:p w:rsidR="00464640" w:rsidRPr="008A00DA" w:rsidRDefault="00464640" w:rsidP="00695312">
            <w:pPr>
              <w:spacing w:after="0" w:line="240" w:lineRule="auto"/>
              <w:jc w:val="center"/>
              <w:rPr>
                <w:rFonts w:ascii="Times New Roman" w:hAnsi="Times New Roman" w:cs="Times New Roman"/>
                <w:sz w:val="24"/>
                <w:szCs w:val="24"/>
                <w:lang w:eastAsia="ru-RU"/>
              </w:rPr>
            </w:pPr>
          </w:p>
        </w:tc>
      </w:tr>
    </w:tbl>
    <w:p w:rsidR="00464640" w:rsidRPr="008A00DA" w:rsidRDefault="00464640" w:rsidP="00045B40">
      <w:pPr>
        <w:autoSpaceDE w:val="0"/>
        <w:autoSpaceDN w:val="0"/>
        <w:adjustRightInd w:val="0"/>
        <w:spacing w:after="0" w:line="240" w:lineRule="auto"/>
        <w:ind w:firstLine="709"/>
        <w:jc w:val="both"/>
        <w:rPr>
          <w:rFonts w:ascii="Times New Roman" w:hAnsi="Times New Roman" w:cs="Times New Roman"/>
          <w:i/>
          <w:iCs/>
          <w:sz w:val="24"/>
          <w:szCs w:val="24"/>
          <w:lang w:eastAsia="ru-RU"/>
        </w:rPr>
      </w:pPr>
    </w:p>
    <w:p w:rsidR="00464640" w:rsidRPr="008A00DA" w:rsidRDefault="00464640" w:rsidP="00045B40">
      <w:pPr>
        <w:tabs>
          <w:tab w:val="left" w:pos="1843"/>
        </w:tabs>
        <w:suppressAutoHyphens/>
        <w:autoSpaceDE w:val="0"/>
        <w:autoSpaceDN w:val="0"/>
        <w:adjustRightInd w:val="0"/>
        <w:spacing w:after="0" w:line="240" w:lineRule="auto"/>
        <w:ind w:firstLine="1276"/>
        <w:jc w:val="both"/>
        <w:rPr>
          <w:rFonts w:ascii="Times New Roman" w:hAnsi="Times New Roman" w:cs="Times New Roman"/>
          <w:sz w:val="28"/>
          <w:szCs w:val="28"/>
          <w:lang w:eastAsia="ru-RU"/>
        </w:rPr>
      </w:pPr>
      <w:r w:rsidRPr="008A00DA">
        <w:rPr>
          <w:rFonts w:ascii="Times New Roman" w:hAnsi="Times New Roman" w:cs="Times New Roman"/>
          <w:sz w:val="28"/>
          <w:szCs w:val="28"/>
          <w:lang w:eastAsia="ru-RU"/>
        </w:rPr>
        <w:t>7.2. Дополнительная литература</w:t>
      </w:r>
    </w:p>
    <w:p w:rsidR="00464640" w:rsidRPr="008A00DA" w:rsidRDefault="00464640" w:rsidP="00045B40">
      <w:pPr>
        <w:tabs>
          <w:tab w:val="left" w:pos="1843"/>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45"/>
        <w:gridCol w:w="3510"/>
        <w:gridCol w:w="1858"/>
        <w:gridCol w:w="2287"/>
      </w:tblGrid>
      <w:tr w:rsidR="00464640" w:rsidRPr="008A00DA" w:rsidTr="00695312">
        <w:trPr>
          <w:trHeight w:val="828"/>
        </w:trPr>
        <w:tc>
          <w:tcPr>
            <w:tcW w:w="670"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 п/п</w:t>
            </w:r>
          </w:p>
        </w:tc>
        <w:tc>
          <w:tcPr>
            <w:tcW w:w="1245" w:type="dxa"/>
            <w:vAlign w:val="center"/>
          </w:tcPr>
          <w:p w:rsidR="00464640" w:rsidRPr="008A00DA" w:rsidRDefault="00464640" w:rsidP="00695312">
            <w:pPr>
              <w:spacing w:after="0" w:line="240" w:lineRule="auto"/>
              <w:jc w:val="center"/>
              <w:rPr>
                <w:rFonts w:ascii="Times New Roman" w:hAnsi="Times New Roman" w:cs="Times New Roman"/>
                <w:sz w:val="24"/>
                <w:szCs w:val="24"/>
                <w:vertAlign w:val="superscript"/>
                <w:lang w:eastAsia="ru-RU"/>
              </w:rPr>
            </w:pPr>
            <w:r w:rsidRPr="008A00DA">
              <w:rPr>
                <w:rFonts w:ascii="Times New Roman" w:hAnsi="Times New Roman" w:cs="Times New Roman"/>
                <w:sz w:val="24"/>
                <w:szCs w:val="24"/>
                <w:lang w:eastAsia="ru-RU"/>
              </w:rPr>
              <w:t>Период обучения (о. / з.)</w:t>
            </w:r>
          </w:p>
        </w:tc>
        <w:tc>
          <w:tcPr>
            <w:tcW w:w="3510"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Используется при изучении разделов (тем)</w:t>
            </w:r>
          </w:p>
        </w:tc>
        <w:tc>
          <w:tcPr>
            <w:tcW w:w="2287"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Режим доступа</w:t>
            </w:r>
          </w:p>
        </w:tc>
      </w:tr>
      <w:tr w:rsidR="00464640" w:rsidRPr="008A00DA" w:rsidTr="00695312">
        <w:trPr>
          <w:trHeight w:val="828"/>
        </w:trPr>
        <w:tc>
          <w:tcPr>
            <w:tcW w:w="670"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w:t>
            </w:r>
          </w:p>
        </w:tc>
        <w:tc>
          <w:tcPr>
            <w:tcW w:w="1245"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p>
        </w:tc>
        <w:tc>
          <w:tcPr>
            <w:tcW w:w="3510"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Ягодин В. В. Основы спортивной этики : учебное пособие для бакалавриата и магистратуры / В. В. Ягодин ; под науч. ред. З. В. Сенук. — М. : Издательство Юрайт, 2018. — 113 с. — (Серия : Университеты России). /</w:t>
            </w:r>
          </w:p>
        </w:tc>
        <w:tc>
          <w:tcPr>
            <w:tcW w:w="1858"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464640" w:rsidRPr="008A00DA" w:rsidRDefault="00464640" w:rsidP="00695312">
            <w:pPr>
              <w:ind w:left="72" w:firstLine="108"/>
              <w:rPr>
                <w:rFonts w:ascii="Times New Roman" w:hAnsi="Times New Roman" w:cs="Times New Roman"/>
                <w:sz w:val="24"/>
                <w:szCs w:val="24"/>
              </w:rPr>
            </w:pPr>
            <w:hyperlink r:id="rId15" w:history="1">
              <w:r w:rsidRPr="008A00DA">
                <w:rPr>
                  <w:rStyle w:val="Hyperlink"/>
                  <w:rFonts w:ascii="Times New Roman" w:hAnsi="Times New Roman"/>
                  <w:sz w:val="24"/>
                  <w:szCs w:val="24"/>
                </w:rPr>
                <w:t>https://biblio-online.ru/book/osnovy-sportivnoy-etiki-428072</w:t>
              </w:r>
            </w:hyperlink>
          </w:p>
          <w:p w:rsidR="00464640" w:rsidRPr="008A00DA" w:rsidRDefault="00464640" w:rsidP="00695312">
            <w:pPr>
              <w:spacing w:after="0" w:line="240" w:lineRule="auto"/>
              <w:jc w:val="center"/>
              <w:rPr>
                <w:rFonts w:ascii="Times New Roman" w:hAnsi="Times New Roman" w:cs="Times New Roman"/>
                <w:sz w:val="24"/>
                <w:szCs w:val="24"/>
                <w:lang w:eastAsia="ru-RU"/>
              </w:rPr>
            </w:pPr>
          </w:p>
        </w:tc>
      </w:tr>
      <w:tr w:rsidR="00464640" w:rsidRPr="008A00DA" w:rsidTr="00695312">
        <w:trPr>
          <w:trHeight w:val="340"/>
        </w:trPr>
        <w:tc>
          <w:tcPr>
            <w:tcW w:w="670"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2.</w:t>
            </w:r>
          </w:p>
        </w:tc>
        <w:tc>
          <w:tcPr>
            <w:tcW w:w="1245"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Семёнова Г. И. Спортивная ориентация и отбор : учебное пособие для академического бакалавриата / Г. И. Семёнова ; под науч. ред. И. В. Еркомайшвили. — М. : Издательство Юрайт, 2018. — 105 с. — (Серия : Университеты России). /</w:t>
            </w:r>
          </w:p>
        </w:tc>
        <w:tc>
          <w:tcPr>
            <w:tcW w:w="1858" w:type="dxa"/>
            <w:vAlign w:val="center"/>
          </w:tcPr>
          <w:p w:rsidR="00464640" w:rsidRPr="008A00DA" w:rsidRDefault="00464640"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464640" w:rsidRPr="008A00DA" w:rsidRDefault="00464640" w:rsidP="00695312">
            <w:pPr>
              <w:spacing w:after="0" w:line="240" w:lineRule="auto"/>
              <w:ind w:firstLine="709"/>
              <w:jc w:val="both"/>
              <w:rPr>
                <w:rFonts w:ascii="Times New Roman" w:hAnsi="Times New Roman" w:cs="Times New Roman"/>
                <w:b/>
                <w:bCs/>
                <w:i/>
                <w:iCs/>
                <w:sz w:val="24"/>
                <w:szCs w:val="24"/>
                <w:lang w:eastAsia="ru-RU"/>
              </w:rPr>
            </w:pPr>
            <w:hyperlink r:id="rId16" w:history="1">
              <w:r w:rsidRPr="008A00DA">
                <w:rPr>
                  <w:rStyle w:val="Hyperlink"/>
                  <w:rFonts w:ascii="Times New Roman" w:hAnsi="Times New Roman"/>
                  <w:sz w:val="24"/>
                  <w:szCs w:val="24"/>
                </w:rPr>
                <w:t>https://biblio-online.ru/book/sportivnaya-orientaciya-i-otbor-423293</w:t>
              </w:r>
            </w:hyperlink>
          </w:p>
          <w:p w:rsidR="00464640" w:rsidRPr="008A00DA" w:rsidRDefault="00464640" w:rsidP="00695312">
            <w:pPr>
              <w:spacing w:after="0" w:line="240" w:lineRule="auto"/>
              <w:jc w:val="center"/>
              <w:rPr>
                <w:rFonts w:ascii="Times New Roman" w:hAnsi="Times New Roman" w:cs="Times New Roman"/>
                <w:sz w:val="24"/>
                <w:szCs w:val="24"/>
                <w:lang w:eastAsia="ru-RU"/>
              </w:rPr>
            </w:pPr>
          </w:p>
        </w:tc>
      </w:tr>
    </w:tbl>
    <w:p w:rsidR="00464640" w:rsidRPr="00183984" w:rsidRDefault="00464640" w:rsidP="007D14CB">
      <w:pPr>
        <w:spacing w:after="0" w:line="240" w:lineRule="auto"/>
        <w:ind w:firstLine="709"/>
        <w:jc w:val="both"/>
        <w:rPr>
          <w:rFonts w:ascii="Times New Roman" w:hAnsi="Times New Roman" w:cs="Times New Roman"/>
          <w:b/>
          <w:bCs/>
          <w:i/>
          <w:iCs/>
          <w:sz w:val="28"/>
          <w:szCs w:val="28"/>
          <w:lang w:eastAsia="ru-RU"/>
        </w:rPr>
      </w:pPr>
    </w:p>
    <w:bookmarkEnd w:id="2"/>
    <w:p w:rsidR="00464640" w:rsidRPr="00183984" w:rsidRDefault="00464640" w:rsidP="00BD5B81">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8. Перечень ресурсов информационно-телекоммуникационной сети «Интернет», необходимых для освоения дисциплины (модулю)</w:t>
      </w:r>
    </w:p>
    <w:p w:rsidR="00464640" w:rsidRPr="00183984" w:rsidRDefault="00464640" w:rsidP="00BD5B81">
      <w:pPr>
        <w:widowControl w:val="0"/>
        <w:spacing w:after="0" w:line="240" w:lineRule="auto"/>
        <w:rPr>
          <w:rFonts w:ascii="Times New Roman" w:hAnsi="Times New Roman" w:cs="Times New Roman"/>
          <w:i/>
          <w:iCs/>
          <w:sz w:val="24"/>
          <w:szCs w:val="24"/>
          <w:lang w:eastAsia="ru-RU"/>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678"/>
        <w:gridCol w:w="4253"/>
      </w:tblGrid>
      <w:tr w:rsidR="00464640" w:rsidRPr="00183984" w:rsidTr="0088063E">
        <w:tc>
          <w:tcPr>
            <w:tcW w:w="709"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 п/п</w:t>
            </w:r>
          </w:p>
        </w:tc>
        <w:tc>
          <w:tcPr>
            <w:tcW w:w="4678"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Наименование ресурса</w:t>
            </w:r>
          </w:p>
        </w:tc>
        <w:tc>
          <w:tcPr>
            <w:tcW w:w="4253"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Режим доступа</w:t>
            </w:r>
          </w:p>
        </w:tc>
      </w:tr>
      <w:tr w:rsidR="00464640" w:rsidRPr="00183984" w:rsidTr="0088063E">
        <w:tc>
          <w:tcPr>
            <w:tcW w:w="709"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1</w:t>
            </w:r>
          </w:p>
        </w:tc>
        <w:tc>
          <w:tcPr>
            <w:tcW w:w="4678"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образования и науки Российской Федерации:</w:t>
            </w:r>
          </w:p>
        </w:tc>
        <w:tc>
          <w:tcPr>
            <w:tcW w:w="4253" w:type="dxa"/>
            <w:vAlign w:val="center"/>
          </w:tcPr>
          <w:p w:rsidR="00464640" w:rsidRPr="00183984" w:rsidRDefault="00464640" w:rsidP="0088063E">
            <w:pPr>
              <w:spacing w:after="0" w:line="240" w:lineRule="auto"/>
              <w:jc w:val="center"/>
              <w:rPr>
                <w:rFonts w:ascii="Times New Roman" w:hAnsi="Times New Roman" w:cs="Times New Roman"/>
                <w:sz w:val="24"/>
                <w:szCs w:val="24"/>
              </w:rPr>
            </w:pPr>
            <w:hyperlink r:id="rId17" w:tgtFrame="_blank" w:history="1">
              <w:r w:rsidRPr="00183984">
                <w:rPr>
                  <w:rStyle w:val="Hyperlink"/>
                  <w:rFonts w:ascii="Times New Roman" w:hAnsi="Times New Roman"/>
                  <w:color w:val="auto"/>
                  <w:sz w:val="24"/>
                  <w:szCs w:val="24"/>
                </w:rPr>
                <w:t>http://минобрнауки.рф/</w:t>
              </w:r>
            </w:hyperlink>
          </w:p>
        </w:tc>
      </w:tr>
      <w:tr w:rsidR="00464640" w:rsidRPr="00183984" w:rsidTr="0088063E">
        <w:tc>
          <w:tcPr>
            <w:tcW w:w="709"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2</w:t>
            </w:r>
          </w:p>
        </w:tc>
        <w:tc>
          <w:tcPr>
            <w:tcW w:w="4678"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Федеральная служба по надзору в сфере образования и науки:</w:t>
            </w:r>
          </w:p>
        </w:tc>
        <w:tc>
          <w:tcPr>
            <w:tcW w:w="4253" w:type="dxa"/>
            <w:vAlign w:val="center"/>
          </w:tcPr>
          <w:p w:rsidR="00464640" w:rsidRPr="00183984" w:rsidRDefault="00464640" w:rsidP="0088063E">
            <w:pPr>
              <w:spacing w:after="0" w:line="240" w:lineRule="auto"/>
              <w:jc w:val="center"/>
              <w:rPr>
                <w:rFonts w:ascii="Times New Roman" w:hAnsi="Times New Roman" w:cs="Times New Roman"/>
                <w:sz w:val="24"/>
                <w:szCs w:val="24"/>
              </w:rPr>
            </w:pPr>
            <w:hyperlink r:id="rId18" w:tgtFrame="_blank" w:history="1">
              <w:r w:rsidRPr="00183984">
                <w:rPr>
                  <w:rStyle w:val="Hyperlink"/>
                  <w:rFonts w:ascii="Times New Roman" w:hAnsi="Times New Roman"/>
                  <w:color w:val="auto"/>
                  <w:sz w:val="24"/>
                  <w:szCs w:val="24"/>
                </w:rPr>
                <w:t>http://obrnadzor.gov.ru/ru/</w:t>
              </w:r>
            </w:hyperlink>
          </w:p>
        </w:tc>
      </w:tr>
      <w:tr w:rsidR="00464640" w:rsidRPr="00183984" w:rsidTr="0088063E">
        <w:tc>
          <w:tcPr>
            <w:tcW w:w="709"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3</w:t>
            </w:r>
          </w:p>
        </w:tc>
        <w:tc>
          <w:tcPr>
            <w:tcW w:w="4678"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Федеральный портал «Российское образование»:</w:t>
            </w:r>
          </w:p>
        </w:tc>
        <w:tc>
          <w:tcPr>
            <w:tcW w:w="4253" w:type="dxa"/>
            <w:vAlign w:val="center"/>
          </w:tcPr>
          <w:p w:rsidR="00464640" w:rsidRPr="00183984" w:rsidRDefault="00464640" w:rsidP="0088063E">
            <w:pPr>
              <w:spacing w:after="0" w:line="240" w:lineRule="auto"/>
              <w:jc w:val="center"/>
              <w:rPr>
                <w:rFonts w:ascii="Times New Roman" w:hAnsi="Times New Roman" w:cs="Times New Roman"/>
                <w:sz w:val="24"/>
                <w:szCs w:val="24"/>
              </w:rPr>
            </w:pPr>
            <w:hyperlink r:id="rId19" w:tgtFrame="_blank" w:history="1">
              <w:r w:rsidRPr="00183984">
                <w:rPr>
                  <w:rStyle w:val="Hyperlink"/>
                  <w:rFonts w:ascii="Times New Roman" w:hAnsi="Times New Roman"/>
                  <w:color w:val="auto"/>
                  <w:sz w:val="24"/>
                  <w:szCs w:val="24"/>
                </w:rPr>
                <w:t>http://www.edu.ru/.</w:t>
              </w:r>
            </w:hyperlink>
          </w:p>
        </w:tc>
      </w:tr>
      <w:tr w:rsidR="00464640" w:rsidRPr="00183984" w:rsidTr="0088063E">
        <w:tc>
          <w:tcPr>
            <w:tcW w:w="709"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4</w:t>
            </w:r>
          </w:p>
        </w:tc>
        <w:tc>
          <w:tcPr>
            <w:tcW w:w="4678"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Информационная система «Единое окно доступа к образовательным ресурсам»:</w:t>
            </w:r>
          </w:p>
        </w:tc>
        <w:tc>
          <w:tcPr>
            <w:tcW w:w="4253" w:type="dxa"/>
            <w:vAlign w:val="center"/>
          </w:tcPr>
          <w:p w:rsidR="00464640" w:rsidRPr="00183984" w:rsidRDefault="00464640" w:rsidP="0088063E">
            <w:pPr>
              <w:spacing w:after="0" w:line="240" w:lineRule="auto"/>
              <w:jc w:val="center"/>
              <w:rPr>
                <w:rFonts w:ascii="Times New Roman" w:hAnsi="Times New Roman" w:cs="Times New Roman"/>
                <w:sz w:val="24"/>
                <w:szCs w:val="24"/>
              </w:rPr>
            </w:pPr>
            <w:hyperlink r:id="rId20" w:tgtFrame="_blank" w:history="1">
              <w:r w:rsidRPr="00183984">
                <w:rPr>
                  <w:rStyle w:val="Hyperlink"/>
                  <w:rFonts w:ascii="Times New Roman" w:hAnsi="Times New Roman"/>
                  <w:color w:val="auto"/>
                  <w:sz w:val="24"/>
                  <w:szCs w:val="24"/>
                </w:rPr>
                <w:t>http://window.edu.ru/</w:t>
              </w:r>
            </w:hyperlink>
          </w:p>
        </w:tc>
      </w:tr>
      <w:tr w:rsidR="00464640" w:rsidRPr="00183984" w:rsidTr="0088063E">
        <w:tc>
          <w:tcPr>
            <w:tcW w:w="709"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5</w:t>
            </w:r>
          </w:p>
        </w:tc>
        <w:tc>
          <w:tcPr>
            <w:tcW w:w="4678"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Единая коллекция цифровых образовательных ресурсов:</w:t>
            </w:r>
          </w:p>
        </w:tc>
        <w:tc>
          <w:tcPr>
            <w:tcW w:w="4253" w:type="dxa"/>
            <w:vAlign w:val="center"/>
          </w:tcPr>
          <w:p w:rsidR="00464640" w:rsidRPr="00183984" w:rsidRDefault="00464640" w:rsidP="0088063E">
            <w:pPr>
              <w:spacing w:after="0" w:line="240" w:lineRule="auto"/>
              <w:jc w:val="center"/>
              <w:rPr>
                <w:rFonts w:ascii="Times New Roman" w:hAnsi="Times New Roman" w:cs="Times New Roman"/>
                <w:sz w:val="24"/>
                <w:szCs w:val="24"/>
              </w:rPr>
            </w:pPr>
            <w:hyperlink r:id="rId21" w:tgtFrame="_blank" w:history="1">
              <w:r w:rsidRPr="00183984">
                <w:rPr>
                  <w:rStyle w:val="Hyperlink"/>
                  <w:rFonts w:ascii="Times New Roman" w:hAnsi="Times New Roman"/>
                  <w:color w:val="auto"/>
                  <w:sz w:val="24"/>
                  <w:szCs w:val="24"/>
                </w:rPr>
                <w:t>http://school-collection.edu.ru/</w:t>
              </w:r>
            </w:hyperlink>
          </w:p>
        </w:tc>
      </w:tr>
      <w:tr w:rsidR="00464640" w:rsidRPr="00183984" w:rsidTr="0088063E">
        <w:tc>
          <w:tcPr>
            <w:tcW w:w="709"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6</w:t>
            </w:r>
          </w:p>
        </w:tc>
        <w:tc>
          <w:tcPr>
            <w:tcW w:w="4678"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Федеральный центр информационно-образовательных ресурсов:</w:t>
            </w:r>
          </w:p>
        </w:tc>
        <w:tc>
          <w:tcPr>
            <w:tcW w:w="4253" w:type="dxa"/>
            <w:vAlign w:val="center"/>
          </w:tcPr>
          <w:p w:rsidR="00464640" w:rsidRPr="00183984" w:rsidRDefault="00464640" w:rsidP="0088063E">
            <w:pPr>
              <w:spacing w:after="0" w:line="240" w:lineRule="auto"/>
              <w:jc w:val="center"/>
              <w:rPr>
                <w:rFonts w:ascii="Times New Roman" w:hAnsi="Times New Roman" w:cs="Times New Roman"/>
                <w:sz w:val="24"/>
                <w:szCs w:val="24"/>
              </w:rPr>
            </w:pPr>
            <w:hyperlink r:id="rId22" w:tgtFrame="_blank" w:history="1">
              <w:r w:rsidRPr="00183984">
                <w:rPr>
                  <w:rStyle w:val="Hyperlink"/>
                  <w:rFonts w:ascii="Times New Roman" w:hAnsi="Times New Roman"/>
                  <w:color w:val="auto"/>
                  <w:sz w:val="24"/>
                  <w:szCs w:val="24"/>
                </w:rPr>
                <w:t>http://fcior.edu.ru/</w:t>
              </w:r>
            </w:hyperlink>
          </w:p>
        </w:tc>
      </w:tr>
      <w:tr w:rsidR="00464640" w:rsidRPr="00183984" w:rsidTr="0088063E">
        <w:tc>
          <w:tcPr>
            <w:tcW w:w="709"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7.</w:t>
            </w:r>
          </w:p>
        </w:tc>
        <w:tc>
          <w:tcPr>
            <w:tcW w:w="4678"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Электронно-библиотечная система «IPRbooks»:</w:t>
            </w:r>
          </w:p>
        </w:tc>
        <w:tc>
          <w:tcPr>
            <w:tcW w:w="4253" w:type="dxa"/>
            <w:vAlign w:val="center"/>
          </w:tcPr>
          <w:p w:rsidR="00464640" w:rsidRPr="00183984" w:rsidRDefault="00464640" w:rsidP="0088063E">
            <w:pPr>
              <w:spacing w:after="0" w:line="240" w:lineRule="auto"/>
              <w:jc w:val="center"/>
              <w:rPr>
                <w:rFonts w:ascii="Times New Roman" w:hAnsi="Times New Roman" w:cs="Times New Roman"/>
                <w:sz w:val="24"/>
                <w:szCs w:val="24"/>
              </w:rPr>
            </w:pPr>
            <w:hyperlink r:id="rId23" w:tgtFrame="_blank" w:history="1">
              <w:r w:rsidRPr="00183984">
                <w:rPr>
                  <w:rStyle w:val="Hyperlink"/>
                  <w:rFonts w:ascii="Times New Roman" w:hAnsi="Times New Roman"/>
                  <w:color w:val="auto"/>
                  <w:sz w:val="24"/>
                  <w:szCs w:val="24"/>
                </w:rPr>
                <w:t>http://www.IPRbooks.ru/</w:t>
              </w:r>
            </w:hyperlink>
          </w:p>
        </w:tc>
      </w:tr>
      <w:tr w:rsidR="00464640" w:rsidRPr="00183984" w:rsidTr="0088063E">
        <w:tc>
          <w:tcPr>
            <w:tcW w:w="709"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8.</w:t>
            </w:r>
          </w:p>
        </w:tc>
        <w:tc>
          <w:tcPr>
            <w:tcW w:w="4678"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Электронная библиотечная система Юрайт:</w:t>
            </w:r>
          </w:p>
        </w:tc>
        <w:tc>
          <w:tcPr>
            <w:tcW w:w="4253" w:type="dxa"/>
            <w:vAlign w:val="center"/>
          </w:tcPr>
          <w:p w:rsidR="00464640" w:rsidRPr="00183984" w:rsidRDefault="00464640" w:rsidP="0088063E">
            <w:pPr>
              <w:spacing w:after="0" w:line="240" w:lineRule="auto"/>
              <w:jc w:val="center"/>
              <w:rPr>
                <w:rFonts w:ascii="Times New Roman" w:hAnsi="Times New Roman" w:cs="Times New Roman"/>
                <w:sz w:val="24"/>
                <w:szCs w:val="24"/>
              </w:rPr>
            </w:pPr>
            <w:hyperlink r:id="rId24" w:tgtFrame="_blank" w:history="1">
              <w:r w:rsidRPr="00183984">
                <w:rPr>
                  <w:rStyle w:val="Hyperlink"/>
                  <w:rFonts w:ascii="Times New Roman" w:hAnsi="Times New Roman"/>
                  <w:color w:val="auto"/>
                  <w:sz w:val="24"/>
                  <w:szCs w:val="24"/>
                </w:rPr>
                <w:t>https://biblio-online.ru/</w:t>
              </w:r>
            </w:hyperlink>
          </w:p>
        </w:tc>
      </w:tr>
      <w:tr w:rsidR="00464640" w:rsidRPr="00183984" w:rsidTr="0088063E">
        <w:tc>
          <w:tcPr>
            <w:tcW w:w="709"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9.</w:t>
            </w:r>
          </w:p>
        </w:tc>
        <w:tc>
          <w:tcPr>
            <w:tcW w:w="4678"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База данных электронных журналов:</w:t>
            </w:r>
          </w:p>
        </w:tc>
        <w:tc>
          <w:tcPr>
            <w:tcW w:w="4253" w:type="dxa"/>
            <w:vAlign w:val="center"/>
          </w:tcPr>
          <w:p w:rsidR="00464640" w:rsidRPr="00183984" w:rsidRDefault="00464640" w:rsidP="0088063E">
            <w:pPr>
              <w:spacing w:after="0" w:line="240" w:lineRule="auto"/>
              <w:jc w:val="center"/>
              <w:rPr>
                <w:rFonts w:ascii="Times New Roman" w:hAnsi="Times New Roman" w:cs="Times New Roman"/>
                <w:sz w:val="24"/>
                <w:szCs w:val="24"/>
              </w:rPr>
            </w:pPr>
            <w:hyperlink r:id="rId25" w:tgtFrame="_blank" w:history="1">
              <w:r w:rsidRPr="00183984">
                <w:rPr>
                  <w:rStyle w:val="Hyperlink"/>
                  <w:rFonts w:ascii="Times New Roman" w:hAnsi="Times New Roman"/>
                  <w:color w:val="auto"/>
                  <w:sz w:val="24"/>
                  <w:szCs w:val="24"/>
                </w:rPr>
                <w:t>http://www.iprbookshop.ru/6951.html</w:t>
              </w:r>
            </w:hyperlink>
          </w:p>
        </w:tc>
      </w:tr>
    </w:tbl>
    <w:p w:rsidR="00464640" w:rsidRPr="00183984" w:rsidRDefault="00464640" w:rsidP="00BD5B81">
      <w:pPr>
        <w:widowControl w:val="0"/>
        <w:spacing w:after="0" w:line="240" w:lineRule="auto"/>
        <w:rPr>
          <w:rFonts w:ascii="Times New Roman" w:hAnsi="Times New Roman" w:cs="Times New Roman"/>
          <w:i/>
          <w:iCs/>
          <w:sz w:val="28"/>
          <w:szCs w:val="28"/>
          <w:lang w:eastAsia="ru-RU"/>
        </w:rPr>
      </w:pPr>
    </w:p>
    <w:p w:rsidR="00464640" w:rsidRPr="00183984" w:rsidRDefault="00464640" w:rsidP="00BD5B81">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9. Перечень информационных технологий, используемых при осуществлении образовательного процесса по дисциплине (модулю), включая перечень современных профессиональных баз данных и информационных справочных систем</w:t>
      </w:r>
    </w:p>
    <w:p w:rsidR="00464640" w:rsidRPr="00183984" w:rsidRDefault="00464640" w:rsidP="00BD5B81">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p>
    <w:p w:rsidR="00464640" w:rsidRPr="00183984" w:rsidRDefault="00464640" w:rsidP="00BD5B81">
      <w:pPr>
        <w:tabs>
          <w:tab w:val="left" w:pos="1276"/>
        </w:tabs>
        <w:suppressAutoHyphens/>
        <w:autoSpaceDE w:val="0"/>
        <w:spacing w:after="0" w:line="240" w:lineRule="auto"/>
        <w:ind w:firstLine="1276"/>
        <w:outlineLvl w:val="0"/>
        <w:rPr>
          <w:rFonts w:ascii="Times New Roman" w:hAnsi="Times New Roman" w:cs="Times New Roman"/>
          <w:sz w:val="28"/>
          <w:szCs w:val="28"/>
          <w:lang w:eastAsia="ar-SA"/>
        </w:rPr>
      </w:pPr>
      <w:r w:rsidRPr="00183984">
        <w:rPr>
          <w:rFonts w:ascii="Times New Roman" w:hAnsi="Times New Roman" w:cs="Times New Roman"/>
          <w:sz w:val="28"/>
          <w:szCs w:val="28"/>
          <w:lang w:eastAsia="ar-SA"/>
        </w:rPr>
        <w:t>9.1. Информационные технологии</w:t>
      </w:r>
    </w:p>
    <w:p w:rsidR="00464640" w:rsidRPr="00183984" w:rsidRDefault="00464640" w:rsidP="00BD5B81">
      <w:pPr>
        <w:widowControl w:val="0"/>
        <w:spacing w:after="0" w:line="240" w:lineRule="auto"/>
        <w:ind w:firstLine="709"/>
        <w:jc w:val="both"/>
        <w:rPr>
          <w:rFonts w:ascii="Times New Roman" w:hAnsi="Times New Roman" w:cs="Times New Roman"/>
          <w:i/>
          <w:iCs/>
          <w:sz w:val="24"/>
          <w:szCs w:val="24"/>
          <w:lang w:eastAsia="ru-RU"/>
        </w:rPr>
      </w:pPr>
    </w:p>
    <w:p w:rsidR="00464640" w:rsidRPr="00183984" w:rsidRDefault="00464640" w:rsidP="00BD5B81">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Информационные технологии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464640" w:rsidRPr="00183984" w:rsidRDefault="00464640" w:rsidP="00BD5B81">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464640" w:rsidRPr="00183984" w:rsidRDefault="00464640" w:rsidP="00BD5B81">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При осуществлении образовательного процесса по дисциплине «Физическая культура и спорт» применяются такие информационные технологии, как:  информационные (справочные) системы, базы данных, организация взаимодействия с обучающимися посредством электронной почты, компьютерное тестирование.  </w:t>
      </w:r>
    </w:p>
    <w:p w:rsidR="00464640" w:rsidRPr="00183984" w:rsidRDefault="00464640" w:rsidP="00BD5B81">
      <w:pPr>
        <w:spacing w:after="0" w:line="240" w:lineRule="auto"/>
        <w:rPr>
          <w:rFonts w:ascii="Times New Roman" w:hAnsi="Times New Roman" w:cs="Times New Roman"/>
          <w:sz w:val="28"/>
          <w:szCs w:val="28"/>
        </w:rPr>
      </w:pPr>
    </w:p>
    <w:p w:rsidR="00464640" w:rsidRPr="00183984" w:rsidRDefault="00464640" w:rsidP="00BD5B81">
      <w:pPr>
        <w:suppressAutoHyphens/>
        <w:spacing w:after="0" w:line="240" w:lineRule="auto"/>
        <w:ind w:firstLine="709"/>
        <w:jc w:val="both"/>
        <w:rPr>
          <w:rFonts w:ascii="Times New Roman" w:hAnsi="Times New Roman" w:cs="Times New Roman"/>
          <w:sz w:val="28"/>
          <w:szCs w:val="28"/>
          <w:lang w:eastAsia="ar-SA"/>
        </w:rPr>
      </w:pPr>
      <w:r w:rsidRPr="00183984">
        <w:rPr>
          <w:rFonts w:ascii="Times New Roman" w:hAnsi="Times New Roman" w:cs="Times New Roman"/>
          <w:sz w:val="28"/>
          <w:szCs w:val="28"/>
        </w:rPr>
        <w:t>9.2. Современные профессиональные базы данных</w:t>
      </w:r>
      <w:r w:rsidRPr="00183984">
        <w:rPr>
          <w:rFonts w:ascii="Times New Roman" w:hAnsi="Times New Roman" w:cs="Times New Roman"/>
          <w:sz w:val="28"/>
          <w:szCs w:val="28"/>
          <w:lang w:eastAsia="ar-SA"/>
        </w:rPr>
        <w:t xml:space="preserve"> и информационные справочные системы</w:t>
      </w:r>
    </w:p>
    <w:p w:rsidR="00464640" w:rsidRPr="00183984" w:rsidRDefault="00464640" w:rsidP="00BD5B81">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678"/>
        <w:gridCol w:w="4104"/>
      </w:tblGrid>
      <w:tr w:rsidR="00464640" w:rsidRPr="00183984" w:rsidTr="0088063E">
        <w:tc>
          <w:tcPr>
            <w:tcW w:w="562" w:type="dxa"/>
            <w:vAlign w:val="center"/>
          </w:tcPr>
          <w:p w:rsidR="00464640" w:rsidRPr="00183984" w:rsidRDefault="00464640"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п/п</w:t>
            </w:r>
          </w:p>
        </w:tc>
        <w:tc>
          <w:tcPr>
            <w:tcW w:w="4678" w:type="dxa"/>
            <w:vAlign w:val="center"/>
          </w:tcPr>
          <w:p w:rsidR="00464640" w:rsidRPr="00183984" w:rsidRDefault="00464640"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w:t>
            </w:r>
          </w:p>
        </w:tc>
        <w:tc>
          <w:tcPr>
            <w:tcW w:w="4104" w:type="dxa"/>
            <w:vAlign w:val="center"/>
          </w:tcPr>
          <w:p w:rsidR="00464640" w:rsidRPr="00183984" w:rsidRDefault="00464640"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Режим доступа (при наличии)</w:t>
            </w:r>
          </w:p>
        </w:tc>
      </w:tr>
      <w:tr w:rsidR="00464640" w:rsidRPr="00183984" w:rsidTr="0088063E">
        <w:tc>
          <w:tcPr>
            <w:tcW w:w="562" w:type="dxa"/>
            <w:vAlign w:val="center"/>
          </w:tcPr>
          <w:p w:rsidR="00464640" w:rsidRPr="00183984" w:rsidRDefault="00464640"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4678"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спорта Российской Федерации</w:t>
            </w:r>
          </w:p>
        </w:tc>
        <w:tc>
          <w:tcPr>
            <w:tcW w:w="4104" w:type="dxa"/>
            <w:vAlign w:val="center"/>
          </w:tcPr>
          <w:p w:rsidR="00464640" w:rsidRPr="00183984" w:rsidRDefault="00464640" w:rsidP="0088063E">
            <w:pPr>
              <w:spacing w:after="0" w:line="240" w:lineRule="auto"/>
              <w:jc w:val="center"/>
              <w:rPr>
                <w:rFonts w:ascii="Times New Roman" w:hAnsi="Times New Roman" w:cs="Times New Roman"/>
                <w:sz w:val="24"/>
                <w:szCs w:val="24"/>
              </w:rPr>
            </w:pPr>
            <w:hyperlink r:id="rId26" w:history="1">
              <w:r w:rsidRPr="00183984">
                <w:rPr>
                  <w:rStyle w:val="Hyperlink"/>
                  <w:rFonts w:ascii="Times New Roman" w:hAnsi="Times New Roman"/>
                  <w:color w:val="auto"/>
                  <w:sz w:val="24"/>
                  <w:szCs w:val="24"/>
                </w:rPr>
                <w:t>https://www.minsport.gov.ru/</w:t>
              </w:r>
            </w:hyperlink>
          </w:p>
        </w:tc>
      </w:tr>
      <w:tr w:rsidR="00464640" w:rsidRPr="00183984" w:rsidTr="0088063E">
        <w:tc>
          <w:tcPr>
            <w:tcW w:w="562" w:type="dxa"/>
            <w:vAlign w:val="center"/>
          </w:tcPr>
          <w:p w:rsidR="00464640" w:rsidRPr="00183984" w:rsidRDefault="00464640"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4678" w:type="dxa"/>
            <w:vAlign w:val="center"/>
          </w:tcPr>
          <w:p w:rsidR="00464640" w:rsidRPr="00183984" w:rsidRDefault="00464640"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здравоохранения Российской Федерации</w:t>
            </w:r>
          </w:p>
        </w:tc>
        <w:tc>
          <w:tcPr>
            <w:tcW w:w="4104" w:type="dxa"/>
            <w:vAlign w:val="center"/>
          </w:tcPr>
          <w:p w:rsidR="00464640" w:rsidRPr="00183984" w:rsidRDefault="00464640" w:rsidP="0088063E">
            <w:pPr>
              <w:spacing w:after="0" w:line="240" w:lineRule="auto"/>
              <w:jc w:val="center"/>
              <w:rPr>
                <w:rFonts w:ascii="Times New Roman" w:hAnsi="Times New Roman" w:cs="Times New Roman"/>
                <w:sz w:val="24"/>
                <w:szCs w:val="24"/>
              </w:rPr>
            </w:pPr>
            <w:hyperlink r:id="rId27" w:history="1">
              <w:r w:rsidRPr="00183984">
                <w:rPr>
                  <w:rStyle w:val="Hyperlink"/>
                  <w:rFonts w:ascii="Times New Roman" w:hAnsi="Times New Roman"/>
                  <w:color w:val="auto"/>
                  <w:sz w:val="24"/>
                  <w:szCs w:val="24"/>
                </w:rPr>
                <w:t>https://www.rosminzdrav.ru/</w:t>
              </w:r>
            </w:hyperlink>
          </w:p>
        </w:tc>
      </w:tr>
      <w:tr w:rsidR="00464640" w:rsidRPr="00183984" w:rsidTr="0088063E">
        <w:tc>
          <w:tcPr>
            <w:tcW w:w="562" w:type="dxa"/>
            <w:vAlign w:val="center"/>
          </w:tcPr>
          <w:p w:rsidR="00464640" w:rsidRPr="00183984" w:rsidRDefault="00464640"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4678" w:type="dxa"/>
            <w:vAlign w:val="center"/>
          </w:tcPr>
          <w:p w:rsidR="00464640" w:rsidRPr="00183984" w:rsidRDefault="00464640" w:rsidP="0088063E">
            <w:pPr>
              <w:suppressAutoHyphens/>
              <w:spacing w:after="0" w:line="240" w:lineRule="auto"/>
              <w:jc w:val="center"/>
              <w:rPr>
                <w:rFonts w:ascii="Times New Roman" w:hAnsi="Times New Roman" w:cs="Times New Roman"/>
                <w:sz w:val="24"/>
                <w:szCs w:val="24"/>
                <w:lang w:eastAsia="ar-SA"/>
              </w:rPr>
            </w:pPr>
            <w:r w:rsidRPr="00183984">
              <w:rPr>
                <w:rFonts w:ascii="Times New Roman" w:hAnsi="Times New Roman" w:cs="Times New Roman"/>
                <w:sz w:val="24"/>
                <w:szCs w:val="24"/>
                <w:lang w:eastAsia="ar-SA"/>
              </w:rPr>
              <w:t>Универсальная научно-популярная энциклопедия Кругосвет</w:t>
            </w:r>
          </w:p>
        </w:tc>
        <w:tc>
          <w:tcPr>
            <w:tcW w:w="4104" w:type="dxa"/>
            <w:vAlign w:val="center"/>
          </w:tcPr>
          <w:p w:rsidR="00464640" w:rsidRPr="00183984" w:rsidRDefault="00464640" w:rsidP="0088063E">
            <w:pPr>
              <w:suppressAutoHyphens/>
              <w:spacing w:after="0" w:line="240" w:lineRule="auto"/>
              <w:jc w:val="center"/>
              <w:rPr>
                <w:rFonts w:ascii="Times New Roman" w:hAnsi="Times New Roman" w:cs="Times New Roman"/>
                <w:sz w:val="24"/>
                <w:szCs w:val="24"/>
                <w:lang w:val="en-US" w:eastAsia="ar-SA"/>
              </w:rPr>
            </w:pPr>
            <w:hyperlink r:id="rId28" w:history="1">
              <w:r w:rsidRPr="00183984">
                <w:rPr>
                  <w:rFonts w:ascii="Times New Roman" w:hAnsi="Times New Roman" w:cs="Times New Roman"/>
                  <w:sz w:val="24"/>
                  <w:szCs w:val="24"/>
                  <w:u w:val="single"/>
                  <w:lang w:eastAsia="ar-SA"/>
                </w:rPr>
                <w:t>https://www.krugosvet.ru</w:t>
              </w:r>
            </w:hyperlink>
            <w:r w:rsidRPr="00183984">
              <w:rPr>
                <w:rFonts w:ascii="Times New Roman" w:hAnsi="Times New Roman" w:cs="Times New Roman"/>
                <w:sz w:val="24"/>
                <w:szCs w:val="24"/>
                <w:lang w:val="en-US" w:eastAsia="ar-SA"/>
              </w:rPr>
              <w:t xml:space="preserve"> </w:t>
            </w:r>
          </w:p>
        </w:tc>
      </w:tr>
    </w:tbl>
    <w:p w:rsidR="00464640" w:rsidRPr="00183984" w:rsidRDefault="00464640" w:rsidP="00BD5B81">
      <w:pPr>
        <w:suppressAutoHyphens/>
        <w:spacing w:after="0" w:line="240" w:lineRule="auto"/>
        <w:jc w:val="center"/>
        <w:rPr>
          <w:rFonts w:ascii="Times New Roman" w:hAnsi="Times New Roman" w:cs="Times New Roman"/>
          <w:b/>
          <w:bCs/>
          <w:sz w:val="28"/>
          <w:szCs w:val="28"/>
          <w:lang w:eastAsia="ar-SA"/>
        </w:rPr>
      </w:pPr>
    </w:p>
    <w:p w:rsidR="00464640" w:rsidRPr="00183984" w:rsidRDefault="00464640" w:rsidP="008F0659">
      <w:pPr>
        <w:suppressAutoHyphens/>
        <w:spacing w:after="0" w:line="240" w:lineRule="auto"/>
        <w:jc w:val="center"/>
        <w:rPr>
          <w:rFonts w:ascii="Times New Roman" w:hAnsi="Times New Roman" w:cs="Times New Roman"/>
          <w:b/>
          <w:bCs/>
          <w:sz w:val="28"/>
          <w:szCs w:val="28"/>
          <w:lang w:eastAsia="ar-SA"/>
        </w:rPr>
      </w:pPr>
    </w:p>
    <w:p w:rsidR="00464640" w:rsidRPr="00183984" w:rsidRDefault="00464640" w:rsidP="008F0659">
      <w:pPr>
        <w:suppressAutoHyphens/>
        <w:spacing w:after="0" w:line="240" w:lineRule="auto"/>
        <w:jc w:val="center"/>
        <w:rPr>
          <w:rFonts w:ascii="Times New Roman" w:hAnsi="Times New Roman" w:cs="Times New Roman"/>
          <w:b/>
          <w:bCs/>
          <w:caps/>
          <w:sz w:val="28"/>
          <w:szCs w:val="28"/>
          <w:lang w:eastAsia="ar-SA"/>
        </w:rPr>
      </w:pPr>
      <w:r w:rsidRPr="00183984">
        <w:rPr>
          <w:rFonts w:ascii="Times New Roman" w:hAnsi="Times New Roman" w:cs="Times New Roman"/>
          <w:b/>
          <w:bCs/>
          <w:sz w:val="28"/>
          <w:szCs w:val="28"/>
          <w:lang w:eastAsia="ar-SA"/>
        </w:rPr>
        <w:t>10. Образовательные технологии, используемые при осуществлении образовательного процесса по дисциплине (модулю)</w:t>
      </w:r>
    </w:p>
    <w:p w:rsidR="00464640" w:rsidRPr="00183984" w:rsidRDefault="00464640" w:rsidP="007D14CB">
      <w:pPr>
        <w:suppressAutoHyphens/>
        <w:spacing w:after="0" w:line="240" w:lineRule="auto"/>
        <w:ind w:firstLine="709"/>
        <w:rPr>
          <w:rFonts w:ascii="Times New Roman" w:hAnsi="Times New Roman" w:cs="Times New Roman"/>
          <w:b/>
          <w:bCs/>
          <w:sz w:val="28"/>
          <w:szCs w:val="28"/>
          <w:lang w:eastAsia="ar-SA"/>
        </w:rPr>
      </w:pPr>
    </w:p>
    <w:p w:rsidR="00464640" w:rsidRPr="00183984" w:rsidRDefault="00464640" w:rsidP="003C38A2">
      <w:pPr>
        <w:suppressAutoHyphens/>
        <w:spacing w:after="0" w:line="240" w:lineRule="auto"/>
        <w:ind w:firstLine="709"/>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Для обеспечения качественного образовательного процесса применяются следующие образовательные технологии:</w:t>
      </w:r>
    </w:p>
    <w:p w:rsidR="00464640" w:rsidRPr="00183984" w:rsidRDefault="00464640"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1. Традиционные:</w:t>
      </w:r>
      <w:r w:rsidRPr="00183984">
        <w:rPr>
          <w:rFonts w:ascii="Times New Roman" w:hAnsi="Times New Roman" w:cs="Times New Roman"/>
          <w:sz w:val="28"/>
          <w:szCs w:val="28"/>
          <w:lang w:eastAsia="ru-RU"/>
        </w:rPr>
        <w:t xml:space="preserve"> объяснительно-иллюстративные, иллюстративные, объяснительные;</w:t>
      </w:r>
    </w:p>
    <w:p w:rsidR="00464640" w:rsidRPr="00183984" w:rsidRDefault="00464640"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 xml:space="preserve">2. Инновационные: </w:t>
      </w:r>
      <w:r w:rsidRPr="00183984">
        <w:rPr>
          <w:rFonts w:ascii="Times New Roman" w:hAnsi="Times New Roman" w:cs="Times New Roman"/>
          <w:sz w:val="28"/>
          <w:szCs w:val="28"/>
          <w:lang w:eastAsia="ru-RU"/>
        </w:rPr>
        <w:t>дифференцированные, информационные, информационно-коммуникационные, модульные, игровые, проблемные и др.;</w:t>
      </w:r>
    </w:p>
    <w:p w:rsidR="00464640" w:rsidRPr="00183984" w:rsidRDefault="00464640"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 xml:space="preserve">3. Интерактивные: </w:t>
      </w:r>
      <w:r w:rsidRPr="00183984">
        <w:rPr>
          <w:rFonts w:ascii="Times New Roman" w:hAnsi="Times New Roman" w:cs="Times New Roman"/>
          <w:sz w:val="28"/>
          <w:szCs w:val="28"/>
          <w:lang w:eastAsia="ru-RU"/>
        </w:rPr>
        <w:t xml:space="preserve">организация кейс-технология, проектная технология, тренинг, мозговой штурм и др. </w:t>
      </w:r>
    </w:p>
    <w:p w:rsidR="00464640" w:rsidRPr="00183984" w:rsidRDefault="00464640" w:rsidP="007D14CB">
      <w:pPr>
        <w:spacing w:after="0" w:line="240" w:lineRule="auto"/>
        <w:jc w:val="both"/>
        <w:rPr>
          <w:rFonts w:ascii="Times New Roman" w:hAnsi="Times New Roman" w:cs="Times New Roman"/>
          <w:sz w:val="28"/>
          <w:szCs w:val="28"/>
          <w:lang w:eastAsia="ar-SA"/>
        </w:rPr>
      </w:pPr>
    </w:p>
    <w:p w:rsidR="00464640" w:rsidRPr="00183984" w:rsidRDefault="00464640" w:rsidP="008F0659">
      <w:pPr>
        <w:suppressAutoHyphens/>
        <w:autoSpaceDE w:val="0"/>
        <w:autoSpaceDN w:val="0"/>
        <w:adjustRightInd w:val="0"/>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11. Материально-техническое обеспечение дисциплины (модуля)</w:t>
      </w:r>
    </w:p>
    <w:p w:rsidR="00464640" w:rsidRDefault="00464640" w:rsidP="007D14CB">
      <w:pPr>
        <w:autoSpaceDE w:val="0"/>
        <w:autoSpaceDN w:val="0"/>
        <w:adjustRightInd w:val="0"/>
        <w:spacing w:after="0" w:line="240" w:lineRule="auto"/>
        <w:jc w:val="both"/>
        <w:rPr>
          <w:rFonts w:ascii="Times New Roman" w:hAnsi="Times New Roman" w:cs="Times New Roman"/>
          <w:i/>
          <w:i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2988"/>
        <w:gridCol w:w="2867"/>
        <w:gridCol w:w="3233"/>
      </w:tblGrid>
      <w:tr w:rsidR="00464640" w:rsidRPr="000C15EF" w:rsidTr="00FB7440">
        <w:trPr>
          <w:tblHeader/>
        </w:trPr>
        <w:tc>
          <w:tcPr>
            <w:tcW w:w="252" w:type="pct"/>
            <w:shd w:val="clear" w:color="auto" w:fill="FFFFFF"/>
            <w:vAlign w:val="center"/>
          </w:tcPr>
          <w:p w:rsidR="00464640" w:rsidRPr="000C15EF" w:rsidRDefault="00464640" w:rsidP="00FB7440">
            <w:pPr>
              <w:ind w:right="-57"/>
              <w:jc w:val="center"/>
              <w:rPr>
                <w:rFonts w:ascii="Times New Roman" w:hAnsi="Times New Roman" w:cs="Times New Roman"/>
              </w:rPr>
            </w:pPr>
            <w:r w:rsidRPr="000C15EF">
              <w:rPr>
                <w:rFonts w:ascii="Times New Roman" w:hAnsi="Times New Roman" w:cs="Times New Roman"/>
              </w:rPr>
              <w:t>№</w:t>
            </w:r>
          </w:p>
          <w:p w:rsidR="00464640" w:rsidRPr="000C15EF" w:rsidRDefault="00464640" w:rsidP="00FB7440">
            <w:pPr>
              <w:ind w:right="-57"/>
              <w:jc w:val="center"/>
              <w:rPr>
                <w:rFonts w:ascii="Times New Roman" w:hAnsi="Times New Roman" w:cs="Times New Roman"/>
              </w:rPr>
            </w:pPr>
            <w:r w:rsidRPr="000C15EF">
              <w:rPr>
                <w:rFonts w:ascii="Times New Roman" w:hAnsi="Times New Roman" w:cs="Times New Roman"/>
              </w:rPr>
              <w:t>п/п</w:t>
            </w:r>
          </w:p>
        </w:tc>
        <w:tc>
          <w:tcPr>
            <w:tcW w:w="1561" w:type="pct"/>
            <w:shd w:val="clear" w:color="auto" w:fill="FFFFFF"/>
            <w:vAlign w:val="center"/>
          </w:tcPr>
          <w:p w:rsidR="00464640" w:rsidRPr="000C15EF" w:rsidRDefault="00464640" w:rsidP="00FB7440">
            <w:pPr>
              <w:ind w:right="-57"/>
              <w:jc w:val="center"/>
              <w:rPr>
                <w:rFonts w:ascii="Times New Roman" w:hAnsi="Times New Roman" w:cs="Times New Roman"/>
              </w:rPr>
            </w:pPr>
            <w:r w:rsidRPr="000C15EF">
              <w:rPr>
                <w:rFonts w:ascii="Times New Roman" w:hAnsi="Times New Roman" w:cs="Times New Roman"/>
              </w:rPr>
              <w:t>Наименование оборудованных учебных кабинетов, лабораторий</w:t>
            </w:r>
          </w:p>
        </w:tc>
        <w:tc>
          <w:tcPr>
            <w:tcW w:w="1498" w:type="pct"/>
            <w:shd w:val="clear" w:color="auto" w:fill="FFFFFF"/>
            <w:vAlign w:val="center"/>
          </w:tcPr>
          <w:p w:rsidR="00464640" w:rsidRPr="000C15EF" w:rsidRDefault="00464640" w:rsidP="00FB7440">
            <w:pPr>
              <w:ind w:right="-57"/>
              <w:jc w:val="center"/>
              <w:rPr>
                <w:rFonts w:ascii="Times New Roman" w:hAnsi="Times New Roman" w:cs="Times New Roman"/>
              </w:rPr>
            </w:pPr>
            <w:r w:rsidRPr="000C15EF">
              <w:rPr>
                <w:rFonts w:ascii="Times New Roman" w:hAnsi="Times New Roman" w:cs="Times New Roman"/>
              </w:rPr>
              <w:t>Перечень оборудования и технических средств обучения</w:t>
            </w:r>
          </w:p>
        </w:tc>
        <w:tc>
          <w:tcPr>
            <w:tcW w:w="1689" w:type="pct"/>
            <w:shd w:val="clear" w:color="auto" w:fill="FFFFFF"/>
            <w:vAlign w:val="center"/>
          </w:tcPr>
          <w:p w:rsidR="00464640" w:rsidRPr="000C15EF" w:rsidRDefault="00464640" w:rsidP="00FB7440">
            <w:pPr>
              <w:ind w:right="-57"/>
              <w:jc w:val="center"/>
              <w:rPr>
                <w:rFonts w:ascii="Times New Roman" w:hAnsi="Times New Roman" w:cs="Times New Roman"/>
              </w:rPr>
            </w:pPr>
            <w:r w:rsidRPr="000C15EF">
              <w:rPr>
                <w:rFonts w:ascii="Times New Roman" w:hAnsi="Times New Roman" w:cs="Times New Roman"/>
              </w:rPr>
              <w:t>Состав комплекта лицензионного программного обеспечения</w:t>
            </w:r>
          </w:p>
        </w:tc>
      </w:tr>
      <w:tr w:rsidR="00464640" w:rsidRPr="000C15EF" w:rsidTr="00FB7440">
        <w:trPr>
          <w:trHeight w:val="229"/>
        </w:trPr>
        <w:tc>
          <w:tcPr>
            <w:tcW w:w="252" w:type="pct"/>
            <w:vAlign w:val="center"/>
          </w:tcPr>
          <w:p w:rsidR="00464640" w:rsidRPr="000C15EF" w:rsidRDefault="00464640" w:rsidP="00FB7440">
            <w:pPr>
              <w:ind w:right="-57"/>
              <w:jc w:val="center"/>
              <w:rPr>
                <w:rFonts w:ascii="Times New Roman" w:hAnsi="Times New Roman" w:cs="Times New Roman"/>
              </w:rPr>
            </w:pPr>
            <w:r w:rsidRPr="000C15EF">
              <w:rPr>
                <w:rFonts w:ascii="Times New Roman" w:hAnsi="Times New Roman" w:cs="Times New Roman"/>
              </w:rPr>
              <w:t>1</w:t>
            </w:r>
          </w:p>
        </w:tc>
        <w:tc>
          <w:tcPr>
            <w:tcW w:w="1561" w:type="pct"/>
            <w:vAlign w:val="center"/>
          </w:tcPr>
          <w:p w:rsidR="00464640" w:rsidRPr="000C15EF" w:rsidRDefault="00464640" w:rsidP="00FB7440">
            <w:pPr>
              <w:jc w:val="center"/>
              <w:rPr>
                <w:rFonts w:ascii="Times New Roman" w:hAnsi="Times New Roman" w:cs="Times New Roman"/>
                <w:color w:val="000000"/>
              </w:rPr>
            </w:pPr>
            <w:r w:rsidRPr="000C15EF">
              <w:rPr>
                <w:rFonts w:ascii="Times New Roman" w:hAnsi="Times New Roman" w:cs="Times New Roman"/>
                <w:color w:val="000000"/>
              </w:rPr>
              <w:t>Спортивный зал. Аудитория для занятия физической культурой и спортом</w:t>
            </w:r>
          </w:p>
        </w:tc>
        <w:tc>
          <w:tcPr>
            <w:tcW w:w="1498" w:type="pct"/>
            <w:vAlign w:val="center"/>
          </w:tcPr>
          <w:p w:rsidR="00464640" w:rsidRPr="000C15EF" w:rsidRDefault="00464640" w:rsidP="00FB7440">
            <w:pPr>
              <w:jc w:val="center"/>
              <w:rPr>
                <w:rFonts w:ascii="Times New Roman" w:hAnsi="Times New Roman" w:cs="Times New Roman"/>
                <w:color w:val="000000"/>
              </w:rPr>
            </w:pPr>
            <w:r w:rsidRPr="000C15EF">
              <w:rPr>
                <w:rFonts w:ascii="Times New Roman" w:hAnsi="Times New Roman" w:cs="Times New Roman"/>
                <w:color w:val="000000"/>
              </w:rPr>
              <w:t>Шведска стенка, скамьи гимнастические, комплект гантелей со стойкой для хранения, скамья для гантелей, скамья для штанги, коврики для йоги, балансирующие платформы, лестницы для тренировок, беговые дорожки, эллиптические тренажеры, велотренажеры, силовая рама</w:t>
            </w:r>
          </w:p>
        </w:tc>
        <w:tc>
          <w:tcPr>
            <w:tcW w:w="1689" w:type="pct"/>
            <w:vAlign w:val="center"/>
          </w:tcPr>
          <w:p w:rsidR="00464640" w:rsidRPr="000C15EF" w:rsidRDefault="00464640" w:rsidP="00FB7440">
            <w:pPr>
              <w:pStyle w:val="msonormalcxspmiddle"/>
              <w:spacing w:before="0" w:beforeAutospacing="0" w:after="0" w:afterAutospacing="0"/>
              <w:rPr>
                <w:color w:val="000000"/>
                <w:sz w:val="20"/>
                <w:szCs w:val="20"/>
              </w:rPr>
            </w:pPr>
          </w:p>
        </w:tc>
      </w:tr>
    </w:tbl>
    <w:p w:rsidR="00464640" w:rsidRDefault="00464640" w:rsidP="000B686A">
      <w:pPr>
        <w:autoSpaceDE w:val="0"/>
        <w:autoSpaceDN w:val="0"/>
        <w:adjustRightInd w:val="0"/>
        <w:spacing w:after="0" w:line="240" w:lineRule="auto"/>
        <w:ind w:left="360"/>
        <w:jc w:val="both"/>
        <w:rPr>
          <w:rFonts w:ascii="Times New Roman" w:hAnsi="Times New Roman" w:cs="Times New Roman"/>
          <w:i/>
          <w:iCs/>
          <w:sz w:val="28"/>
          <w:szCs w:val="28"/>
          <w:lang w:eastAsia="ru-RU"/>
        </w:rPr>
      </w:pPr>
    </w:p>
    <w:p w:rsidR="00464640" w:rsidRPr="008C46B3" w:rsidRDefault="00464640" w:rsidP="008C46B3">
      <w:pPr>
        <w:widowControl w:val="0"/>
        <w:tabs>
          <w:tab w:val="left" w:pos="180"/>
          <w:tab w:val="left" w:pos="1125"/>
          <w:tab w:val="center" w:pos="4677"/>
        </w:tabs>
        <w:spacing w:after="0" w:line="240" w:lineRule="auto"/>
        <w:jc w:val="center"/>
        <w:rPr>
          <w:rFonts w:ascii="Times New Roman" w:hAnsi="Times New Roman" w:cs="Times New Roman"/>
          <w:b/>
          <w:bCs/>
          <w:sz w:val="28"/>
          <w:szCs w:val="28"/>
          <w:lang w:eastAsia="ru-RU"/>
        </w:rPr>
      </w:pPr>
      <w:r w:rsidRPr="008C46B3">
        <w:rPr>
          <w:rFonts w:ascii="Times New Roman" w:hAnsi="Times New Roman" w:cs="Times New Roman"/>
          <w:b/>
          <w:bCs/>
          <w:sz w:val="28"/>
          <w:szCs w:val="28"/>
          <w:lang w:eastAsia="ru-RU"/>
        </w:rPr>
        <w:t>12. Оценочные материалы для дисциплины (модуля)</w:t>
      </w:r>
    </w:p>
    <w:p w:rsidR="00464640" w:rsidRPr="008C46B3" w:rsidRDefault="00464640" w:rsidP="008C46B3">
      <w:pPr>
        <w:widowControl w:val="0"/>
        <w:tabs>
          <w:tab w:val="left" w:pos="180"/>
          <w:tab w:val="left" w:pos="1935"/>
        </w:tabs>
        <w:spacing w:after="0" w:line="240" w:lineRule="auto"/>
        <w:jc w:val="both"/>
        <w:rPr>
          <w:rFonts w:ascii="Times New Roman" w:hAnsi="Times New Roman" w:cs="Times New Roman"/>
          <w:sz w:val="28"/>
          <w:szCs w:val="28"/>
          <w:lang w:eastAsia="ru-RU"/>
        </w:rPr>
      </w:pPr>
      <w:r w:rsidRPr="008C46B3">
        <w:rPr>
          <w:rFonts w:ascii="Times New Roman" w:hAnsi="Times New Roman" w:cs="Times New Roman"/>
          <w:sz w:val="28"/>
          <w:szCs w:val="28"/>
          <w:lang w:eastAsia="ru-RU"/>
        </w:rPr>
        <w:tab/>
      </w:r>
      <w:r w:rsidRPr="008C46B3">
        <w:rPr>
          <w:rFonts w:ascii="Times New Roman" w:hAnsi="Times New Roman" w:cs="Times New Roman"/>
          <w:sz w:val="28"/>
          <w:szCs w:val="28"/>
          <w:lang w:eastAsia="ru-RU"/>
        </w:rPr>
        <w:tab/>
      </w:r>
    </w:p>
    <w:p w:rsidR="00464640" w:rsidRPr="008C46B3" w:rsidRDefault="00464640" w:rsidP="008C46B3">
      <w:pPr>
        <w:tabs>
          <w:tab w:val="left" w:pos="180"/>
          <w:tab w:val="left" w:pos="1125"/>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C46B3">
        <w:rPr>
          <w:rFonts w:ascii="Times New Roman" w:hAnsi="Times New Roman" w:cs="Times New Roman"/>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464640" w:rsidRPr="008C46B3" w:rsidRDefault="00464640" w:rsidP="008C46B3">
      <w:pPr>
        <w:tabs>
          <w:tab w:val="left" w:pos="180"/>
          <w:tab w:val="left" w:pos="1125"/>
        </w:tabs>
        <w:spacing w:after="0" w:line="240" w:lineRule="auto"/>
        <w:rPr>
          <w:rFonts w:ascii="Times New Roman" w:hAnsi="Times New Roman" w:cs="Times New Roman"/>
        </w:rPr>
      </w:pPr>
    </w:p>
    <w:p w:rsidR="00464640" w:rsidRPr="00183984" w:rsidRDefault="00464640" w:rsidP="000B686A">
      <w:pPr>
        <w:autoSpaceDE w:val="0"/>
        <w:autoSpaceDN w:val="0"/>
        <w:adjustRightInd w:val="0"/>
        <w:spacing w:after="0" w:line="240" w:lineRule="auto"/>
        <w:ind w:left="360"/>
        <w:jc w:val="both"/>
        <w:rPr>
          <w:rFonts w:ascii="Times New Roman" w:hAnsi="Times New Roman" w:cs="Times New Roman"/>
          <w:i/>
          <w:iCs/>
          <w:sz w:val="28"/>
          <w:szCs w:val="28"/>
          <w:lang w:eastAsia="ru-RU"/>
        </w:rPr>
      </w:pPr>
    </w:p>
    <w:p w:rsidR="00464640" w:rsidRDefault="00464640">
      <w:pPr>
        <w:rPr>
          <w:rFonts w:ascii="Times New Roman" w:hAnsi="Times New Roman" w:cs="Times New Roman"/>
          <w:sz w:val="24"/>
          <w:szCs w:val="24"/>
          <w:lang w:eastAsia="ar-SA"/>
        </w:rPr>
      </w:pPr>
    </w:p>
    <w:p w:rsidR="00464640" w:rsidRPr="00183984" w:rsidRDefault="00464640">
      <w:pPr>
        <w:rPr>
          <w:rFonts w:ascii="Times New Roman" w:hAnsi="Times New Roman" w:cs="Times New Roman"/>
          <w:sz w:val="24"/>
          <w:szCs w:val="24"/>
          <w:lang w:eastAsia="ar-SA"/>
        </w:rPr>
        <w:sectPr w:rsidR="00464640" w:rsidRPr="00183984" w:rsidSect="007D14CB">
          <w:headerReference w:type="default" r:id="rId29"/>
          <w:pgSz w:w="11906" w:h="16838"/>
          <w:pgMar w:top="1134" w:right="851" w:bottom="1134" w:left="1701" w:header="709" w:footer="709" w:gutter="0"/>
          <w:cols w:space="708"/>
          <w:titlePg/>
          <w:docGrid w:linePitch="360"/>
        </w:sectPr>
      </w:pPr>
    </w:p>
    <w:p w:rsidR="00464640" w:rsidRPr="00183984" w:rsidRDefault="00464640" w:rsidP="009B78F7">
      <w:pPr>
        <w:suppressAutoHyphens/>
        <w:spacing w:after="0" w:line="240" w:lineRule="auto"/>
        <w:jc w:val="center"/>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Лист регистрации изменений к рабочей программе дисциплины (модуля)</w:t>
      </w:r>
    </w:p>
    <w:p w:rsidR="00464640" w:rsidRPr="00183984" w:rsidRDefault="00464640" w:rsidP="009B78F7">
      <w:pPr>
        <w:suppressAutoHyphens/>
        <w:spacing w:after="0" w:line="240" w:lineRule="auto"/>
        <w:jc w:val="center"/>
        <w:rPr>
          <w:rFonts w:ascii="Times New Roman" w:hAnsi="Times New Roman" w:cs="Times New Roman"/>
          <w:b/>
          <w:bCs/>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1685"/>
        <w:gridCol w:w="1691"/>
        <w:gridCol w:w="3207"/>
        <w:gridCol w:w="6335"/>
        <w:gridCol w:w="2241"/>
      </w:tblGrid>
      <w:tr w:rsidR="00464640" w:rsidRPr="00183984">
        <w:tc>
          <w:tcPr>
            <w:tcW w:w="562" w:type="dxa"/>
            <w:vAlign w:val="center"/>
          </w:tcPr>
          <w:p w:rsidR="00464640" w:rsidRPr="00183984" w:rsidRDefault="00464640"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п/п</w:t>
            </w:r>
          </w:p>
        </w:tc>
        <w:tc>
          <w:tcPr>
            <w:tcW w:w="1701" w:type="dxa"/>
            <w:vAlign w:val="center"/>
          </w:tcPr>
          <w:p w:rsidR="00464640" w:rsidRPr="00183984" w:rsidRDefault="00464640"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Дата внесения изменений</w:t>
            </w:r>
          </w:p>
        </w:tc>
        <w:tc>
          <w:tcPr>
            <w:tcW w:w="1701" w:type="dxa"/>
            <w:vAlign w:val="center"/>
          </w:tcPr>
          <w:p w:rsidR="00464640" w:rsidRPr="00183984" w:rsidRDefault="00464640"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Номера измененных листов</w:t>
            </w:r>
          </w:p>
        </w:tc>
        <w:tc>
          <w:tcPr>
            <w:tcW w:w="3261" w:type="dxa"/>
            <w:vAlign w:val="center"/>
          </w:tcPr>
          <w:p w:rsidR="00464640" w:rsidRPr="00183984" w:rsidRDefault="00464640"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Документ, на основании которого внесены изменения</w:t>
            </w:r>
          </w:p>
        </w:tc>
        <w:tc>
          <w:tcPr>
            <w:tcW w:w="6520" w:type="dxa"/>
            <w:vAlign w:val="center"/>
          </w:tcPr>
          <w:p w:rsidR="00464640" w:rsidRPr="00183984" w:rsidRDefault="00464640"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Содержание изменений</w:t>
            </w:r>
          </w:p>
        </w:tc>
        <w:tc>
          <w:tcPr>
            <w:tcW w:w="1643" w:type="dxa"/>
            <w:vAlign w:val="center"/>
          </w:tcPr>
          <w:p w:rsidR="00464640" w:rsidRPr="00183984" w:rsidRDefault="00464640"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Подпись разработчика рабочей программы</w:t>
            </w:r>
          </w:p>
        </w:tc>
      </w:tr>
      <w:tr w:rsidR="00464640" w:rsidRPr="00183984">
        <w:trPr>
          <w:trHeight w:val="1134"/>
        </w:trPr>
        <w:tc>
          <w:tcPr>
            <w:tcW w:w="562" w:type="dxa"/>
            <w:vAlign w:val="center"/>
          </w:tcPr>
          <w:p w:rsidR="00464640" w:rsidRPr="00183984" w:rsidRDefault="00464640" w:rsidP="00AA460B">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464640" w:rsidRPr="00AA460B" w:rsidRDefault="00464640" w:rsidP="00AA460B">
            <w:pPr>
              <w:tabs>
                <w:tab w:val="left" w:pos="7655"/>
              </w:tabs>
              <w:jc w:val="center"/>
              <w:rPr>
                <w:rFonts w:ascii="Times New Roman" w:hAnsi="Times New Roman" w:cs="Times New Roman"/>
                <w:bCs/>
                <w:color w:val="000000"/>
                <w:sz w:val="24"/>
                <w:szCs w:val="24"/>
                <w:lang w:eastAsia="ru-RU"/>
              </w:rPr>
            </w:pPr>
            <w:r w:rsidRPr="00AA460B">
              <w:rPr>
                <w:rFonts w:ascii="Times New Roman" w:hAnsi="Times New Roman" w:cs="Times New Roman"/>
                <w:bCs/>
                <w:color w:val="000000"/>
                <w:sz w:val="24"/>
                <w:szCs w:val="24"/>
                <w:lang w:eastAsia="ru-RU"/>
              </w:rPr>
              <w:t>28.08.2016</w:t>
            </w:r>
          </w:p>
        </w:tc>
        <w:tc>
          <w:tcPr>
            <w:tcW w:w="1701" w:type="dxa"/>
            <w:vAlign w:val="center"/>
          </w:tcPr>
          <w:p w:rsidR="00464640" w:rsidRPr="00AA460B" w:rsidRDefault="00464640" w:rsidP="00AA460B">
            <w:pPr>
              <w:tabs>
                <w:tab w:val="left" w:pos="7655"/>
              </w:tabs>
              <w:jc w:val="center"/>
              <w:rPr>
                <w:rFonts w:ascii="Times New Roman" w:hAnsi="Times New Roman" w:cs="Times New Roman"/>
                <w:bCs/>
                <w:color w:val="000000"/>
                <w:sz w:val="24"/>
                <w:szCs w:val="24"/>
                <w:lang w:eastAsia="ru-RU"/>
              </w:rPr>
            </w:pPr>
          </w:p>
        </w:tc>
        <w:tc>
          <w:tcPr>
            <w:tcW w:w="3261" w:type="dxa"/>
            <w:vAlign w:val="center"/>
          </w:tcPr>
          <w:p w:rsidR="00464640" w:rsidRPr="00AA460B" w:rsidRDefault="00464640" w:rsidP="00AA460B">
            <w:pPr>
              <w:tabs>
                <w:tab w:val="left" w:pos="7655"/>
              </w:tabs>
              <w:jc w:val="center"/>
              <w:rPr>
                <w:rFonts w:ascii="Times New Roman" w:hAnsi="Times New Roman" w:cs="Times New Roman"/>
                <w:sz w:val="24"/>
                <w:szCs w:val="24"/>
              </w:rPr>
            </w:pPr>
            <w:r w:rsidRPr="00AA460B">
              <w:rPr>
                <w:rFonts w:ascii="Times New Roman" w:hAnsi="Times New Roman" w:cs="Times New Roman"/>
                <w:sz w:val="24"/>
                <w:szCs w:val="24"/>
              </w:rPr>
              <w:t>Федеральный государственный образовательный стандарт высшего образования по направлению подготовки 38.03.02 Менеджмент (уровень бакалавриата): приказ Минобрнауки РФ от 12 января 2016 № 7</w:t>
            </w:r>
          </w:p>
          <w:p w:rsidR="00464640" w:rsidRPr="00AA460B" w:rsidRDefault="00464640" w:rsidP="00AA460B">
            <w:pPr>
              <w:tabs>
                <w:tab w:val="left" w:pos="7655"/>
              </w:tabs>
              <w:jc w:val="center"/>
              <w:rPr>
                <w:rFonts w:ascii="Times New Roman" w:hAnsi="Times New Roman" w:cs="Times New Roman"/>
                <w:bCs/>
                <w:color w:val="000000"/>
                <w:sz w:val="24"/>
                <w:szCs w:val="24"/>
                <w:lang w:eastAsia="ru-RU"/>
              </w:rPr>
            </w:pPr>
            <w:r w:rsidRPr="00AA460B">
              <w:rPr>
                <w:rFonts w:ascii="Times New Roman" w:hAnsi="Times New Roman" w:cs="Times New Roman"/>
                <w:snapToGrid w:val="0"/>
                <w:color w:val="000000"/>
                <w:sz w:val="24"/>
                <w:szCs w:val="24"/>
              </w:rPr>
              <w:t>Пункт 7.3.2; Пункт 7.3.4</w:t>
            </w:r>
          </w:p>
        </w:tc>
        <w:tc>
          <w:tcPr>
            <w:tcW w:w="6520" w:type="dxa"/>
            <w:vAlign w:val="center"/>
          </w:tcPr>
          <w:p w:rsidR="00464640" w:rsidRPr="00AA460B" w:rsidRDefault="00464640" w:rsidP="00AA460B">
            <w:pPr>
              <w:tabs>
                <w:tab w:val="left" w:pos="7655"/>
              </w:tabs>
              <w:jc w:val="center"/>
              <w:rPr>
                <w:rFonts w:ascii="Times New Roman" w:hAnsi="Times New Roman" w:cs="Times New Roman"/>
                <w:bCs/>
                <w:sz w:val="24"/>
                <w:szCs w:val="24"/>
                <w:lang w:eastAsia="ru-RU"/>
              </w:rPr>
            </w:pPr>
            <w:r w:rsidRPr="00AA460B">
              <w:rPr>
                <w:rFonts w:ascii="Times New Roman" w:hAnsi="Times New Roman" w:cs="Times New Roman"/>
                <w:color w:val="000000"/>
                <w:sz w:val="24"/>
                <w:szCs w:val="24"/>
              </w:rPr>
              <w:t xml:space="preserve">Актуализация литературы, обновление </w:t>
            </w:r>
            <w:r w:rsidRPr="00AA460B">
              <w:rPr>
                <w:rFonts w:ascii="Times New Roman" w:hAnsi="Times New Roman" w:cs="Times New Roman"/>
                <w:bCs/>
                <w:color w:val="000000"/>
                <w:sz w:val="24"/>
                <w:szCs w:val="24"/>
                <w:lang w:eastAsia="ru-RU"/>
              </w:rPr>
              <w:t>комплекта лицензионного программного обеспечения</w:t>
            </w:r>
            <w:r w:rsidRPr="00AA460B">
              <w:rPr>
                <w:rFonts w:ascii="Times New Roman" w:hAnsi="Times New Roman" w:cs="Times New Roman"/>
                <w:color w:val="000000"/>
                <w:sz w:val="24"/>
                <w:szCs w:val="24"/>
              </w:rPr>
              <w:t xml:space="preserve">, </w:t>
            </w:r>
            <w:r w:rsidRPr="00AA460B">
              <w:rPr>
                <w:rFonts w:ascii="Times New Roman" w:hAnsi="Times New Roman" w:cs="Times New Roman"/>
                <w:bCs/>
                <w:color w:val="000000"/>
                <w:sz w:val="24"/>
                <w:szCs w:val="24"/>
                <w:lang w:eastAsia="ru-RU"/>
              </w:rPr>
              <w:t>профессиональных баз данных и информационных справочных систем</w:t>
            </w:r>
          </w:p>
        </w:tc>
        <w:tc>
          <w:tcPr>
            <w:tcW w:w="1643" w:type="dxa"/>
            <w:vAlign w:val="center"/>
          </w:tcPr>
          <w:p w:rsidR="00464640" w:rsidRPr="00183984" w:rsidRDefault="00464640" w:rsidP="00AA460B">
            <w:pPr>
              <w:tabs>
                <w:tab w:val="left" w:pos="7655"/>
              </w:tabs>
              <w:spacing w:after="0" w:line="240" w:lineRule="auto"/>
              <w:jc w:val="center"/>
              <w:rPr>
                <w:rFonts w:ascii="Times New Roman" w:hAnsi="Times New Roman" w:cs="Times New Roman"/>
                <w:sz w:val="24"/>
                <w:szCs w:val="24"/>
                <w:lang w:eastAsia="ru-RU"/>
              </w:rPr>
            </w:pPr>
            <w:r w:rsidRPr="00611A73">
              <w:rPr>
                <w:rFonts w:ascii="Times New Roman" w:hAnsi="Times New Roman" w:cs="Times New Roman"/>
                <w:sz w:val="24"/>
                <w:szCs w:val="24"/>
                <w:lang w:eastAsia="ru-RU"/>
              </w:rPr>
              <w:pict>
                <v:shape id="_x0000_i1027" type="#_x0000_t75" style="width:101.25pt;height:69pt;mso-position-horizontal-relative:char;mso-position-vertical-relative:line">
                  <v:imagedata r:id="rId30" o:title=""/>
                </v:shape>
              </w:pict>
            </w:r>
          </w:p>
        </w:tc>
      </w:tr>
      <w:tr w:rsidR="00464640" w:rsidRPr="00183984">
        <w:trPr>
          <w:trHeight w:val="1134"/>
        </w:trPr>
        <w:tc>
          <w:tcPr>
            <w:tcW w:w="562" w:type="dxa"/>
            <w:vAlign w:val="center"/>
          </w:tcPr>
          <w:p w:rsidR="00464640" w:rsidRPr="00183984" w:rsidRDefault="00464640" w:rsidP="00AA460B">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464640" w:rsidRPr="00AA460B" w:rsidRDefault="00464640" w:rsidP="00AA460B">
            <w:pPr>
              <w:tabs>
                <w:tab w:val="left" w:pos="7655"/>
              </w:tabs>
              <w:jc w:val="center"/>
              <w:rPr>
                <w:rFonts w:ascii="Times New Roman" w:hAnsi="Times New Roman" w:cs="Times New Roman"/>
                <w:bCs/>
                <w:color w:val="000000"/>
                <w:sz w:val="24"/>
                <w:szCs w:val="24"/>
                <w:lang w:eastAsia="ru-RU"/>
              </w:rPr>
            </w:pPr>
            <w:r w:rsidRPr="00AA460B">
              <w:rPr>
                <w:rFonts w:ascii="Times New Roman" w:hAnsi="Times New Roman" w:cs="Times New Roman"/>
                <w:bCs/>
                <w:color w:val="000000"/>
                <w:sz w:val="24"/>
                <w:szCs w:val="24"/>
                <w:lang w:eastAsia="ru-RU"/>
              </w:rPr>
              <w:t>28.08.2017</w:t>
            </w:r>
          </w:p>
        </w:tc>
        <w:tc>
          <w:tcPr>
            <w:tcW w:w="1701" w:type="dxa"/>
            <w:vAlign w:val="center"/>
          </w:tcPr>
          <w:p w:rsidR="00464640" w:rsidRPr="00AA460B" w:rsidRDefault="00464640" w:rsidP="00AA460B">
            <w:pPr>
              <w:tabs>
                <w:tab w:val="left" w:pos="7655"/>
              </w:tabs>
              <w:jc w:val="center"/>
              <w:rPr>
                <w:rFonts w:ascii="Times New Roman" w:hAnsi="Times New Roman" w:cs="Times New Roman"/>
                <w:bCs/>
                <w:color w:val="000000"/>
                <w:sz w:val="24"/>
                <w:szCs w:val="24"/>
                <w:lang w:eastAsia="ru-RU"/>
              </w:rPr>
            </w:pPr>
          </w:p>
        </w:tc>
        <w:tc>
          <w:tcPr>
            <w:tcW w:w="3261" w:type="dxa"/>
            <w:vAlign w:val="center"/>
          </w:tcPr>
          <w:p w:rsidR="00464640" w:rsidRPr="00AA460B" w:rsidRDefault="00464640" w:rsidP="00AA460B">
            <w:pPr>
              <w:tabs>
                <w:tab w:val="left" w:pos="7655"/>
              </w:tabs>
              <w:jc w:val="center"/>
              <w:rPr>
                <w:rFonts w:ascii="Times New Roman" w:hAnsi="Times New Roman" w:cs="Times New Roman"/>
                <w:sz w:val="24"/>
                <w:szCs w:val="24"/>
              </w:rPr>
            </w:pPr>
            <w:r w:rsidRPr="00AA460B">
              <w:rPr>
                <w:rFonts w:ascii="Times New Roman" w:hAnsi="Times New Roman" w:cs="Times New Roman"/>
                <w:sz w:val="24"/>
                <w:szCs w:val="24"/>
              </w:rPr>
              <w:t>Федеральный государственный образовательный стандарт высшего образования по направлению подготовки 38.03.02 Менеджмент (уровень бакалавриата): приказ Минобрнауки РФ от 12 января 2016 № 7</w:t>
            </w:r>
          </w:p>
          <w:p w:rsidR="00464640" w:rsidRPr="00AA460B" w:rsidRDefault="00464640" w:rsidP="00AA460B">
            <w:pPr>
              <w:tabs>
                <w:tab w:val="left" w:pos="7655"/>
              </w:tabs>
              <w:jc w:val="center"/>
              <w:rPr>
                <w:rFonts w:ascii="Times New Roman" w:hAnsi="Times New Roman" w:cs="Times New Roman"/>
                <w:bCs/>
                <w:color w:val="000000"/>
                <w:sz w:val="24"/>
                <w:szCs w:val="24"/>
                <w:lang w:eastAsia="ru-RU"/>
              </w:rPr>
            </w:pPr>
            <w:r w:rsidRPr="00AA460B">
              <w:rPr>
                <w:rFonts w:ascii="Times New Roman" w:hAnsi="Times New Roman" w:cs="Times New Roman"/>
                <w:snapToGrid w:val="0"/>
                <w:color w:val="000000"/>
                <w:sz w:val="24"/>
                <w:szCs w:val="24"/>
              </w:rPr>
              <w:t>Пункт 7.3.2; Пункт 7.3.4</w:t>
            </w:r>
          </w:p>
        </w:tc>
        <w:tc>
          <w:tcPr>
            <w:tcW w:w="6520" w:type="dxa"/>
            <w:vAlign w:val="center"/>
          </w:tcPr>
          <w:p w:rsidR="00464640" w:rsidRPr="00AA460B" w:rsidRDefault="00464640" w:rsidP="00AA460B">
            <w:pPr>
              <w:tabs>
                <w:tab w:val="left" w:pos="7655"/>
              </w:tabs>
              <w:jc w:val="center"/>
              <w:rPr>
                <w:rFonts w:ascii="Times New Roman" w:hAnsi="Times New Roman" w:cs="Times New Roman"/>
                <w:bCs/>
                <w:color w:val="000000"/>
                <w:sz w:val="24"/>
                <w:szCs w:val="24"/>
                <w:lang w:eastAsia="ru-RU"/>
              </w:rPr>
            </w:pPr>
            <w:r w:rsidRPr="00AA460B">
              <w:rPr>
                <w:rFonts w:ascii="Times New Roman" w:hAnsi="Times New Roman" w:cs="Times New Roman"/>
                <w:color w:val="000000"/>
                <w:sz w:val="24"/>
                <w:szCs w:val="24"/>
              </w:rPr>
              <w:t xml:space="preserve">Актуализация литературы, обновление </w:t>
            </w:r>
            <w:r w:rsidRPr="00AA460B">
              <w:rPr>
                <w:rFonts w:ascii="Times New Roman" w:hAnsi="Times New Roman" w:cs="Times New Roman"/>
                <w:bCs/>
                <w:color w:val="000000"/>
                <w:sz w:val="24"/>
                <w:szCs w:val="24"/>
                <w:lang w:eastAsia="ru-RU"/>
              </w:rPr>
              <w:t>комплекта лицензионного программного обеспечения</w:t>
            </w:r>
            <w:r w:rsidRPr="00AA460B">
              <w:rPr>
                <w:rFonts w:ascii="Times New Roman" w:hAnsi="Times New Roman" w:cs="Times New Roman"/>
                <w:color w:val="000000"/>
                <w:sz w:val="24"/>
                <w:szCs w:val="24"/>
              </w:rPr>
              <w:t xml:space="preserve">, </w:t>
            </w:r>
            <w:r w:rsidRPr="00AA460B">
              <w:rPr>
                <w:rFonts w:ascii="Times New Roman" w:hAnsi="Times New Roman" w:cs="Times New Roman"/>
                <w:bCs/>
                <w:color w:val="000000"/>
                <w:sz w:val="24"/>
                <w:szCs w:val="24"/>
                <w:lang w:eastAsia="ru-RU"/>
              </w:rPr>
              <w:t>профессиональных баз данных и информационных справочных систем, изменение структуры рабочей программы в соответствии с утвержденным макетом</w:t>
            </w:r>
          </w:p>
        </w:tc>
        <w:tc>
          <w:tcPr>
            <w:tcW w:w="1643" w:type="dxa"/>
            <w:vAlign w:val="center"/>
          </w:tcPr>
          <w:p w:rsidR="00464640" w:rsidRPr="00183984" w:rsidRDefault="00464640" w:rsidP="00AA460B">
            <w:pPr>
              <w:tabs>
                <w:tab w:val="left" w:pos="7655"/>
              </w:tabs>
              <w:spacing w:after="0" w:line="240" w:lineRule="auto"/>
              <w:jc w:val="center"/>
              <w:rPr>
                <w:rFonts w:ascii="Times New Roman" w:hAnsi="Times New Roman" w:cs="Times New Roman"/>
                <w:sz w:val="24"/>
                <w:szCs w:val="24"/>
                <w:lang w:eastAsia="ru-RU"/>
              </w:rPr>
            </w:pPr>
            <w:bookmarkStart w:id="3" w:name="_GoBack"/>
            <w:r w:rsidRPr="00611A73">
              <w:rPr>
                <w:rFonts w:ascii="Times New Roman" w:hAnsi="Times New Roman" w:cs="Times New Roman"/>
                <w:sz w:val="24"/>
                <w:szCs w:val="24"/>
                <w:lang w:eastAsia="ru-RU"/>
              </w:rPr>
              <w:pict>
                <v:shape id="_x0000_i1028" type="#_x0000_t75" style="width:101.25pt;height:69pt;mso-position-horizontal-relative:char;mso-position-vertical-relative:line">
                  <v:imagedata r:id="rId30" o:title=""/>
                </v:shape>
              </w:pict>
            </w:r>
            <w:bookmarkEnd w:id="3"/>
          </w:p>
        </w:tc>
      </w:tr>
      <w:tr w:rsidR="00464640" w:rsidRPr="00183984">
        <w:trPr>
          <w:trHeight w:val="1134"/>
        </w:trPr>
        <w:tc>
          <w:tcPr>
            <w:tcW w:w="562" w:type="dxa"/>
            <w:vAlign w:val="center"/>
          </w:tcPr>
          <w:p w:rsidR="00464640" w:rsidRPr="00183984" w:rsidRDefault="00464640" w:rsidP="00AA460B">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464640" w:rsidRPr="00AA460B" w:rsidRDefault="00464640" w:rsidP="00AA460B">
            <w:pPr>
              <w:tabs>
                <w:tab w:val="left" w:pos="7655"/>
              </w:tabs>
              <w:jc w:val="center"/>
              <w:rPr>
                <w:rFonts w:ascii="Times New Roman" w:hAnsi="Times New Roman" w:cs="Times New Roman"/>
                <w:bCs/>
                <w:color w:val="000000"/>
                <w:sz w:val="24"/>
                <w:szCs w:val="24"/>
                <w:lang w:eastAsia="ru-RU"/>
              </w:rPr>
            </w:pPr>
            <w:r w:rsidRPr="00AA460B">
              <w:rPr>
                <w:rFonts w:ascii="Times New Roman" w:hAnsi="Times New Roman" w:cs="Times New Roman"/>
                <w:bCs/>
                <w:color w:val="000000"/>
                <w:sz w:val="24"/>
                <w:szCs w:val="24"/>
                <w:lang w:eastAsia="ru-RU"/>
              </w:rPr>
              <w:t>30.08.2018</w:t>
            </w:r>
          </w:p>
        </w:tc>
        <w:tc>
          <w:tcPr>
            <w:tcW w:w="1701" w:type="dxa"/>
            <w:vAlign w:val="center"/>
          </w:tcPr>
          <w:p w:rsidR="00464640" w:rsidRPr="00AA460B" w:rsidRDefault="00464640" w:rsidP="00AA460B">
            <w:pPr>
              <w:tabs>
                <w:tab w:val="left" w:pos="7655"/>
              </w:tabs>
              <w:jc w:val="center"/>
              <w:rPr>
                <w:rFonts w:ascii="Times New Roman" w:hAnsi="Times New Roman" w:cs="Times New Roman"/>
                <w:bCs/>
                <w:color w:val="000000"/>
                <w:sz w:val="24"/>
                <w:szCs w:val="24"/>
                <w:lang w:eastAsia="ru-RU"/>
              </w:rPr>
            </w:pPr>
          </w:p>
        </w:tc>
        <w:tc>
          <w:tcPr>
            <w:tcW w:w="3261" w:type="dxa"/>
            <w:vAlign w:val="center"/>
          </w:tcPr>
          <w:p w:rsidR="00464640" w:rsidRPr="00AA460B" w:rsidRDefault="00464640" w:rsidP="00AA460B">
            <w:pPr>
              <w:tabs>
                <w:tab w:val="left" w:pos="7655"/>
              </w:tabs>
              <w:jc w:val="center"/>
              <w:rPr>
                <w:rFonts w:ascii="Times New Roman" w:hAnsi="Times New Roman" w:cs="Times New Roman"/>
                <w:sz w:val="24"/>
                <w:szCs w:val="24"/>
              </w:rPr>
            </w:pPr>
            <w:r w:rsidRPr="00AA460B">
              <w:rPr>
                <w:rFonts w:ascii="Times New Roman" w:hAnsi="Times New Roman" w:cs="Times New Roman"/>
                <w:sz w:val="24"/>
                <w:szCs w:val="24"/>
              </w:rPr>
              <w:t>Федеральный государственный образовательный стандарт высшего образования по направлению подготовки 38.03.02 Менеджмент (уровень бакалавриата): приказ Минобрнауки РФ от 12 января 2016 № 7</w:t>
            </w:r>
          </w:p>
          <w:p w:rsidR="00464640" w:rsidRPr="00AA460B" w:rsidRDefault="00464640" w:rsidP="00AA460B">
            <w:pPr>
              <w:tabs>
                <w:tab w:val="left" w:pos="7655"/>
              </w:tabs>
              <w:jc w:val="center"/>
              <w:rPr>
                <w:rFonts w:ascii="Times New Roman" w:hAnsi="Times New Roman" w:cs="Times New Roman"/>
                <w:bCs/>
                <w:color w:val="000000"/>
                <w:sz w:val="24"/>
                <w:szCs w:val="24"/>
                <w:lang w:eastAsia="ru-RU"/>
              </w:rPr>
            </w:pPr>
            <w:r w:rsidRPr="00AA460B">
              <w:rPr>
                <w:rFonts w:ascii="Times New Roman" w:hAnsi="Times New Roman" w:cs="Times New Roman"/>
                <w:snapToGrid w:val="0"/>
                <w:color w:val="000000"/>
                <w:sz w:val="24"/>
                <w:szCs w:val="24"/>
              </w:rPr>
              <w:t>Пункт 7.3.2; Пункт 7.3.4</w:t>
            </w:r>
          </w:p>
        </w:tc>
        <w:tc>
          <w:tcPr>
            <w:tcW w:w="6520" w:type="dxa"/>
            <w:vAlign w:val="center"/>
          </w:tcPr>
          <w:p w:rsidR="00464640" w:rsidRPr="00AA460B" w:rsidRDefault="00464640" w:rsidP="00AA460B">
            <w:pPr>
              <w:tabs>
                <w:tab w:val="left" w:pos="7655"/>
              </w:tabs>
              <w:jc w:val="center"/>
              <w:rPr>
                <w:rFonts w:ascii="Times New Roman" w:hAnsi="Times New Roman" w:cs="Times New Roman"/>
                <w:bCs/>
                <w:color w:val="000000"/>
                <w:sz w:val="24"/>
                <w:szCs w:val="24"/>
                <w:lang w:eastAsia="ru-RU"/>
              </w:rPr>
            </w:pPr>
            <w:r w:rsidRPr="00AA460B">
              <w:rPr>
                <w:rFonts w:ascii="Times New Roman" w:hAnsi="Times New Roman" w:cs="Times New Roman"/>
                <w:color w:val="000000"/>
                <w:sz w:val="24"/>
                <w:szCs w:val="24"/>
              </w:rPr>
              <w:t xml:space="preserve">Актуализация литературы, обновление </w:t>
            </w:r>
            <w:r w:rsidRPr="00AA460B">
              <w:rPr>
                <w:rFonts w:ascii="Times New Roman" w:hAnsi="Times New Roman" w:cs="Times New Roman"/>
                <w:bCs/>
                <w:color w:val="000000"/>
                <w:sz w:val="24"/>
                <w:szCs w:val="24"/>
                <w:lang w:eastAsia="ru-RU"/>
              </w:rPr>
              <w:t>комплекта лицензионного программного обеспечения</w:t>
            </w:r>
            <w:r w:rsidRPr="00AA460B">
              <w:rPr>
                <w:rFonts w:ascii="Times New Roman" w:hAnsi="Times New Roman" w:cs="Times New Roman"/>
                <w:color w:val="000000"/>
                <w:sz w:val="24"/>
                <w:szCs w:val="24"/>
              </w:rPr>
              <w:t xml:space="preserve">, </w:t>
            </w:r>
            <w:r w:rsidRPr="00AA460B">
              <w:rPr>
                <w:rFonts w:ascii="Times New Roman" w:hAnsi="Times New Roman" w:cs="Times New Roman"/>
                <w:bCs/>
                <w:color w:val="000000"/>
                <w:sz w:val="24"/>
                <w:szCs w:val="24"/>
                <w:lang w:eastAsia="ru-RU"/>
              </w:rPr>
              <w:t>профессиональных баз данных и информационных справочных систем</w:t>
            </w:r>
          </w:p>
        </w:tc>
        <w:tc>
          <w:tcPr>
            <w:tcW w:w="1643" w:type="dxa"/>
            <w:vAlign w:val="center"/>
          </w:tcPr>
          <w:p w:rsidR="00464640" w:rsidRPr="00183984" w:rsidRDefault="00464640" w:rsidP="00AA460B">
            <w:pPr>
              <w:tabs>
                <w:tab w:val="left" w:pos="7655"/>
              </w:tabs>
              <w:spacing w:after="0" w:line="240" w:lineRule="auto"/>
              <w:jc w:val="center"/>
              <w:rPr>
                <w:rFonts w:ascii="Times New Roman" w:hAnsi="Times New Roman" w:cs="Times New Roman"/>
                <w:sz w:val="24"/>
                <w:szCs w:val="24"/>
                <w:lang w:eastAsia="ru-RU"/>
              </w:rPr>
            </w:pPr>
            <w:r w:rsidRPr="00611A73">
              <w:rPr>
                <w:rFonts w:ascii="Times New Roman" w:hAnsi="Times New Roman" w:cs="Times New Roman"/>
                <w:sz w:val="24"/>
                <w:szCs w:val="24"/>
                <w:lang w:eastAsia="ru-RU"/>
              </w:rPr>
              <w:pict>
                <v:shape id="_x0000_i1029" type="#_x0000_t75" style="width:101.25pt;height:69pt;mso-position-horizontal-relative:char;mso-position-vertical-relative:line">
                  <v:imagedata r:id="rId30" o:title=""/>
                </v:shape>
              </w:pict>
            </w:r>
          </w:p>
        </w:tc>
      </w:tr>
    </w:tbl>
    <w:p w:rsidR="00464640" w:rsidRPr="00183984" w:rsidRDefault="00464640" w:rsidP="007D14CB">
      <w:pPr>
        <w:tabs>
          <w:tab w:val="left" w:pos="7655"/>
        </w:tabs>
        <w:spacing w:after="0" w:line="240" w:lineRule="auto"/>
        <w:rPr>
          <w:rFonts w:ascii="Times New Roman" w:hAnsi="Times New Roman" w:cs="Times New Roman"/>
          <w:sz w:val="28"/>
          <w:szCs w:val="28"/>
          <w:lang w:eastAsia="ru-RU"/>
        </w:rPr>
      </w:pPr>
    </w:p>
    <w:sectPr w:rsidR="00464640" w:rsidRPr="00183984" w:rsidSect="009B78F7">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640" w:rsidRDefault="00464640">
      <w:pPr>
        <w:spacing w:after="0" w:line="240" w:lineRule="auto"/>
      </w:pPr>
      <w:r>
        <w:separator/>
      </w:r>
    </w:p>
  </w:endnote>
  <w:endnote w:type="continuationSeparator" w:id="0">
    <w:p w:rsidR="00464640" w:rsidRDefault="00464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640" w:rsidRDefault="00464640">
      <w:pPr>
        <w:spacing w:after="0" w:line="240" w:lineRule="auto"/>
      </w:pPr>
      <w:r>
        <w:separator/>
      </w:r>
    </w:p>
  </w:footnote>
  <w:footnote w:type="continuationSeparator" w:id="0">
    <w:p w:rsidR="00464640" w:rsidRDefault="00464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40" w:rsidRDefault="00464640" w:rsidP="004B3B8A">
    <w:pPr>
      <w:pStyle w:val="Header"/>
      <w:jc w:val="center"/>
    </w:pPr>
    <w:fldSimple w:instr="PAGE   \* MERGEFORMAT">
      <w:r>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A82"/>
    <w:multiLevelType w:val="multilevel"/>
    <w:tmpl w:val="218C723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bC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6DC736D"/>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389D0E95"/>
    <w:multiLevelType w:val="hybridMultilevel"/>
    <w:tmpl w:val="B1661B88"/>
    <w:lvl w:ilvl="0" w:tplc="7180CAB8">
      <w:start w:val="6"/>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57EA7268"/>
    <w:multiLevelType w:val="hybridMultilevel"/>
    <w:tmpl w:val="26BC7AF8"/>
    <w:lvl w:ilvl="0" w:tplc="04190001">
      <w:start w:val="3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97A"/>
    <w:rsid w:val="00006E5F"/>
    <w:rsid w:val="00025E74"/>
    <w:rsid w:val="00040590"/>
    <w:rsid w:val="000408C4"/>
    <w:rsid w:val="00044818"/>
    <w:rsid w:val="00045B40"/>
    <w:rsid w:val="00046920"/>
    <w:rsid w:val="00075C54"/>
    <w:rsid w:val="00076007"/>
    <w:rsid w:val="00090FF8"/>
    <w:rsid w:val="000B5D5A"/>
    <w:rsid w:val="000B686A"/>
    <w:rsid w:val="000C15EF"/>
    <w:rsid w:val="000C2FD9"/>
    <w:rsid w:val="000E5B9E"/>
    <w:rsid w:val="001250A2"/>
    <w:rsid w:val="001545C0"/>
    <w:rsid w:val="00180B23"/>
    <w:rsid w:val="00183984"/>
    <w:rsid w:val="00191277"/>
    <w:rsid w:val="001A3963"/>
    <w:rsid w:val="001A58CB"/>
    <w:rsid w:val="001C7777"/>
    <w:rsid w:val="001D42A7"/>
    <w:rsid w:val="0020594F"/>
    <w:rsid w:val="00213C5C"/>
    <w:rsid w:val="0021532C"/>
    <w:rsid w:val="00216DA7"/>
    <w:rsid w:val="00242AF8"/>
    <w:rsid w:val="00272515"/>
    <w:rsid w:val="00274D2B"/>
    <w:rsid w:val="00281313"/>
    <w:rsid w:val="002C3E3D"/>
    <w:rsid w:val="002D1E2D"/>
    <w:rsid w:val="002F5756"/>
    <w:rsid w:val="00331583"/>
    <w:rsid w:val="003501B4"/>
    <w:rsid w:val="003679D6"/>
    <w:rsid w:val="00370C42"/>
    <w:rsid w:val="00371713"/>
    <w:rsid w:val="00372967"/>
    <w:rsid w:val="0037597A"/>
    <w:rsid w:val="00386DD3"/>
    <w:rsid w:val="003B2790"/>
    <w:rsid w:val="003B40D5"/>
    <w:rsid w:val="003C38A2"/>
    <w:rsid w:val="003F4ADA"/>
    <w:rsid w:val="00400FD1"/>
    <w:rsid w:val="0042046A"/>
    <w:rsid w:val="004262AD"/>
    <w:rsid w:val="00463F99"/>
    <w:rsid w:val="00464640"/>
    <w:rsid w:val="004933C2"/>
    <w:rsid w:val="004B3B8A"/>
    <w:rsid w:val="004B7F5F"/>
    <w:rsid w:val="00506827"/>
    <w:rsid w:val="00521D5B"/>
    <w:rsid w:val="00523D3D"/>
    <w:rsid w:val="00590124"/>
    <w:rsid w:val="00591B1E"/>
    <w:rsid w:val="00592B32"/>
    <w:rsid w:val="005E33AA"/>
    <w:rsid w:val="005F3CC6"/>
    <w:rsid w:val="00606181"/>
    <w:rsid w:val="0061185B"/>
    <w:rsid w:val="00611A73"/>
    <w:rsid w:val="006153F8"/>
    <w:rsid w:val="006271CD"/>
    <w:rsid w:val="00633474"/>
    <w:rsid w:val="00641BC1"/>
    <w:rsid w:val="006548E5"/>
    <w:rsid w:val="00675379"/>
    <w:rsid w:val="00690CEC"/>
    <w:rsid w:val="00693A94"/>
    <w:rsid w:val="00695312"/>
    <w:rsid w:val="006A519F"/>
    <w:rsid w:val="006D3954"/>
    <w:rsid w:val="00704B68"/>
    <w:rsid w:val="007078E9"/>
    <w:rsid w:val="00720820"/>
    <w:rsid w:val="007419BB"/>
    <w:rsid w:val="00747E02"/>
    <w:rsid w:val="007B0377"/>
    <w:rsid w:val="007C0A74"/>
    <w:rsid w:val="007C5D30"/>
    <w:rsid w:val="007D14CB"/>
    <w:rsid w:val="007D15EF"/>
    <w:rsid w:val="007D4BCE"/>
    <w:rsid w:val="007E1128"/>
    <w:rsid w:val="007F7B18"/>
    <w:rsid w:val="008303EB"/>
    <w:rsid w:val="00860B55"/>
    <w:rsid w:val="008744CD"/>
    <w:rsid w:val="0088063E"/>
    <w:rsid w:val="008A00DA"/>
    <w:rsid w:val="008A5150"/>
    <w:rsid w:val="008B41F5"/>
    <w:rsid w:val="008B6223"/>
    <w:rsid w:val="008C46B3"/>
    <w:rsid w:val="008D4D6D"/>
    <w:rsid w:val="008D663E"/>
    <w:rsid w:val="008F0659"/>
    <w:rsid w:val="008F0C87"/>
    <w:rsid w:val="008F2DAE"/>
    <w:rsid w:val="0090038B"/>
    <w:rsid w:val="00901714"/>
    <w:rsid w:val="00913F93"/>
    <w:rsid w:val="0096643E"/>
    <w:rsid w:val="00970EB8"/>
    <w:rsid w:val="00992ED4"/>
    <w:rsid w:val="009B78F7"/>
    <w:rsid w:val="00A20C80"/>
    <w:rsid w:val="00A5184A"/>
    <w:rsid w:val="00A61E89"/>
    <w:rsid w:val="00A657CC"/>
    <w:rsid w:val="00A666E0"/>
    <w:rsid w:val="00A818A4"/>
    <w:rsid w:val="00AA460B"/>
    <w:rsid w:val="00AA6DD2"/>
    <w:rsid w:val="00AB55D5"/>
    <w:rsid w:val="00AE7095"/>
    <w:rsid w:val="00AF4B21"/>
    <w:rsid w:val="00B47C84"/>
    <w:rsid w:val="00B75A5F"/>
    <w:rsid w:val="00B932D4"/>
    <w:rsid w:val="00B96DF2"/>
    <w:rsid w:val="00B975DF"/>
    <w:rsid w:val="00BC019A"/>
    <w:rsid w:val="00BD019B"/>
    <w:rsid w:val="00BD5B81"/>
    <w:rsid w:val="00BF0C6E"/>
    <w:rsid w:val="00C0265D"/>
    <w:rsid w:val="00C262F0"/>
    <w:rsid w:val="00C32626"/>
    <w:rsid w:val="00C34FEA"/>
    <w:rsid w:val="00C4068B"/>
    <w:rsid w:val="00C80654"/>
    <w:rsid w:val="00C85207"/>
    <w:rsid w:val="00CB567E"/>
    <w:rsid w:val="00CC669D"/>
    <w:rsid w:val="00CE20A5"/>
    <w:rsid w:val="00CE66E4"/>
    <w:rsid w:val="00CF7E86"/>
    <w:rsid w:val="00D24993"/>
    <w:rsid w:val="00D50773"/>
    <w:rsid w:val="00D73830"/>
    <w:rsid w:val="00D82B7B"/>
    <w:rsid w:val="00D90E48"/>
    <w:rsid w:val="00DD1932"/>
    <w:rsid w:val="00E377C9"/>
    <w:rsid w:val="00E564AE"/>
    <w:rsid w:val="00E705E6"/>
    <w:rsid w:val="00E77CFB"/>
    <w:rsid w:val="00E8178B"/>
    <w:rsid w:val="00EE6866"/>
    <w:rsid w:val="00F301DF"/>
    <w:rsid w:val="00F358CA"/>
    <w:rsid w:val="00F35B36"/>
    <w:rsid w:val="00F70C0D"/>
    <w:rsid w:val="00FB7440"/>
    <w:rsid w:val="00FC0AE4"/>
    <w:rsid w:val="00FE76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C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4CB"/>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HeaderChar">
    <w:name w:val="Header Char"/>
    <w:basedOn w:val="DefaultParagraphFont"/>
    <w:link w:val="Header"/>
    <w:uiPriority w:val="99"/>
    <w:locked/>
    <w:rsid w:val="007D14CB"/>
    <w:rPr>
      <w:rFonts w:ascii="Times New Roman" w:hAnsi="Times New Roman" w:cs="Times New Roman"/>
      <w:sz w:val="24"/>
      <w:lang w:eastAsia="ar-SA" w:bidi="ar-SA"/>
    </w:rPr>
  </w:style>
  <w:style w:type="character" w:customStyle="1" w:styleId="a">
    <w:name w:val="Верхний колонтитул Знак"/>
    <w:uiPriority w:val="99"/>
    <w:semiHidden/>
    <w:rsid w:val="007D14CB"/>
  </w:style>
  <w:style w:type="character" w:styleId="PageNumber">
    <w:name w:val="page number"/>
    <w:basedOn w:val="DefaultParagraphFont"/>
    <w:uiPriority w:val="99"/>
    <w:rsid w:val="007D14CB"/>
    <w:rPr>
      <w:rFonts w:cs="Times New Roman"/>
    </w:rPr>
  </w:style>
  <w:style w:type="table" w:styleId="TableGrid">
    <w:name w:val="Table Grid"/>
    <w:basedOn w:val="TableNormal"/>
    <w:uiPriority w:val="99"/>
    <w:rsid w:val="008F065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58CA"/>
    <w:pPr>
      <w:ind w:left="720"/>
    </w:pPr>
  </w:style>
  <w:style w:type="character" w:styleId="Hyperlink">
    <w:name w:val="Hyperlink"/>
    <w:basedOn w:val="DefaultParagraphFont"/>
    <w:uiPriority w:val="99"/>
    <w:rsid w:val="00B75A5F"/>
    <w:rPr>
      <w:rFonts w:cs="Times New Roman"/>
      <w:color w:val="0000FF"/>
      <w:u w:val="single"/>
    </w:rPr>
  </w:style>
  <w:style w:type="paragraph" w:customStyle="1" w:styleId="msonormalcxspmiddle">
    <w:name w:val="msonormalcxspmiddle"/>
    <w:basedOn w:val="Normal"/>
    <w:uiPriority w:val="99"/>
    <w:rsid w:val="00242AF8"/>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5456615">
      <w:marLeft w:val="0"/>
      <w:marRight w:val="0"/>
      <w:marTop w:val="0"/>
      <w:marBottom w:val="0"/>
      <w:divBdr>
        <w:top w:val="none" w:sz="0" w:space="0" w:color="auto"/>
        <w:left w:val="none" w:sz="0" w:space="0" w:color="auto"/>
        <w:bottom w:val="none" w:sz="0" w:space="0" w:color="auto"/>
        <w:right w:val="none" w:sz="0" w:space="0" w:color="auto"/>
      </w:divBdr>
    </w:div>
    <w:div w:id="245456616">
      <w:marLeft w:val="0"/>
      <w:marRight w:val="0"/>
      <w:marTop w:val="0"/>
      <w:marBottom w:val="0"/>
      <w:divBdr>
        <w:top w:val="none" w:sz="0" w:space="0" w:color="auto"/>
        <w:left w:val="none" w:sz="0" w:space="0" w:color="auto"/>
        <w:bottom w:val="none" w:sz="0" w:space="0" w:color="auto"/>
        <w:right w:val="none" w:sz="0" w:space="0" w:color="auto"/>
      </w:divBdr>
    </w:div>
    <w:div w:id="245456617">
      <w:marLeft w:val="0"/>
      <w:marRight w:val="0"/>
      <w:marTop w:val="0"/>
      <w:marBottom w:val="0"/>
      <w:divBdr>
        <w:top w:val="none" w:sz="0" w:space="0" w:color="auto"/>
        <w:left w:val="none" w:sz="0" w:space="0" w:color="auto"/>
        <w:bottom w:val="none" w:sz="0" w:space="0" w:color="auto"/>
        <w:right w:val="none" w:sz="0" w:space="0" w:color="auto"/>
      </w:divBdr>
    </w:div>
    <w:div w:id="245456618">
      <w:marLeft w:val="0"/>
      <w:marRight w:val="0"/>
      <w:marTop w:val="0"/>
      <w:marBottom w:val="0"/>
      <w:divBdr>
        <w:top w:val="none" w:sz="0" w:space="0" w:color="auto"/>
        <w:left w:val="none" w:sz="0" w:space="0" w:color="auto"/>
        <w:bottom w:val="none" w:sz="0" w:space="0" w:color="auto"/>
        <w:right w:val="none" w:sz="0" w:space="0" w:color="auto"/>
      </w:divBdr>
    </w:div>
    <w:div w:id="245456619">
      <w:marLeft w:val="0"/>
      <w:marRight w:val="0"/>
      <w:marTop w:val="0"/>
      <w:marBottom w:val="0"/>
      <w:divBdr>
        <w:top w:val="none" w:sz="0" w:space="0" w:color="auto"/>
        <w:left w:val="none" w:sz="0" w:space="0" w:color="auto"/>
        <w:bottom w:val="none" w:sz="0" w:space="0" w:color="auto"/>
        <w:right w:val="none" w:sz="0" w:space="0" w:color="auto"/>
      </w:divBdr>
    </w:div>
    <w:div w:id="245456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o-online.ru/book/teoriya-i-istoriya-fizicheskoy-kultury-415983" TargetMode="External"/><Relationship Id="rId18" Type="http://schemas.openxmlformats.org/officeDocument/2006/relationships/hyperlink" Target="http://obrnadzor.gov.ru/ru/" TargetMode="External"/><Relationship Id="rId26" Type="http://schemas.openxmlformats.org/officeDocument/2006/relationships/hyperlink" Target="https://www.minsport.gov.ru/" TargetMode="External"/><Relationship Id="rId3" Type="http://schemas.openxmlformats.org/officeDocument/2006/relationships/settings" Target="settings.xml"/><Relationship Id="rId21" Type="http://schemas.openxmlformats.org/officeDocument/2006/relationships/hyperlink" Target="http://school-collection.edu.ru/" TargetMode="External"/><Relationship Id="rId7" Type="http://schemas.openxmlformats.org/officeDocument/2006/relationships/image" Target="media/image1.jpeg"/><Relationship Id="rId12" Type="http://schemas.openxmlformats.org/officeDocument/2006/relationships/hyperlink" Target="https://biblio-online.ru/book/osnovy-adaptivnoy-fizicheskoy-kultury-423971" TargetMode="External"/><Relationship Id="rId17" Type="http://schemas.openxmlformats.org/officeDocument/2006/relationships/hyperlink" Target="http://xn--80abucjiibhv9a.xn--p1ai/" TargetMode="External"/><Relationship Id="rId25" Type="http://schemas.openxmlformats.org/officeDocument/2006/relationships/hyperlink" Target="http://www.iprbookshop.ru/6951.html" TargetMode="External"/><Relationship Id="rId2" Type="http://schemas.openxmlformats.org/officeDocument/2006/relationships/styles" Target="styles.xml"/><Relationship Id="rId16" Type="http://schemas.openxmlformats.org/officeDocument/2006/relationships/hyperlink" Target="https://biblio-online.ru/book/sportivnaya-orientaciya-i-otbor-423293" TargetMode="External"/><Relationship Id="rId20" Type="http://schemas.openxmlformats.org/officeDocument/2006/relationships/hyperlink" Target="http://window.edu.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osnovy-nauchno-metodicheskoy-deyatelnosti-v-oblasti-fizicheskoy-kultury-i-sporta-423485" TargetMode="External"/><Relationship Id="rId24" Type="http://schemas.openxmlformats.org/officeDocument/2006/relationships/hyperlink" Target="https://biblio-online.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blio-online.ru/book/osnovy-sportivnoy-etiki-428072" TargetMode="External"/><Relationship Id="rId23" Type="http://schemas.openxmlformats.org/officeDocument/2006/relationships/hyperlink" Target="http://www.iprbooks.ru/" TargetMode="External"/><Relationship Id="rId28" Type="http://schemas.openxmlformats.org/officeDocument/2006/relationships/hyperlink" Target="https://www.krugosvet.ru" TargetMode="External"/><Relationship Id="rId10" Type="http://schemas.openxmlformats.org/officeDocument/2006/relationships/hyperlink" Target="https://biblio-online.ru/book/teoriya-i-metodika-izbrannogo-vida-sporta-424884" TargetMode="External"/><Relationship Id="rId19" Type="http://schemas.openxmlformats.org/officeDocument/2006/relationships/hyperlink" Target="http://www.edu.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blio-online.ru/book/fizicheskaya-kultura-413056" TargetMode="External"/><Relationship Id="rId22" Type="http://schemas.openxmlformats.org/officeDocument/2006/relationships/hyperlink" Target="http://fcior.edu.ru/" TargetMode="External"/><Relationship Id="rId27" Type="http://schemas.openxmlformats.org/officeDocument/2006/relationships/hyperlink" Target="https://www.rosminzdrav.ru/"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348</TotalTime>
  <Pages>29</Pages>
  <Words>6140</Words>
  <Characters>-32766</Characters>
  <Application>Microsoft Office Outlook</Application>
  <DocSecurity>0</DocSecurity>
  <Lines>0</Lines>
  <Paragraphs>0</Paragraphs>
  <ScaleCrop>false</ScaleCrop>
  <Company>VEPI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Компьютер</cp:lastModifiedBy>
  <cp:revision>51</cp:revision>
  <dcterms:created xsi:type="dcterms:W3CDTF">2018-11-01T13:04:00Z</dcterms:created>
  <dcterms:modified xsi:type="dcterms:W3CDTF">2019-03-22T04:29:00Z</dcterms:modified>
</cp:coreProperties>
</file>