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247BA" w:rsidRDefault="00F247BA" w:rsidP="00F24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1C0">
        <w:rPr>
          <w:rFonts w:ascii="Times New Roman" w:hAnsi="Times New Roman" w:cs="Times New Roman"/>
          <w:sz w:val="28"/>
          <w:szCs w:val="28"/>
        </w:rPr>
        <w:t>5.2.3. Региональная и отраслевая экономика</w:t>
      </w:r>
    </w:p>
    <w:p w:rsidR="00F65158" w:rsidRDefault="00F247BA" w:rsidP="00F24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2023, 2024, 2025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45113" w:rsidTr="00F65158">
        <w:tc>
          <w:tcPr>
            <w:tcW w:w="2376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195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философия науки</w:t>
            </w:r>
          </w:p>
        </w:tc>
      </w:tr>
      <w:tr w:rsidR="00F45113" w:rsidTr="00F65158">
        <w:tc>
          <w:tcPr>
            <w:tcW w:w="2376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195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F45113" w:rsidTr="00F65158">
        <w:tc>
          <w:tcPr>
            <w:tcW w:w="2376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</w:t>
            </w:r>
            <w:bookmarkStart w:id="0" w:name="_GoBack"/>
            <w:bookmarkEnd w:id="0"/>
          </w:p>
        </w:tc>
        <w:tc>
          <w:tcPr>
            <w:tcW w:w="7195" w:type="dxa"/>
            <w:vAlign w:val="center"/>
          </w:tcPr>
          <w:p w:rsidR="00F45113" w:rsidRPr="00F45113" w:rsidRDefault="00F247BA" w:rsidP="00F451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отраслевая экономика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A0A3D"/>
    <w:rsid w:val="002255F0"/>
    <w:rsid w:val="00853CF5"/>
    <w:rsid w:val="00BE2EFA"/>
    <w:rsid w:val="00DE5A65"/>
    <w:rsid w:val="00E03835"/>
    <w:rsid w:val="00F247BA"/>
    <w:rsid w:val="00F45113"/>
    <w:rsid w:val="00F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10</cp:revision>
  <dcterms:created xsi:type="dcterms:W3CDTF">2023-02-14T06:13:00Z</dcterms:created>
  <dcterms:modified xsi:type="dcterms:W3CDTF">2025-09-04T05:49:00Z</dcterms:modified>
</cp:coreProperties>
</file>