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9E31C0" w:rsidRDefault="00A10996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996">
        <w:rPr>
          <w:rFonts w:ascii="Times New Roman" w:hAnsi="Times New Roman" w:cs="Times New Roman"/>
          <w:sz w:val="28"/>
          <w:szCs w:val="28"/>
        </w:rPr>
        <w:t>5.1.4. Уголовно-правовые науки</w:t>
      </w:r>
      <w:bookmarkStart w:id="0" w:name="_GoBack"/>
      <w:bookmarkEnd w:id="0"/>
    </w:p>
    <w:p w:rsidR="00853CF5" w:rsidRDefault="004D7192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B50210">
        <w:rPr>
          <w:rFonts w:ascii="Times New Roman" w:hAnsi="Times New Roman" w:cs="Times New Roman"/>
          <w:sz w:val="28"/>
          <w:szCs w:val="28"/>
        </w:rPr>
        <w:t>, 2024</w:t>
      </w:r>
      <w:r w:rsidR="007E3CEF">
        <w:rPr>
          <w:rFonts w:ascii="Times New Roman" w:hAnsi="Times New Roman" w:cs="Times New Roman"/>
          <w:sz w:val="28"/>
          <w:szCs w:val="28"/>
        </w:rPr>
        <w:t>, 2025</w:t>
      </w:r>
      <w:r w:rsidR="002D0C5E"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D0C5E" w:rsidTr="002D0C5E">
        <w:trPr>
          <w:trHeight w:val="70"/>
        </w:trPr>
        <w:tc>
          <w:tcPr>
            <w:tcW w:w="2376" w:type="dxa"/>
            <w:vAlign w:val="center"/>
          </w:tcPr>
          <w:p w:rsidR="002D0C5E" w:rsidRPr="002D0C5E" w:rsidRDefault="009E31C0" w:rsidP="002D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2.2.1(П)</w:t>
            </w:r>
          </w:p>
        </w:tc>
        <w:tc>
          <w:tcPr>
            <w:tcW w:w="7195" w:type="dxa"/>
            <w:vAlign w:val="center"/>
          </w:tcPr>
          <w:p w:rsidR="002D0C5E" w:rsidRPr="002D0C5E" w:rsidRDefault="009E31C0" w:rsidP="002D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1C0">
              <w:rPr>
                <w:rFonts w:ascii="Times New Roman" w:hAnsi="Times New Roman" w:cs="Times New Roman"/>
                <w:sz w:val="24"/>
                <w:szCs w:val="24"/>
              </w:rPr>
              <w:t>Производственная (педагогическая) практика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2D0C5E"/>
    <w:rsid w:val="004D7192"/>
    <w:rsid w:val="007E3CEF"/>
    <w:rsid w:val="00853CF5"/>
    <w:rsid w:val="009E31C0"/>
    <w:rsid w:val="00A10996"/>
    <w:rsid w:val="00B50210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12</cp:revision>
  <dcterms:created xsi:type="dcterms:W3CDTF">2023-02-14T06:13:00Z</dcterms:created>
  <dcterms:modified xsi:type="dcterms:W3CDTF">2025-09-04T06:24:00Z</dcterms:modified>
</cp:coreProperties>
</file>