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F1750A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0A">
        <w:rPr>
          <w:rFonts w:ascii="Times New Roman" w:hAnsi="Times New Roman" w:cs="Times New Roman"/>
          <w:sz w:val="28"/>
          <w:szCs w:val="28"/>
        </w:rPr>
        <w:t>Практики</w:t>
      </w:r>
      <w:r w:rsidR="00853CF5" w:rsidRPr="00853C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853CF5" w:rsidRDefault="00B14111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111">
        <w:rPr>
          <w:rFonts w:ascii="Times New Roman" w:hAnsi="Times New Roman" w:cs="Times New Roman"/>
          <w:sz w:val="28"/>
          <w:szCs w:val="28"/>
        </w:rPr>
        <w:t>38.03.02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111">
        <w:rPr>
          <w:rFonts w:ascii="Times New Roman" w:hAnsi="Times New Roman" w:cs="Times New Roman"/>
          <w:sz w:val="28"/>
          <w:szCs w:val="28"/>
        </w:rPr>
        <w:t>Менеджмент</w:t>
      </w:r>
    </w:p>
    <w:p w:rsidR="00853CF5" w:rsidRDefault="00B14111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53CF5">
        <w:rPr>
          <w:rFonts w:ascii="Times New Roman" w:hAnsi="Times New Roman" w:cs="Times New Roman"/>
          <w:sz w:val="28"/>
          <w:szCs w:val="28"/>
        </w:rPr>
        <w:t>аправленность (профиль)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111">
        <w:rPr>
          <w:rFonts w:ascii="Times New Roman" w:hAnsi="Times New Roman" w:cs="Times New Roman"/>
          <w:sz w:val="28"/>
          <w:szCs w:val="28"/>
        </w:rPr>
        <w:t>Менеджмент организации</w:t>
      </w:r>
    </w:p>
    <w:p w:rsidR="00853CF5" w:rsidRDefault="00B14111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3230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A32303">
        <w:rPr>
          <w:rFonts w:ascii="Times New Roman" w:hAnsi="Times New Roman" w:cs="Times New Roman"/>
          <w:sz w:val="28"/>
          <w:szCs w:val="28"/>
        </w:rPr>
        <w:t>2</w:t>
      </w:r>
      <w:r w:rsidR="00A5666F">
        <w:rPr>
          <w:rFonts w:ascii="Times New Roman" w:hAnsi="Times New Roman" w:cs="Times New Roman"/>
          <w:sz w:val="28"/>
          <w:szCs w:val="28"/>
        </w:rPr>
        <w:t>, 2023</w:t>
      </w:r>
      <w:r w:rsidR="00F5194D">
        <w:rPr>
          <w:rFonts w:ascii="Times New Roman" w:hAnsi="Times New Roman" w:cs="Times New Roman"/>
          <w:sz w:val="28"/>
          <w:szCs w:val="28"/>
        </w:rPr>
        <w:t>, 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CF5"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007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32303" w:rsidTr="00A32303">
        <w:trPr>
          <w:trHeight w:val="70"/>
        </w:trPr>
        <w:tc>
          <w:tcPr>
            <w:tcW w:w="2376" w:type="dxa"/>
            <w:vAlign w:val="center"/>
          </w:tcPr>
          <w:p w:rsidR="00A32303" w:rsidRPr="00A32303" w:rsidRDefault="00A32303" w:rsidP="00A3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3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32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32303">
              <w:rPr>
                <w:rFonts w:ascii="Times New Roman" w:hAnsi="Times New Roman" w:cs="Times New Roman"/>
                <w:sz w:val="24"/>
                <w:szCs w:val="24"/>
              </w:rPr>
              <w:t>.О.01(У)</w:t>
            </w:r>
          </w:p>
        </w:tc>
        <w:tc>
          <w:tcPr>
            <w:tcW w:w="7195" w:type="dxa"/>
            <w:vAlign w:val="center"/>
          </w:tcPr>
          <w:p w:rsidR="00A32303" w:rsidRPr="00A32303" w:rsidRDefault="00A32303" w:rsidP="00A3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303">
              <w:rPr>
                <w:rFonts w:ascii="Times New Roman" w:hAnsi="Times New Roman" w:cs="Times New Roman"/>
                <w:sz w:val="24"/>
                <w:szCs w:val="24"/>
              </w:rPr>
              <w:t>Учебная практика (ознакомительная практика)</w:t>
            </w:r>
          </w:p>
        </w:tc>
      </w:tr>
      <w:tr w:rsidR="00A32303" w:rsidTr="00A32303">
        <w:tc>
          <w:tcPr>
            <w:tcW w:w="2376" w:type="dxa"/>
            <w:vAlign w:val="center"/>
          </w:tcPr>
          <w:p w:rsidR="00A32303" w:rsidRPr="00A32303" w:rsidRDefault="00A32303" w:rsidP="00A3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3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32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32303">
              <w:rPr>
                <w:rFonts w:ascii="Times New Roman" w:hAnsi="Times New Roman" w:cs="Times New Roman"/>
                <w:sz w:val="24"/>
                <w:szCs w:val="24"/>
              </w:rPr>
              <w:t>.О.02(П)</w:t>
            </w:r>
          </w:p>
        </w:tc>
        <w:tc>
          <w:tcPr>
            <w:tcW w:w="7195" w:type="dxa"/>
            <w:vAlign w:val="center"/>
          </w:tcPr>
          <w:p w:rsidR="00A32303" w:rsidRPr="00A32303" w:rsidRDefault="00A32303" w:rsidP="00A3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30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(технологическая (проектно-технологическая) практика)</w:t>
            </w:r>
          </w:p>
        </w:tc>
      </w:tr>
      <w:tr w:rsidR="00A32303" w:rsidTr="00A32303">
        <w:tc>
          <w:tcPr>
            <w:tcW w:w="2376" w:type="dxa"/>
            <w:vAlign w:val="center"/>
          </w:tcPr>
          <w:p w:rsidR="00A32303" w:rsidRPr="00A32303" w:rsidRDefault="00A32303" w:rsidP="00A3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3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32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32303">
              <w:rPr>
                <w:rFonts w:ascii="Times New Roman" w:hAnsi="Times New Roman" w:cs="Times New Roman"/>
                <w:sz w:val="24"/>
                <w:szCs w:val="24"/>
              </w:rPr>
              <w:t>.В.01(</w:t>
            </w:r>
            <w:proofErr w:type="spellStart"/>
            <w:r w:rsidRPr="00A32303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  <w:proofErr w:type="spellEnd"/>
            <w:r w:rsidRPr="00A323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95" w:type="dxa"/>
            <w:vAlign w:val="center"/>
          </w:tcPr>
          <w:p w:rsidR="00A32303" w:rsidRPr="00A32303" w:rsidRDefault="00A32303" w:rsidP="00A32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30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 практика)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07A16"/>
    <w:rsid w:val="00024055"/>
    <w:rsid w:val="00853CF5"/>
    <w:rsid w:val="00A32303"/>
    <w:rsid w:val="00A5666F"/>
    <w:rsid w:val="00B14111"/>
    <w:rsid w:val="00F1750A"/>
    <w:rsid w:val="00F5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8</cp:revision>
  <dcterms:created xsi:type="dcterms:W3CDTF">2023-02-14T06:13:00Z</dcterms:created>
  <dcterms:modified xsi:type="dcterms:W3CDTF">2024-08-14T07:44:00Z</dcterms:modified>
</cp:coreProperties>
</file>