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7102A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AF">
        <w:rPr>
          <w:rFonts w:ascii="Times New Roman" w:hAnsi="Times New Roman" w:cs="Times New Roman"/>
          <w:sz w:val="28"/>
          <w:szCs w:val="28"/>
        </w:rPr>
        <w:t>09.03.03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2AF">
        <w:rPr>
          <w:rFonts w:ascii="Times New Roman" w:hAnsi="Times New Roman" w:cs="Times New Roman"/>
          <w:sz w:val="28"/>
          <w:szCs w:val="28"/>
        </w:rPr>
        <w:t>Прикладная информатика</w:t>
      </w:r>
    </w:p>
    <w:p w:rsidR="00853CF5" w:rsidRDefault="007102A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2AF">
        <w:rPr>
          <w:rFonts w:ascii="Times New Roman" w:hAnsi="Times New Roman" w:cs="Times New Roman"/>
          <w:sz w:val="28"/>
          <w:szCs w:val="28"/>
        </w:rPr>
        <w:t>Прикладная информатика в экономике</w:t>
      </w:r>
    </w:p>
    <w:p w:rsidR="00853CF5" w:rsidRDefault="007102A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AF">
        <w:rPr>
          <w:rFonts w:ascii="Times New Roman" w:hAnsi="Times New Roman" w:cs="Times New Roman"/>
          <w:sz w:val="28"/>
          <w:szCs w:val="28"/>
        </w:rPr>
        <w:t>2019, 2020, 2021, 2022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Пользовательские аспекты применения средств вычислительной техники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Информатика и программирование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Вычислительные системы, сети и телекоммуникации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Проектный практикум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Администрирование информационных систем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Высокоуровневые методы информатики и программирования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Архитектура ЭВМ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Правовые основы прикладной информатики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экономических расчетах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Исследование операций и методы оптимизации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коммерческом менеджменте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бухгалтерского учета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Информационный менеджмент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Математическая экономика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 на платформе 1С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приложений на языке </w:t>
            </w:r>
            <w:proofErr w:type="spell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proofErr w:type="spellEnd"/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Технические измерения и приборы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Объектно-ориентированное программирование в офисных приложениях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производственном менеджменте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.В.13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Имитационное моделирование в экономике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.В.14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Предметно-ориентированные экономические информационные системы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.В.15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 в экономике и финансах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.В.16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Интернет технологии и системы контроля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.В.17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Корпоративные экономические информационные системы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.В.18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Теория алгоритмов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.В.19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Экономика информационного бизнеса и информационных систем</w:t>
            </w:r>
          </w:p>
        </w:tc>
      </w:tr>
      <w:tr w:rsidR="007102AF" w:rsidRP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7102AF" w:rsidRP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Численные методы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банковском деле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7102AF" w:rsidRPr="007102AF" w:rsidRDefault="007102AF" w:rsidP="0071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F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7102AF"/>
    <w:rsid w:val="00853CF5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4</cp:revision>
  <dcterms:created xsi:type="dcterms:W3CDTF">2023-02-14T06:13:00Z</dcterms:created>
  <dcterms:modified xsi:type="dcterms:W3CDTF">2023-02-14T06:50:00Z</dcterms:modified>
</cp:coreProperties>
</file>