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F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3CF5">
        <w:rPr>
          <w:rFonts w:ascii="Times New Roman" w:hAnsi="Times New Roman" w:cs="Times New Roman"/>
          <w:sz w:val="28"/>
          <w:szCs w:val="28"/>
        </w:rPr>
        <w:t xml:space="preserve">Учебные предметы, курсы, дисциплины (модули), </w:t>
      </w:r>
    </w:p>
    <w:p w:rsidR="00024055" w:rsidRDefault="00853CF5" w:rsidP="00853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53CF5">
        <w:rPr>
          <w:rFonts w:ascii="Times New Roman" w:hAnsi="Times New Roman" w:cs="Times New Roman"/>
          <w:sz w:val="28"/>
          <w:szCs w:val="28"/>
        </w:rPr>
        <w:t>предусмотренные</w:t>
      </w:r>
      <w:proofErr w:type="gramEnd"/>
      <w:r w:rsidRPr="00853CF5">
        <w:rPr>
          <w:rFonts w:ascii="Times New Roman" w:hAnsi="Times New Roman" w:cs="Times New Roman"/>
          <w:sz w:val="28"/>
          <w:szCs w:val="28"/>
        </w:rPr>
        <w:t xml:space="preserve"> образовательной программой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Pr="00CF76AD">
        <w:rPr>
          <w:rFonts w:ascii="Times New Roman" w:hAnsi="Times New Roman" w:cs="Times New Roman"/>
          <w:sz w:val="28"/>
          <w:szCs w:val="28"/>
        </w:rPr>
        <w:t>.02.01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1445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281CFB">
        <w:rPr>
          <w:rFonts w:ascii="Times New Roman" w:hAnsi="Times New Roman" w:cs="Times New Roman"/>
          <w:sz w:val="28"/>
          <w:szCs w:val="28"/>
        </w:rPr>
        <w:t>средне</w:t>
      </w:r>
      <w:bookmarkStart w:id="0" w:name="_GoBack"/>
      <w:bookmarkEnd w:id="0"/>
      <w:r w:rsidRPr="00CF76AD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B90C86" w:rsidRDefault="00B90C86" w:rsidP="00B90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2376">
        <w:rPr>
          <w:rFonts w:ascii="Times New Roman" w:hAnsi="Times New Roman" w:cs="Times New Roman"/>
          <w:sz w:val="28"/>
          <w:szCs w:val="28"/>
        </w:rPr>
        <w:t>2</w:t>
      </w:r>
      <w:r w:rsidR="004952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начала подготовки</w:t>
      </w:r>
    </w:p>
    <w:p w:rsidR="00853CF5" w:rsidRDefault="00853CF5" w:rsidP="00BE2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853CF5" w:rsidTr="00853CF5">
        <w:tc>
          <w:tcPr>
            <w:tcW w:w="2376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7195" w:type="dxa"/>
            <w:vAlign w:val="center"/>
          </w:tcPr>
          <w:p w:rsidR="00853CF5" w:rsidRPr="00853CF5" w:rsidRDefault="00853CF5" w:rsidP="00BE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CF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ОГСЭ.04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ЕН.02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Теория государства и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Конституционное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Административное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Основы экологического права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Семейное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ОП.09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Страховое дело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ОП.10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ОП.13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ОП.14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ОП.15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ОП.16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ОП.17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ОП.18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Муниципальное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ОП.19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Право социального обеспечения</w:t>
            </w:r>
            <w:proofErr w:type="gramEnd"/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МДК.01.02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Психология социально-правовой деятельности</w:t>
            </w:r>
          </w:p>
        </w:tc>
      </w:tr>
      <w:tr w:rsidR="008813CB" w:rsidTr="008813CB">
        <w:tc>
          <w:tcPr>
            <w:tcW w:w="2376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</w:p>
        </w:tc>
        <w:tc>
          <w:tcPr>
            <w:tcW w:w="7195" w:type="dxa"/>
            <w:vAlign w:val="center"/>
          </w:tcPr>
          <w:p w:rsidR="008813CB" w:rsidRPr="008813CB" w:rsidRDefault="008813CB" w:rsidP="0088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C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органов и учреждений социальной защиты населения, органов Пенсионного фонда Российской Федерации (ПФР)</w:t>
            </w:r>
          </w:p>
        </w:tc>
      </w:tr>
    </w:tbl>
    <w:p w:rsidR="00853CF5" w:rsidRPr="00853CF5" w:rsidRDefault="00853CF5" w:rsidP="00853C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3CF5" w:rsidRPr="00853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F5"/>
    <w:rsid w:val="00024055"/>
    <w:rsid w:val="00156561"/>
    <w:rsid w:val="00281CFB"/>
    <w:rsid w:val="0049521F"/>
    <w:rsid w:val="00677EAF"/>
    <w:rsid w:val="007B2376"/>
    <w:rsid w:val="00853CF5"/>
    <w:rsid w:val="008813CB"/>
    <w:rsid w:val="008A41B3"/>
    <w:rsid w:val="00B90C86"/>
    <w:rsid w:val="00BE2EFA"/>
    <w:rsid w:val="00D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Копп</dc:creator>
  <cp:lastModifiedBy>Елизавета Копп</cp:lastModifiedBy>
  <cp:revision>16</cp:revision>
  <dcterms:created xsi:type="dcterms:W3CDTF">2023-02-14T06:13:00Z</dcterms:created>
  <dcterms:modified xsi:type="dcterms:W3CDTF">2024-02-13T07:49:00Z</dcterms:modified>
</cp:coreProperties>
</file>