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E84DE0" w:rsidRDefault="009F2CE3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="00E84DE0"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bookmarkStart w:id="0" w:name="_GoBack"/>
            <w:bookmarkEnd w:id="0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ческий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предприятием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организацией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84DE0" w:rsidRPr="00BE6985" w:rsidTr="00E84DE0">
        <w:tc>
          <w:tcPr>
            <w:tcW w:w="2376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E84DE0" w:rsidRPr="00BE6985" w:rsidTr="00E84DE0">
        <w:tc>
          <w:tcPr>
            <w:tcW w:w="2376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.В.ДВ..2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менеждмент</w:t>
            </w:r>
            <w:proofErr w:type="spellEnd"/>
          </w:p>
        </w:tc>
      </w:tr>
      <w:tr w:rsidR="00E84DE0" w:rsidRPr="00BE6985" w:rsidTr="00E84DE0">
        <w:tc>
          <w:tcPr>
            <w:tcW w:w="2376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.В.ДВ..3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управленческих процессов</w:t>
            </w:r>
          </w:p>
        </w:tc>
      </w:tr>
      <w:tr w:rsidR="00E84DE0" w:rsidRPr="00BE6985" w:rsidTr="00E84DE0">
        <w:tc>
          <w:tcPr>
            <w:tcW w:w="2376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.В.ДВ..4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Маркетинг персонала</w:t>
            </w:r>
          </w:p>
        </w:tc>
      </w:tr>
      <w:tr w:rsidR="00E84DE0" w:rsidRPr="00BE6985" w:rsidTr="00E84DE0">
        <w:tc>
          <w:tcPr>
            <w:tcW w:w="2376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E84DE0" w:rsidRPr="00BE6985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E6985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Ценообразование в мировой экономике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9F2CE3"/>
    <w:rsid w:val="00BE2EFA"/>
    <w:rsid w:val="00BE6985"/>
    <w:rsid w:val="00DE5A65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2023-02-15T08:24:00Z</dcterms:modified>
</cp:coreProperties>
</file>