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2E2" w:rsidRPr="00E272E2" w:rsidRDefault="00E272E2" w:rsidP="00E272E2">
      <w:pPr>
        <w:tabs>
          <w:tab w:val="left" w:pos="10206"/>
        </w:tabs>
        <w:suppressAutoHyphens/>
        <w:ind w:left="360"/>
        <w:jc w:val="center"/>
        <w:rPr>
          <w:b/>
          <w:sz w:val="28"/>
          <w:szCs w:val="28"/>
        </w:rPr>
      </w:pPr>
      <w:r w:rsidRPr="00E272E2">
        <w:rPr>
          <w:b/>
          <w:sz w:val="28"/>
          <w:szCs w:val="28"/>
        </w:rPr>
        <w:t xml:space="preserve">1. </w:t>
      </w:r>
      <w:r w:rsidRPr="00E272E2">
        <w:rPr>
          <w:b/>
          <w:sz w:val="28"/>
          <w:szCs w:val="28"/>
        </w:rPr>
        <w:t>Публикации штатных преподавателей</w:t>
      </w:r>
      <w:r w:rsidRPr="00E272E2">
        <w:rPr>
          <w:b/>
          <w:sz w:val="28"/>
          <w:szCs w:val="28"/>
        </w:rPr>
        <w:t xml:space="preserve"> </w:t>
      </w:r>
    </w:p>
    <w:p w:rsidR="00E272E2" w:rsidRPr="00E272E2" w:rsidRDefault="00E272E2" w:rsidP="00E272E2">
      <w:pPr>
        <w:tabs>
          <w:tab w:val="left" w:pos="10206"/>
        </w:tabs>
        <w:suppressAutoHyphens/>
        <w:ind w:left="360"/>
        <w:jc w:val="center"/>
        <w:rPr>
          <w:b/>
          <w:sz w:val="28"/>
          <w:szCs w:val="28"/>
        </w:rPr>
      </w:pPr>
    </w:p>
    <w:p w:rsidR="00E272E2" w:rsidRPr="00E272E2" w:rsidRDefault="00E272E2" w:rsidP="00E272E2">
      <w:pPr>
        <w:tabs>
          <w:tab w:val="left" w:pos="10206"/>
        </w:tabs>
        <w:suppressAutoHyphens/>
        <w:ind w:left="360"/>
        <w:jc w:val="center"/>
        <w:rPr>
          <w:b/>
          <w:sz w:val="28"/>
          <w:szCs w:val="28"/>
        </w:rPr>
      </w:pPr>
      <w:r w:rsidRPr="00E272E2">
        <w:rPr>
          <w:b/>
          <w:sz w:val="28"/>
          <w:szCs w:val="28"/>
        </w:rPr>
        <w:t xml:space="preserve">1.1. </w:t>
      </w:r>
      <w:r w:rsidRPr="00E272E2">
        <w:rPr>
          <w:b/>
          <w:sz w:val="28"/>
          <w:szCs w:val="28"/>
        </w:rPr>
        <w:t>Монографии, учебники и пособия</w:t>
      </w:r>
    </w:p>
    <w:tbl>
      <w:tblPr>
        <w:tblW w:w="5000" w:type="pct"/>
        <w:tblCellMar>
          <w:left w:w="28" w:type="dxa"/>
          <w:right w:w="28" w:type="dxa"/>
        </w:tblCellMar>
        <w:tblLook w:val="0000" w:firstRow="0" w:lastRow="0" w:firstColumn="0" w:lastColumn="0" w:noHBand="0" w:noVBand="0"/>
      </w:tblPr>
      <w:tblGrid>
        <w:gridCol w:w="626"/>
        <w:gridCol w:w="1769"/>
        <w:gridCol w:w="3207"/>
        <w:gridCol w:w="1947"/>
        <w:gridCol w:w="1028"/>
        <w:gridCol w:w="834"/>
      </w:tblGrid>
      <w:tr w:rsidR="00E272E2" w:rsidRPr="00E272E2" w:rsidTr="001873D9">
        <w:trPr>
          <w:trHeight w:val="23"/>
        </w:trPr>
        <w:tc>
          <w:tcPr>
            <w:tcW w:w="333" w:type="pct"/>
            <w:tcBorders>
              <w:top w:val="single" w:sz="4" w:space="0" w:color="000000"/>
              <w:left w:val="single" w:sz="4" w:space="0" w:color="000000"/>
              <w:bottom w:val="single" w:sz="4" w:space="0" w:color="000000"/>
            </w:tcBorders>
            <w:vAlign w:val="center"/>
          </w:tcPr>
          <w:p w:rsidR="00E272E2" w:rsidRPr="00E272E2" w:rsidRDefault="00E272E2" w:rsidP="00E272E2">
            <w:pPr>
              <w:widowControl w:val="0"/>
              <w:suppressAutoHyphens/>
              <w:snapToGrid w:val="0"/>
              <w:jc w:val="center"/>
            </w:pPr>
            <w:r w:rsidRPr="00E272E2">
              <w:t>№</w:t>
            </w:r>
          </w:p>
          <w:p w:rsidR="00E272E2" w:rsidRPr="00E272E2" w:rsidRDefault="00E272E2" w:rsidP="00E272E2">
            <w:pPr>
              <w:widowControl w:val="0"/>
              <w:suppressAutoHyphens/>
              <w:snapToGrid w:val="0"/>
              <w:jc w:val="center"/>
            </w:pPr>
            <w:proofErr w:type="gramStart"/>
            <w:r w:rsidRPr="00E272E2">
              <w:t>п</w:t>
            </w:r>
            <w:proofErr w:type="gramEnd"/>
            <w:r w:rsidRPr="00E272E2">
              <w:t>/п</w:t>
            </w:r>
          </w:p>
        </w:tc>
        <w:tc>
          <w:tcPr>
            <w:tcW w:w="940" w:type="pct"/>
            <w:tcBorders>
              <w:top w:val="single" w:sz="4" w:space="0" w:color="000000"/>
              <w:left w:val="single" w:sz="4" w:space="0" w:color="000000"/>
              <w:bottom w:val="single" w:sz="4" w:space="0" w:color="000000"/>
            </w:tcBorders>
            <w:shd w:val="clear" w:color="auto" w:fill="auto"/>
            <w:vAlign w:val="center"/>
          </w:tcPr>
          <w:p w:rsidR="00E272E2" w:rsidRPr="00E272E2" w:rsidRDefault="00E272E2" w:rsidP="00E272E2">
            <w:pPr>
              <w:widowControl w:val="0"/>
              <w:suppressAutoHyphens/>
              <w:snapToGrid w:val="0"/>
              <w:jc w:val="center"/>
            </w:pPr>
            <w:r w:rsidRPr="00E272E2">
              <w:t>Авторы</w:t>
            </w:r>
          </w:p>
        </w:tc>
        <w:tc>
          <w:tcPr>
            <w:tcW w:w="1704" w:type="pct"/>
            <w:tcBorders>
              <w:top w:val="single" w:sz="4" w:space="0" w:color="000000"/>
              <w:left w:val="single" w:sz="4" w:space="0" w:color="000000"/>
              <w:bottom w:val="single" w:sz="4" w:space="0" w:color="000000"/>
            </w:tcBorders>
            <w:shd w:val="clear" w:color="auto" w:fill="auto"/>
            <w:vAlign w:val="center"/>
          </w:tcPr>
          <w:p w:rsidR="00E272E2" w:rsidRPr="00E272E2" w:rsidRDefault="00E272E2" w:rsidP="00E272E2">
            <w:pPr>
              <w:widowControl w:val="0"/>
              <w:suppressAutoHyphens/>
              <w:snapToGrid w:val="0"/>
              <w:jc w:val="center"/>
            </w:pPr>
            <w:r w:rsidRPr="00E272E2">
              <w:t>Название</w:t>
            </w:r>
          </w:p>
        </w:tc>
        <w:tc>
          <w:tcPr>
            <w:tcW w:w="1034" w:type="pct"/>
            <w:tcBorders>
              <w:top w:val="single" w:sz="4" w:space="0" w:color="000000"/>
              <w:left w:val="single" w:sz="4" w:space="0" w:color="000000"/>
              <w:bottom w:val="single" w:sz="4" w:space="0" w:color="000000"/>
            </w:tcBorders>
            <w:shd w:val="clear" w:color="auto" w:fill="auto"/>
            <w:vAlign w:val="center"/>
          </w:tcPr>
          <w:p w:rsidR="00E272E2" w:rsidRPr="00E272E2" w:rsidRDefault="00E272E2" w:rsidP="00E272E2">
            <w:pPr>
              <w:widowControl w:val="0"/>
              <w:suppressAutoHyphens/>
              <w:snapToGrid w:val="0"/>
              <w:jc w:val="center"/>
            </w:pPr>
            <w:r w:rsidRPr="00E272E2">
              <w:t>Издательство</w:t>
            </w:r>
          </w:p>
        </w:tc>
        <w:tc>
          <w:tcPr>
            <w:tcW w:w="546" w:type="pct"/>
            <w:tcBorders>
              <w:top w:val="single" w:sz="4" w:space="0" w:color="000000"/>
              <w:left w:val="single" w:sz="4" w:space="0" w:color="000000"/>
              <w:bottom w:val="single" w:sz="4" w:space="0" w:color="000000"/>
            </w:tcBorders>
            <w:shd w:val="clear" w:color="auto" w:fill="auto"/>
            <w:vAlign w:val="center"/>
          </w:tcPr>
          <w:p w:rsidR="00E272E2" w:rsidRPr="00E272E2" w:rsidRDefault="00E272E2" w:rsidP="00E272E2">
            <w:pPr>
              <w:widowControl w:val="0"/>
              <w:suppressAutoHyphens/>
              <w:snapToGrid w:val="0"/>
              <w:jc w:val="center"/>
            </w:pPr>
            <w:r w:rsidRPr="00E272E2">
              <w:t>Объем</w:t>
            </w:r>
          </w:p>
          <w:p w:rsidR="00E272E2" w:rsidRPr="00E272E2" w:rsidRDefault="00E272E2" w:rsidP="00E272E2">
            <w:pPr>
              <w:widowControl w:val="0"/>
              <w:suppressAutoHyphens/>
              <w:jc w:val="center"/>
            </w:pPr>
            <w:proofErr w:type="spellStart"/>
            <w:r w:rsidRPr="00E272E2">
              <w:t>п.</w:t>
            </w:r>
            <w:proofErr w:type="gramStart"/>
            <w:r w:rsidRPr="00E272E2">
              <w:t>л</w:t>
            </w:r>
            <w:proofErr w:type="spellEnd"/>
            <w:proofErr w:type="gramEnd"/>
            <w:r w:rsidRPr="00E272E2">
              <w:t>.</w:t>
            </w:r>
          </w:p>
        </w:tc>
        <w:tc>
          <w:tcPr>
            <w:tcW w:w="4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272E2" w:rsidRPr="00E272E2" w:rsidRDefault="00E272E2" w:rsidP="00E272E2">
            <w:pPr>
              <w:widowControl w:val="0"/>
              <w:suppressAutoHyphens/>
              <w:snapToGrid w:val="0"/>
              <w:jc w:val="center"/>
              <w:rPr>
                <w:spacing w:val="-6"/>
              </w:rPr>
            </w:pPr>
            <w:r w:rsidRPr="00E272E2">
              <w:rPr>
                <w:spacing w:val="-6"/>
              </w:rPr>
              <w:t>Год издания</w:t>
            </w:r>
          </w:p>
        </w:tc>
      </w:tr>
      <w:tr w:rsidR="00E272E2" w:rsidRPr="00E272E2" w:rsidTr="001873D9">
        <w:tblPrEx>
          <w:tblCellMar>
            <w:left w:w="108" w:type="dxa"/>
            <w:right w:w="108" w:type="dxa"/>
          </w:tblCellMar>
        </w:tblPrEx>
        <w:trPr>
          <w:trHeight w:val="23"/>
        </w:trPr>
        <w:tc>
          <w:tcPr>
            <w:tcW w:w="5000" w:type="pct"/>
            <w:gridSpan w:val="6"/>
            <w:tcBorders>
              <w:top w:val="single" w:sz="4" w:space="0" w:color="000000"/>
              <w:left w:val="single" w:sz="4" w:space="0" w:color="000000"/>
              <w:bottom w:val="single" w:sz="4" w:space="0" w:color="000000"/>
              <w:right w:val="single" w:sz="4" w:space="0" w:color="000000"/>
            </w:tcBorders>
            <w:vAlign w:val="center"/>
          </w:tcPr>
          <w:p w:rsidR="00E272E2" w:rsidRPr="00E272E2" w:rsidRDefault="00E272E2" w:rsidP="00E272E2">
            <w:pPr>
              <w:widowControl w:val="0"/>
              <w:suppressAutoHyphens/>
              <w:snapToGrid w:val="0"/>
              <w:jc w:val="center"/>
              <w:rPr>
                <w:b/>
              </w:rPr>
            </w:pPr>
            <w:r w:rsidRPr="00E272E2">
              <w:rPr>
                <w:b/>
              </w:rPr>
              <w:t>Монографии</w:t>
            </w:r>
          </w:p>
        </w:tc>
      </w:tr>
      <w:tr w:rsidR="00E272E2" w:rsidRPr="00E272E2" w:rsidTr="001873D9">
        <w:tblPrEx>
          <w:tblCellMar>
            <w:left w:w="108" w:type="dxa"/>
            <w:right w:w="108" w:type="dxa"/>
          </w:tblCellMar>
        </w:tblPrEx>
        <w:trPr>
          <w:trHeight w:val="23"/>
        </w:trPr>
        <w:tc>
          <w:tcPr>
            <w:tcW w:w="333" w:type="pct"/>
            <w:tcBorders>
              <w:top w:val="single" w:sz="4" w:space="0" w:color="000000"/>
              <w:left w:val="single" w:sz="4" w:space="0" w:color="000000"/>
              <w:bottom w:val="single" w:sz="4" w:space="0" w:color="000000"/>
            </w:tcBorders>
            <w:vAlign w:val="center"/>
          </w:tcPr>
          <w:p w:rsidR="00E272E2" w:rsidRPr="00E272E2" w:rsidRDefault="00E272E2" w:rsidP="00E272E2">
            <w:pPr>
              <w:numPr>
                <w:ilvl w:val="0"/>
                <w:numId w:val="16"/>
              </w:numPr>
              <w:suppressAutoHyphens/>
              <w:ind w:left="0" w:firstLine="0"/>
              <w:jc w:val="center"/>
            </w:pPr>
          </w:p>
        </w:tc>
        <w:tc>
          <w:tcPr>
            <w:tcW w:w="940" w:type="pct"/>
            <w:tcBorders>
              <w:top w:val="single" w:sz="4" w:space="0" w:color="000000"/>
              <w:left w:val="single" w:sz="4" w:space="0" w:color="000000"/>
              <w:bottom w:val="single" w:sz="4" w:space="0" w:color="000000"/>
            </w:tcBorders>
            <w:shd w:val="clear" w:color="auto" w:fill="auto"/>
            <w:vAlign w:val="center"/>
          </w:tcPr>
          <w:p w:rsidR="00E272E2" w:rsidRPr="00E272E2" w:rsidRDefault="00E272E2" w:rsidP="00E272E2">
            <w:pPr>
              <w:widowControl w:val="0"/>
              <w:suppressAutoHyphens/>
              <w:snapToGrid w:val="0"/>
              <w:jc w:val="center"/>
              <w:rPr>
                <w:rFonts w:eastAsia="Lucida Sans Unicode"/>
                <w:color w:val="000000"/>
                <w:lang w:eastAsia="en-US" w:bidi="en-US"/>
              </w:rPr>
            </w:pPr>
            <w:r w:rsidRPr="00E272E2">
              <w:t>Чернецов А.А.</w:t>
            </w:r>
          </w:p>
        </w:tc>
        <w:tc>
          <w:tcPr>
            <w:tcW w:w="1704" w:type="pct"/>
            <w:tcBorders>
              <w:top w:val="single" w:sz="4" w:space="0" w:color="000000"/>
              <w:left w:val="single" w:sz="4" w:space="0" w:color="000000"/>
              <w:bottom w:val="single" w:sz="4" w:space="0" w:color="000000"/>
            </w:tcBorders>
            <w:shd w:val="clear" w:color="auto" w:fill="auto"/>
            <w:vAlign w:val="center"/>
          </w:tcPr>
          <w:p w:rsidR="00E272E2" w:rsidRPr="00E272E2" w:rsidRDefault="00E272E2" w:rsidP="00E272E2">
            <w:pPr>
              <w:widowControl w:val="0"/>
              <w:suppressAutoHyphens/>
              <w:snapToGrid w:val="0"/>
              <w:jc w:val="center"/>
              <w:rPr>
                <w:rFonts w:eastAsia="Lucida Sans Unicode"/>
                <w:color w:val="000000"/>
                <w:lang w:eastAsia="en-US" w:bidi="en-US"/>
              </w:rPr>
            </w:pPr>
            <w:r w:rsidRPr="00E272E2">
              <w:t>Основополагающая роль преподавателя в педагогическом процессе формирования правосознания и правовой культуры личности студента</w:t>
            </w:r>
          </w:p>
        </w:tc>
        <w:tc>
          <w:tcPr>
            <w:tcW w:w="1034" w:type="pct"/>
            <w:tcBorders>
              <w:top w:val="single" w:sz="4" w:space="0" w:color="000000"/>
              <w:left w:val="single" w:sz="4" w:space="0" w:color="000000"/>
              <w:bottom w:val="single" w:sz="4" w:space="0" w:color="000000"/>
            </w:tcBorders>
            <w:shd w:val="clear" w:color="auto" w:fill="auto"/>
            <w:vAlign w:val="center"/>
          </w:tcPr>
          <w:p w:rsidR="00E272E2" w:rsidRPr="00E272E2" w:rsidRDefault="00E272E2" w:rsidP="00E272E2">
            <w:pPr>
              <w:widowControl w:val="0"/>
              <w:suppressAutoHyphens/>
              <w:snapToGrid w:val="0"/>
              <w:jc w:val="center"/>
              <w:rPr>
                <w:rFonts w:eastAsia="Lucida Sans Unicode"/>
                <w:color w:val="000000"/>
                <w:lang w:eastAsia="en-US" w:bidi="en-US"/>
              </w:rPr>
            </w:pPr>
            <w:r w:rsidRPr="00E272E2">
              <w:t>Биплан</w:t>
            </w:r>
          </w:p>
        </w:tc>
        <w:tc>
          <w:tcPr>
            <w:tcW w:w="546" w:type="pct"/>
            <w:tcBorders>
              <w:top w:val="single" w:sz="4" w:space="0" w:color="000000"/>
              <w:left w:val="single" w:sz="4" w:space="0" w:color="000000"/>
              <w:bottom w:val="single" w:sz="4" w:space="0" w:color="000000"/>
            </w:tcBorders>
            <w:shd w:val="clear" w:color="auto" w:fill="auto"/>
            <w:vAlign w:val="center"/>
          </w:tcPr>
          <w:p w:rsidR="00E272E2" w:rsidRPr="00E272E2" w:rsidRDefault="00E272E2" w:rsidP="00E272E2">
            <w:pPr>
              <w:widowControl w:val="0"/>
              <w:suppressAutoHyphens/>
              <w:snapToGrid w:val="0"/>
              <w:jc w:val="center"/>
              <w:rPr>
                <w:rFonts w:eastAsia="Lucida Sans Unicode"/>
                <w:color w:val="000000"/>
                <w:lang w:eastAsia="en-US" w:bidi="en-US"/>
              </w:rPr>
            </w:pPr>
            <w:r w:rsidRPr="00E272E2">
              <w:t>3,4</w:t>
            </w:r>
          </w:p>
        </w:tc>
        <w:tc>
          <w:tcPr>
            <w:tcW w:w="4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272E2" w:rsidRPr="00E272E2" w:rsidRDefault="00E272E2" w:rsidP="00E272E2">
            <w:pPr>
              <w:widowControl w:val="0"/>
              <w:suppressAutoHyphens/>
              <w:snapToGrid w:val="0"/>
              <w:jc w:val="center"/>
              <w:rPr>
                <w:rFonts w:eastAsia="Lucida Sans Unicode"/>
                <w:color w:val="000000"/>
                <w:lang w:eastAsia="en-US" w:bidi="en-US"/>
              </w:rPr>
            </w:pPr>
            <w:r w:rsidRPr="00E272E2">
              <w:t>2018</w:t>
            </w:r>
          </w:p>
        </w:tc>
      </w:tr>
      <w:tr w:rsidR="00E272E2" w:rsidRPr="00E272E2" w:rsidTr="001873D9">
        <w:tblPrEx>
          <w:tblCellMar>
            <w:left w:w="108" w:type="dxa"/>
            <w:right w:w="108" w:type="dxa"/>
          </w:tblCellMar>
        </w:tblPrEx>
        <w:trPr>
          <w:trHeight w:val="23"/>
        </w:trPr>
        <w:tc>
          <w:tcPr>
            <w:tcW w:w="333" w:type="pct"/>
            <w:tcBorders>
              <w:top w:val="single" w:sz="4" w:space="0" w:color="000000"/>
              <w:left w:val="single" w:sz="4" w:space="0" w:color="000000"/>
              <w:bottom w:val="single" w:sz="4" w:space="0" w:color="000000"/>
            </w:tcBorders>
            <w:vAlign w:val="center"/>
          </w:tcPr>
          <w:p w:rsidR="00E272E2" w:rsidRPr="00E272E2" w:rsidRDefault="00E272E2" w:rsidP="00E272E2">
            <w:pPr>
              <w:numPr>
                <w:ilvl w:val="0"/>
                <w:numId w:val="16"/>
              </w:numPr>
              <w:suppressAutoHyphens/>
              <w:ind w:left="0" w:firstLine="0"/>
              <w:jc w:val="center"/>
            </w:pPr>
          </w:p>
        </w:tc>
        <w:tc>
          <w:tcPr>
            <w:tcW w:w="940" w:type="pct"/>
            <w:tcBorders>
              <w:top w:val="single" w:sz="4" w:space="0" w:color="000000"/>
              <w:left w:val="single" w:sz="4" w:space="0" w:color="000000"/>
              <w:bottom w:val="single" w:sz="4" w:space="0" w:color="000000"/>
            </w:tcBorders>
            <w:shd w:val="clear" w:color="auto" w:fill="auto"/>
            <w:vAlign w:val="center"/>
          </w:tcPr>
          <w:p w:rsidR="00E272E2" w:rsidRPr="00E272E2" w:rsidRDefault="00E272E2" w:rsidP="00E272E2">
            <w:pPr>
              <w:widowControl w:val="0"/>
              <w:suppressAutoHyphens/>
              <w:snapToGrid w:val="0"/>
              <w:jc w:val="center"/>
              <w:rPr>
                <w:rFonts w:eastAsia="Lucida Sans Unicode"/>
                <w:color w:val="000000"/>
                <w:lang w:eastAsia="en-US" w:bidi="en-US"/>
              </w:rPr>
            </w:pPr>
            <w:r w:rsidRPr="00E272E2">
              <w:t>Графов А.В.</w:t>
            </w:r>
          </w:p>
        </w:tc>
        <w:tc>
          <w:tcPr>
            <w:tcW w:w="1704" w:type="pct"/>
            <w:tcBorders>
              <w:top w:val="single" w:sz="4" w:space="0" w:color="000000"/>
              <w:left w:val="single" w:sz="4" w:space="0" w:color="000000"/>
              <w:bottom w:val="single" w:sz="4" w:space="0" w:color="000000"/>
            </w:tcBorders>
            <w:shd w:val="clear" w:color="auto" w:fill="auto"/>
            <w:vAlign w:val="center"/>
          </w:tcPr>
          <w:p w:rsidR="00E272E2" w:rsidRPr="00E272E2" w:rsidRDefault="00E272E2" w:rsidP="00E272E2">
            <w:pPr>
              <w:widowControl w:val="0"/>
              <w:suppressAutoHyphens/>
              <w:jc w:val="center"/>
              <w:rPr>
                <w:rFonts w:eastAsia="Lucida Sans Unicode"/>
                <w:lang w:eastAsia="en-US" w:bidi="en-US"/>
              </w:rPr>
            </w:pPr>
            <w:r w:rsidRPr="00E272E2">
              <w:t xml:space="preserve">Развитие </w:t>
            </w:r>
            <w:proofErr w:type="spellStart"/>
            <w:r w:rsidRPr="00E272E2">
              <w:t>россии</w:t>
            </w:r>
            <w:proofErr w:type="spellEnd"/>
            <w:r w:rsidRPr="00E272E2">
              <w:t xml:space="preserve"> в новой реальнос</w:t>
            </w:r>
            <w:r w:rsidRPr="00E272E2">
              <w:t>т</w:t>
            </w:r>
            <w:r w:rsidRPr="00E272E2">
              <w:t>и: состояние и перспективы</w:t>
            </w:r>
          </w:p>
        </w:tc>
        <w:tc>
          <w:tcPr>
            <w:tcW w:w="1034" w:type="pct"/>
            <w:tcBorders>
              <w:top w:val="single" w:sz="4" w:space="0" w:color="000000"/>
              <w:left w:val="single" w:sz="4" w:space="0" w:color="000000"/>
              <w:bottom w:val="single" w:sz="4" w:space="0" w:color="000000"/>
            </w:tcBorders>
            <w:shd w:val="clear" w:color="auto" w:fill="auto"/>
            <w:vAlign w:val="center"/>
          </w:tcPr>
          <w:p w:rsidR="00E272E2" w:rsidRPr="00E272E2" w:rsidRDefault="00E272E2" w:rsidP="00E272E2">
            <w:pPr>
              <w:suppressAutoHyphens/>
              <w:jc w:val="center"/>
            </w:pPr>
            <w:proofErr w:type="spellStart"/>
            <w:r w:rsidRPr="00E272E2">
              <w:t>РАНХиГС</w:t>
            </w:r>
            <w:proofErr w:type="spellEnd"/>
          </w:p>
        </w:tc>
        <w:tc>
          <w:tcPr>
            <w:tcW w:w="546" w:type="pct"/>
            <w:tcBorders>
              <w:top w:val="single" w:sz="4" w:space="0" w:color="000000"/>
              <w:left w:val="single" w:sz="4" w:space="0" w:color="000000"/>
              <w:bottom w:val="single" w:sz="4" w:space="0" w:color="000000"/>
            </w:tcBorders>
            <w:shd w:val="clear" w:color="auto" w:fill="auto"/>
            <w:vAlign w:val="center"/>
          </w:tcPr>
          <w:p w:rsidR="00E272E2" w:rsidRPr="00E272E2" w:rsidRDefault="00E272E2" w:rsidP="00E272E2">
            <w:pPr>
              <w:suppressAutoHyphens/>
              <w:jc w:val="center"/>
            </w:pPr>
            <w:r w:rsidRPr="00E272E2">
              <w:t>8</w:t>
            </w:r>
          </w:p>
        </w:tc>
        <w:tc>
          <w:tcPr>
            <w:tcW w:w="4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272E2" w:rsidRPr="00E272E2" w:rsidRDefault="00E272E2" w:rsidP="00E272E2">
            <w:pPr>
              <w:suppressAutoHyphens/>
              <w:jc w:val="center"/>
            </w:pPr>
            <w:r w:rsidRPr="00E272E2">
              <w:t>2017</w:t>
            </w:r>
          </w:p>
        </w:tc>
      </w:tr>
      <w:tr w:rsidR="00E272E2" w:rsidRPr="00E272E2" w:rsidTr="001873D9">
        <w:tblPrEx>
          <w:tblCellMar>
            <w:left w:w="108" w:type="dxa"/>
            <w:right w:w="108" w:type="dxa"/>
          </w:tblCellMar>
        </w:tblPrEx>
        <w:trPr>
          <w:trHeight w:val="23"/>
        </w:trPr>
        <w:tc>
          <w:tcPr>
            <w:tcW w:w="333" w:type="pct"/>
            <w:tcBorders>
              <w:top w:val="single" w:sz="4" w:space="0" w:color="000000"/>
              <w:left w:val="single" w:sz="4" w:space="0" w:color="000000"/>
              <w:bottom w:val="single" w:sz="4" w:space="0" w:color="000000"/>
            </w:tcBorders>
            <w:vAlign w:val="center"/>
          </w:tcPr>
          <w:p w:rsidR="00E272E2" w:rsidRPr="00E272E2" w:rsidRDefault="00E272E2" w:rsidP="00E272E2">
            <w:pPr>
              <w:numPr>
                <w:ilvl w:val="0"/>
                <w:numId w:val="16"/>
              </w:numPr>
              <w:suppressAutoHyphens/>
              <w:ind w:left="0" w:firstLine="0"/>
              <w:jc w:val="center"/>
            </w:pPr>
          </w:p>
        </w:tc>
        <w:tc>
          <w:tcPr>
            <w:tcW w:w="940" w:type="pct"/>
            <w:tcBorders>
              <w:top w:val="single" w:sz="4" w:space="0" w:color="000000"/>
              <w:left w:val="single" w:sz="4" w:space="0" w:color="000000"/>
              <w:bottom w:val="single" w:sz="4" w:space="0" w:color="000000"/>
            </w:tcBorders>
            <w:shd w:val="clear" w:color="auto" w:fill="auto"/>
            <w:vAlign w:val="center"/>
          </w:tcPr>
          <w:p w:rsidR="00E272E2" w:rsidRPr="00E272E2" w:rsidRDefault="00E272E2" w:rsidP="00E272E2">
            <w:pPr>
              <w:suppressAutoHyphens/>
              <w:jc w:val="center"/>
            </w:pPr>
            <w:proofErr w:type="spellStart"/>
            <w:r w:rsidRPr="00E272E2">
              <w:t>Дерюшева</w:t>
            </w:r>
            <w:proofErr w:type="spellEnd"/>
            <w:r w:rsidRPr="00E272E2">
              <w:t xml:space="preserve"> О.И. </w:t>
            </w:r>
            <w:proofErr w:type="spellStart"/>
            <w:r w:rsidRPr="00E272E2">
              <w:t>Шукаева</w:t>
            </w:r>
            <w:proofErr w:type="spellEnd"/>
            <w:r w:rsidRPr="00E272E2">
              <w:t xml:space="preserve"> Е.С. Усачева Е.А. </w:t>
            </w:r>
          </w:p>
        </w:tc>
        <w:tc>
          <w:tcPr>
            <w:tcW w:w="1704" w:type="pct"/>
            <w:tcBorders>
              <w:top w:val="single" w:sz="4" w:space="0" w:color="000000"/>
              <w:left w:val="single" w:sz="4" w:space="0" w:color="000000"/>
              <w:bottom w:val="single" w:sz="4" w:space="0" w:color="000000"/>
            </w:tcBorders>
            <w:shd w:val="clear" w:color="auto" w:fill="auto"/>
            <w:vAlign w:val="center"/>
          </w:tcPr>
          <w:p w:rsidR="00E272E2" w:rsidRPr="00E272E2" w:rsidRDefault="00E272E2" w:rsidP="00E272E2">
            <w:pPr>
              <w:suppressAutoHyphens/>
              <w:jc w:val="center"/>
            </w:pPr>
            <w:r w:rsidRPr="00E272E2">
              <w:t>Медиация: учебное пособие</w:t>
            </w:r>
          </w:p>
        </w:tc>
        <w:tc>
          <w:tcPr>
            <w:tcW w:w="1034" w:type="pct"/>
            <w:tcBorders>
              <w:top w:val="single" w:sz="4" w:space="0" w:color="000000"/>
              <w:left w:val="single" w:sz="4" w:space="0" w:color="000000"/>
              <w:bottom w:val="single" w:sz="4" w:space="0" w:color="000000"/>
            </w:tcBorders>
            <w:shd w:val="clear" w:color="auto" w:fill="auto"/>
            <w:vAlign w:val="center"/>
          </w:tcPr>
          <w:p w:rsidR="00E272E2" w:rsidRPr="00E272E2" w:rsidRDefault="00E272E2" w:rsidP="00E272E2">
            <w:pPr>
              <w:suppressAutoHyphens/>
              <w:jc w:val="center"/>
            </w:pPr>
            <w:r w:rsidRPr="00E272E2">
              <w:t xml:space="preserve">ФКОУ </w:t>
            </w:r>
            <w:proofErr w:type="gramStart"/>
            <w:r w:rsidRPr="00E272E2">
              <w:t>ВО</w:t>
            </w:r>
            <w:proofErr w:type="gramEnd"/>
            <w:r w:rsidRPr="00E272E2">
              <w:t xml:space="preserve"> Воронежский институт ФСИН России. – Воронеж,</w:t>
            </w:r>
          </w:p>
        </w:tc>
        <w:tc>
          <w:tcPr>
            <w:tcW w:w="546" w:type="pct"/>
            <w:tcBorders>
              <w:top w:val="single" w:sz="4" w:space="0" w:color="000000"/>
              <w:left w:val="single" w:sz="4" w:space="0" w:color="000000"/>
              <w:bottom w:val="single" w:sz="4" w:space="0" w:color="000000"/>
            </w:tcBorders>
            <w:shd w:val="clear" w:color="auto" w:fill="auto"/>
            <w:vAlign w:val="center"/>
          </w:tcPr>
          <w:p w:rsidR="00E272E2" w:rsidRPr="00E272E2" w:rsidRDefault="00E272E2" w:rsidP="00E272E2">
            <w:pPr>
              <w:suppressAutoHyphens/>
              <w:jc w:val="center"/>
            </w:pPr>
            <w:r w:rsidRPr="00E272E2">
              <w:t xml:space="preserve">5 </w:t>
            </w:r>
            <w:proofErr w:type="spellStart"/>
            <w:r w:rsidRPr="00E272E2">
              <w:t>п.</w:t>
            </w:r>
            <w:proofErr w:type="gramStart"/>
            <w:r w:rsidRPr="00E272E2">
              <w:t>л</w:t>
            </w:r>
            <w:proofErr w:type="spellEnd"/>
            <w:proofErr w:type="gramEnd"/>
            <w:r w:rsidRPr="00E272E2">
              <w:t>.</w:t>
            </w:r>
          </w:p>
        </w:tc>
        <w:tc>
          <w:tcPr>
            <w:tcW w:w="4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272E2" w:rsidRPr="00E272E2" w:rsidRDefault="00E272E2" w:rsidP="00E272E2">
            <w:pPr>
              <w:suppressAutoHyphens/>
              <w:jc w:val="center"/>
            </w:pPr>
            <w:r w:rsidRPr="00E272E2">
              <w:t>2018.</w:t>
            </w:r>
          </w:p>
        </w:tc>
      </w:tr>
      <w:tr w:rsidR="00E272E2" w:rsidRPr="00E272E2" w:rsidTr="001873D9">
        <w:tblPrEx>
          <w:tblCellMar>
            <w:left w:w="108" w:type="dxa"/>
            <w:right w:w="108" w:type="dxa"/>
          </w:tblCellMar>
        </w:tblPrEx>
        <w:trPr>
          <w:trHeight w:val="23"/>
        </w:trPr>
        <w:tc>
          <w:tcPr>
            <w:tcW w:w="333" w:type="pct"/>
            <w:tcBorders>
              <w:top w:val="single" w:sz="4" w:space="0" w:color="000000"/>
              <w:left w:val="single" w:sz="4" w:space="0" w:color="000000"/>
              <w:bottom w:val="single" w:sz="4" w:space="0" w:color="000000"/>
            </w:tcBorders>
            <w:vAlign w:val="center"/>
          </w:tcPr>
          <w:p w:rsidR="00E272E2" w:rsidRPr="00E272E2" w:rsidRDefault="00E272E2" w:rsidP="00E272E2">
            <w:pPr>
              <w:numPr>
                <w:ilvl w:val="0"/>
                <w:numId w:val="16"/>
              </w:numPr>
              <w:suppressAutoHyphens/>
              <w:ind w:left="0" w:firstLine="0"/>
              <w:jc w:val="center"/>
            </w:pPr>
          </w:p>
        </w:tc>
        <w:tc>
          <w:tcPr>
            <w:tcW w:w="940" w:type="pct"/>
            <w:tcBorders>
              <w:top w:val="single" w:sz="4" w:space="0" w:color="000000"/>
              <w:left w:val="single" w:sz="4" w:space="0" w:color="000000"/>
              <w:bottom w:val="single" w:sz="4" w:space="0" w:color="000000"/>
            </w:tcBorders>
            <w:shd w:val="clear" w:color="auto" w:fill="auto"/>
            <w:vAlign w:val="center"/>
          </w:tcPr>
          <w:p w:rsidR="00E272E2" w:rsidRPr="00E272E2" w:rsidRDefault="00E272E2" w:rsidP="00E272E2">
            <w:pPr>
              <w:jc w:val="center"/>
            </w:pPr>
            <w:proofErr w:type="spellStart"/>
            <w:r w:rsidRPr="00E272E2">
              <w:t>Дерюшева</w:t>
            </w:r>
            <w:proofErr w:type="spellEnd"/>
            <w:r w:rsidRPr="00E272E2">
              <w:t xml:space="preserve"> О.И.</w:t>
            </w:r>
          </w:p>
        </w:tc>
        <w:tc>
          <w:tcPr>
            <w:tcW w:w="1704" w:type="pct"/>
            <w:tcBorders>
              <w:top w:val="single" w:sz="4" w:space="0" w:color="000000"/>
              <w:left w:val="single" w:sz="4" w:space="0" w:color="000000"/>
              <w:bottom w:val="single" w:sz="4" w:space="0" w:color="000000"/>
            </w:tcBorders>
            <w:shd w:val="clear" w:color="auto" w:fill="auto"/>
            <w:vAlign w:val="center"/>
          </w:tcPr>
          <w:p w:rsidR="00E272E2" w:rsidRPr="00E272E2" w:rsidRDefault="00E272E2" w:rsidP="00E272E2">
            <w:pPr>
              <w:jc w:val="center"/>
            </w:pPr>
            <w:r w:rsidRPr="00E272E2">
              <w:t>Правовая природа недвижимого имущества и его особенности: учебное пособие.</w:t>
            </w:r>
          </w:p>
        </w:tc>
        <w:tc>
          <w:tcPr>
            <w:tcW w:w="1034" w:type="pct"/>
            <w:tcBorders>
              <w:top w:val="single" w:sz="4" w:space="0" w:color="000000"/>
              <w:left w:val="single" w:sz="4" w:space="0" w:color="000000"/>
              <w:bottom w:val="single" w:sz="4" w:space="0" w:color="000000"/>
            </w:tcBorders>
            <w:shd w:val="clear" w:color="auto" w:fill="auto"/>
            <w:vAlign w:val="center"/>
          </w:tcPr>
          <w:p w:rsidR="00E272E2" w:rsidRPr="00E272E2" w:rsidRDefault="00E272E2" w:rsidP="00E272E2">
            <w:pPr>
              <w:suppressAutoHyphens/>
              <w:jc w:val="center"/>
            </w:pPr>
            <w:r w:rsidRPr="00E272E2">
              <w:t xml:space="preserve">ФКОУ </w:t>
            </w:r>
            <w:proofErr w:type="gramStart"/>
            <w:r w:rsidRPr="00E272E2">
              <w:t>ВО</w:t>
            </w:r>
            <w:proofErr w:type="gramEnd"/>
            <w:r w:rsidRPr="00E272E2">
              <w:t xml:space="preserve"> Воронежский институт ФСИН России. – Воронеж,</w:t>
            </w:r>
          </w:p>
        </w:tc>
        <w:tc>
          <w:tcPr>
            <w:tcW w:w="546" w:type="pct"/>
            <w:tcBorders>
              <w:top w:val="single" w:sz="4" w:space="0" w:color="000000"/>
              <w:left w:val="single" w:sz="4" w:space="0" w:color="000000"/>
              <w:bottom w:val="single" w:sz="4" w:space="0" w:color="000000"/>
            </w:tcBorders>
            <w:shd w:val="clear" w:color="auto" w:fill="auto"/>
            <w:vAlign w:val="center"/>
          </w:tcPr>
          <w:p w:rsidR="00E272E2" w:rsidRPr="00E272E2" w:rsidRDefault="00E272E2" w:rsidP="00E272E2">
            <w:pPr>
              <w:suppressAutoHyphens/>
              <w:jc w:val="center"/>
            </w:pPr>
            <w:r w:rsidRPr="00E272E2">
              <w:t>4,9п.</w:t>
            </w:r>
            <w:proofErr w:type="gramStart"/>
            <w:r w:rsidRPr="00E272E2">
              <w:t>л</w:t>
            </w:r>
            <w:proofErr w:type="gramEnd"/>
            <w:r w:rsidRPr="00E272E2">
              <w:t>.</w:t>
            </w:r>
          </w:p>
        </w:tc>
        <w:tc>
          <w:tcPr>
            <w:tcW w:w="4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272E2" w:rsidRPr="00E272E2" w:rsidRDefault="00E272E2" w:rsidP="00E272E2">
            <w:pPr>
              <w:suppressAutoHyphens/>
              <w:jc w:val="center"/>
            </w:pPr>
            <w:r w:rsidRPr="00E272E2">
              <w:t>2018</w:t>
            </w:r>
          </w:p>
        </w:tc>
      </w:tr>
      <w:tr w:rsidR="00E272E2" w:rsidRPr="00E272E2" w:rsidTr="001873D9">
        <w:tblPrEx>
          <w:tblCellMar>
            <w:left w:w="108" w:type="dxa"/>
            <w:right w:w="108" w:type="dxa"/>
          </w:tblCellMar>
        </w:tblPrEx>
        <w:trPr>
          <w:trHeight w:val="23"/>
        </w:trPr>
        <w:tc>
          <w:tcPr>
            <w:tcW w:w="333" w:type="pct"/>
            <w:tcBorders>
              <w:top w:val="single" w:sz="4" w:space="0" w:color="000000"/>
              <w:left w:val="single" w:sz="4" w:space="0" w:color="000000"/>
              <w:bottom w:val="single" w:sz="4" w:space="0" w:color="000000"/>
            </w:tcBorders>
            <w:vAlign w:val="center"/>
          </w:tcPr>
          <w:p w:rsidR="00E272E2" w:rsidRPr="00E272E2" w:rsidRDefault="00E272E2" w:rsidP="00E272E2">
            <w:pPr>
              <w:numPr>
                <w:ilvl w:val="0"/>
                <w:numId w:val="16"/>
              </w:numPr>
              <w:suppressAutoHyphens/>
              <w:ind w:left="0" w:firstLine="0"/>
              <w:jc w:val="center"/>
            </w:pPr>
          </w:p>
        </w:tc>
        <w:tc>
          <w:tcPr>
            <w:tcW w:w="940" w:type="pct"/>
            <w:tcBorders>
              <w:top w:val="single" w:sz="4" w:space="0" w:color="000000"/>
              <w:left w:val="single" w:sz="4" w:space="0" w:color="000000"/>
              <w:bottom w:val="single" w:sz="4" w:space="0" w:color="000000"/>
            </w:tcBorders>
            <w:shd w:val="clear" w:color="auto" w:fill="auto"/>
            <w:vAlign w:val="center"/>
          </w:tcPr>
          <w:p w:rsidR="00E272E2" w:rsidRPr="00E272E2" w:rsidRDefault="00E272E2" w:rsidP="00E272E2">
            <w:pPr>
              <w:suppressAutoHyphens/>
              <w:jc w:val="center"/>
            </w:pPr>
            <w:proofErr w:type="gramStart"/>
            <w:r w:rsidRPr="00E272E2">
              <w:t xml:space="preserve">Полянин А.В., Авдеева И.Л., Головина Т.А., Гончарова М.А., Докукина И.А., </w:t>
            </w:r>
            <w:proofErr w:type="spellStart"/>
            <w:r w:rsidRPr="00E272E2">
              <w:t>Лытнева</w:t>
            </w:r>
            <w:proofErr w:type="spellEnd"/>
            <w:r w:rsidRPr="00E272E2">
              <w:t xml:space="preserve"> Н.А., Боброва Е.А., </w:t>
            </w:r>
            <w:proofErr w:type="spellStart"/>
            <w:r w:rsidRPr="00E272E2">
              <w:t>Кыштымова</w:t>
            </w:r>
            <w:proofErr w:type="spellEnd"/>
            <w:r w:rsidRPr="00E272E2">
              <w:t xml:space="preserve"> Е.А., Малахова О.В., Леонова О.В., Орлова В.Н., Мартынов Г.Н., </w:t>
            </w:r>
            <w:proofErr w:type="spellStart"/>
            <w:r w:rsidRPr="00E272E2">
              <w:t>Парахина</w:t>
            </w:r>
            <w:proofErr w:type="spellEnd"/>
            <w:r w:rsidRPr="00E272E2">
              <w:t xml:space="preserve"> Л.В., Рудакова О.В., </w:t>
            </w:r>
            <w:proofErr w:type="spellStart"/>
            <w:r w:rsidRPr="00E272E2">
              <w:t>Лыгина</w:t>
            </w:r>
            <w:proofErr w:type="spellEnd"/>
            <w:r w:rsidRPr="00E272E2">
              <w:t xml:space="preserve"> Н.И., Ильина Н.В., Соболева Ю.П.</w:t>
            </w:r>
            <w:proofErr w:type="gramEnd"/>
          </w:p>
          <w:p w:rsidR="00E272E2" w:rsidRPr="00E272E2" w:rsidRDefault="00E272E2" w:rsidP="00E272E2">
            <w:pPr>
              <w:suppressAutoHyphens/>
              <w:jc w:val="center"/>
            </w:pPr>
          </w:p>
        </w:tc>
        <w:tc>
          <w:tcPr>
            <w:tcW w:w="1704" w:type="pct"/>
            <w:tcBorders>
              <w:top w:val="single" w:sz="4" w:space="0" w:color="000000"/>
              <w:left w:val="single" w:sz="4" w:space="0" w:color="000000"/>
              <w:bottom w:val="single" w:sz="4" w:space="0" w:color="000000"/>
            </w:tcBorders>
            <w:shd w:val="clear" w:color="auto" w:fill="auto"/>
            <w:vAlign w:val="center"/>
          </w:tcPr>
          <w:p w:rsidR="00E272E2" w:rsidRPr="00E272E2" w:rsidRDefault="00E272E2" w:rsidP="00E272E2">
            <w:pPr>
              <w:suppressAutoHyphens/>
              <w:jc w:val="center"/>
            </w:pPr>
            <w:r w:rsidRPr="00E272E2">
              <w:t>Реформирование системы государственного и муниципального управления в современной России: теория и практика</w:t>
            </w:r>
          </w:p>
          <w:p w:rsidR="00E272E2" w:rsidRPr="00E272E2" w:rsidRDefault="00E272E2" w:rsidP="00E272E2">
            <w:pPr>
              <w:suppressAutoHyphens/>
              <w:jc w:val="center"/>
            </w:pPr>
            <w:r w:rsidRPr="00E272E2">
              <w:t>Коллективная научная монография</w:t>
            </w:r>
            <w:proofErr w:type="gramStart"/>
            <w:r w:rsidRPr="00E272E2">
              <w:t xml:space="preserve"> / П</w:t>
            </w:r>
            <w:proofErr w:type="gramEnd"/>
            <w:r w:rsidRPr="00E272E2">
              <w:t xml:space="preserve">од редакцией А.В. Полянина. </w:t>
            </w:r>
          </w:p>
        </w:tc>
        <w:tc>
          <w:tcPr>
            <w:tcW w:w="1034" w:type="pct"/>
            <w:tcBorders>
              <w:top w:val="single" w:sz="4" w:space="0" w:color="000000"/>
              <w:left w:val="single" w:sz="4" w:space="0" w:color="000000"/>
              <w:bottom w:val="single" w:sz="4" w:space="0" w:color="000000"/>
            </w:tcBorders>
            <w:shd w:val="clear" w:color="auto" w:fill="auto"/>
            <w:vAlign w:val="center"/>
          </w:tcPr>
          <w:p w:rsidR="00E272E2" w:rsidRPr="00E272E2" w:rsidRDefault="00E272E2" w:rsidP="00E272E2">
            <w:pPr>
              <w:suppressAutoHyphens/>
              <w:jc w:val="center"/>
            </w:pPr>
            <w:r w:rsidRPr="00E272E2">
              <w:t>Изд-во Российской академии народного хозяйства и государственной службы при Президенте РФ, Среднерусский институт управления (Орловский филиал)</w:t>
            </w:r>
          </w:p>
        </w:tc>
        <w:tc>
          <w:tcPr>
            <w:tcW w:w="546" w:type="pct"/>
            <w:tcBorders>
              <w:top w:val="single" w:sz="4" w:space="0" w:color="000000"/>
              <w:left w:val="single" w:sz="4" w:space="0" w:color="000000"/>
              <w:bottom w:val="single" w:sz="4" w:space="0" w:color="000000"/>
            </w:tcBorders>
            <w:shd w:val="clear" w:color="auto" w:fill="auto"/>
            <w:vAlign w:val="center"/>
          </w:tcPr>
          <w:p w:rsidR="00E272E2" w:rsidRPr="00E272E2" w:rsidRDefault="00E272E2" w:rsidP="00E272E2">
            <w:pPr>
              <w:suppressAutoHyphens/>
              <w:jc w:val="center"/>
            </w:pPr>
            <w:r w:rsidRPr="00E272E2">
              <w:t>23,0</w:t>
            </w:r>
          </w:p>
        </w:tc>
        <w:tc>
          <w:tcPr>
            <w:tcW w:w="4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272E2" w:rsidRPr="00E272E2" w:rsidRDefault="00E272E2" w:rsidP="00E272E2">
            <w:pPr>
              <w:suppressAutoHyphens/>
              <w:jc w:val="center"/>
            </w:pPr>
            <w:r w:rsidRPr="00E272E2">
              <w:t>2018.</w:t>
            </w:r>
          </w:p>
        </w:tc>
      </w:tr>
      <w:tr w:rsidR="00E272E2" w:rsidRPr="00E272E2" w:rsidTr="001873D9">
        <w:tblPrEx>
          <w:tblCellMar>
            <w:left w:w="108" w:type="dxa"/>
            <w:right w:w="108" w:type="dxa"/>
          </w:tblCellMar>
        </w:tblPrEx>
        <w:trPr>
          <w:trHeight w:val="23"/>
        </w:trPr>
        <w:tc>
          <w:tcPr>
            <w:tcW w:w="5000" w:type="pct"/>
            <w:gridSpan w:val="6"/>
            <w:tcBorders>
              <w:top w:val="single" w:sz="4" w:space="0" w:color="000000"/>
              <w:left w:val="single" w:sz="4" w:space="0" w:color="000000"/>
              <w:bottom w:val="single" w:sz="4" w:space="0" w:color="000000"/>
              <w:right w:val="single" w:sz="4" w:space="0" w:color="000000"/>
            </w:tcBorders>
            <w:vAlign w:val="center"/>
          </w:tcPr>
          <w:p w:rsidR="00E272E2" w:rsidRPr="00E272E2" w:rsidRDefault="00E272E2" w:rsidP="00E272E2">
            <w:pPr>
              <w:suppressAutoHyphens/>
              <w:snapToGrid w:val="0"/>
              <w:jc w:val="center"/>
              <w:rPr>
                <w:b/>
              </w:rPr>
            </w:pPr>
            <w:r w:rsidRPr="00E272E2">
              <w:rPr>
                <w:b/>
              </w:rPr>
              <w:t>Учебники и учебные пособия</w:t>
            </w:r>
          </w:p>
        </w:tc>
      </w:tr>
      <w:tr w:rsidR="00E272E2" w:rsidRPr="00E272E2" w:rsidTr="001873D9">
        <w:tblPrEx>
          <w:tblCellMar>
            <w:left w:w="108" w:type="dxa"/>
            <w:right w:w="108" w:type="dxa"/>
          </w:tblCellMar>
        </w:tblPrEx>
        <w:trPr>
          <w:trHeight w:val="23"/>
        </w:trPr>
        <w:tc>
          <w:tcPr>
            <w:tcW w:w="333" w:type="pct"/>
            <w:tcBorders>
              <w:top w:val="single" w:sz="4" w:space="0" w:color="000000"/>
              <w:left w:val="single" w:sz="4" w:space="0" w:color="000000"/>
              <w:bottom w:val="single" w:sz="4" w:space="0" w:color="000000"/>
            </w:tcBorders>
            <w:vAlign w:val="center"/>
          </w:tcPr>
          <w:p w:rsidR="00E272E2" w:rsidRPr="00E272E2" w:rsidRDefault="00E272E2" w:rsidP="00E272E2">
            <w:pPr>
              <w:numPr>
                <w:ilvl w:val="0"/>
                <w:numId w:val="26"/>
              </w:numPr>
              <w:suppressAutoHyphens/>
              <w:ind w:firstLine="0"/>
              <w:jc w:val="center"/>
            </w:pPr>
          </w:p>
        </w:tc>
        <w:tc>
          <w:tcPr>
            <w:tcW w:w="940" w:type="pct"/>
            <w:tcBorders>
              <w:top w:val="single" w:sz="4" w:space="0" w:color="000000"/>
              <w:left w:val="single" w:sz="4" w:space="0" w:color="000000"/>
              <w:bottom w:val="single" w:sz="4" w:space="0" w:color="000000"/>
            </w:tcBorders>
            <w:shd w:val="clear" w:color="auto" w:fill="auto"/>
            <w:vAlign w:val="center"/>
          </w:tcPr>
          <w:p w:rsidR="00E272E2" w:rsidRPr="00E272E2" w:rsidRDefault="00E272E2" w:rsidP="00E272E2">
            <w:pPr>
              <w:suppressAutoHyphens/>
              <w:jc w:val="center"/>
            </w:pPr>
            <w:proofErr w:type="spellStart"/>
            <w:r w:rsidRPr="00E272E2">
              <w:t>Жильников</w:t>
            </w:r>
            <w:proofErr w:type="spellEnd"/>
            <w:r w:rsidRPr="00E272E2">
              <w:t xml:space="preserve"> А.Ю.</w:t>
            </w:r>
          </w:p>
        </w:tc>
        <w:tc>
          <w:tcPr>
            <w:tcW w:w="1704" w:type="pct"/>
            <w:tcBorders>
              <w:top w:val="single" w:sz="4" w:space="0" w:color="000000"/>
              <w:left w:val="single" w:sz="4" w:space="0" w:color="000000"/>
              <w:bottom w:val="single" w:sz="4" w:space="0" w:color="000000"/>
            </w:tcBorders>
            <w:shd w:val="clear" w:color="auto" w:fill="auto"/>
            <w:vAlign w:val="center"/>
          </w:tcPr>
          <w:p w:rsidR="00E272E2" w:rsidRPr="00E272E2" w:rsidRDefault="00E272E2" w:rsidP="00E272E2">
            <w:pPr>
              <w:suppressAutoHyphens/>
              <w:jc w:val="center"/>
            </w:pPr>
            <w:r w:rsidRPr="00E272E2">
              <w:t xml:space="preserve">Инновационный менеджмент: учебное </w:t>
            </w:r>
            <w:r w:rsidRPr="00E272E2">
              <w:lastRenderedPageBreak/>
              <w:t xml:space="preserve">пособие / Ю.П. Анисимов, И.В. </w:t>
            </w:r>
            <w:proofErr w:type="spellStart"/>
            <w:r w:rsidRPr="00E272E2">
              <w:t>Куксова</w:t>
            </w:r>
            <w:proofErr w:type="spellEnd"/>
            <w:r w:rsidRPr="00E272E2">
              <w:t xml:space="preserve">, А.Ю. </w:t>
            </w:r>
            <w:proofErr w:type="spellStart"/>
            <w:r w:rsidRPr="00E272E2">
              <w:t>Жильников</w:t>
            </w:r>
            <w:proofErr w:type="spellEnd"/>
          </w:p>
        </w:tc>
        <w:tc>
          <w:tcPr>
            <w:tcW w:w="1034" w:type="pct"/>
            <w:tcBorders>
              <w:top w:val="single" w:sz="4" w:space="0" w:color="000000"/>
              <w:left w:val="single" w:sz="4" w:space="0" w:color="000000"/>
              <w:bottom w:val="single" w:sz="4" w:space="0" w:color="000000"/>
            </w:tcBorders>
            <w:shd w:val="clear" w:color="auto" w:fill="auto"/>
            <w:vAlign w:val="center"/>
          </w:tcPr>
          <w:p w:rsidR="00E272E2" w:rsidRPr="00E272E2" w:rsidRDefault="00E272E2" w:rsidP="00E272E2">
            <w:pPr>
              <w:suppressAutoHyphens/>
              <w:jc w:val="center"/>
            </w:pPr>
            <w:r w:rsidRPr="00E272E2">
              <w:lastRenderedPageBreak/>
              <w:t>Воронеж: ВЭПИ</w:t>
            </w:r>
          </w:p>
        </w:tc>
        <w:tc>
          <w:tcPr>
            <w:tcW w:w="546" w:type="pct"/>
            <w:tcBorders>
              <w:top w:val="single" w:sz="4" w:space="0" w:color="000000"/>
              <w:left w:val="single" w:sz="4" w:space="0" w:color="000000"/>
              <w:bottom w:val="single" w:sz="4" w:space="0" w:color="000000"/>
            </w:tcBorders>
            <w:shd w:val="clear" w:color="auto" w:fill="auto"/>
            <w:vAlign w:val="center"/>
          </w:tcPr>
          <w:p w:rsidR="00E272E2" w:rsidRPr="00E272E2" w:rsidRDefault="00E272E2" w:rsidP="00E272E2">
            <w:pPr>
              <w:suppressAutoHyphens/>
              <w:jc w:val="center"/>
            </w:pPr>
            <w:r w:rsidRPr="00E272E2">
              <w:t>15,82</w:t>
            </w:r>
          </w:p>
        </w:tc>
        <w:tc>
          <w:tcPr>
            <w:tcW w:w="4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272E2" w:rsidRPr="00E272E2" w:rsidRDefault="00E272E2" w:rsidP="00E272E2">
            <w:pPr>
              <w:suppressAutoHyphens/>
              <w:jc w:val="center"/>
            </w:pPr>
            <w:r w:rsidRPr="00E272E2">
              <w:t>2018</w:t>
            </w:r>
          </w:p>
        </w:tc>
      </w:tr>
      <w:tr w:rsidR="00E272E2" w:rsidRPr="00E272E2" w:rsidTr="001873D9">
        <w:tblPrEx>
          <w:tblCellMar>
            <w:left w:w="108" w:type="dxa"/>
            <w:right w:w="108" w:type="dxa"/>
          </w:tblCellMar>
        </w:tblPrEx>
        <w:trPr>
          <w:trHeight w:val="23"/>
        </w:trPr>
        <w:tc>
          <w:tcPr>
            <w:tcW w:w="5000" w:type="pct"/>
            <w:gridSpan w:val="6"/>
            <w:tcBorders>
              <w:top w:val="single" w:sz="4" w:space="0" w:color="000000"/>
              <w:left w:val="single" w:sz="4" w:space="0" w:color="000000"/>
              <w:bottom w:val="single" w:sz="4" w:space="0" w:color="000000"/>
              <w:right w:val="single" w:sz="4" w:space="0" w:color="000000"/>
            </w:tcBorders>
            <w:vAlign w:val="center"/>
          </w:tcPr>
          <w:p w:rsidR="00E272E2" w:rsidRPr="00E272E2" w:rsidRDefault="00E272E2" w:rsidP="00E272E2">
            <w:pPr>
              <w:suppressAutoHyphens/>
              <w:jc w:val="center"/>
              <w:rPr>
                <w:b/>
              </w:rPr>
            </w:pPr>
            <w:r w:rsidRPr="00E272E2">
              <w:rPr>
                <w:b/>
              </w:rPr>
              <w:lastRenderedPageBreak/>
              <w:t>Учебно-методические пособия</w:t>
            </w:r>
          </w:p>
        </w:tc>
      </w:tr>
      <w:tr w:rsidR="00E272E2" w:rsidRPr="00E272E2" w:rsidTr="001873D9">
        <w:tblPrEx>
          <w:tblCellMar>
            <w:left w:w="108" w:type="dxa"/>
            <w:right w:w="108" w:type="dxa"/>
          </w:tblCellMar>
        </w:tblPrEx>
        <w:trPr>
          <w:trHeight w:val="23"/>
        </w:trPr>
        <w:tc>
          <w:tcPr>
            <w:tcW w:w="333" w:type="pct"/>
            <w:tcBorders>
              <w:top w:val="single" w:sz="4" w:space="0" w:color="000000"/>
              <w:left w:val="single" w:sz="4" w:space="0" w:color="000000"/>
              <w:bottom w:val="single" w:sz="4" w:space="0" w:color="000000"/>
            </w:tcBorders>
            <w:vAlign w:val="center"/>
          </w:tcPr>
          <w:p w:rsidR="00E272E2" w:rsidRPr="00E272E2" w:rsidRDefault="00E272E2" w:rsidP="00E272E2">
            <w:pPr>
              <w:numPr>
                <w:ilvl w:val="0"/>
                <w:numId w:val="27"/>
              </w:numPr>
              <w:suppressAutoHyphens/>
              <w:ind w:firstLine="0"/>
              <w:jc w:val="center"/>
            </w:pPr>
          </w:p>
        </w:tc>
        <w:tc>
          <w:tcPr>
            <w:tcW w:w="940" w:type="pct"/>
            <w:tcBorders>
              <w:top w:val="single" w:sz="4" w:space="0" w:color="000000"/>
              <w:left w:val="single" w:sz="4" w:space="0" w:color="000000"/>
              <w:bottom w:val="single" w:sz="4" w:space="0" w:color="000000"/>
            </w:tcBorders>
            <w:shd w:val="clear" w:color="auto" w:fill="auto"/>
          </w:tcPr>
          <w:p w:rsidR="00E272E2" w:rsidRPr="00E272E2" w:rsidRDefault="00E272E2" w:rsidP="00E272E2">
            <w:pPr>
              <w:widowControl w:val="0"/>
              <w:jc w:val="center"/>
              <w:rPr>
                <w:rFonts w:eastAsia="TimesNewRomanPSMT"/>
                <w:lang w:eastAsia="en-US"/>
              </w:rPr>
            </w:pPr>
            <w:r w:rsidRPr="00E272E2">
              <w:rPr>
                <w:rFonts w:eastAsia="TimesNewRomanPSMT"/>
                <w:lang w:eastAsia="en-US"/>
              </w:rPr>
              <w:t>Боброва Е.А.,</w:t>
            </w:r>
          </w:p>
          <w:p w:rsidR="00E272E2" w:rsidRPr="00E272E2" w:rsidRDefault="00E272E2" w:rsidP="00E272E2">
            <w:pPr>
              <w:widowControl w:val="0"/>
              <w:tabs>
                <w:tab w:val="left" w:pos="-108"/>
              </w:tabs>
              <w:jc w:val="center"/>
              <w:rPr>
                <w:rFonts w:eastAsia="TimesNewRomanPSMT"/>
                <w:lang w:eastAsia="en-US"/>
              </w:rPr>
            </w:pPr>
            <w:proofErr w:type="spellStart"/>
            <w:r w:rsidRPr="00E272E2">
              <w:rPr>
                <w:rFonts w:eastAsia="TimesNewRomanPSMT"/>
              </w:rPr>
              <w:t>Парушина</w:t>
            </w:r>
            <w:proofErr w:type="spellEnd"/>
            <w:r w:rsidRPr="00E272E2">
              <w:rPr>
                <w:rFonts w:eastAsia="TimesNewRomanPSMT"/>
              </w:rPr>
              <w:t xml:space="preserve"> Н.В., </w:t>
            </w:r>
            <w:proofErr w:type="spellStart"/>
            <w:r w:rsidRPr="00E272E2">
              <w:rPr>
                <w:rFonts w:eastAsia="TimesNewRomanPSMT"/>
              </w:rPr>
              <w:t>Лытнева</w:t>
            </w:r>
            <w:proofErr w:type="spellEnd"/>
            <w:r w:rsidRPr="00E272E2">
              <w:rPr>
                <w:rFonts w:eastAsia="TimesNewRomanPSMT"/>
              </w:rPr>
              <w:t xml:space="preserve"> Н.А., </w:t>
            </w:r>
            <w:proofErr w:type="spellStart"/>
            <w:r w:rsidRPr="00E272E2">
              <w:rPr>
                <w:rFonts w:eastAsia="TimesNewRomanPSMT"/>
              </w:rPr>
              <w:t>Шапорова</w:t>
            </w:r>
            <w:proofErr w:type="spellEnd"/>
            <w:r w:rsidRPr="00E272E2">
              <w:rPr>
                <w:rFonts w:eastAsia="TimesNewRomanPSMT"/>
              </w:rPr>
              <w:t xml:space="preserve"> О.А.</w:t>
            </w:r>
          </w:p>
        </w:tc>
        <w:tc>
          <w:tcPr>
            <w:tcW w:w="1704" w:type="pct"/>
            <w:tcBorders>
              <w:top w:val="single" w:sz="4" w:space="0" w:color="000000"/>
              <w:left w:val="single" w:sz="4" w:space="0" w:color="000000"/>
              <w:bottom w:val="single" w:sz="4" w:space="0" w:color="000000"/>
            </w:tcBorders>
            <w:shd w:val="clear" w:color="auto" w:fill="auto"/>
          </w:tcPr>
          <w:p w:rsidR="00E272E2" w:rsidRPr="00E272E2" w:rsidRDefault="00E272E2" w:rsidP="00E272E2">
            <w:pPr>
              <w:widowControl w:val="0"/>
              <w:jc w:val="center"/>
              <w:rPr>
                <w:rFonts w:eastAsia="TimesNewRomanPSMT"/>
                <w:lang w:eastAsia="en-US"/>
              </w:rPr>
            </w:pPr>
            <w:r w:rsidRPr="00E272E2">
              <w:rPr>
                <w:rFonts w:eastAsia="TimesNewRomanPSMT"/>
                <w:lang w:eastAsia="en-US"/>
              </w:rPr>
              <w:t xml:space="preserve">Методические рекомендации по организации и прохождению практики по направлению подготовки 38.04.09 «Государственный аудит» [Электронный ресурс] </w:t>
            </w:r>
          </w:p>
        </w:tc>
        <w:tc>
          <w:tcPr>
            <w:tcW w:w="1034" w:type="pct"/>
            <w:tcBorders>
              <w:top w:val="single" w:sz="4" w:space="0" w:color="000000"/>
              <w:left w:val="single" w:sz="4" w:space="0" w:color="000000"/>
              <w:bottom w:val="single" w:sz="4" w:space="0" w:color="000000"/>
            </w:tcBorders>
            <w:shd w:val="clear" w:color="auto" w:fill="auto"/>
          </w:tcPr>
          <w:p w:rsidR="00E272E2" w:rsidRPr="00E272E2" w:rsidRDefault="00E272E2" w:rsidP="00E272E2">
            <w:pPr>
              <w:widowControl w:val="0"/>
              <w:jc w:val="center"/>
              <w:rPr>
                <w:rFonts w:eastAsia="TimesNewRomanPSMT"/>
                <w:lang w:eastAsia="en-US"/>
              </w:rPr>
            </w:pPr>
            <w:r w:rsidRPr="00E272E2">
              <w:rPr>
                <w:rFonts w:eastAsia="TimesNewRomanPSMT"/>
                <w:lang w:eastAsia="en-US"/>
              </w:rPr>
              <w:t xml:space="preserve">Орел: </w:t>
            </w:r>
            <w:proofErr w:type="spellStart"/>
            <w:r w:rsidRPr="00E272E2">
              <w:rPr>
                <w:rFonts w:eastAsia="TimesNewRomanPSMT"/>
                <w:lang w:eastAsia="en-US"/>
              </w:rPr>
              <w:t>ОрелГУЭТ</w:t>
            </w:r>
            <w:proofErr w:type="spellEnd"/>
          </w:p>
        </w:tc>
        <w:tc>
          <w:tcPr>
            <w:tcW w:w="546" w:type="pct"/>
            <w:tcBorders>
              <w:top w:val="single" w:sz="4" w:space="0" w:color="000000"/>
              <w:left w:val="single" w:sz="4" w:space="0" w:color="000000"/>
              <w:bottom w:val="single" w:sz="4" w:space="0" w:color="000000"/>
            </w:tcBorders>
            <w:shd w:val="clear" w:color="auto" w:fill="auto"/>
          </w:tcPr>
          <w:p w:rsidR="00E272E2" w:rsidRPr="00E272E2" w:rsidRDefault="00E272E2" w:rsidP="00E272E2">
            <w:pPr>
              <w:widowControl w:val="0"/>
              <w:jc w:val="center"/>
              <w:rPr>
                <w:rFonts w:eastAsia="TimesNewRomanPSMT"/>
                <w:lang w:eastAsia="en-US"/>
              </w:rPr>
            </w:pPr>
            <w:r w:rsidRPr="00E272E2">
              <w:rPr>
                <w:rFonts w:eastAsia="TimesNewRomanPSMT"/>
                <w:lang w:eastAsia="en-US"/>
              </w:rPr>
              <w:t>4,5</w:t>
            </w:r>
          </w:p>
        </w:tc>
        <w:tc>
          <w:tcPr>
            <w:tcW w:w="443" w:type="pct"/>
            <w:tcBorders>
              <w:top w:val="single" w:sz="4" w:space="0" w:color="000000"/>
              <w:left w:val="single" w:sz="4" w:space="0" w:color="000000"/>
              <w:bottom w:val="single" w:sz="4" w:space="0" w:color="000000"/>
              <w:right w:val="single" w:sz="4" w:space="0" w:color="000000"/>
            </w:tcBorders>
            <w:shd w:val="clear" w:color="auto" w:fill="auto"/>
          </w:tcPr>
          <w:p w:rsidR="00E272E2" w:rsidRPr="00E272E2" w:rsidRDefault="00E272E2" w:rsidP="00E272E2">
            <w:pPr>
              <w:jc w:val="center"/>
            </w:pPr>
            <w:r w:rsidRPr="00E272E2">
              <w:rPr>
                <w:rFonts w:eastAsia="TimesNewRomanPSMT"/>
                <w:lang w:eastAsia="en-US"/>
              </w:rPr>
              <w:t>2018</w:t>
            </w:r>
          </w:p>
        </w:tc>
      </w:tr>
      <w:tr w:rsidR="00E272E2" w:rsidRPr="00E272E2" w:rsidTr="001873D9">
        <w:tblPrEx>
          <w:tblCellMar>
            <w:left w:w="108" w:type="dxa"/>
            <w:right w:w="108" w:type="dxa"/>
          </w:tblCellMar>
        </w:tblPrEx>
        <w:trPr>
          <w:trHeight w:val="23"/>
        </w:trPr>
        <w:tc>
          <w:tcPr>
            <w:tcW w:w="333" w:type="pct"/>
            <w:tcBorders>
              <w:top w:val="single" w:sz="4" w:space="0" w:color="000000"/>
              <w:left w:val="single" w:sz="4" w:space="0" w:color="000000"/>
              <w:bottom w:val="single" w:sz="4" w:space="0" w:color="000000"/>
            </w:tcBorders>
            <w:vAlign w:val="center"/>
          </w:tcPr>
          <w:p w:rsidR="00E272E2" w:rsidRPr="00E272E2" w:rsidRDefault="00E272E2" w:rsidP="00E272E2">
            <w:pPr>
              <w:numPr>
                <w:ilvl w:val="0"/>
                <w:numId w:val="27"/>
              </w:numPr>
              <w:suppressAutoHyphens/>
              <w:ind w:firstLine="0"/>
              <w:jc w:val="center"/>
            </w:pPr>
          </w:p>
        </w:tc>
        <w:tc>
          <w:tcPr>
            <w:tcW w:w="940" w:type="pct"/>
            <w:tcBorders>
              <w:top w:val="single" w:sz="4" w:space="0" w:color="000000"/>
              <w:left w:val="single" w:sz="4" w:space="0" w:color="000000"/>
              <w:bottom w:val="single" w:sz="4" w:space="0" w:color="000000"/>
            </w:tcBorders>
            <w:shd w:val="clear" w:color="auto" w:fill="auto"/>
          </w:tcPr>
          <w:p w:rsidR="00E272E2" w:rsidRPr="00E272E2" w:rsidRDefault="00E272E2" w:rsidP="00E272E2">
            <w:pPr>
              <w:widowControl w:val="0"/>
              <w:jc w:val="center"/>
              <w:rPr>
                <w:rFonts w:eastAsia="TimesNewRomanPSMT"/>
                <w:lang w:eastAsia="en-US"/>
              </w:rPr>
            </w:pPr>
            <w:r w:rsidRPr="00E272E2">
              <w:rPr>
                <w:rFonts w:eastAsia="TimesNewRomanPSMT"/>
                <w:lang w:eastAsia="en-US"/>
              </w:rPr>
              <w:t>Боброва Е.А.,</w:t>
            </w:r>
          </w:p>
          <w:p w:rsidR="00E272E2" w:rsidRPr="00E272E2" w:rsidRDefault="00E272E2" w:rsidP="00E272E2">
            <w:pPr>
              <w:widowControl w:val="0"/>
              <w:tabs>
                <w:tab w:val="left" w:pos="-108"/>
              </w:tabs>
              <w:jc w:val="center"/>
              <w:rPr>
                <w:rFonts w:eastAsia="TimesNewRomanPSMT"/>
                <w:lang w:eastAsia="en-US"/>
              </w:rPr>
            </w:pPr>
            <w:proofErr w:type="spellStart"/>
            <w:r w:rsidRPr="00E272E2">
              <w:rPr>
                <w:rFonts w:eastAsia="TimesNewRomanPSMT"/>
              </w:rPr>
              <w:t>Парушина</w:t>
            </w:r>
            <w:proofErr w:type="spellEnd"/>
            <w:r w:rsidRPr="00E272E2">
              <w:rPr>
                <w:rFonts w:eastAsia="TimesNewRomanPSMT"/>
              </w:rPr>
              <w:t xml:space="preserve"> Н.В., Сучкова Н.А., </w:t>
            </w:r>
            <w:proofErr w:type="spellStart"/>
            <w:r w:rsidRPr="00E272E2">
              <w:rPr>
                <w:rFonts w:eastAsia="TimesNewRomanPSMT"/>
              </w:rPr>
              <w:t>Лытнева</w:t>
            </w:r>
            <w:proofErr w:type="spellEnd"/>
            <w:r w:rsidRPr="00E272E2">
              <w:rPr>
                <w:rFonts w:eastAsia="TimesNewRomanPSMT"/>
              </w:rPr>
              <w:t xml:space="preserve"> Н.А.</w:t>
            </w:r>
          </w:p>
        </w:tc>
        <w:tc>
          <w:tcPr>
            <w:tcW w:w="1704" w:type="pct"/>
            <w:tcBorders>
              <w:top w:val="single" w:sz="4" w:space="0" w:color="000000"/>
              <w:left w:val="single" w:sz="4" w:space="0" w:color="000000"/>
              <w:bottom w:val="single" w:sz="4" w:space="0" w:color="000000"/>
            </w:tcBorders>
            <w:shd w:val="clear" w:color="auto" w:fill="auto"/>
          </w:tcPr>
          <w:p w:rsidR="00E272E2" w:rsidRPr="00E272E2" w:rsidRDefault="00E272E2" w:rsidP="00E272E2">
            <w:pPr>
              <w:widowControl w:val="0"/>
              <w:jc w:val="center"/>
              <w:rPr>
                <w:rFonts w:eastAsia="TimesNewRomanPSMT"/>
                <w:lang w:eastAsia="en-US"/>
              </w:rPr>
            </w:pPr>
            <w:r w:rsidRPr="00E272E2">
              <w:rPr>
                <w:rFonts w:eastAsia="TimesNewRomanPSMT"/>
                <w:lang w:eastAsia="en-US"/>
              </w:rPr>
              <w:t>Методические рекомендации по организации и прохождению практики по направлению подготовки 38.04.09 «Государственный аудит» [Электронный ресурс]</w:t>
            </w:r>
          </w:p>
        </w:tc>
        <w:tc>
          <w:tcPr>
            <w:tcW w:w="1034" w:type="pct"/>
            <w:tcBorders>
              <w:top w:val="single" w:sz="4" w:space="0" w:color="000000"/>
              <w:left w:val="single" w:sz="4" w:space="0" w:color="000000"/>
              <w:bottom w:val="single" w:sz="4" w:space="0" w:color="000000"/>
            </w:tcBorders>
            <w:shd w:val="clear" w:color="auto" w:fill="auto"/>
          </w:tcPr>
          <w:p w:rsidR="00E272E2" w:rsidRPr="00E272E2" w:rsidRDefault="00E272E2" w:rsidP="00E272E2">
            <w:pPr>
              <w:jc w:val="center"/>
            </w:pPr>
            <w:r w:rsidRPr="00E272E2">
              <w:rPr>
                <w:rFonts w:eastAsia="TimesNewRomanPSMT"/>
                <w:lang w:eastAsia="en-US"/>
              </w:rPr>
              <w:t xml:space="preserve">Орел: </w:t>
            </w:r>
            <w:proofErr w:type="spellStart"/>
            <w:r w:rsidRPr="00E272E2">
              <w:rPr>
                <w:rFonts w:eastAsia="TimesNewRomanPSMT"/>
                <w:lang w:eastAsia="en-US"/>
              </w:rPr>
              <w:t>ОрелГУЭТ</w:t>
            </w:r>
            <w:proofErr w:type="spellEnd"/>
          </w:p>
        </w:tc>
        <w:tc>
          <w:tcPr>
            <w:tcW w:w="546" w:type="pct"/>
            <w:tcBorders>
              <w:top w:val="single" w:sz="4" w:space="0" w:color="000000"/>
              <w:left w:val="single" w:sz="4" w:space="0" w:color="000000"/>
              <w:bottom w:val="single" w:sz="4" w:space="0" w:color="000000"/>
            </w:tcBorders>
            <w:shd w:val="clear" w:color="auto" w:fill="auto"/>
          </w:tcPr>
          <w:p w:rsidR="00E272E2" w:rsidRPr="00E272E2" w:rsidRDefault="00E272E2" w:rsidP="00E272E2">
            <w:pPr>
              <w:widowControl w:val="0"/>
              <w:jc w:val="center"/>
              <w:rPr>
                <w:rFonts w:eastAsia="TimesNewRomanPSMT"/>
                <w:lang w:eastAsia="en-US"/>
              </w:rPr>
            </w:pPr>
            <w:r w:rsidRPr="00E272E2">
              <w:rPr>
                <w:rFonts w:eastAsia="TimesNewRomanPSMT"/>
                <w:lang w:eastAsia="en-US"/>
              </w:rPr>
              <w:t>5</w:t>
            </w:r>
          </w:p>
        </w:tc>
        <w:tc>
          <w:tcPr>
            <w:tcW w:w="443" w:type="pct"/>
            <w:tcBorders>
              <w:top w:val="single" w:sz="4" w:space="0" w:color="000000"/>
              <w:left w:val="single" w:sz="4" w:space="0" w:color="000000"/>
              <w:bottom w:val="single" w:sz="4" w:space="0" w:color="000000"/>
              <w:right w:val="single" w:sz="4" w:space="0" w:color="000000"/>
            </w:tcBorders>
            <w:shd w:val="clear" w:color="auto" w:fill="auto"/>
          </w:tcPr>
          <w:p w:rsidR="00E272E2" w:rsidRPr="00E272E2" w:rsidRDefault="00E272E2" w:rsidP="00E272E2">
            <w:pPr>
              <w:jc w:val="center"/>
            </w:pPr>
            <w:r w:rsidRPr="00E272E2">
              <w:rPr>
                <w:rFonts w:eastAsia="TimesNewRomanPSMT"/>
                <w:lang w:eastAsia="en-US"/>
              </w:rPr>
              <w:t>2018</w:t>
            </w:r>
          </w:p>
        </w:tc>
      </w:tr>
      <w:tr w:rsidR="00E272E2" w:rsidRPr="00E272E2" w:rsidTr="001873D9">
        <w:tblPrEx>
          <w:tblCellMar>
            <w:left w:w="108" w:type="dxa"/>
            <w:right w:w="108" w:type="dxa"/>
          </w:tblCellMar>
        </w:tblPrEx>
        <w:trPr>
          <w:trHeight w:val="23"/>
        </w:trPr>
        <w:tc>
          <w:tcPr>
            <w:tcW w:w="333" w:type="pct"/>
            <w:tcBorders>
              <w:top w:val="single" w:sz="4" w:space="0" w:color="000000"/>
              <w:left w:val="single" w:sz="4" w:space="0" w:color="000000"/>
              <w:bottom w:val="single" w:sz="4" w:space="0" w:color="000000"/>
            </w:tcBorders>
            <w:vAlign w:val="center"/>
          </w:tcPr>
          <w:p w:rsidR="00E272E2" w:rsidRPr="00E272E2" w:rsidRDefault="00E272E2" w:rsidP="00E272E2">
            <w:pPr>
              <w:numPr>
                <w:ilvl w:val="0"/>
                <w:numId w:val="27"/>
              </w:numPr>
              <w:suppressAutoHyphens/>
              <w:ind w:firstLine="0"/>
              <w:jc w:val="center"/>
            </w:pPr>
          </w:p>
        </w:tc>
        <w:tc>
          <w:tcPr>
            <w:tcW w:w="940" w:type="pct"/>
            <w:tcBorders>
              <w:top w:val="single" w:sz="4" w:space="0" w:color="000000"/>
              <w:left w:val="single" w:sz="4" w:space="0" w:color="000000"/>
              <w:bottom w:val="single" w:sz="4" w:space="0" w:color="000000"/>
            </w:tcBorders>
            <w:shd w:val="clear" w:color="auto" w:fill="auto"/>
          </w:tcPr>
          <w:p w:rsidR="00E272E2" w:rsidRPr="00E272E2" w:rsidRDefault="00E272E2" w:rsidP="00E272E2">
            <w:pPr>
              <w:widowControl w:val="0"/>
              <w:jc w:val="center"/>
              <w:rPr>
                <w:rFonts w:eastAsia="TimesNewRomanPSMT"/>
                <w:lang w:eastAsia="en-US"/>
              </w:rPr>
            </w:pPr>
            <w:r w:rsidRPr="00E272E2">
              <w:rPr>
                <w:rFonts w:eastAsia="TimesNewRomanPSMT"/>
                <w:lang w:eastAsia="en-US"/>
              </w:rPr>
              <w:t>Боброва Е.А.,</w:t>
            </w:r>
          </w:p>
          <w:p w:rsidR="00E272E2" w:rsidRPr="00E272E2" w:rsidRDefault="00E272E2" w:rsidP="00E272E2">
            <w:pPr>
              <w:widowControl w:val="0"/>
              <w:jc w:val="center"/>
              <w:rPr>
                <w:rFonts w:eastAsia="TimesNewRomanPSMT"/>
                <w:lang w:eastAsia="en-US"/>
              </w:rPr>
            </w:pPr>
            <w:r w:rsidRPr="00E272E2">
              <w:rPr>
                <w:rFonts w:eastAsia="TimesNewRomanPSMT"/>
                <w:lang w:eastAsia="en-US"/>
              </w:rPr>
              <w:t>Бутенко И.В, Ковалева А.М.</w:t>
            </w:r>
          </w:p>
        </w:tc>
        <w:tc>
          <w:tcPr>
            <w:tcW w:w="1704" w:type="pct"/>
            <w:tcBorders>
              <w:top w:val="single" w:sz="4" w:space="0" w:color="000000"/>
              <w:left w:val="single" w:sz="4" w:space="0" w:color="000000"/>
              <w:bottom w:val="single" w:sz="4" w:space="0" w:color="000000"/>
            </w:tcBorders>
            <w:shd w:val="clear" w:color="auto" w:fill="auto"/>
          </w:tcPr>
          <w:p w:rsidR="00E272E2" w:rsidRPr="00E272E2" w:rsidRDefault="00E272E2" w:rsidP="00E272E2">
            <w:pPr>
              <w:jc w:val="center"/>
              <w:rPr>
                <w:rFonts w:eastAsia="TimesNewRomanPSMT"/>
                <w:lang w:eastAsia="en-US"/>
              </w:rPr>
            </w:pPr>
            <w:r w:rsidRPr="00E272E2">
              <w:t xml:space="preserve">Международные стандарты финансовой отчетности. Курс лекций по разделу «Учет активов в системе МСФО» </w:t>
            </w:r>
            <w:r w:rsidRPr="00E272E2">
              <w:rPr>
                <w:spacing w:val="-3"/>
              </w:rPr>
              <w:t>[Электронный ресурс]</w:t>
            </w:r>
          </w:p>
        </w:tc>
        <w:tc>
          <w:tcPr>
            <w:tcW w:w="1034" w:type="pct"/>
            <w:tcBorders>
              <w:top w:val="single" w:sz="4" w:space="0" w:color="000000"/>
              <w:left w:val="single" w:sz="4" w:space="0" w:color="000000"/>
              <w:bottom w:val="single" w:sz="4" w:space="0" w:color="000000"/>
            </w:tcBorders>
            <w:shd w:val="clear" w:color="auto" w:fill="auto"/>
          </w:tcPr>
          <w:p w:rsidR="00E272E2" w:rsidRPr="00E272E2" w:rsidRDefault="00E272E2" w:rsidP="00E272E2">
            <w:pPr>
              <w:jc w:val="center"/>
            </w:pPr>
            <w:r w:rsidRPr="00E272E2">
              <w:rPr>
                <w:rFonts w:eastAsia="TimesNewRomanPSMT"/>
                <w:lang w:eastAsia="en-US"/>
              </w:rPr>
              <w:t xml:space="preserve">Орел: </w:t>
            </w:r>
            <w:proofErr w:type="spellStart"/>
            <w:r w:rsidRPr="00E272E2">
              <w:rPr>
                <w:rFonts w:eastAsia="TimesNewRomanPSMT"/>
                <w:lang w:eastAsia="en-US"/>
              </w:rPr>
              <w:t>ОрелГУЭТ</w:t>
            </w:r>
            <w:proofErr w:type="spellEnd"/>
          </w:p>
        </w:tc>
        <w:tc>
          <w:tcPr>
            <w:tcW w:w="546" w:type="pct"/>
            <w:tcBorders>
              <w:top w:val="single" w:sz="4" w:space="0" w:color="000000"/>
              <w:left w:val="single" w:sz="4" w:space="0" w:color="000000"/>
              <w:bottom w:val="single" w:sz="4" w:space="0" w:color="000000"/>
            </w:tcBorders>
            <w:shd w:val="clear" w:color="auto" w:fill="auto"/>
          </w:tcPr>
          <w:p w:rsidR="00E272E2" w:rsidRPr="00E272E2" w:rsidRDefault="00E272E2" w:rsidP="00E272E2">
            <w:pPr>
              <w:jc w:val="center"/>
            </w:pPr>
            <w:r w:rsidRPr="00E272E2">
              <w:t>5</w:t>
            </w:r>
          </w:p>
        </w:tc>
        <w:tc>
          <w:tcPr>
            <w:tcW w:w="443" w:type="pct"/>
            <w:tcBorders>
              <w:top w:val="single" w:sz="4" w:space="0" w:color="000000"/>
              <w:left w:val="single" w:sz="4" w:space="0" w:color="000000"/>
              <w:bottom w:val="single" w:sz="4" w:space="0" w:color="000000"/>
              <w:right w:val="single" w:sz="4" w:space="0" w:color="000000"/>
            </w:tcBorders>
            <w:shd w:val="clear" w:color="auto" w:fill="auto"/>
          </w:tcPr>
          <w:p w:rsidR="00E272E2" w:rsidRPr="00E272E2" w:rsidRDefault="00E272E2" w:rsidP="00E272E2">
            <w:pPr>
              <w:jc w:val="center"/>
            </w:pPr>
            <w:r w:rsidRPr="00E272E2">
              <w:rPr>
                <w:rFonts w:eastAsia="TimesNewRomanPSMT"/>
                <w:lang w:eastAsia="en-US"/>
              </w:rPr>
              <w:t>2018</w:t>
            </w:r>
          </w:p>
        </w:tc>
      </w:tr>
      <w:tr w:rsidR="00E272E2" w:rsidRPr="00E272E2" w:rsidTr="001873D9">
        <w:tblPrEx>
          <w:tblCellMar>
            <w:left w:w="108" w:type="dxa"/>
            <w:right w:w="108" w:type="dxa"/>
          </w:tblCellMar>
        </w:tblPrEx>
        <w:trPr>
          <w:trHeight w:val="23"/>
        </w:trPr>
        <w:tc>
          <w:tcPr>
            <w:tcW w:w="333" w:type="pct"/>
            <w:tcBorders>
              <w:top w:val="single" w:sz="4" w:space="0" w:color="000000"/>
              <w:left w:val="single" w:sz="4" w:space="0" w:color="000000"/>
              <w:bottom w:val="single" w:sz="4" w:space="0" w:color="000000"/>
            </w:tcBorders>
            <w:vAlign w:val="center"/>
          </w:tcPr>
          <w:p w:rsidR="00E272E2" w:rsidRPr="00E272E2" w:rsidRDefault="00E272E2" w:rsidP="00E272E2">
            <w:pPr>
              <w:numPr>
                <w:ilvl w:val="0"/>
                <w:numId w:val="27"/>
              </w:numPr>
              <w:suppressAutoHyphens/>
              <w:ind w:firstLine="0"/>
              <w:jc w:val="center"/>
            </w:pPr>
          </w:p>
        </w:tc>
        <w:tc>
          <w:tcPr>
            <w:tcW w:w="940" w:type="pct"/>
            <w:tcBorders>
              <w:top w:val="single" w:sz="4" w:space="0" w:color="000000"/>
              <w:left w:val="single" w:sz="4" w:space="0" w:color="000000"/>
              <w:bottom w:val="single" w:sz="4" w:space="0" w:color="000000"/>
            </w:tcBorders>
            <w:shd w:val="clear" w:color="auto" w:fill="auto"/>
          </w:tcPr>
          <w:p w:rsidR="00E272E2" w:rsidRPr="00E272E2" w:rsidRDefault="00E272E2" w:rsidP="00E272E2">
            <w:pPr>
              <w:widowControl w:val="0"/>
              <w:jc w:val="center"/>
              <w:rPr>
                <w:rFonts w:eastAsia="TimesNewRomanPSMT"/>
                <w:lang w:eastAsia="en-US"/>
              </w:rPr>
            </w:pPr>
            <w:r w:rsidRPr="00E272E2">
              <w:rPr>
                <w:rFonts w:eastAsia="TimesNewRomanPSMT"/>
                <w:lang w:eastAsia="en-US"/>
              </w:rPr>
              <w:t>Боброва Е.А.,</w:t>
            </w:r>
          </w:p>
          <w:p w:rsidR="00E272E2" w:rsidRPr="00E272E2" w:rsidRDefault="00E272E2" w:rsidP="00E272E2">
            <w:pPr>
              <w:widowControl w:val="0"/>
              <w:jc w:val="center"/>
              <w:rPr>
                <w:rFonts w:eastAsia="TimesNewRomanPSMT"/>
                <w:lang w:eastAsia="en-US"/>
              </w:rPr>
            </w:pPr>
            <w:r w:rsidRPr="00E272E2">
              <w:rPr>
                <w:rFonts w:eastAsia="TimesNewRomanPSMT"/>
                <w:lang w:eastAsia="en-US"/>
              </w:rPr>
              <w:t xml:space="preserve">Бутенко И. В., Ковалева А. М., </w:t>
            </w:r>
          </w:p>
        </w:tc>
        <w:tc>
          <w:tcPr>
            <w:tcW w:w="1704" w:type="pct"/>
            <w:tcBorders>
              <w:top w:val="single" w:sz="4" w:space="0" w:color="000000"/>
              <w:left w:val="single" w:sz="4" w:space="0" w:color="000000"/>
              <w:bottom w:val="single" w:sz="4" w:space="0" w:color="000000"/>
            </w:tcBorders>
            <w:shd w:val="clear" w:color="auto" w:fill="auto"/>
          </w:tcPr>
          <w:p w:rsidR="00E272E2" w:rsidRPr="00E272E2" w:rsidRDefault="00E272E2" w:rsidP="00E272E2">
            <w:pPr>
              <w:jc w:val="center"/>
              <w:rPr>
                <w:rFonts w:eastAsia="TimesNewRomanPSMT"/>
                <w:lang w:eastAsia="en-US"/>
              </w:rPr>
            </w:pPr>
            <w:r w:rsidRPr="00E272E2">
              <w:rPr>
                <w:rFonts w:eastAsia="TimesNewRomanPSMT"/>
                <w:lang w:eastAsia="en-US"/>
              </w:rPr>
              <w:t xml:space="preserve">Системный анализ, оптимизация и принятие решений: Методические указания по выполнению курсовой работы [Электронный ресурс] </w:t>
            </w:r>
          </w:p>
        </w:tc>
        <w:tc>
          <w:tcPr>
            <w:tcW w:w="1034" w:type="pct"/>
            <w:tcBorders>
              <w:top w:val="single" w:sz="4" w:space="0" w:color="000000"/>
              <w:left w:val="single" w:sz="4" w:space="0" w:color="000000"/>
              <w:bottom w:val="single" w:sz="4" w:space="0" w:color="000000"/>
            </w:tcBorders>
            <w:shd w:val="clear" w:color="auto" w:fill="auto"/>
          </w:tcPr>
          <w:p w:rsidR="00E272E2" w:rsidRPr="00E272E2" w:rsidRDefault="00E272E2" w:rsidP="00E272E2">
            <w:pPr>
              <w:jc w:val="center"/>
            </w:pPr>
            <w:r w:rsidRPr="00E272E2">
              <w:rPr>
                <w:rFonts w:eastAsia="TimesNewRomanPSMT"/>
                <w:lang w:eastAsia="en-US"/>
              </w:rPr>
              <w:t xml:space="preserve">Орел: </w:t>
            </w:r>
            <w:proofErr w:type="spellStart"/>
            <w:r w:rsidRPr="00E272E2">
              <w:rPr>
                <w:rFonts w:eastAsia="TimesNewRomanPSMT"/>
                <w:lang w:eastAsia="en-US"/>
              </w:rPr>
              <w:t>ОрелГУЭТ</w:t>
            </w:r>
            <w:proofErr w:type="spellEnd"/>
          </w:p>
        </w:tc>
        <w:tc>
          <w:tcPr>
            <w:tcW w:w="546" w:type="pct"/>
            <w:tcBorders>
              <w:top w:val="single" w:sz="4" w:space="0" w:color="000000"/>
              <w:left w:val="single" w:sz="4" w:space="0" w:color="000000"/>
              <w:bottom w:val="single" w:sz="4" w:space="0" w:color="000000"/>
            </w:tcBorders>
            <w:shd w:val="clear" w:color="auto" w:fill="auto"/>
          </w:tcPr>
          <w:p w:rsidR="00E272E2" w:rsidRPr="00E272E2" w:rsidRDefault="00E272E2" w:rsidP="00E272E2">
            <w:pPr>
              <w:jc w:val="center"/>
              <w:rPr>
                <w:rFonts w:eastAsia="TimesNewRomanPSMT"/>
                <w:lang w:eastAsia="en-US"/>
              </w:rPr>
            </w:pPr>
            <w:r w:rsidRPr="00E272E2">
              <w:rPr>
                <w:rFonts w:eastAsia="TimesNewRomanPSMT"/>
                <w:lang w:eastAsia="en-US"/>
              </w:rPr>
              <w:t>2</w:t>
            </w:r>
          </w:p>
        </w:tc>
        <w:tc>
          <w:tcPr>
            <w:tcW w:w="443" w:type="pct"/>
            <w:tcBorders>
              <w:top w:val="single" w:sz="4" w:space="0" w:color="000000"/>
              <w:left w:val="single" w:sz="4" w:space="0" w:color="000000"/>
              <w:bottom w:val="single" w:sz="4" w:space="0" w:color="000000"/>
              <w:right w:val="single" w:sz="4" w:space="0" w:color="000000"/>
            </w:tcBorders>
            <w:shd w:val="clear" w:color="auto" w:fill="auto"/>
          </w:tcPr>
          <w:p w:rsidR="00E272E2" w:rsidRPr="00E272E2" w:rsidRDefault="00E272E2" w:rsidP="00E272E2">
            <w:pPr>
              <w:jc w:val="center"/>
            </w:pPr>
            <w:r w:rsidRPr="00E272E2">
              <w:rPr>
                <w:rFonts w:eastAsia="TimesNewRomanPSMT"/>
                <w:lang w:eastAsia="en-US"/>
              </w:rPr>
              <w:t>2018</w:t>
            </w:r>
          </w:p>
        </w:tc>
      </w:tr>
      <w:tr w:rsidR="00E272E2" w:rsidRPr="00E272E2" w:rsidTr="001873D9">
        <w:tblPrEx>
          <w:tblCellMar>
            <w:left w:w="108" w:type="dxa"/>
            <w:right w:w="108" w:type="dxa"/>
          </w:tblCellMar>
        </w:tblPrEx>
        <w:trPr>
          <w:trHeight w:val="23"/>
        </w:trPr>
        <w:tc>
          <w:tcPr>
            <w:tcW w:w="333" w:type="pct"/>
            <w:tcBorders>
              <w:top w:val="single" w:sz="4" w:space="0" w:color="000000"/>
              <w:left w:val="single" w:sz="4" w:space="0" w:color="000000"/>
              <w:bottom w:val="single" w:sz="4" w:space="0" w:color="000000"/>
            </w:tcBorders>
            <w:vAlign w:val="center"/>
          </w:tcPr>
          <w:p w:rsidR="00E272E2" w:rsidRPr="00E272E2" w:rsidRDefault="00E272E2" w:rsidP="00E272E2">
            <w:pPr>
              <w:numPr>
                <w:ilvl w:val="0"/>
                <w:numId w:val="27"/>
              </w:numPr>
              <w:suppressAutoHyphens/>
              <w:ind w:firstLine="0"/>
              <w:jc w:val="center"/>
            </w:pPr>
          </w:p>
        </w:tc>
        <w:tc>
          <w:tcPr>
            <w:tcW w:w="940" w:type="pct"/>
            <w:tcBorders>
              <w:top w:val="single" w:sz="4" w:space="0" w:color="000000"/>
              <w:left w:val="single" w:sz="4" w:space="0" w:color="000000"/>
              <w:bottom w:val="single" w:sz="4" w:space="0" w:color="000000"/>
            </w:tcBorders>
            <w:shd w:val="clear" w:color="auto" w:fill="auto"/>
          </w:tcPr>
          <w:p w:rsidR="00E272E2" w:rsidRPr="00E272E2" w:rsidRDefault="00E272E2" w:rsidP="00E272E2">
            <w:pPr>
              <w:widowControl w:val="0"/>
              <w:jc w:val="center"/>
              <w:rPr>
                <w:rFonts w:eastAsia="TimesNewRomanPSMT"/>
                <w:lang w:eastAsia="en-US"/>
              </w:rPr>
            </w:pPr>
            <w:r w:rsidRPr="00E272E2">
              <w:rPr>
                <w:rFonts w:eastAsia="TimesNewRomanPSMT"/>
                <w:lang w:eastAsia="en-US"/>
              </w:rPr>
              <w:t>Боброва Е.А.</w:t>
            </w:r>
          </w:p>
        </w:tc>
        <w:tc>
          <w:tcPr>
            <w:tcW w:w="1704" w:type="pct"/>
            <w:tcBorders>
              <w:top w:val="single" w:sz="4" w:space="0" w:color="000000"/>
              <w:left w:val="single" w:sz="4" w:space="0" w:color="000000"/>
              <w:bottom w:val="single" w:sz="4" w:space="0" w:color="000000"/>
            </w:tcBorders>
            <w:shd w:val="clear" w:color="auto" w:fill="auto"/>
          </w:tcPr>
          <w:p w:rsidR="00E272E2" w:rsidRPr="00E272E2" w:rsidRDefault="00E272E2" w:rsidP="00E272E2">
            <w:pPr>
              <w:jc w:val="center"/>
              <w:rPr>
                <w:rFonts w:eastAsia="TimesNewRomanPSMT"/>
                <w:lang w:eastAsia="en-US"/>
              </w:rPr>
            </w:pPr>
            <w:r w:rsidRPr="00E272E2">
              <w:rPr>
                <w:rFonts w:eastAsia="TimesNewRomanPSMT"/>
                <w:lang w:eastAsia="en-US"/>
              </w:rPr>
              <w:t xml:space="preserve">Бухгалтерский учет и анализ. Методические рекомендации по выполнению контрольной работы обучающимися по направлению подготовки: 38.04.01 «Экономика» [Электронный ресурс] </w:t>
            </w:r>
          </w:p>
        </w:tc>
        <w:tc>
          <w:tcPr>
            <w:tcW w:w="1034" w:type="pct"/>
            <w:tcBorders>
              <w:top w:val="single" w:sz="4" w:space="0" w:color="000000"/>
              <w:left w:val="single" w:sz="4" w:space="0" w:color="000000"/>
              <w:bottom w:val="single" w:sz="4" w:space="0" w:color="000000"/>
            </w:tcBorders>
            <w:shd w:val="clear" w:color="auto" w:fill="auto"/>
          </w:tcPr>
          <w:p w:rsidR="00E272E2" w:rsidRPr="00E272E2" w:rsidRDefault="00E272E2" w:rsidP="00E272E2">
            <w:pPr>
              <w:jc w:val="center"/>
              <w:rPr>
                <w:rFonts w:eastAsia="TimesNewRomanPSMT"/>
                <w:lang w:eastAsia="en-US"/>
              </w:rPr>
            </w:pPr>
            <w:r w:rsidRPr="00E272E2">
              <w:rPr>
                <w:rFonts w:eastAsia="TimesNewRomanPSMT"/>
                <w:lang w:eastAsia="en-US"/>
              </w:rPr>
              <w:t xml:space="preserve">Орел: </w:t>
            </w:r>
            <w:proofErr w:type="spellStart"/>
            <w:r w:rsidRPr="00E272E2">
              <w:rPr>
                <w:rFonts w:eastAsia="TimesNewRomanPSMT"/>
                <w:lang w:eastAsia="en-US"/>
              </w:rPr>
              <w:t>ОрелГУЭТ</w:t>
            </w:r>
            <w:proofErr w:type="spellEnd"/>
          </w:p>
        </w:tc>
        <w:tc>
          <w:tcPr>
            <w:tcW w:w="546" w:type="pct"/>
            <w:tcBorders>
              <w:top w:val="single" w:sz="4" w:space="0" w:color="000000"/>
              <w:left w:val="single" w:sz="4" w:space="0" w:color="000000"/>
              <w:bottom w:val="single" w:sz="4" w:space="0" w:color="000000"/>
            </w:tcBorders>
            <w:shd w:val="clear" w:color="auto" w:fill="auto"/>
          </w:tcPr>
          <w:p w:rsidR="00E272E2" w:rsidRPr="00E272E2" w:rsidRDefault="00E272E2" w:rsidP="00E272E2">
            <w:pPr>
              <w:jc w:val="center"/>
              <w:rPr>
                <w:rFonts w:eastAsia="TimesNewRomanPSMT"/>
                <w:lang w:eastAsia="en-US"/>
              </w:rPr>
            </w:pPr>
            <w:r w:rsidRPr="00E272E2">
              <w:rPr>
                <w:rFonts w:eastAsia="TimesNewRomanPSMT"/>
                <w:lang w:eastAsia="en-US"/>
              </w:rPr>
              <w:t>2,5</w:t>
            </w:r>
          </w:p>
        </w:tc>
        <w:tc>
          <w:tcPr>
            <w:tcW w:w="443" w:type="pct"/>
            <w:tcBorders>
              <w:top w:val="single" w:sz="4" w:space="0" w:color="000000"/>
              <w:left w:val="single" w:sz="4" w:space="0" w:color="000000"/>
              <w:bottom w:val="single" w:sz="4" w:space="0" w:color="000000"/>
              <w:right w:val="single" w:sz="4" w:space="0" w:color="000000"/>
            </w:tcBorders>
            <w:shd w:val="clear" w:color="auto" w:fill="auto"/>
          </w:tcPr>
          <w:p w:rsidR="00E272E2" w:rsidRPr="00E272E2" w:rsidRDefault="00E272E2" w:rsidP="00E272E2">
            <w:pPr>
              <w:jc w:val="center"/>
            </w:pPr>
            <w:r w:rsidRPr="00E272E2">
              <w:rPr>
                <w:rFonts w:eastAsia="TimesNewRomanPSMT"/>
                <w:lang w:eastAsia="en-US"/>
              </w:rPr>
              <w:t>2018</w:t>
            </w:r>
          </w:p>
        </w:tc>
      </w:tr>
      <w:tr w:rsidR="00E272E2" w:rsidRPr="00E272E2" w:rsidTr="001873D9">
        <w:tblPrEx>
          <w:tblCellMar>
            <w:left w:w="108" w:type="dxa"/>
            <w:right w:w="108" w:type="dxa"/>
          </w:tblCellMar>
        </w:tblPrEx>
        <w:trPr>
          <w:trHeight w:val="23"/>
        </w:trPr>
        <w:tc>
          <w:tcPr>
            <w:tcW w:w="333" w:type="pct"/>
            <w:tcBorders>
              <w:top w:val="single" w:sz="4" w:space="0" w:color="000000"/>
              <w:left w:val="single" w:sz="4" w:space="0" w:color="000000"/>
              <w:bottom w:val="single" w:sz="4" w:space="0" w:color="000000"/>
            </w:tcBorders>
            <w:vAlign w:val="center"/>
          </w:tcPr>
          <w:p w:rsidR="00E272E2" w:rsidRPr="00E272E2" w:rsidRDefault="00E272E2" w:rsidP="00E272E2">
            <w:pPr>
              <w:numPr>
                <w:ilvl w:val="0"/>
                <w:numId w:val="27"/>
              </w:numPr>
              <w:suppressAutoHyphens/>
              <w:ind w:firstLine="0"/>
              <w:jc w:val="center"/>
            </w:pPr>
          </w:p>
        </w:tc>
        <w:tc>
          <w:tcPr>
            <w:tcW w:w="940" w:type="pct"/>
            <w:tcBorders>
              <w:top w:val="single" w:sz="4" w:space="0" w:color="000000"/>
              <w:left w:val="single" w:sz="4" w:space="0" w:color="000000"/>
              <w:bottom w:val="single" w:sz="4" w:space="0" w:color="000000"/>
            </w:tcBorders>
            <w:shd w:val="clear" w:color="auto" w:fill="auto"/>
            <w:vAlign w:val="center"/>
          </w:tcPr>
          <w:p w:rsidR="00E272E2" w:rsidRPr="00E272E2" w:rsidRDefault="00E272E2" w:rsidP="00E272E2">
            <w:pPr>
              <w:suppressAutoHyphens/>
              <w:jc w:val="center"/>
            </w:pPr>
            <w:r w:rsidRPr="00E272E2">
              <w:t>Бут Т.П.</w:t>
            </w:r>
          </w:p>
        </w:tc>
        <w:tc>
          <w:tcPr>
            <w:tcW w:w="1704" w:type="pct"/>
            <w:tcBorders>
              <w:top w:val="single" w:sz="4" w:space="0" w:color="000000"/>
              <w:left w:val="single" w:sz="4" w:space="0" w:color="000000"/>
              <w:bottom w:val="single" w:sz="4" w:space="0" w:color="000000"/>
            </w:tcBorders>
            <w:shd w:val="clear" w:color="auto" w:fill="auto"/>
            <w:vAlign w:val="center"/>
          </w:tcPr>
          <w:p w:rsidR="00E272E2" w:rsidRPr="00E272E2" w:rsidRDefault="00E272E2" w:rsidP="00E272E2">
            <w:pPr>
              <w:suppressAutoHyphens/>
              <w:jc w:val="center"/>
            </w:pPr>
            <w:r w:rsidRPr="00E272E2">
              <w:rPr>
                <w:bCs/>
              </w:rPr>
              <w:t>Учебно-</w:t>
            </w:r>
            <w:r w:rsidRPr="00E272E2">
              <w:t xml:space="preserve">методическое пособие для проведения лабораторных работ по дисциплине «Маркетинг» </w:t>
            </w:r>
            <w:r w:rsidRPr="00E272E2">
              <w:rPr>
                <w:bCs/>
              </w:rPr>
              <w:t>(направление подготовки 38.03.02 Менеджмент)</w:t>
            </w:r>
            <w:r w:rsidRPr="00E272E2">
              <w:rPr>
                <w:rFonts w:eastAsia="TimesNewRomanPSMT"/>
                <w:lang w:eastAsia="en-US"/>
              </w:rPr>
              <w:t xml:space="preserve"> [Электронный ресурс]</w:t>
            </w:r>
          </w:p>
        </w:tc>
        <w:tc>
          <w:tcPr>
            <w:tcW w:w="1034" w:type="pct"/>
            <w:tcBorders>
              <w:top w:val="single" w:sz="4" w:space="0" w:color="000000"/>
              <w:left w:val="single" w:sz="4" w:space="0" w:color="000000"/>
              <w:bottom w:val="single" w:sz="4" w:space="0" w:color="000000"/>
            </w:tcBorders>
            <w:shd w:val="clear" w:color="auto" w:fill="auto"/>
            <w:vAlign w:val="center"/>
          </w:tcPr>
          <w:p w:rsidR="00E272E2" w:rsidRPr="00E272E2" w:rsidRDefault="00E272E2" w:rsidP="00E272E2">
            <w:pPr>
              <w:suppressAutoHyphens/>
              <w:jc w:val="center"/>
            </w:pPr>
            <w:r w:rsidRPr="00E272E2">
              <w:t>ВЭПИ</w:t>
            </w:r>
          </w:p>
        </w:tc>
        <w:tc>
          <w:tcPr>
            <w:tcW w:w="546" w:type="pct"/>
            <w:tcBorders>
              <w:top w:val="single" w:sz="4" w:space="0" w:color="000000"/>
              <w:left w:val="single" w:sz="4" w:space="0" w:color="000000"/>
              <w:bottom w:val="single" w:sz="4" w:space="0" w:color="000000"/>
            </w:tcBorders>
            <w:shd w:val="clear" w:color="auto" w:fill="auto"/>
            <w:vAlign w:val="center"/>
          </w:tcPr>
          <w:p w:rsidR="00E272E2" w:rsidRPr="00E272E2" w:rsidRDefault="00E272E2" w:rsidP="00E272E2">
            <w:pPr>
              <w:suppressAutoHyphens/>
              <w:jc w:val="center"/>
            </w:pPr>
            <w:r w:rsidRPr="00E272E2">
              <w:t>5,2</w:t>
            </w:r>
          </w:p>
        </w:tc>
        <w:tc>
          <w:tcPr>
            <w:tcW w:w="4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272E2" w:rsidRPr="00E272E2" w:rsidRDefault="00E272E2" w:rsidP="00E272E2">
            <w:pPr>
              <w:suppressAutoHyphens/>
              <w:jc w:val="center"/>
            </w:pPr>
            <w:r w:rsidRPr="00E272E2">
              <w:t>2018</w:t>
            </w:r>
          </w:p>
        </w:tc>
      </w:tr>
      <w:tr w:rsidR="00E272E2" w:rsidRPr="00E272E2" w:rsidTr="001873D9">
        <w:tblPrEx>
          <w:tblCellMar>
            <w:left w:w="108" w:type="dxa"/>
            <w:right w:w="108" w:type="dxa"/>
          </w:tblCellMar>
        </w:tblPrEx>
        <w:trPr>
          <w:trHeight w:val="23"/>
        </w:trPr>
        <w:tc>
          <w:tcPr>
            <w:tcW w:w="333" w:type="pct"/>
            <w:tcBorders>
              <w:top w:val="single" w:sz="4" w:space="0" w:color="000000"/>
              <w:left w:val="single" w:sz="4" w:space="0" w:color="000000"/>
              <w:bottom w:val="single" w:sz="4" w:space="0" w:color="000000"/>
            </w:tcBorders>
            <w:vAlign w:val="center"/>
          </w:tcPr>
          <w:p w:rsidR="00E272E2" w:rsidRPr="00E272E2" w:rsidRDefault="00E272E2" w:rsidP="00E272E2">
            <w:pPr>
              <w:numPr>
                <w:ilvl w:val="0"/>
                <w:numId w:val="27"/>
              </w:numPr>
              <w:suppressAutoHyphens/>
              <w:ind w:firstLine="0"/>
              <w:jc w:val="center"/>
            </w:pPr>
          </w:p>
        </w:tc>
        <w:tc>
          <w:tcPr>
            <w:tcW w:w="940" w:type="pct"/>
            <w:tcBorders>
              <w:top w:val="single" w:sz="4" w:space="0" w:color="000000"/>
              <w:left w:val="single" w:sz="4" w:space="0" w:color="000000"/>
              <w:bottom w:val="single" w:sz="4" w:space="0" w:color="000000"/>
            </w:tcBorders>
            <w:shd w:val="clear" w:color="auto" w:fill="auto"/>
            <w:vAlign w:val="center"/>
          </w:tcPr>
          <w:p w:rsidR="00E272E2" w:rsidRPr="00E272E2" w:rsidRDefault="00E272E2" w:rsidP="00E272E2">
            <w:pPr>
              <w:suppressAutoHyphens/>
              <w:jc w:val="center"/>
            </w:pPr>
            <w:r w:rsidRPr="00E272E2">
              <w:t>Ларина А.А.</w:t>
            </w:r>
          </w:p>
        </w:tc>
        <w:tc>
          <w:tcPr>
            <w:tcW w:w="1704" w:type="pct"/>
            <w:tcBorders>
              <w:top w:val="single" w:sz="4" w:space="0" w:color="000000"/>
              <w:left w:val="single" w:sz="4" w:space="0" w:color="000000"/>
              <w:bottom w:val="single" w:sz="4" w:space="0" w:color="000000"/>
            </w:tcBorders>
            <w:shd w:val="clear" w:color="auto" w:fill="auto"/>
            <w:vAlign w:val="center"/>
          </w:tcPr>
          <w:p w:rsidR="00E272E2" w:rsidRPr="00E272E2" w:rsidRDefault="00E272E2" w:rsidP="00E272E2">
            <w:pPr>
              <w:tabs>
                <w:tab w:val="right" w:leader="underscore" w:pos="8505"/>
              </w:tabs>
              <w:jc w:val="center"/>
              <w:rPr>
                <w:bCs/>
              </w:rPr>
            </w:pPr>
            <w:r w:rsidRPr="00E272E2">
              <w:rPr>
                <w:bCs/>
              </w:rPr>
              <w:t>Методические рекомендации по выполнению лабораторных работ по дисциплине (модулю)</w:t>
            </w:r>
          </w:p>
          <w:p w:rsidR="00E272E2" w:rsidRPr="00E272E2" w:rsidRDefault="00E272E2" w:rsidP="00E272E2">
            <w:pPr>
              <w:suppressAutoHyphens/>
              <w:jc w:val="center"/>
              <w:rPr>
                <w:bCs/>
                <w:caps/>
              </w:rPr>
            </w:pPr>
            <w:r w:rsidRPr="00E272E2">
              <w:t>«</w:t>
            </w:r>
            <w:r w:rsidRPr="00E272E2">
              <w:rPr>
                <w:bCs/>
              </w:rPr>
              <w:t xml:space="preserve">Анатомия ЦНС и нейрофизиология» </w:t>
            </w:r>
            <w:r w:rsidRPr="00E272E2">
              <w:rPr>
                <w:bCs/>
              </w:rPr>
              <w:lastRenderedPageBreak/>
              <w:t>(направление подготовки 37.03.01 Психология)</w:t>
            </w:r>
            <w:r w:rsidRPr="00E272E2">
              <w:rPr>
                <w:rFonts w:eastAsia="TimesNewRomanPSMT"/>
                <w:lang w:eastAsia="en-US"/>
              </w:rPr>
              <w:t xml:space="preserve"> [Электронный ресурс]</w:t>
            </w:r>
          </w:p>
        </w:tc>
        <w:tc>
          <w:tcPr>
            <w:tcW w:w="1034" w:type="pct"/>
            <w:tcBorders>
              <w:top w:val="single" w:sz="4" w:space="0" w:color="000000"/>
              <w:left w:val="single" w:sz="4" w:space="0" w:color="000000"/>
              <w:bottom w:val="single" w:sz="4" w:space="0" w:color="000000"/>
            </w:tcBorders>
            <w:shd w:val="clear" w:color="auto" w:fill="auto"/>
            <w:vAlign w:val="center"/>
          </w:tcPr>
          <w:p w:rsidR="00E272E2" w:rsidRPr="00E272E2" w:rsidRDefault="00E272E2" w:rsidP="00E272E2">
            <w:pPr>
              <w:suppressAutoHyphens/>
              <w:jc w:val="center"/>
            </w:pPr>
            <w:r w:rsidRPr="00E272E2">
              <w:lastRenderedPageBreak/>
              <w:t>ВЭПИ</w:t>
            </w:r>
          </w:p>
        </w:tc>
        <w:tc>
          <w:tcPr>
            <w:tcW w:w="546" w:type="pct"/>
            <w:tcBorders>
              <w:top w:val="single" w:sz="4" w:space="0" w:color="000000"/>
              <w:left w:val="single" w:sz="4" w:space="0" w:color="000000"/>
              <w:bottom w:val="single" w:sz="4" w:space="0" w:color="000000"/>
            </w:tcBorders>
            <w:shd w:val="clear" w:color="auto" w:fill="auto"/>
            <w:vAlign w:val="center"/>
          </w:tcPr>
          <w:p w:rsidR="00E272E2" w:rsidRPr="00E272E2" w:rsidRDefault="00E272E2" w:rsidP="00E272E2">
            <w:pPr>
              <w:suppressAutoHyphens/>
              <w:jc w:val="center"/>
            </w:pPr>
            <w:r w:rsidRPr="00E272E2">
              <w:t>1,62</w:t>
            </w:r>
          </w:p>
        </w:tc>
        <w:tc>
          <w:tcPr>
            <w:tcW w:w="4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272E2" w:rsidRPr="00E272E2" w:rsidRDefault="00E272E2" w:rsidP="00E272E2">
            <w:pPr>
              <w:jc w:val="center"/>
            </w:pPr>
            <w:r w:rsidRPr="00E272E2">
              <w:t>2018</w:t>
            </w:r>
          </w:p>
        </w:tc>
      </w:tr>
      <w:tr w:rsidR="00E272E2" w:rsidRPr="00E272E2" w:rsidTr="001873D9">
        <w:tblPrEx>
          <w:tblCellMar>
            <w:left w:w="108" w:type="dxa"/>
            <w:right w:w="108" w:type="dxa"/>
          </w:tblCellMar>
        </w:tblPrEx>
        <w:trPr>
          <w:trHeight w:val="23"/>
        </w:trPr>
        <w:tc>
          <w:tcPr>
            <w:tcW w:w="333" w:type="pct"/>
            <w:tcBorders>
              <w:top w:val="single" w:sz="4" w:space="0" w:color="000000"/>
              <w:left w:val="single" w:sz="4" w:space="0" w:color="000000"/>
              <w:bottom w:val="single" w:sz="4" w:space="0" w:color="000000"/>
            </w:tcBorders>
            <w:vAlign w:val="center"/>
          </w:tcPr>
          <w:p w:rsidR="00E272E2" w:rsidRPr="00E272E2" w:rsidRDefault="00E272E2" w:rsidP="00E272E2">
            <w:pPr>
              <w:numPr>
                <w:ilvl w:val="0"/>
                <w:numId w:val="27"/>
              </w:numPr>
              <w:suppressAutoHyphens/>
              <w:ind w:firstLine="0"/>
              <w:jc w:val="center"/>
            </w:pPr>
          </w:p>
        </w:tc>
        <w:tc>
          <w:tcPr>
            <w:tcW w:w="940" w:type="pct"/>
            <w:tcBorders>
              <w:top w:val="single" w:sz="4" w:space="0" w:color="000000"/>
              <w:left w:val="single" w:sz="4" w:space="0" w:color="000000"/>
              <w:bottom w:val="single" w:sz="4" w:space="0" w:color="000000"/>
            </w:tcBorders>
            <w:shd w:val="clear" w:color="auto" w:fill="auto"/>
            <w:vAlign w:val="center"/>
          </w:tcPr>
          <w:p w:rsidR="00E272E2" w:rsidRPr="00E272E2" w:rsidRDefault="00E272E2" w:rsidP="00E272E2">
            <w:pPr>
              <w:suppressAutoHyphens/>
              <w:jc w:val="center"/>
            </w:pPr>
            <w:r w:rsidRPr="00E272E2">
              <w:t>Ларина А.А.</w:t>
            </w:r>
          </w:p>
        </w:tc>
        <w:tc>
          <w:tcPr>
            <w:tcW w:w="1704" w:type="pct"/>
            <w:tcBorders>
              <w:top w:val="single" w:sz="4" w:space="0" w:color="000000"/>
              <w:left w:val="single" w:sz="4" w:space="0" w:color="000000"/>
              <w:bottom w:val="single" w:sz="4" w:space="0" w:color="000000"/>
            </w:tcBorders>
            <w:shd w:val="clear" w:color="auto" w:fill="auto"/>
            <w:vAlign w:val="center"/>
          </w:tcPr>
          <w:p w:rsidR="00E272E2" w:rsidRPr="00E272E2" w:rsidRDefault="00E272E2" w:rsidP="00E272E2">
            <w:pPr>
              <w:jc w:val="center"/>
              <w:rPr>
                <w:bCs/>
                <w:caps/>
                <w:spacing w:val="-6"/>
                <w:lang w:eastAsia="ru-RU"/>
              </w:rPr>
            </w:pPr>
            <w:r w:rsidRPr="00E272E2">
              <w:rPr>
                <w:bCs/>
                <w:spacing w:val="-6"/>
                <w:lang w:eastAsia="ru-RU"/>
              </w:rPr>
              <w:t xml:space="preserve">Дифференциальная психология: </w:t>
            </w:r>
            <w:r w:rsidRPr="00E272E2">
              <w:rPr>
                <w:spacing w:val="-6"/>
                <w:lang w:eastAsia="ru-RU"/>
              </w:rPr>
              <w:t>учебное пособие для студентов всех форм обучения (</w:t>
            </w:r>
            <w:r w:rsidRPr="00E272E2">
              <w:rPr>
                <w:bCs/>
                <w:spacing w:val="-6"/>
                <w:lang w:eastAsia="ru-RU"/>
              </w:rPr>
              <w:t>направление подготовки 37.03.01 Психология)</w:t>
            </w:r>
          </w:p>
        </w:tc>
        <w:tc>
          <w:tcPr>
            <w:tcW w:w="1034" w:type="pct"/>
            <w:tcBorders>
              <w:top w:val="single" w:sz="4" w:space="0" w:color="000000"/>
              <w:left w:val="single" w:sz="4" w:space="0" w:color="000000"/>
              <w:bottom w:val="single" w:sz="4" w:space="0" w:color="000000"/>
            </w:tcBorders>
            <w:shd w:val="clear" w:color="auto" w:fill="auto"/>
            <w:vAlign w:val="center"/>
          </w:tcPr>
          <w:p w:rsidR="00E272E2" w:rsidRPr="00E272E2" w:rsidRDefault="00E272E2" w:rsidP="00E272E2">
            <w:pPr>
              <w:suppressAutoHyphens/>
              <w:jc w:val="center"/>
            </w:pPr>
            <w:r w:rsidRPr="00E272E2">
              <w:t xml:space="preserve">РОСА, </w:t>
            </w:r>
          </w:p>
          <w:p w:rsidR="00E272E2" w:rsidRPr="00E272E2" w:rsidRDefault="00E272E2" w:rsidP="00E272E2">
            <w:pPr>
              <w:suppressAutoHyphens/>
              <w:jc w:val="center"/>
            </w:pPr>
            <w:r w:rsidRPr="00E272E2">
              <w:t>г. Старый Оскол</w:t>
            </w:r>
          </w:p>
        </w:tc>
        <w:tc>
          <w:tcPr>
            <w:tcW w:w="546" w:type="pct"/>
            <w:tcBorders>
              <w:top w:val="single" w:sz="4" w:space="0" w:color="000000"/>
              <w:left w:val="single" w:sz="4" w:space="0" w:color="000000"/>
              <w:bottom w:val="single" w:sz="4" w:space="0" w:color="000000"/>
            </w:tcBorders>
            <w:shd w:val="clear" w:color="auto" w:fill="auto"/>
            <w:vAlign w:val="center"/>
          </w:tcPr>
          <w:p w:rsidR="00E272E2" w:rsidRPr="00E272E2" w:rsidRDefault="00E272E2" w:rsidP="00E272E2">
            <w:pPr>
              <w:suppressAutoHyphens/>
              <w:jc w:val="center"/>
            </w:pPr>
            <w:r w:rsidRPr="00E272E2">
              <w:t>9,7</w:t>
            </w:r>
          </w:p>
        </w:tc>
        <w:tc>
          <w:tcPr>
            <w:tcW w:w="4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272E2" w:rsidRPr="00E272E2" w:rsidRDefault="00E272E2" w:rsidP="00E272E2">
            <w:pPr>
              <w:jc w:val="center"/>
            </w:pPr>
            <w:r w:rsidRPr="00E272E2">
              <w:t>2018</w:t>
            </w:r>
          </w:p>
        </w:tc>
      </w:tr>
      <w:tr w:rsidR="00E272E2" w:rsidRPr="00E272E2" w:rsidTr="001873D9">
        <w:tblPrEx>
          <w:tblCellMar>
            <w:left w:w="108" w:type="dxa"/>
            <w:right w:w="108" w:type="dxa"/>
          </w:tblCellMar>
        </w:tblPrEx>
        <w:trPr>
          <w:trHeight w:val="23"/>
        </w:trPr>
        <w:tc>
          <w:tcPr>
            <w:tcW w:w="333" w:type="pct"/>
            <w:tcBorders>
              <w:top w:val="single" w:sz="4" w:space="0" w:color="000000"/>
              <w:left w:val="single" w:sz="4" w:space="0" w:color="000000"/>
              <w:bottom w:val="single" w:sz="4" w:space="0" w:color="000000"/>
            </w:tcBorders>
            <w:vAlign w:val="center"/>
          </w:tcPr>
          <w:p w:rsidR="00E272E2" w:rsidRPr="00E272E2" w:rsidRDefault="00E272E2" w:rsidP="00E272E2">
            <w:pPr>
              <w:numPr>
                <w:ilvl w:val="0"/>
                <w:numId w:val="27"/>
              </w:numPr>
              <w:suppressAutoHyphens/>
              <w:ind w:firstLine="0"/>
              <w:jc w:val="center"/>
            </w:pPr>
          </w:p>
        </w:tc>
        <w:tc>
          <w:tcPr>
            <w:tcW w:w="940" w:type="pct"/>
            <w:tcBorders>
              <w:top w:val="single" w:sz="4" w:space="0" w:color="000000"/>
              <w:left w:val="single" w:sz="4" w:space="0" w:color="000000"/>
              <w:bottom w:val="single" w:sz="4" w:space="0" w:color="000000"/>
            </w:tcBorders>
            <w:shd w:val="clear" w:color="auto" w:fill="auto"/>
            <w:vAlign w:val="center"/>
          </w:tcPr>
          <w:p w:rsidR="00E272E2" w:rsidRPr="00E272E2" w:rsidRDefault="00E272E2" w:rsidP="00E272E2">
            <w:pPr>
              <w:suppressAutoHyphens/>
              <w:jc w:val="center"/>
            </w:pPr>
            <w:r w:rsidRPr="00E272E2">
              <w:t>Озерова А.В.</w:t>
            </w:r>
          </w:p>
        </w:tc>
        <w:tc>
          <w:tcPr>
            <w:tcW w:w="1704" w:type="pct"/>
            <w:tcBorders>
              <w:top w:val="single" w:sz="4" w:space="0" w:color="000000"/>
              <w:left w:val="single" w:sz="4" w:space="0" w:color="000000"/>
              <w:bottom w:val="single" w:sz="4" w:space="0" w:color="000000"/>
            </w:tcBorders>
            <w:shd w:val="clear" w:color="auto" w:fill="auto"/>
            <w:vAlign w:val="center"/>
          </w:tcPr>
          <w:p w:rsidR="00E272E2" w:rsidRPr="00E272E2" w:rsidRDefault="00E272E2" w:rsidP="00E272E2">
            <w:pPr>
              <w:autoSpaceDE w:val="0"/>
              <w:autoSpaceDN w:val="0"/>
              <w:adjustRightInd w:val="0"/>
              <w:jc w:val="center"/>
              <w:rPr>
                <w:bCs/>
              </w:rPr>
            </w:pPr>
            <w:r w:rsidRPr="00E272E2">
              <w:rPr>
                <w:bCs/>
              </w:rPr>
              <w:t>Методические рекомендации</w:t>
            </w:r>
          </w:p>
          <w:p w:rsidR="00E272E2" w:rsidRPr="00E272E2" w:rsidRDefault="00E272E2" w:rsidP="00E272E2">
            <w:pPr>
              <w:autoSpaceDE w:val="0"/>
              <w:autoSpaceDN w:val="0"/>
              <w:adjustRightInd w:val="0"/>
              <w:jc w:val="center"/>
              <w:rPr>
                <w:bCs/>
                <w:caps/>
              </w:rPr>
            </w:pPr>
            <w:r w:rsidRPr="00E272E2">
              <w:rPr>
                <w:bCs/>
              </w:rPr>
              <w:t xml:space="preserve">по написанию курсовой работы по дисциплине «Психология личности» для студентов всех форм обучения </w:t>
            </w:r>
            <w:r w:rsidRPr="00E272E2">
              <w:rPr>
                <w:rFonts w:eastAsia="TimesNewRomanPSMT"/>
              </w:rPr>
              <w:t xml:space="preserve">(направление подготовки </w:t>
            </w:r>
            <w:r w:rsidRPr="00E272E2">
              <w:rPr>
                <w:bCs/>
              </w:rPr>
              <w:t>37.03.01 Психология</w:t>
            </w:r>
            <w:r w:rsidRPr="00E272E2">
              <w:rPr>
                <w:rFonts w:eastAsia="TimesNewRomanPSMT"/>
              </w:rPr>
              <w:t>)</w:t>
            </w:r>
            <w:r w:rsidRPr="00E272E2">
              <w:rPr>
                <w:rFonts w:eastAsia="TimesNewRomanPSMT"/>
                <w:lang w:eastAsia="en-US"/>
              </w:rPr>
              <w:t xml:space="preserve"> [Электронный ресурс]</w:t>
            </w:r>
          </w:p>
        </w:tc>
        <w:tc>
          <w:tcPr>
            <w:tcW w:w="1034" w:type="pct"/>
            <w:tcBorders>
              <w:top w:val="single" w:sz="4" w:space="0" w:color="000000"/>
              <w:left w:val="single" w:sz="4" w:space="0" w:color="000000"/>
              <w:bottom w:val="single" w:sz="4" w:space="0" w:color="000000"/>
            </w:tcBorders>
            <w:shd w:val="clear" w:color="auto" w:fill="auto"/>
            <w:vAlign w:val="center"/>
          </w:tcPr>
          <w:p w:rsidR="00E272E2" w:rsidRPr="00E272E2" w:rsidRDefault="00E272E2" w:rsidP="00E272E2">
            <w:pPr>
              <w:suppressAutoHyphens/>
              <w:jc w:val="center"/>
            </w:pPr>
            <w:r w:rsidRPr="00E272E2">
              <w:t>ВЭПИ</w:t>
            </w:r>
          </w:p>
        </w:tc>
        <w:tc>
          <w:tcPr>
            <w:tcW w:w="546" w:type="pct"/>
            <w:tcBorders>
              <w:top w:val="single" w:sz="4" w:space="0" w:color="000000"/>
              <w:left w:val="single" w:sz="4" w:space="0" w:color="000000"/>
              <w:bottom w:val="single" w:sz="4" w:space="0" w:color="000000"/>
            </w:tcBorders>
            <w:shd w:val="clear" w:color="auto" w:fill="auto"/>
            <w:vAlign w:val="center"/>
          </w:tcPr>
          <w:p w:rsidR="00E272E2" w:rsidRPr="00E272E2" w:rsidRDefault="00E272E2" w:rsidP="00E272E2">
            <w:pPr>
              <w:suppressAutoHyphens/>
              <w:jc w:val="center"/>
            </w:pPr>
            <w:r w:rsidRPr="00E272E2">
              <w:t>3,24</w:t>
            </w:r>
          </w:p>
        </w:tc>
        <w:tc>
          <w:tcPr>
            <w:tcW w:w="4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272E2" w:rsidRPr="00E272E2" w:rsidRDefault="00E272E2" w:rsidP="00E272E2">
            <w:pPr>
              <w:jc w:val="center"/>
            </w:pPr>
            <w:r w:rsidRPr="00E272E2">
              <w:t>2018</w:t>
            </w:r>
          </w:p>
        </w:tc>
      </w:tr>
      <w:tr w:rsidR="00E272E2" w:rsidRPr="00E272E2" w:rsidTr="001873D9">
        <w:tblPrEx>
          <w:tblCellMar>
            <w:left w:w="108" w:type="dxa"/>
            <w:right w:w="108" w:type="dxa"/>
          </w:tblCellMar>
        </w:tblPrEx>
        <w:trPr>
          <w:trHeight w:val="23"/>
        </w:trPr>
        <w:tc>
          <w:tcPr>
            <w:tcW w:w="333" w:type="pct"/>
            <w:tcBorders>
              <w:top w:val="single" w:sz="4" w:space="0" w:color="000000"/>
              <w:left w:val="single" w:sz="4" w:space="0" w:color="000000"/>
              <w:bottom w:val="single" w:sz="4" w:space="0" w:color="000000"/>
            </w:tcBorders>
            <w:vAlign w:val="center"/>
          </w:tcPr>
          <w:p w:rsidR="00E272E2" w:rsidRPr="00E272E2" w:rsidRDefault="00E272E2" w:rsidP="00E272E2">
            <w:pPr>
              <w:numPr>
                <w:ilvl w:val="0"/>
                <w:numId w:val="27"/>
              </w:numPr>
              <w:suppressAutoHyphens/>
              <w:ind w:firstLine="0"/>
              <w:jc w:val="center"/>
            </w:pPr>
          </w:p>
        </w:tc>
        <w:tc>
          <w:tcPr>
            <w:tcW w:w="940" w:type="pct"/>
            <w:tcBorders>
              <w:top w:val="single" w:sz="4" w:space="0" w:color="000000"/>
              <w:left w:val="single" w:sz="4" w:space="0" w:color="000000"/>
              <w:bottom w:val="single" w:sz="4" w:space="0" w:color="000000"/>
            </w:tcBorders>
            <w:shd w:val="clear" w:color="auto" w:fill="auto"/>
            <w:vAlign w:val="center"/>
          </w:tcPr>
          <w:p w:rsidR="00E272E2" w:rsidRPr="00E272E2" w:rsidRDefault="00E272E2" w:rsidP="00E272E2">
            <w:pPr>
              <w:suppressAutoHyphens/>
              <w:jc w:val="center"/>
            </w:pPr>
            <w:proofErr w:type="spellStart"/>
            <w:r w:rsidRPr="00E272E2">
              <w:t>Губертов</w:t>
            </w:r>
            <w:proofErr w:type="spellEnd"/>
            <w:r w:rsidRPr="00E272E2">
              <w:t xml:space="preserve"> Е.А.</w:t>
            </w:r>
          </w:p>
        </w:tc>
        <w:tc>
          <w:tcPr>
            <w:tcW w:w="1704" w:type="pct"/>
            <w:tcBorders>
              <w:top w:val="single" w:sz="4" w:space="0" w:color="000000"/>
              <w:left w:val="single" w:sz="4" w:space="0" w:color="000000"/>
              <w:bottom w:val="single" w:sz="4" w:space="0" w:color="000000"/>
            </w:tcBorders>
            <w:shd w:val="clear" w:color="auto" w:fill="auto"/>
            <w:vAlign w:val="center"/>
          </w:tcPr>
          <w:p w:rsidR="00E272E2" w:rsidRPr="00E272E2" w:rsidRDefault="00E272E2" w:rsidP="00E272E2">
            <w:pPr>
              <w:keepNext/>
              <w:jc w:val="center"/>
              <w:outlineLvl w:val="6"/>
              <w:rPr>
                <w:iCs/>
                <w:lang w:val="x-none" w:eastAsia="ru-RU"/>
              </w:rPr>
            </w:pPr>
            <w:r w:rsidRPr="00E272E2">
              <w:rPr>
                <w:iCs/>
                <w:lang w:val="x-none" w:eastAsia="ru-RU"/>
              </w:rPr>
              <w:t>Методические рекомендации</w:t>
            </w:r>
          </w:p>
          <w:p w:rsidR="00E272E2" w:rsidRPr="00E272E2" w:rsidRDefault="00E272E2" w:rsidP="00E272E2">
            <w:pPr>
              <w:keepNext/>
              <w:jc w:val="center"/>
              <w:outlineLvl w:val="6"/>
              <w:rPr>
                <w:bCs/>
                <w:iCs/>
                <w:caps/>
                <w:lang w:val="x-none" w:eastAsia="ru-RU"/>
              </w:rPr>
            </w:pPr>
            <w:r w:rsidRPr="00E272E2">
              <w:rPr>
                <w:iCs/>
                <w:lang w:val="x-none" w:eastAsia="ru-RU"/>
              </w:rPr>
              <w:t>по написанию курсовой работы</w:t>
            </w:r>
            <w:r w:rsidRPr="00E272E2">
              <w:rPr>
                <w:iCs/>
                <w:lang w:eastAsia="ru-RU"/>
              </w:rPr>
              <w:t xml:space="preserve"> </w:t>
            </w:r>
            <w:r w:rsidRPr="00E272E2">
              <w:rPr>
                <w:iCs/>
                <w:lang w:val="x-none" w:eastAsia="ru-RU"/>
              </w:rPr>
              <w:t>по дисциплине</w:t>
            </w:r>
            <w:r w:rsidRPr="00E272E2">
              <w:rPr>
                <w:iCs/>
                <w:lang w:eastAsia="ru-RU"/>
              </w:rPr>
              <w:t xml:space="preserve"> </w:t>
            </w:r>
            <w:r w:rsidRPr="00E272E2">
              <w:rPr>
                <w:iCs/>
                <w:lang w:val="x-none" w:eastAsia="ru-RU"/>
              </w:rPr>
              <w:t>«Макроэкономика»</w:t>
            </w:r>
            <w:r w:rsidRPr="00E272E2">
              <w:rPr>
                <w:iCs/>
                <w:lang w:eastAsia="ru-RU"/>
              </w:rPr>
              <w:t xml:space="preserve"> </w:t>
            </w:r>
            <w:r w:rsidRPr="00E272E2">
              <w:rPr>
                <w:iCs/>
                <w:lang w:val="x-none" w:eastAsia="ru-RU"/>
              </w:rPr>
              <w:t>для студентов всех форм обучения</w:t>
            </w:r>
            <w:r w:rsidRPr="00E272E2">
              <w:rPr>
                <w:iCs/>
                <w:lang w:eastAsia="ru-RU"/>
              </w:rPr>
              <w:t xml:space="preserve"> </w:t>
            </w:r>
            <w:r w:rsidRPr="00E272E2">
              <w:rPr>
                <w:bCs/>
                <w:iCs/>
                <w:lang w:val="x-none" w:eastAsia="ru-RU"/>
              </w:rPr>
              <w:t>(направление подготовки 38.03.01 Экономика, 38.03.02 Менеджмент)</w:t>
            </w:r>
            <w:r w:rsidRPr="00E272E2">
              <w:rPr>
                <w:rFonts w:eastAsia="TimesNewRomanPSMT"/>
                <w:iCs/>
                <w:lang w:val="x-none" w:eastAsia="en-US"/>
              </w:rPr>
              <w:t xml:space="preserve"> [Электронный ресурс]</w:t>
            </w:r>
          </w:p>
        </w:tc>
        <w:tc>
          <w:tcPr>
            <w:tcW w:w="1034" w:type="pct"/>
            <w:tcBorders>
              <w:top w:val="single" w:sz="4" w:space="0" w:color="000000"/>
              <w:left w:val="single" w:sz="4" w:space="0" w:color="000000"/>
              <w:bottom w:val="single" w:sz="4" w:space="0" w:color="000000"/>
            </w:tcBorders>
            <w:shd w:val="clear" w:color="auto" w:fill="auto"/>
            <w:vAlign w:val="center"/>
          </w:tcPr>
          <w:p w:rsidR="00E272E2" w:rsidRPr="00E272E2" w:rsidRDefault="00E272E2" w:rsidP="00E272E2">
            <w:pPr>
              <w:jc w:val="center"/>
            </w:pPr>
            <w:r w:rsidRPr="00E272E2">
              <w:t>ВЭПИ</w:t>
            </w:r>
          </w:p>
        </w:tc>
        <w:tc>
          <w:tcPr>
            <w:tcW w:w="546" w:type="pct"/>
            <w:tcBorders>
              <w:top w:val="single" w:sz="4" w:space="0" w:color="000000"/>
              <w:left w:val="single" w:sz="4" w:space="0" w:color="000000"/>
              <w:bottom w:val="single" w:sz="4" w:space="0" w:color="000000"/>
            </w:tcBorders>
            <w:shd w:val="clear" w:color="auto" w:fill="auto"/>
            <w:vAlign w:val="center"/>
          </w:tcPr>
          <w:p w:rsidR="00E272E2" w:rsidRPr="00E272E2" w:rsidRDefault="00E272E2" w:rsidP="00E272E2">
            <w:pPr>
              <w:suppressAutoHyphens/>
              <w:jc w:val="center"/>
            </w:pPr>
            <w:r w:rsidRPr="00E272E2">
              <w:t>4,16</w:t>
            </w:r>
          </w:p>
        </w:tc>
        <w:tc>
          <w:tcPr>
            <w:tcW w:w="4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272E2" w:rsidRPr="00E272E2" w:rsidRDefault="00E272E2" w:rsidP="00E272E2">
            <w:pPr>
              <w:jc w:val="center"/>
            </w:pPr>
            <w:r w:rsidRPr="00E272E2">
              <w:t>2018</w:t>
            </w:r>
          </w:p>
        </w:tc>
      </w:tr>
      <w:tr w:rsidR="00E272E2" w:rsidRPr="00E272E2" w:rsidTr="001873D9">
        <w:tblPrEx>
          <w:tblCellMar>
            <w:left w:w="108" w:type="dxa"/>
            <w:right w:w="108" w:type="dxa"/>
          </w:tblCellMar>
        </w:tblPrEx>
        <w:trPr>
          <w:trHeight w:val="23"/>
        </w:trPr>
        <w:tc>
          <w:tcPr>
            <w:tcW w:w="333" w:type="pct"/>
            <w:tcBorders>
              <w:top w:val="single" w:sz="4" w:space="0" w:color="000000"/>
              <w:left w:val="single" w:sz="4" w:space="0" w:color="000000"/>
              <w:bottom w:val="single" w:sz="4" w:space="0" w:color="000000"/>
            </w:tcBorders>
            <w:vAlign w:val="center"/>
          </w:tcPr>
          <w:p w:rsidR="00E272E2" w:rsidRPr="00E272E2" w:rsidRDefault="00E272E2" w:rsidP="00E272E2">
            <w:pPr>
              <w:numPr>
                <w:ilvl w:val="0"/>
                <w:numId w:val="27"/>
              </w:numPr>
              <w:suppressAutoHyphens/>
              <w:ind w:firstLine="0"/>
              <w:jc w:val="center"/>
            </w:pPr>
          </w:p>
        </w:tc>
        <w:tc>
          <w:tcPr>
            <w:tcW w:w="940" w:type="pct"/>
            <w:tcBorders>
              <w:top w:val="single" w:sz="4" w:space="0" w:color="000000"/>
              <w:left w:val="single" w:sz="4" w:space="0" w:color="000000"/>
              <w:bottom w:val="single" w:sz="4" w:space="0" w:color="000000"/>
            </w:tcBorders>
            <w:shd w:val="clear" w:color="auto" w:fill="auto"/>
            <w:vAlign w:val="center"/>
          </w:tcPr>
          <w:p w:rsidR="00E272E2" w:rsidRPr="00E272E2" w:rsidRDefault="00E272E2" w:rsidP="00E272E2">
            <w:pPr>
              <w:suppressAutoHyphens/>
              <w:jc w:val="center"/>
            </w:pPr>
            <w:proofErr w:type="spellStart"/>
            <w:r w:rsidRPr="00E272E2">
              <w:t>Губертов</w:t>
            </w:r>
            <w:proofErr w:type="spellEnd"/>
            <w:r w:rsidRPr="00E272E2">
              <w:t xml:space="preserve"> Е.А.</w:t>
            </w:r>
          </w:p>
        </w:tc>
        <w:tc>
          <w:tcPr>
            <w:tcW w:w="1704" w:type="pct"/>
            <w:tcBorders>
              <w:top w:val="single" w:sz="4" w:space="0" w:color="000000"/>
              <w:left w:val="single" w:sz="4" w:space="0" w:color="000000"/>
              <w:bottom w:val="single" w:sz="4" w:space="0" w:color="000000"/>
            </w:tcBorders>
            <w:shd w:val="clear" w:color="auto" w:fill="auto"/>
            <w:vAlign w:val="center"/>
          </w:tcPr>
          <w:p w:rsidR="00E272E2" w:rsidRPr="00E272E2" w:rsidRDefault="00E272E2" w:rsidP="00E272E2">
            <w:pPr>
              <w:keepNext/>
              <w:jc w:val="center"/>
              <w:outlineLvl w:val="6"/>
              <w:rPr>
                <w:iCs/>
                <w:lang w:val="x-none" w:eastAsia="ru-RU"/>
              </w:rPr>
            </w:pPr>
            <w:r w:rsidRPr="00E272E2">
              <w:rPr>
                <w:iCs/>
                <w:lang w:val="x-none" w:eastAsia="ru-RU"/>
              </w:rPr>
              <w:t>Методические рекомендации</w:t>
            </w:r>
          </w:p>
          <w:p w:rsidR="00E272E2" w:rsidRPr="00E272E2" w:rsidRDefault="00E272E2" w:rsidP="00E272E2">
            <w:pPr>
              <w:keepNext/>
              <w:jc w:val="center"/>
              <w:outlineLvl w:val="6"/>
              <w:rPr>
                <w:iCs/>
                <w:lang w:val="x-none" w:eastAsia="ru-RU"/>
              </w:rPr>
            </w:pPr>
            <w:r w:rsidRPr="00E272E2">
              <w:rPr>
                <w:iCs/>
                <w:lang w:val="x-none" w:eastAsia="ru-RU"/>
              </w:rPr>
              <w:t>по написанию курсовой работы</w:t>
            </w:r>
            <w:r w:rsidRPr="00E272E2">
              <w:rPr>
                <w:iCs/>
                <w:lang w:eastAsia="ru-RU"/>
              </w:rPr>
              <w:t xml:space="preserve"> </w:t>
            </w:r>
            <w:r w:rsidRPr="00E272E2">
              <w:rPr>
                <w:iCs/>
                <w:lang w:val="x-none" w:eastAsia="ru-RU"/>
              </w:rPr>
              <w:t>по дисциплине «Финансовый менеджмент»</w:t>
            </w:r>
          </w:p>
          <w:p w:rsidR="00E272E2" w:rsidRPr="00E272E2" w:rsidRDefault="00E272E2" w:rsidP="00E272E2">
            <w:pPr>
              <w:keepNext/>
              <w:jc w:val="center"/>
              <w:outlineLvl w:val="6"/>
              <w:rPr>
                <w:bCs/>
                <w:iCs/>
                <w:caps/>
                <w:lang w:val="x-none" w:eastAsia="ru-RU"/>
              </w:rPr>
            </w:pPr>
            <w:r w:rsidRPr="00E272E2">
              <w:rPr>
                <w:iCs/>
                <w:lang w:val="x-none" w:eastAsia="ru-RU"/>
              </w:rPr>
              <w:t>для студентов всех форм обучения</w:t>
            </w:r>
            <w:r w:rsidRPr="00E272E2">
              <w:rPr>
                <w:iCs/>
                <w:lang w:eastAsia="ru-RU"/>
              </w:rPr>
              <w:t xml:space="preserve"> </w:t>
            </w:r>
            <w:r w:rsidRPr="00E272E2">
              <w:rPr>
                <w:bCs/>
                <w:iCs/>
                <w:lang w:val="x-none" w:eastAsia="ru-RU"/>
              </w:rPr>
              <w:t>(направление подготовки 38.03.01 Экономика)</w:t>
            </w:r>
            <w:r w:rsidRPr="00E272E2">
              <w:rPr>
                <w:rFonts w:eastAsia="TimesNewRomanPSMT"/>
                <w:iCs/>
                <w:lang w:val="x-none" w:eastAsia="en-US"/>
              </w:rPr>
              <w:t xml:space="preserve"> [Электронный ресурс]</w:t>
            </w:r>
          </w:p>
        </w:tc>
        <w:tc>
          <w:tcPr>
            <w:tcW w:w="1034" w:type="pct"/>
            <w:tcBorders>
              <w:top w:val="single" w:sz="4" w:space="0" w:color="000000"/>
              <w:left w:val="single" w:sz="4" w:space="0" w:color="000000"/>
              <w:bottom w:val="single" w:sz="4" w:space="0" w:color="000000"/>
            </w:tcBorders>
            <w:shd w:val="clear" w:color="auto" w:fill="auto"/>
            <w:vAlign w:val="center"/>
          </w:tcPr>
          <w:p w:rsidR="00E272E2" w:rsidRPr="00E272E2" w:rsidRDefault="00E272E2" w:rsidP="00E272E2">
            <w:pPr>
              <w:jc w:val="center"/>
            </w:pPr>
            <w:r w:rsidRPr="00E272E2">
              <w:t>ВЭПИ</w:t>
            </w:r>
          </w:p>
        </w:tc>
        <w:tc>
          <w:tcPr>
            <w:tcW w:w="546" w:type="pct"/>
            <w:tcBorders>
              <w:top w:val="single" w:sz="4" w:space="0" w:color="000000"/>
              <w:left w:val="single" w:sz="4" w:space="0" w:color="000000"/>
              <w:bottom w:val="single" w:sz="4" w:space="0" w:color="000000"/>
            </w:tcBorders>
            <w:shd w:val="clear" w:color="auto" w:fill="auto"/>
            <w:vAlign w:val="center"/>
          </w:tcPr>
          <w:p w:rsidR="00E272E2" w:rsidRPr="00E272E2" w:rsidRDefault="00E272E2" w:rsidP="00E272E2">
            <w:pPr>
              <w:suppressAutoHyphens/>
              <w:jc w:val="center"/>
            </w:pPr>
            <w:r w:rsidRPr="00E272E2">
              <w:t>4,39</w:t>
            </w:r>
          </w:p>
        </w:tc>
        <w:tc>
          <w:tcPr>
            <w:tcW w:w="4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272E2" w:rsidRPr="00E272E2" w:rsidRDefault="00E272E2" w:rsidP="00E272E2">
            <w:pPr>
              <w:jc w:val="center"/>
            </w:pPr>
            <w:r w:rsidRPr="00E272E2">
              <w:t>2018</w:t>
            </w:r>
          </w:p>
        </w:tc>
      </w:tr>
      <w:tr w:rsidR="00E272E2" w:rsidRPr="00E272E2" w:rsidTr="001873D9">
        <w:tblPrEx>
          <w:tblCellMar>
            <w:left w:w="108" w:type="dxa"/>
            <w:right w:w="108" w:type="dxa"/>
          </w:tblCellMar>
        </w:tblPrEx>
        <w:trPr>
          <w:trHeight w:val="23"/>
        </w:trPr>
        <w:tc>
          <w:tcPr>
            <w:tcW w:w="333" w:type="pct"/>
            <w:tcBorders>
              <w:top w:val="single" w:sz="4" w:space="0" w:color="000000"/>
              <w:left w:val="single" w:sz="4" w:space="0" w:color="000000"/>
              <w:bottom w:val="single" w:sz="4" w:space="0" w:color="000000"/>
            </w:tcBorders>
            <w:vAlign w:val="center"/>
          </w:tcPr>
          <w:p w:rsidR="00E272E2" w:rsidRPr="00E272E2" w:rsidRDefault="00E272E2" w:rsidP="00E272E2">
            <w:pPr>
              <w:numPr>
                <w:ilvl w:val="0"/>
                <w:numId w:val="27"/>
              </w:numPr>
              <w:suppressAutoHyphens/>
              <w:ind w:firstLine="0"/>
              <w:jc w:val="center"/>
            </w:pPr>
          </w:p>
        </w:tc>
        <w:tc>
          <w:tcPr>
            <w:tcW w:w="940" w:type="pct"/>
            <w:tcBorders>
              <w:top w:val="single" w:sz="4" w:space="0" w:color="000000"/>
              <w:left w:val="single" w:sz="4" w:space="0" w:color="000000"/>
              <w:bottom w:val="single" w:sz="4" w:space="0" w:color="000000"/>
            </w:tcBorders>
            <w:shd w:val="clear" w:color="auto" w:fill="auto"/>
            <w:vAlign w:val="center"/>
          </w:tcPr>
          <w:p w:rsidR="00E272E2" w:rsidRPr="00E272E2" w:rsidRDefault="00E272E2" w:rsidP="00E272E2">
            <w:pPr>
              <w:suppressAutoHyphens/>
              <w:jc w:val="center"/>
            </w:pPr>
            <w:r w:rsidRPr="00E272E2">
              <w:t>Бут Т.П.</w:t>
            </w:r>
          </w:p>
        </w:tc>
        <w:tc>
          <w:tcPr>
            <w:tcW w:w="1704" w:type="pct"/>
            <w:tcBorders>
              <w:top w:val="single" w:sz="4" w:space="0" w:color="000000"/>
              <w:left w:val="single" w:sz="4" w:space="0" w:color="000000"/>
              <w:bottom w:val="single" w:sz="4" w:space="0" w:color="000000"/>
            </w:tcBorders>
            <w:shd w:val="clear" w:color="auto" w:fill="auto"/>
            <w:vAlign w:val="center"/>
          </w:tcPr>
          <w:p w:rsidR="00E272E2" w:rsidRPr="00E272E2" w:rsidRDefault="00E272E2" w:rsidP="00E272E2">
            <w:pPr>
              <w:keepNext/>
              <w:jc w:val="center"/>
              <w:outlineLvl w:val="6"/>
              <w:rPr>
                <w:iCs/>
                <w:caps/>
                <w:lang w:val="x-none" w:eastAsia="ru-RU"/>
              </w:rPr>
            </w:pPr>
            <w:r w:rsidRPr="00E272E2">
              <w:rPr>
                <w:iCs/>
                <w:lang w:val="x-none" w:eastAsia="ru-RU"/>
              </w:rPr>
              <w:t>Учебно-методическое пособие</w:t>
            </w:r>
          </w:p>
          <w:p w:rsidR="00E272E2" w:rsidRPr="00E272E2" w:rsidRDefault="00E272E2" w:rsidP="00E272E2">
            <w:pPr>
              <w:keepNext/>
              <w:jc w:val="center"/>
              <w:outlineLvl w:val="6"/>
              <w:rPr>
                <w:bCs/>
                <w:iCs/>
                <w:caps/>
                <w:lang w:val="x-none" w:eastAsia="ru-RU"/>
              </w:rPr>
            </w:pPr>
            <w:r w:rsidRPr="00E272E2">
              <w:rPr>
                <w:iCs/>
                <w:lang w:val="x-none" w:eastAsia="ru-RU"/>
              </w:rPr>
              <w:t>для проведения лабораторных работ  по дисциплине «маркетинг»</w:t>
            </w:r>
            <w:r w:rsidRPr="00E272E2">
              <w:rPr>
                <w:iCs/>
                <w:lang w:eastAsia="ru-RU"/>
              </w:rPr>
              <w:t xml:space="preserve"> </w:t>
            </w:r>
            <w:r w:rsidRPr="00E272E2">
              <w:rPr>
                <w:bCs/>
                <w:iCs/>
                <w:lang w:val="x-none" w:eastAsia="ru-RU"/>
              </w:rPr>
              <w:t>(направление подготовки 38.03.02 Менеджмент)</w:t>
            </w:r>
            <w:r w:rsidRPr="00E272E2">
              <w:rPr>
                <w:rFonts w:eastAsia="TimesNewRomanPSMT"/>
                <w:iCs/>
                <w:lang w:val="x-none" w:eastAsia="en-US"/>
              </w:rPr>
              <w:t xml:space="preserve"> [Электронный ресурс]</w:t>
            </w:r>
          </w:p>
        </w:tc>
        <w:tc>
          <w:tcPr>
            <w:tcW w:w="1034" w:type="pct"/>
            <w:tcBorders>
              <w:top w:val="single" w:sz="4" w:space="0" w:color="000000"/>
              <w:left w:val="single" w:sz="4" w:space="0" w:color="000000"/>
              <w:bottom w:val="single" w:sz="4" w:space="0" w:color="000000"/>
            </w:tcBorders>
            <w:shd w:val="clear" w:color="auto" w:fill="auto"/>
            <w:vAlign w:val="center"/>
          </w:tcPr>
          <w:p w:rsidR="00E272E2" w:rsidRPr="00E272E2" w:rsidRDefault="00E272E2" w:rsidP="00E272E2">
            <w:pPr>
              <w:jc w:val="center"/>
            </w:pPr>
            <w:r w:rsidRPr="00E272E2">
              <w:t>ВЭПИ</w:t>
            </w:r>
          </w:p>
        </w:tc>
        <w:tc>
          <w:tcPr>
            <w:tcW w:w="546" w:type="pct"/>
            <w:tcBorders>
              <w:top w:val="single" w:sz="4" w:space="0" w:color="000000"/>
              <w:left w:val="single" w:sz="4" w:space="0" w:color="000000"/>
              <w:bottom w:val="single" w:sz="4" w:space="0" w:color="000000"/>
            </w:tcBorders>
            <w:shd w:val="clear" w:color="auto" w:fill="auto"/>
            <w:vAlign w:val="center"/>
          </w:tcPr>
          <w:p w:rsidR="00E272E2" w:rsidRPr="00E272E2" w:rsidRDefault="00E272E2" w:rsidP="00E272E2">
            <w:pPr>
              <w:suppressAutoHyphens/>
              <w:jc w:val="center"/>
            </w:pPr>
            <w:r w:rsidRPr="00E272E2">
              <w:t>5,20</w:t>
            </w:r>
          </w:p>
        </w:tc>
        <w:tc>
          <w:tcPr>
            <w:tcW w:w="4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272E2" w:rsidRPr="00E272E2" w:rsidRDefault="00E272E2" w:rsidP="00E272E2">
            <w:pPr>
              <w:jc w:val="center"/>
            </w:pPr>
            <w:r w:rsidRPr="00E272E2">
              <w:t>2018</w:t>
            </w:r>
          </w:p>
        </w:tc>
      </w:tr>
      <w:tr w:rsidR="00E272E2" w:rsidRPr="00E272E2" w:rsidTr="001873D9">
        <w:tblPrEx>
          <w:tblCellMar>
            <w:left w:w="108" w:type="dxa"/>
            <w:right w:w="108" w:type="dxa"/>
          </w:tblCellMar>
        </w:tblPrEx>
        <w:trPr>
          <w:trHeight w:val="23"/>
        </w:trPr>
        <w:tc>
          <w:tcPr>
            <w:tcW w:w="333" w:type="pct"/>
            <w:tcBorders>
              <w:top w:val="single" w:sz="4" w:space="0" w:color="000000"/>
              <w:left w:val="single" w:sz="4" w:space="0" w:color="000000"/>
              <w:bottom w:val="single" w:sz="4" w:space="0" w:color="000000"/>
            </w:tcBorders>
            <w:vAlign w:val="center"/>
          </w:tcPr>
          <w:p w:rsidR="00E272E2" w:rsidRPr="00E272E2" w:rsidRDefault="00E272E2" w:rsidP="00E272E2">
            <w:pPr>
              <w:numPr>
                <w:ilvl w:val="0"/>
                <w:numId w:val="27"/>
              </w:numPr>
              <w:suppressAutoHyphens/>
              <w:ind w:firstLine="0"/>
              <w:jc w:val="center"/>
            </w:pPr>
          </w:p>
        </w:tc>
        <w:tc>
          <w:tcPr>
            <w:tcW w:w="940" w:type="pct"/>
            <w:tcBorders>
              <w:top w:val="single" w:sz="4" w:space="0" w:color="000000"/>
              <w:left w:val="single" w:sz="4" w:space="0" w:color="000000"/>
              <w:bottom w:val="single" w:sz="4" w:space="0" w:color="000000"/>
            </w:tcBorders>
            <w:shd w:val="clear" w:color="auto" w:fill="auto"/>
            <w:vAlign w:val="center"/>
          </w:tcPr>
          <w:p w:rsidR="00E272E2" w:rsidRPr="00E272E2" w:rsidRDefault="00E272E2" w:rsidP="00E272E2">
            <w:pPr>
              <w:suppressAutoHyphens/>
              <w:jc w:val="center"/>
            </w:pPr>
            <w:proofErr w:type="spellStart"/>
            <w:r w:rsidRPr="00E272E2">
              <w:t>Кадацких</w:t>
            </w:r>
            <w:proofErr w:type="spellEnd"/>
            <w:r w:rsidRPr="00E272E2">
              <w:t xml:space="preserve"> И.Ю.</w:t>
            </w:r>
          </w:p>
        </w:tc>
        <w:tc>
          <w:tcPr>
            <w:tcW w:w="1704" w:type="pct"/>
            <w:tcBorders>
              <w:top w:val="single" w:sz="4" w:space="0" w:color="000000"/>
              <w:left w:val="single" w:sz="4" w:space="0" w:color="000000"/>
              <w:bottom w:val="single" w:sz="4" w:space="0" w:color="000000"/>
            </w:tcBorders>
            <w:shd w:val="clear" w:color="auto" w:fill="auto"/>
            <w:vAlign w:val="center"/>
          </w:tcPr>
          <w:p w:rsidR="00E272E2" w:rsidRPr="00E272E2" w:rsidRDefault="00E272E2" w:rsidP="00E272E2">
            <w:pPr>
              <w:jc w:val="center"/>
              <w:rPr>
                <w:spacing w:val="-6"/>
                <w:lang w:eastAsia="ru-RU"/>
              </w:rPr>
            </w:pPr>
            <w:r w:rsidRPr="00E272E2">
              <w:rPr>
                <w:spacing w:val="-6"/>
                <w:lang w:eastAsia="ru-RU"/>
              </w:rPr>
              <w:t>Психология и педагогика:</w:t>
            </w:r>
          </w:p>
          <w:p w:rsidR="00E272E2" w:rsidRPr="00E272E2" w:rsidRDefault="00E272E2" w:rsidP="00E272E2">
            <w:pPr>
              <w:jc w:val="center"/>
              <w:rPr>
                <w:bCs/>
                <w:caps/>
                <w:spacing w:val="-6"/>
                <w:lang w:eastAsia="ru-RU"/>
              </w:rPr>
            </w:pPr>
            <w:r w:rsidRPr="00E272E2">
              <w:rPr>
                <w:spacing w:val="-6"/>
                <w:lang w:eastAsia="ru-RU"/>
              </w:rPr>
              <w:t xml:space="preserve">учебное пособие для бакалавров, обучающихся по направлению подготовки </w:t>
            </w:r>
            <w:r w:rsidRPr="00E272E2">
              <w:rPr>
                <w:bCs/>
                <w:spacing w:val="-6"/>
                <w:lang w:eastAsia="ru-RU"/>
              </w:rPr>
              <w:lastRenderedPageBreak/>
              <w:t xml:space="preserve">38.03.02 Менеджмент </w:t>
            </w:r>
            <w:r w:rsidRPr="00E272E2">
              <w:rPr>
                <w:rFonts w:eastAsia="TimesNewRomanPSMT"/>
                <w:spacing w:val="-6"/>
                <w:lang w:eastAsia="en-US"/>
              </w:rPr>
              <w:t>[Электронный ресурс]</w:t>
            </w:r>
          </w:p>
        </w:tc>
        <w:tc>
          <w:tcPr>
            <w:tcW w:w="1034" w:type="pct"/>
            <w:tcBorders>
              <w:top w:val="single" w:sz="4" w:space="0" w:color="000000"/>
              <w:left w:val="single" w:sz="4" w:space="0" w:color="000000"/>
              <w:bottom w:val="single" w:sz="4" w:space="0" w:color="000000"/>
            </w:tcBorders>
            <w:shd w:val="clear" w:color="auto" w:fill="auto"/>
          </w:tcPr>
          <w:p w:rsidR="00E272E2" w:rsidRPr="00E272E2" w:rsidRDefault="00E272E2" w:rsidP="00E272E2">
            <w:pPr>
              <w:jc w:val="center"/>
            </w:pPr>
            <w:r w:rsidRPr="00E272E2">
              <w:lastRenderedPageBreak/>
              <w:t>ВЭПИ</w:t>
            </w:r>
          </w:p>
        </w:tc>
        <w:tc>
          <w:tcPr>
            <w:tcW w:w="546" w:type="pct"/>
            <w:tcBorders>
              <w:top w:val="single" w:sz="4" w:space="0" w:color="000000"/>
              <w:left w:val="single" w:sz="4" w:space="0" w:color="000000"/>
              <w:bottom w:val="single" w:sz="4" w:space="0" w:color="000000"/>
            </w:tcBorders>
            <w:shd w:val="clear" w:color="auto" w:fill="auto"/>
            <w:vAlign w:val="center"/>
          </w:tcPr>
          <w:p w:rsidR="00E272E2" w:rsidRPr="00E272E2" w:rsidRDefault="00E272E2" w:rsidP="00E272E2">
            <w:pPr>
              <w:suppressAutoHyphens/>
              <w:jc w:val="center"/>
            </w:pPr>
            <w:r w:rsidRPr="00E272E2">
              <w:t>10,4</w:t>
            </w:r>
          </w:p>
        </w:tc>
        <w:tc>
          <w:tcPr>
            <w:tcW w:w="4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272E2" w:rsidRPr="00E272E2" w:rsidRDefault="00E272E2" w:rsidP="00E272E2">
            <w:pPr>
              <w:jc w:val="center"/>
            </w:pPr>
            <w:r w:rsidRPr="00E272E2">
              <w:t>2018</w:t>
            </w:r>
          </w:p>
        </w:tc>
      </w:tr>
      <w:tr w:rsidR="00E272E2" w:rsidRPr="00E272E2" w:rsidTr="001873D9">
        <w:tblPrEx>
          <w:tblCellMar>
            <w:left w:w="108" w:type="dxa"/>
            <w:right w:w="108" w:type="dxa"/>
          </w:tblCellMar>
        </w:tblPrEx>
        <w:trPr>
          <w:trHeight w:val="23"/>
        </w:trPr>
        <w:tc>
          <w:tcPr>
            <w:tcW w:w="333" w:type="pct"/>
            <w:tcBorders>
              <w:top w:val="single" w:sz="4" w:space="0" w:color="000000"/>
              <w:left w:val="single" w:sz="4" w:space="0" w:color="000000"/>
              <w:bottom w:val="single" w:sz="4" w:space="0" w:color="000000"/>
            </w:tcBorders>
            <w:vAlign w:val="center"/>
          </w:tcPr>
          <w:p w:rsidR="00E272E2" w:rsidRPr="00E272E2" w:rsidRDefault="00E272E2" w:rsidP="00E272E2">
            <w:pPr>
              <w:numPr>
                <w:ilvl w:val="0"/>
                <w:numId w:val="27"/>
              </w:numPr>
              <w:suppressAutoHyphens/>
              <w:ind w:firstLine="0"/>
              <w:jc w:val="center"/>
            </w:pPr>
          </w:p>
        </w:tc>
        <w:tc>
          <w:tcPr>
            <w:tcW w:w="940" w:type="pct"/>
            <w:tcBorders>
              <w:top w:val="single" w:sz="4" w:space="0" w:color="000000"/>
              <w:left w:val="single" w:sz="4" w:space="0" w:color="000000"/>
              <w:bottom w:val="single" w:sz="4" w:space="0" w:color="000000"/>
            </w:tcBorders>
            <w:shd w:val="clear" w:color="auto" w:fill="auto"/>
            <w:vAlign w:val="center"/>
          </w:tcPr>
          <w:p w:rsidR="00E272E2" w:rsidRPr="00E272E2" w:rsidRDefault="00E272E2" w:rsidP="00E272E2">
            <w:pPr>
              <w:suppressAutoHyphens/>
              <w:jc w:val="center"/>
            </w:pPr>
            <w:r w:rsidRPr="00E272E2">
              <w:t>Булатов Е.В.</w:t>
            </w:r>
          </w:p>
        </w:tc>
        <w:tc>
          <w:tcPr>
            <w:tcW w:w="1704" w:type="pct"/>
            <w:tcBorders>
              <w:top w:val="single" w:sz="4" w:space="0" w:color="000000"/>
              <w:left w:val="single" w:sz="4" w:space="0" w:color="000000"/>
              <w:bottom w:val="single" w:sz="4" w:space="0" w:color="000000"/>
            </w:tcBorders>
            <w:shd w:val="clear" w:color="auto" w:fill="auto"/>
            <w:vAlign w:val="center"/>
          </w:tcPr>
          <w:p w:rsidR="00E272E2" w:rsidRPr="00E272E2" w:rsidRDefault="00E272E2" w:rsidP="00E272E2">
            <w:pPr>
              <w:keepNext/>
              <w:jc w:val="center"/>
              <w:outlineLvl w:val="6"/>
              <w:rPr>
                <w:iCs/>
              </w:rPr>
            </w:pPr>
            <w:r w:rsidRPr="00E272E2">
              <w:rPr>
                <w:iCs/>
              </w:rPr>
              <w:t>Конспект лекций по дисциплине «Административное право»</w:t>
            </w:r>
          </w:p>
          <w:p w:rsidR="00E272E2" w:rsidRPr="00E272E2" w:rsidRDefault="00E272E2" w:rsidP="00E272E2">
            <w:pPr>
              <w:keepNext/>
              <w:jc w:val="center"/>
              <w:outlineLvl w:val="6"/>
              <w:rPr>
                <w:bCs/>
                <w:caps/>
              </w:rPr>
            </w:pPr>
            <w:r w:rsidRPr="00E272E2">
              <w:rPr>
                <w:iCs/>
              </w:rPr>
              <w:t xml:space="preserve">для студентов всех форм обучения </w:t>
            </w:r>
            <w:r w:rsidRPr="00E272E2">
              <w:rPr>
                <w:bCs/>
                <w:iCs/>
              </w:rPr>
              <w:t>(направление подготовки 40.03.01 Юриспруденция)</w:t>
            </w:r>
            <w:r w:rsidRPr="00E272E2">
              <w:rPr>
                <w:rFonts w:eastAsia="TimesNewRomanPSMT"/>
                <w:lang w:eastAsia="en-US"/>
              </w:rPr>
              <w:t xml:space="preserve"> [Электронный ресурс]</w:t>
            </w:r>
          </w:p>
        </w:tc>
        <w:tc>
          <w:tcPr>
            <w:tcW w:w="1034" w:type="pct"/>
            <w:tcBorders>
              <w:top w:val="single" w:sz="4" w:space="0" w:color="000000"/>
              <w:left w:val="single" w:sz="4" w:space="0" w:color="000000"/>
              <w:bottom w:val="single" w:sz="4" w:space="0" w:color="000000"/>
            </w:tcBorders>
            <w:shd w:val="clear" w:color="auto" w:fill="auto"/>
          </w:tcPr>
          <w:p w:rsidR="00E272E2" w:rsidRPr="00E272E2" w:rsidRDefault="00E272E2" w:rsidP="00E272E2">
            <w:pPr>
              <w:jc w:val="center"/>
            </w:pPr>
            <w:r w:rsidRPr="00E272E2">
              <w:t>ВЭПИ</w:t>
            </w:r>
          </w:p>
        </w:tc>
        <w:tc>
          <w:tcPr>
            <w:tcW w:w="546" w:type="pct"/>
            <w:tcBorders>
              <w:top w:val="single" w:sz="4" w:space="0" w:color="000000"/>
              <w:left w:val="single" w:sz="4" w:space="0" w:color="000000"/>
              <w:bottom w:val="single" w:sz="4" w:space="0" w:color="000000"/>
            </w:tcBorders>
            <w:shd w:val="clear" w:color="auto" w:fill="auto"/>
            <w:vAlign w:val="center"/>
          </w:tcPr>
          <w:p w:rsidR="00E272E2" w:rsidRPr="00E272E2" w:rsidRDefault="00E272E2" w:rsidP="00E272E2">
            <w:pPr>
              <w:suppressAutoHyphens/>
              <w:jc w:val="center"/>
            </w:pPr>
            <w:r w:rsidRPr="00E272E2">
              <w:t>30,03</w:t>
            </w:r>
          </w:p>
        </w:tc>
        <w:tc>
          <w:tcPr>
            <w:tcW w:w="4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272E2" w:rsidRPr="00E272E2" w:rsidRDefault="00E272E2" w:rsidP="00E272E2">
            <w:pPr>
              <w:jc w:val="center"/>
            </w:pPr>
            <w:r w:rsidRPr="00E272E2">
              <w:t>2018</w:t>
            </w:r>
          </w:p>
        </w:tc>
      </w:tr>
      <w:tr w:rsidR="00E272E2" w:rsidRPr="00E272E2" w:rsidTr="001873D9">
        <w:tblPrEx>
          <w:tblCellMar>
            <w:left w:w="108" w:type="dxa"/>
            <w:right w:w="108" w:type="dxa"/>
          </w:tblCellMar>
        </w:tblPrEx>
        <w:trPr>
          <w:trHeight w:val="23"/>
        </w:trPr>
        <w:tc>
          <w:tcPr>
            <w:tcW w:w="333" w:type="pct"/>
            <w:tcBorders>
              <w:top w:val="single" w:sz="4" w:space="0" w:color="000000"/>
              <w:left w:val="single" w:sz="4" w:space="0" w:color="000000"/>
              <w:bottom w:val="single" w:sz="4" w:space="0" w:color="000000"/>
            </w:tcBorders>
            <w:vAlign w:val="center"/>
          </w:tcPr>
          <w:p w:rsidR="00E272E2" w:rsidRPr="00E272E2" w:rsidRDefault="00E272E2" w:rsidP="00E272E2">
            <w:pPr>
              <w:numPr>
                <w:ilvl w:val="0"/>
                <w:numId w:val="27"/>
              </w:numPr>
              <w:suppressAutoHyphens/>
              <w:ind w:firstLine="0"/>
              <w:jc w:val="center"/>
            </w:pPr>
          </w:p>
        </w:tc>
        <w:tc>
          <w:tcPr>
            <w:tcW w:w="940" w:type="pct"/>
            <w:tcBorders>
              <w:top w:val="single" w:sz="4" w:space="0" w:color="000000"/>
              <w:left w:val="single" w:sz="4" w:space="0" w:color="000000"/>
              <w:bottom w:val="single" w:sz="4" w:space="0" w:color="000000"/>
            </w:tcBorders>
            <w:shd w:val="clear" w:color="auto" w:fill="auto"/>
            <w:vAlign w:val="center"/>
          </w:tcPr>
          <w:p w:rsidR="00E272E2" w:rsidRPr="00E272E2" w:rsidRDefault="00E272E2" w:rsidP="00E272E2">
            <w:pPr>
              <w:suppressAutoHyphens/>
              <w:jc w:val="center"/>
            </w:pPr>
            <w:r w:rsidRPr="00E272E2">
              <w:t>Заблоцкая Т.Ю.</w:t>
            </w:r>
          </w:p>
        </w:tc>
        <w:tc>
          <w:tcPr>
            <w:tcW w:w="1704" w:type="pct"/>
            <w:tcBorders>
              <w:top w:val="single" w:sz="4" w:space="0" w:color="000000"/>
              <w:left w:val="single" w:sz="4" w:space="0" w:color="000000"/>
              <w:bottom w:val="single" w:sz="4" w:space="0" w:color="000000"/>
            </w:tcBorders>
            <w:shd w:val="clear" w:color="auto" w:fill="auto"/>
            <w:vAlign w:val="center"/>
          </w:tcPr>
          <w:p w:rsidR="00E272E2" w:rsidRPr="00E272E2" w:rsidRDefault="00E272E2" w:rsidP="00E272E2">
            <w:pPr>
              <w:autoSpaceDE w:val="0"/>
              <w:autoSpaceDN w:val="0"/>
              <w:adjustRightInd w:val="0"/>
              <w:jc w:val="center"/>
              <w:rPr>
                <w:color w:val="000000"/>
                <w:lang w:eastAsia="ru-RU"/>
              </w:rPr>
            </w:pPr>
            <w:r w:rsidRPr="00E272E2">
              <w:rPr>
                <w:color w:val="000000"/>
                <w:lang w:eastAsia="ru-RU"/>
              </w:rPr>
              <w:t xml:space="preserve">Методические </w:t>
            </w:r>
            <w:r w:rsidRPr="00E272E2">
              <w:rPr>
                <w:bCs/>
                <w:color w:val="000000"/>
                <w:spacing w:val="-4"/>
                <w:lang w:eastAsia="ru-RU"/>
              </w:rPr>
              <w:t xml:space="preserve">рекомендации </w:t>
            </w:r>
            <w:r w:rsidRPr="00E272E2">
              <w:rPr>
                <w:color w:val="000000"/>
                <w:lang w:eastAsia="ru-RU"/>
              </w:rPr>
              <w:t>для выполнения лабораторных работ по дисциплине «Математические методы в психологии»</w:t>
            </w:r>
          </w:p>
          <w:p w:rsidR="00E272E2" w:rsidRPr="00E272E2" w:rsidRDefault="00E272E2" w:rsidP="00E272E2">
            <w:pPr>
              <w:autoSpaceDE w:val="0"/>
              <w:autoSpaceDN w:val="0"/>
              <w:adjustRightInd w:val="0"/>
              <w:jc w:val="center"/>
              <w:rPr>
                <w:color w:val="000000"/>
              </w:rPr>
            </w:pPr>
            <w:r w:rsidRPr="00E272E2">
              <w:rPr>
                <w:color w:val="000000"/>
              </w:rPr>
              <w:t>(направление подготовки 37.03.01 «Психология»)</w:t>
            </w:r>
          </w:p>
          <w:p w:rsidR="00E272E2" w:rsidRPr="00E272E2" w:rsidRDefault="00E272E2" w:rsidP="00E272E2">
            <w:pPr>
              <w:suppressAutoHyphens/>
              <w:jc w:val="center"/>
            </w:pPr>
            <w:r w:rsidRPr="00E272E2">
              <w:rPr>
                <w:color w:val="000000"/>
              </w:rPr>
              <w:t xml:space="preserve">для всех форм обучения </w:t>
            </w:r>
            <w:r w:rsidRPr="00E272E2">
              <w:rPr>
                <w:rFonts w:eastAsia="TimesNewRomanPSMT"/>
                <w:lang w:eastAsia="en-US"/>
              </w:rPr>
              <w:t>[Электронный ресурс]</w:t>
            </w:r>
          </w:p>
        </w:tc>
        <w:tc>
          <w:tcPr>
            <w:tcW w:w="1034" w:type="pct"/>
            <w:tcBorders>
              <w:top w:val="single" w:sz="4" w:space="0" w:color="000000"/>
              <w:left w:val="single" w:sz="4" w:space="0" w:color="000000"/>
              <w:bottom w:val="single" w:sz="4" w:space="0" w:color="000000"/>
            </w:tcBorders>
            <w:shd w:val="clear" w:color="auto" w:fill="auto"/>
          </w:tcPr>
          <w:p w:rsidR="00E272E2" w:rsidRPr="00E272E2" w:rsidRDefault="00E272E2" w:rsidP="00E272E2">
            <w:pPr>
              <w:jc w:val="center"/>
            </w:pPr>
            <w:r w:rsidRPr="00E272E2">
              <w:t>ВЭПИ</w:t>
            </w:r>
          </w:p>
        </w:tc>
        <w:tc>
          <w:tcPr>
            <w:tcW w:w="546" w:type="pct"/>
            <w:tcBorders>
              <w:top w:val="single" w:sz="4" w:space="0" w:color="000000"/>
              <w:left w:val="single" w:sz="4" w:space="0" w:color="000000"/>
              <w:bottom w:val="single" w:sz="4" w:space="0" w:color="000000"/>
            </w:tcBorders>
            <w:shd w:val="clear" w:color="auto" w:fill="auto"/>
            <w:vAlign w:val="center"/>
          </w:tcPr>
          <w:p w:rsidR="00E272E2" w:rsidRPr="00E272E2" w:rsidRDefault="00E272E2" w:rsidP="00E272E2">
            <w:pPr>
              <w:suppressAutoHyphens/>
              <w:jc w:val="center"/>
            </w:pPr>
            <w:r w:rsidRPr="00E272E2">
              <w:t>11,55</w:t>
            </w:r>
          </w:p>
        </w:tc>
        <w:tc>
          <w:tcPr>
            <w:tcW w:w="4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272E2" w:rsidRPr="00E272E2" w:rsidRDefault="00E272E2" w:rsidP="00E272E2">
            <w:pPr>
              <w:jc w:val="center"/>
            </w:pPr>
            <w:r w:rsidRPr="00E272E2">
              <w:t>2018</w:t>
            </w:r>
          </w:p>
        </w:tc>
      </w:tr>
      <w:tr w:rsidR="00E272E2" w:rsidRPr="00E272E2" w:rsidTr="001873D9">
        <w:tblPrEx>
          <w:tblCellMar>
            <w:left w:w="108" w:type="dxa"/>
            <w:right w:w="108" w:type="dxa"/>
          </w:tblCellMar>
        </w:tblPrEx>
        <w:trPr>
          <w:trHeight w:val="23"/>
        </w:trPr>
        <w:tc>
          <w:tcPr>
            <w:tcW w:w="333" w:type="pct"/>
            <w:tcBorders>
              <w:top w:val="single" w:sz="4" w:space="0" w:color="000000"/>
              <w:left w:val="single" w:sz="4" w:space="0" w:color="000000"/>
              <w:bottom w:val="single" w:sz="4" w:space="0" w:color="000000"/>
            </w:tcBorders>
            <w:vAlign w:val="center"/>
          </w:tcPr>
          <w:p w:rsidR="00E272E2" w:rsidRPr="00E272E2" w:rsidRDefault="00E272E2" w:rsidP="00E272E2">
            <w:pPr>
              <w:numPr>
                <w:ilvl w:val="0"/>
                <w:numId w:val="27"/>
              </w:numPr>
              <w:suppressAutoHyphens/>
              <w:ind w:firstLine="0"/>
              <w:jc w:val="center"/>
            </w:pPr>
          </w:p>
        </w:tc>
        <w:tc>
          <w:tcPr>
            <w:tcW w:w="940" w:type="pct"/>
            <w:tcBorders>
              <w:top w:val="single" w:sz="4" w:space="0" w:color="000000"/>
              <w:left w:val="single" w:sz="4" w:space="0" w:color="000000"/>
              <w:bottom w:val="single" w:sz="4" w:space="0" w:color="000000"/>
            </w:tcBorders>
            <w:shd w:val="clear" w:color="auto" w:fill="auto"/>
            <w:vAlign w:val="center"/>
          </w:tcPr>
          <w:p w:rsidR="00E272E2" w:rsidRPr="00E272E2" w:rsidRDefault="00E272E2" w:rsidP="00E272E2">
            <w:pPr>
              <w:suppressAutoHyphens/>
              <w:jc w:val="center"/>
            </w:pPr>
            <w:r w:rsidRPr="00E272E2">
              <w:t>Заблоцкая Т.Ю.</w:t>
            </w:r>
          </w:p>
        </w:tc>
        <w:tc>
          <w:tcPr>
            <w:tcW w:w="1704" w:type="pct"/>
            <w:tcBorders>
              <w:top w:val="single" w:sz="4" w:space="0" w:color="000000"/>
              <w:left w:val="single" w:sz="4" w:space="0" w:color="000000"/>
              <w:bottom w:val="single" w:sz="4" w:space="0" w:color="000000"/>
            </w:tcBorders>
            <w:shd w:val="clear" w:color="auto" w:fill="auto"/>
            <w:vAlign w:val="center"/>
          </w:tcPr>
          <w:p w:rsidR="00E272E2" w:rsidRPr="00E272E2" w:rsidRDefault="00E272E2" w:rsidP="00E272E2">
            <w:pPr>
              <w:autoSpaceDE w:val="0"/>
              <w:autoSpaceDN w:val="0"/>
              <w:adjustRightInd w:val="0"/>
              <w:jc w:val="center"/>
              <w:rPr>
                <w:color w:val="000000"/>
                <w:lang w:eastAsia="ru-RU"/>
              </w:rPr>
            </w:pPr>
            <w:r w:rsidRPr="00E272E2">
              <w:rPr>
                <w:color w:val="000000"/>
                <w:lang w:eastAsia="ru-RU"/>
              </w:rPr>
              <w:t xml:space="preserve">Методические </w:t>
            </w:r>
            <w:r w:rsidRPr="00E272E2">
              <w:rPr>
                <w:bCs/>
                <w:color w:val="000000"/>
                <w:spacing w:val="-4"/>
                <w:lang w:eastAsia="ru-RU"/>
              </w:rPr>
              <w:t xml:space="preserve">рекомендации </w:t>
            </w:r>
            <w:r w:rsidRPr="00E272E2">
              <w:rPr>
                <w:color w:val="000000"/>
                <w:lang w:eastAsia="ru-RU"/>
              </w:rPr>
              <w:t>для выполнения лабораторных работ по дисциплине «Математическая психология»</w:t>
            </w:r>
          </w:p>
          <w:p w:rsidR="00E272E2" w:rsidRPr="00E272E2" w:rsidRDefault="00E272E2" w:rsidP="00E272E2">
            <w:pPr>
              <w:autoSpaceDE w:val="0"/>
              <w:autoSpaceDN w:val="0"/>
              <w:adjustRightInd w:val="0"/>
              <w:jc w:val="center"/>
              <w:rPr>
                <w:color w:val="000000"/>
              </w:rPr>
            </w:pPr>
            <w:r w:rsidRPr="00E272E2">
              <w:rPr>
                <w:color w:val="000000"/>
              </w:rPr>
              <w:t>(направление подготовки 37.03.01 «Психология»)</w:t>
            </w:r>
          </w:p>
          <w:p w:rsidR="00E272E2" w:rsidRPr="00E272E2" w:rsidRDefault="00E272E2" w:rsidP="00E272E2">
            <w:pPr>
              <w:suppressAutoHyphens/>
              <w:jc w:val="center"/>
            </w:pPr>
            <w:r w:rsidRPr="00E272E2">
              <w:rPr>
                <w:color w:val="000000"/>
              </w:rPr>
              <w:t xml:space="preserve">для всех форм обучения </w:t>
            </w:r>
            <w:r w:rsidRPr="00E272E2">
              <w:rPr>
                <w:rFonts w:eastAsia="TimesNewRomanPSMT"/>
                <w:lang w:eastAsia="en-US"/>
              </w:rPr>
              <w:t>[Электронный ресурс]</w:t>
            </w:r>
          </w:p>
        </w:tc>
        <w:tc>
          <w:tcPr>
            <w:tcW w:w="1034" w:type="pct"/>
            <w:tcBorders>
              <w:top w:val="single" w:sz="4" w:space="0" w:color="000000"/>
              <w:left w:val="single" w:sz="4" w:space="0" w:color="000000"/>
              <w:bottom w:val="single" w:sz="4" w:space="0" w:color="000000"/>
            </w:tcBorders>
            <w:shd w:val="clear" w:color="auto" w:fill="auto"/>
          </w:tcPr>
          <w:p w:rsidR="00E272E2" w:rsidRPr="00E272E2" w:rsidRDefault="00E272E2" w:rsidP="00E272E2">
            <w:pPr>
              <w:jc w:val="center"/>
            </w:pPr>
            <w:r w:rsidRPr="00E272E2">
              <w:t>ВЭПИ</w:t>
            </w:r>
          </w:p>
        </w:tc>
        <w:tc>
          <w:tcPr>
            <w:tcW w:w="546" w:type="pct"/>
            <w:tcBorders>
              <w:top w:val="single" w:sz="4" w:space="0" w:color="000000"/>
              <w:left w:val="single" w:sz="4" w:space="0" w:color="000000"/>
              <w:bottom w:val="single" w:sz="4" w:space="0" w:color="000000"/>
            </w:tcBorders>
            <w:shd w:val="clear" w:color="auto" w:fill="auto"/>
            <w:vAlign w:val="center"/>
          </w:tcPr>
          <w:p w:rsidR="00E272E2" w:rsidRPr="00E272E2" w:rsidRDefault="00E272E2" w:rsidP="00E272E2">
            <w:pPr>
              <w:suppressAutoHyphens/>
              <w:jc w:val="center"/>
            </w:pPr>
            <w:r w:rsidRPr="00E272E2">
              <w:t>7,39</w:t>
            </w:r>
          </w:p>
        </w:tc>
        <w:tc>
          <w:tcPr>
            <w:tcW w:w="4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272E2" w:rsidRPr="00E272E2" w:rsidRDefault="00E272E2" w:rsidP="00E272E2">
            <w:pPr>
              <w:jc w:val="center"/>
            </w:pPr>
            <w:r w:rsidRPr="00E272E2">
              <w:t>2018</w:t>
            </w:r>
          </w:p>
        </w:tc>
      </w:tr>
      <w:tr w:rsidR="00E272E2" w:rsidRPr="00E272E2" w:rsidTr="001873D9">
        <w:tblPrEx>
          <w:tblCellMar>
            <w:left w:w="108" w:type="dxa"/>
            <w:right w:w="108" w:type="dxa"/>
          </w:tblCellMar>
        </w:tblPrEx>
        <w:trPr>
          <w:trHeight w:val="23"/>
        </w:trPr>
        <w:tc>
          <w:tcPr>
            <w:tcW w:w="333" w:type="pct"/>
            <w:tcBorders>
              <w:top w:val="single" w:sz="4" w:space="0" w:color="000000"/>
              <w:left w:val="single" w:sz="4" w:space="0" w:color="000000"/>
              <w:bottom w:val="single" w:sz="4" w:space="0" w:color="000000"/>
            </w:tcBorders>
            <w:vAlign w:val="center"/>
          </w:tcPr>
          <w:p w:rsidR="00E272E2" w:rsidRPr="00E272E2" w:rsidRDefault="00E272E2" w:rsidP="00E272E2">
            <w:pPr>
              <w:numPr>
                <w:ilvl w:val="0"/>
                <w:numId w:val="27"/>
              </w:numPr>
              <w:suppressAutoHyphens/>
              <w:ind w:firstLine="0"/>
              <w:jc w:val="center"/>
            </w:pPr>
          </w:p>
        </w:tc>
        <w:tc>
          <w:tcPr>
            <w:tcW w:w="940" w:type="pct"/>
            <w:tcBorders>
              <w:top w:val="single" w:sz="4" w:space="0" w:color="000000"/>
              <w:left w:val="single" w:sz="4" w:space="0" w:color="000000"/>
              <w:bottom w:val="single" w:sz="4" w:space="0" w:color="000000"/>
            </w:tcBorders>
            <w:shd w:val="clear" w:color="auto" w:fill="auto"/>
            <w:vAlign w:val="center"/>
          </w:tcPr>
          <w:p w:rsidR="00E272E2" w:rsidRPr="00E272E2" w:rsidRDefault="00E272E2" w:rsidP="00E272E2">
            <w:pPr>
              <w:suppressAutoHyphens/>
              <w:jc w:val="center"/>
            </w:pPr>
            <w:r w:rsidRPr="00E272E2">
              <w:t>Ларина А.А.</w:t>
            </w:r>
          </w:p>
        </w:tc>
        <w:tc>
          <w:tcPr>
            <w:tcW w:w="1704" w:type="pct"/>
            <w:tcBorders>
              <w:top w:val="single" w:sz="4" w:space="0" w:color="000000"/>
              <w:left w:val="single" w:sz="4" w:space="0" w:color="000000"/>
              <w:bottom w:val="single" w:sz="4" w:space="0" w:color="000000"/>
            </w:tcBorders>
            <w:shd w:val="clear" w:color="auto" w:fill="auto"/>
            <w:vAlign w:val="center"/>
          </w:tcPr>
          <w:p w:rsidR="00E272E2" w:rsidRPr="00E272E2" w:rsidRDefault="00E272E2" w:rsidP="00E272E2">
            <w:pPr>
              <w:autoSpaceDE w:val="0"/>
              <w:autoSpaceDN w:val="0"/>
              <w:adjustRightInd w:val="0"/>
              <w:jc w:val="center"/>
              <w:rPr>
                <w:color w:val="000000"/>
                <w:lang w:eastAsia="ru-RU"/>
              </w:rPr>
            </w:pPr>
            <w:r w:rsidRPr="00E272E2">
              <w:rPr>
                <w:color w:val="000000"/>
                <w:lang w:eastAsia="ru-RU"/>
              </w:rPr>
              <w:t xml:space="preserve">Учебно-методическое пособие по дисциплине «Основы </w:t>
            </w:r>
            <w:proofErr w:type="spellStart"/>
            <w:r w:rsidRPr="00E272E2">
              <w:rPr>
                <w:color w:val="000000"/>
                <w:lang w:eastAsia="ru-RU"/>
              </w:rPr>
              <w:t>психогенетики</w:t>
            </w:r>
            <w:proofErr w:type="spellEnd"/>
            <w:r w:rsidRPr="00E272E2">
              <w:rPr>
                <w:color w:val="000000"/>
                <w:lang w:eastAsia="ru-RU"/>
              </w:rPr>
              <w:t>»</w:t>
            </w:r>
          </w:p>
          <w:p w:rsidR="00E272E2" w:rsidRPr="00E272E2" w:rsidRDefault="00E272E2" w:rsidP="00E272E2">
            <w:pPr>
              <w:autoSpaceDE w:val="0"/>
              <w:autoSpaceDN w:val="0"/>
              <w:adjustRightInd w:val="0"/>
              <w:jc w:val="center"/>
              <w:rPr>
                <w:color w:val="000000"/>
              </w:rPr>
            </w:pPr>
            <w:r w:rsidRPr="00E272E2">
              <w:rPr>
                <w:color w:val="000000"/>
              </w:rPr>
              <w:t>(направление подготовки 37.03.01 «Психология»)</w:t>
            </w:r>
          </w:p>
          <w:p w:rsidR="00E272E2" w:rsidRPr="00E272E2" w:rsidRDefault="00E272E2" w:rsidP="00E272E2">
            <w:pPr>
              <w:suppressAutoHyphens/>
              <w:jc w:val="center"/>
            </w:pPr>
            <w:r w:rsidRPr="00E272E2">
              <w:rPr>
                <w:color w:val="000000"/>
              </w:rPr>
              <w:t>для всех форм обучения</w:t>
            </w:r>
          </w:p>
        </w:tc>
        <w:tc>
          <w:tcPr>
            <w:tcW w:w="1034" w:type="pct"/>
            <w:tcBorders>
              <w:top w:val="single" w:sz="4" w:space="0" w:color="000000"/>
              <w:left w:val="single" w:sz="4" w:space="0" w:color="000000"/>
              <w:bottom w:val="single" w:sz="4" w:space="0" w:color="000000"/>
            </w:tcBorders>
            <w:shd w:val="clear" w:color="auto" w:fill="auto"/>
          </w:tcPr>
          <w:p w:rsidR="00E272E2" w:rsidRPr="00E272E2" w:rsidRDefault="00E272E2" w:rsidP="00E272E2">
            <w:pPr>
              <w:jc w:val="center"/>
            </w:pPr>
            <w:r w:rsidRPr="00E272E2">
              <w:t>ВЭПИ</w:t>
            </w:r>
          </w:p>
        </w:tc>
        <w:tc>
          <w:tcPr>
            <w:tcW w:w="546" w:type="pct"/>
            <w:tcBorders>
              <w:top w:val="single" w:sz="4" w:space="0" w:color="000000"/>
              <w:left w:val="single" w:sz="4" w:space="0" w:color="000000"/>
              <w:bottom w:val="single" w:sz="4" w:space="0" w:color="000000"/>
            </w:tcBorders>
            <w:shd w:val="clear" w:color="auto" w:fill="auto"/>
            <w:vAlign w:val="center"/>
          </w:tcPr>
          <w:p w:rsidR="00E272E2" w:rsidRPr="00E272E2" w:rsidRDefault="00E272E2" w:rsidP="00E272E2">
            <w:pPr>
              <w:suppressAutoHyphens/>
              <w:jc w:val="center"/>
            </w:pPr>
            <w:r w:rsidRPr="00E272E2">
              <w:t>10,4</w:t>
            </w:r>
          </w:p>
        </w:tc>
        <w:tc>
          <w:tcPr>
            <w:tcW w:w="4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272E2" w:rsidRPr="00E272E2" w:rsidRDefault="00E272E2" w:rsidP="00E272E2">
            <w:pPr>
              <w:suppressAutoHyphens/>
              <w:jc w:val="center"/>
            </w:pPr>
            <w:r w:rsidRPr="00E272E2">
              <w:t>2018</w:t>
            </w:r>
          </w:p>
        </w:tc>
      </w:tr>
      <w:tr w:rsidR="00E272E2" w:rsidRPr="00E272E2" w:rsidTr="001873D9">
        <w:tblPrEx>
          <w:tblCellMar>
            <w:left w:w="108" w:type="dxa"/>
            <w:right w:w="108" w:type="dxa"/>
          </w:tblCellMar>
        </w:tblPrEx>
        <w:trPr>
          <w:trHeight w:val="23"/>
        </w:trPr>
        <w:tc>
          <w:tcPr>
            <w:tcW w:w="333" w:type="pct"/>
            <w:tcBorders>
              <w:top w:val="single" w:sz="4" w:space="0" w:color="000000"/>
              <w:left w:val="single" w:sz="4" w:space="0" w:color="000000"/>
              <w:bottom w:val="single" w:sz="4" w:space="0" w:color="000000"/>
            </w:tcBorders>
            <w:vAlign w:val="center"/>
          </w:tcPr>
          <w:p w:rsidR="00E272E2" w:rsidRPr="00E272E2" w:rsidRDefault="00E272E2" w:rsidP="00E272E2">
            <w:pPr>
              <w:numPr>
                <w:ilvl w:val="0"/>
                <w:numId w:val="27"/>
              </w:numPr>
              <w:suppressAutoHyphens/>
              <w:ind w:firstLine="0"/>
              <w:jc w:val="center"/>
            </w:pPr>
          </w:p>
        </w:tc>
        <w:tc>
          <w:tcPr>
            <w:tcW w:w="940" w:type="pct"/>
            <w:tcBorders>
              <w:top w:val="single" w:sz="4" w:space="0" w:color="000000"/>
              <w:left w:val="single" w:sz="4" w:space="0" w:color="000000"/>
              <w:bottom w:val="single" w:sz="4" w:space="0" w:color="000000"/>
            </w:tcBorders>
            <w:shd w:val="clear" w:color="auto" w:fill="auto"/>
            <w:vAlign w:val="center"/>
          </w:tcPr>
          <w:p w:rsidR="00E272E2" w:rsidRPr="00E272E2" w:rsidRDefault="00E272E2" w:rsidP="00E272E2">
            <w:pPr>
              <w:suppressAutoHyphens/>
              <w:jc w:val="center"/>
            </w:pPr>
            <w:r w:rsidRPr="00E272E2">
              <w:t>Ларина А.А.</w:t>
            </w:r>
          </w:p>
        </w:tc>
        <w:tc>
          <w:tcPr>
            <w:tcW w:w="1704" w:type="pct"/>
            <w:tcBorders>
              <w:top w:val="single" w:sz="4" w:space="0" w:color="000000"/>
              <w:left w:val="single" w:sz="4" w:space="0" w:color="000000"/>
              <w:bottom w:val="single" w:sz="4" w:space="0" w:color="000000"/>
            </w:tcBorders>
            <w:shd w:val="clear" w:color="auto" w:fill="auto"/>
            <w:vAlign w:val="center"/>
          </w:tcPr>
          <w:p w:rsidR="00E272E2" w:rsidRPr="00E272E2" w:rsidRDefault="00E272E2" w:rsidP="00E272E2">
            <w:pPr>
              <w:autoSpaceDE w:val="0"/>
              <w:autoSpaceDN w:val="0"/>
              <w:adjustRightInd w:val="0"/>
              <w:jc w:val="center"/>
              <w:rPr>
                <w:color w:val="000000"/>
                <w:lang w:eastAsia="ru-RU"/>
              </w:rPr>
            </w:pPr>
            <w:r w:rsidRPr="00E272E2">
              <w:rPr>
                <w:color w:val="000000"/>
                <w:lang w:eastAsia="ru-RU"/>
              </w:rPr>
              <w:t>Учебно-методическое пособие по дисциплине «Психолого-педагогические аспекты преподавания клинической психологии в вузе»</w:t>
            </w:r>
          </w:p>
          <w:p w:rsidR="00E272E2" w:rsidRPr="00E272E2" w:rsidRDefault="00E272E2" w:rsidP="00E272E2">
            <w:pPr>
              <w:autoSpaceDE w:val="0"/>
              <w:autoSpaceDN w:val="0"/>
              <w:adjustRightInd w:val="0"/>
              <w:jc w:val="center"/>
              <w:rPr>
                <w:color w:val="000000"/>
              </w:rPr>
            </w:pPr>
            <w:r w:rsidRPr="00E272E2">
              <w:rPr>
                <w:color w:val="000000"/>
              </w:rPr>
              <w:t>(направление подготовки 37.03.01 «Психология»)</w:t>
            </w:r>
          </w:p>
          <w:p w:rsidR="00E272E2" w:rsidRPr="00E272E2" w:rsidRDefault="00E272E2" w:rsidP="00E272E2">
            <w:pPr>
              <w:suppressAutoHyphens/>
              <w:jc w:val="center"/>
            </w:pPr>
            <w:r w:rsidRPr="00E272E2">
              <w:rPr>
                <w:color w:val="000000"/>
              </w:rPr>
              <w:t xml:space="preserve">для всех форм обучения </w:t>
            </w:r>
            <w:r w:rsidRPr="00E272E2">
              <w:rPr>
                <w:rFonts w:eastAsia="TimesNewRomanPSMT"/>
                <w:lang w:eastAsia="en-US"/>
              </w:rPr>
              <w:t>[Электронный ресурс]</w:t>
            </w:r>
          </w:p>
        </w:tc>
        <w:tc>
          <w:tcPr>
            <w:tcW w:w="1034" w:type="pct"/>
            <w:tcBorders>
              <w:top w:val="single" w:sz="4" w:space="0" w:color="000000"/>
              <w:left w:val="single" w:sz="4" w:space="0" w:color="000000"/>
              <w:bottom w:val="single" w:sz="4" w:space="0" w:color="000000"/>
            </w:tcBorders>
            <w:shd w:val="clear" w:color="auto" w:fill="auto"/>
          </w:tcPr>
          <w:p w:rsidR="00E272E2" w:rsidRPr="00E272E2" w:rsidRDefault="00E272E2" w:rsidP="00E272E2">
            <w:pPr>
              <w:jc w:val="center"/>
            </w:pPr>
            <w:r w:rsidRPr="00E272E2">
              <w:t>ВЭПИ</w:t>
            </w:r>
          </w:p>
        </w:tc>
        <w:tc>
          <w:tcPr>
            <w:tcW w:w="546" w:type="pct"/>
            <w:tcBorders>
              <w:top w:val="single" w:sz="4" w:space="0" w:color="000000"/>
              <w:left w:val="single" w:sz="4" w:space="0" w:color="000000"/>
              <w:bottom w:val="single" w:sz="4" w:space="0" w:color="000000"/>
            </w:tcBorders>
            <w:shd w:val="clear" w:color="auto" w:fill="auto"/>
            <w:vAlign w:val="center"/>
          </w:tcPr>
          <w:p w:rsidR="00E272E2" w:rsidRPr="00E272E2" w:rsidRDefault="00E272E2" w:rsidP="00E272E2">
            <w:pPr>
              <w:suppressAutoHyphens/>
              <w:jc w:val="center"/>
            </w:pPr>
            <w:r w:rsidRPr="00E272E2">
              <w:t>10,16</w:t>
            </w:r>
          </w:p>
        </w:tc>
        <w:tc>
          <w:tcPr>
            <w:tcW w:w="4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272E2" w:rsidRPr="00E272E2" w:rsidRDefault="00E272E2" w:rsidP="00E272E2">
            <w:pPr>
              <w:suppressAutoHyphens/>
              <w:jc w:val="center"/>
            </w:pPr>
            <w:r w:rsidRPr="00E272E2">
              <w:t>2018</w:t>
            </w:r>
          </w:p>
        </w:tc>
      </w:tr>
      <w:tr w:rsidR="00E272E2" w:rsidRPr="00E272E2" w:rsidTr="001873D9">
        <w:tblPrEx>
          <w:tblCellMar>
            <w:left w:w="108" w:type="dxa"/>
            <w:right w:w="108" w:type="dxa"/>
          </w:tblCellMar>
        </w:tblPrEx>
        <w:trPr>
          <w:trHeight w:val="23"/>
        </w:trPr>
        <w:tc>
          <w:tcPr>
            <w:tcW w:w="333" w:type="pct"/>
            <w:tcBorders>
              <w:top w:val="single" w:sz="4" w:space="0" w:color="000000"/>
              <w:left w:val="single" w:sz="4" w:space="0" w:color="000000"/>
              <w:bottom w:val="single" w:sz="4" w:space="0" w:color="000000"/>
            </w:tcBorders>
            <w:vAlign w:val="center"/>
          </w:tcPr>
          <w:p w:rsidR="00E272E2" w:rsidRPr="00E272E2" w:rsidRDefault="00E272E2" w:rsidP="00E272E2">
            <w:pPr>
              <w:numPr>
                <w:ilvl w:val="0"/>
                <w:numId w:val="27"/>
              </w:numPr>
              <w:suppressAutoHyphens/>
              <w:ind w:firstLine="0"/>
              <w:jc w:val="center"/>
            </w:pPr>
          </w:p>
        </w:tc>
        <w:tc>
          <w:tcPr>
            <w:tcW w:w="940" w:type="pct"/>
            <w:tcBorders>
              <w:top w:val="single" w:sz="4" w:space="0" w:color="000000"/>
              <w:left w:val="single" w:sz="4" w:space="0" w:color="000000"/>
              <w:bottom w:val="single" w:sz="4" w:space="0" w:color="000000"/>
            </w:tcBorders>
            <w:shd w:val="clear" w:color="auto" w:fill="auto"/>
            <w:vAlign w:val="center"/>
          </w:tcPr>
          <w:p w:rsidR="00E272E2" w:rsidRPr="00E272E2" w:rsidRDefault="00E272E2" w:rsidP="00E272E2">
            <w:pPr>
              <w:suppressAutoHyphens/>
              <w:jc w:val="center"/>
            </w:pPr>
            <w:proofErr w:type="spellStart"/>
            <w:r w:rsidRPr="00E272E2">
              <w:t>Смокова</w:t>
            </w:r>
            <w:proofErr w:type="spellEnd"/>
            <w:r w:rsidRPr="00E272E2">
              <w:t xml:space="preserve"> Е.Ю.</w:t>
            </w:r>
          </w:p>
        </w:tc>
        <w:tc>
          <w:tcPr>
            <w:tcW w:w="1704" w:type="pct"/>
            <w:tcBorders>
              <w:top w:val="single" w:sz="4" w:space="0" w:color="000000"/>
              <w:left w:val="single" w:sz="4" w:space="0" w:color="000000"/>
              <w:bottom w:val="single" w:sz="4" w:space="0" w:color="000000"/>
            </w:tcBorders>
            <w:shd w:val="clear" w:color="auto" w:fill="auto"/>
            <w:vAlign w:val="center"/>
          </w:tcPr>
          <w:p w:rsidR="00E272E2" w:rsidRPr="00E272E2" w:rsidRDefault="00E272E2" w:rsidP="00E272E2">
            <w:pPr>
              <w:autoSpaceDE w:val="0"/>
              <w:autoSpaceDN w:val="0"/>
              <w:adjustRightInd w:val="0"/>
              <w:jc w:val="center"/>
              <w:rPr>
                <w:color w:val="000000"/>
                <w:lang w:eastAsia="ru-RU"/>
              </w:rPr>
            </w:pPr>
            <w:r w:rsidRPr="00E272E2">
              <w:rPr>
                <w:bCs/>
                <w:color w:val="000000"/>
                <w:spacing w:val="-4"/>
                <w:lang w:eastAsia="ru-RU"/>
              </w:rPr>
              <w:t>Методические рекомендации для выполнения лабораторных работ по дисциплине «Информационные технологии психологии»</w:t>
            </w:r>
          </w:p>
          <w:p w:rsidR="00E272E2" w:rsidRPr="00E272E2" w:rsidRDefault="00E272E2" w:rsidP="00E272E2">
            <w:pPr>
              <w:autoSpaceDE w:val="0"/>
              <w:autoSpaceDN w:val="0"/>
              <w:adjustRightInd w:val="0"/>
              <w:jc w:val="center"/>
              <w:rPr>
                <w:color w:val="000000"/>
              </w:rPr>
            </w:pPr>
            <w:r w:rsidRPr="00E272E2">
              <w:rPr>
                <w:color w:val="000000"/>
              </w:rPr>
              <w:lastRenderedPageBreak/>
              <w:t>(направление подготовки 37.03.01 «Психология»)</w:t>
            </w:r>
          </w:p>
          <w:p w:rsidR="00E272E2" w:rsidRPr="00E272E2" w:rsidRDefault="00E272E2" w:rsidP="00E272E2">
            <w:pPr>
              <w:suppressAutoHyphens/>
              <w:jc w:val="center"/>
              <w:rPr>
                <w:bCs/>
                <w:spacing w:val="-4"/>
              </w:rPr>
            </w:pPr>
            <w:r w:rsidRPr="00E272E2">
              <w:rPr>
                <w:color w:val="000000"/>
              </w:rPr>
              <w:t xml:space="preserve">для всех форм обучения </w:t>
            </w:r>
            <w:r w:rsidRPr="00E272E2">
              <w:rPr>
                <w:rFonts w:eastAsia="TimesNewRomanPSMT"/>
                <w:lang w:eastAsia="en-US"/>
              </w:rPr>
              <w:t>[Электронный ресурс]</w:t>
            </w:r>
          </w:p>
        </w:tc>
        <w:tc>
          <w:tcPr>
            <w:tcW w:w="1034" w:type="pct"/>
            <w:tcBorders>
              <w:top w:val="single" w:sz="4" w:space="0" w:color="000000"/>
              <w:left w:val="single" w:sz="4" w:space="0" w:color="000000"/>
              <w:bottom w:val="single" w:sz="4" w:space="0" w:color="000000"/>
            </w:tcBorders>
            <w:shd w:val="clear" w:color="auto" w:fill="auto"/>
          </w:tcPr>
          <w:p w:rsidR="00E272E2" w:rsidRPr="00E272E2" w:rsidRDefault="00E272E2" w:rsidP="00E272E2">
            <w:pPr>
              <w:jc w:val="center"/>
            </w:pPr>
            <w:r w:rsidRPr="00E272E2">
              <w:lastRenderedPageBreak/>
              <w:t>ВЭПИ</w:t>
            </w:r>
          </w:p>
        </w:tc>
        <w:tc>
          <w:tcPr>
            <w:tcW w:w="546" w:type="pct"/>
            <w:tcBorders>
              <w:top w:val="single" w:sz="4" w:space="0" w:color="000000"/>
              <w:left w:val="single" w:sz="4" w:space="0" w:color="000000"/>
              <w:bottom w:val="single" w:sz="4" w:space="0" w:color="000000"/>
            </w:tcBorders>
            <w:shd w:val="clear" w:color="auto" w:fill="auto"/>
            <w:vAlign w:val="center"/>
          </w:tcPr>
          <w:p w:rsidR="00E272E2" w:rsidRPr="00E272E2" w:rsidRDefault="00E272E2" w:rsidP="00E272E2">
            <w:pPr>
              <w:suppressAutoHyphens/>
              <w:jc w:val="center"/>
            </w:pPr>
            <w:r w:rsidRPr="00E272E2">
              <w:t>11,55</w:t>
            </w:r>
          </w:p>
        </w:tc>
        <w:tc>
          <w:tcPr>
            <w:tcW w:w="4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272E2" w:rsidRPr="00E272E2" w:rsidRDefault="00E272E2" w:rsidP="00E272E2">
            <w:pPr>
              <w:suppressAutoHyphens/>
              <w:jc w:val="center"/>
            </w:pPr>
            <w:r w:rsidRPr="00E272E2">
              <w:t>2018</w:t>
            </w:r>
          </w:p>
        </w:tc>
      </w:tr>
      <w:tr w:rsidR="00E272E2" w:rsidRPr="00E272E2" w:rsidTr="001873D9">
        <w:tblPrEx>
          <w:tblCellMar>
            <w:left w:w="108" w:type="dxa"/>
            <w:right w:w="108" w:type="dxa"/>
          </w:tblCellMar>
        </w:tblPrEx>
        <w:trPr>
          <w:trHeight w:val="23"/>
        </w:trPr>
        <w:tc>
          <w:tcPr>
            <w:tcW w:w="333" w:type="pct"/>
            <w:tcBorders>
              <w:top w:val="single" w:sz="4" w:space="0" w:color="000000"/>
              <w:left w:val="single" w:sz="4" w:space="0" w:color="000000"/>
              <w:bottom w:val="single" w:sz="4" w:space="0" w:color="000000"/>
            </w:tcBorders>
            <w:vAlign w:val="center"/>
          </w:tcPr>
          <w:p w:rsidR="00E272E2" w:rsidRPr="00E272E2" w:rsidRDefault="00E272E2" w:rsidP="00E272E2">
            <w:pPr>
              <w:numPr>
                <w:ilvl w:val="0"/>
                <w:numId w:val="27"/>
              </w:numPr>
              <w:suppressAutoHyphens/>
              <w:ind w:firstLine="0"/>
              <w:jc w:val="center"/>
            </w:pPr>
          </w:p>
        </w:tc>
        <w:tc>
          <w:tcPr>
            <w:tcW w:w="940" w:type="pct"/>
            <w:tcBorders>
              <w:top w:val="single" w:sz="4" w:space="0" w:color="000000"/>
              <w:left w:val="single" w:sz="4" w:space="0" w:color="000000"/>
              <w:bottom w:val="single" w:sz="4" w:space="0" w:color="000000"/>
            </w:tcBorders>
            <w:shd w:val="clear" w:color="auto" w:fill="auto"/>
            <w:vAlign w:val="center"/>
          </w:tcPr>
          <w:p w:rsidR="00E272E2" w:rsidRPr="00E272E2" w:rsidRDefault="00E272E2" w:rsidP="00E272E2">
            <w:pPr>
              <w:suppressAutoHyphens/>
              <w:jc w:val="center"/>
            </w:pPr>
            <w:r w:rsidRPr="00E272E2">
              <w:t>Демина В.В.</w:t>
            </w:r>
          </w:p>
        </w:tc>
        <w:tc>
          <w:tcPr>
            <w:tcW w:w="1704" w:type="pct"/>
            <w:tcBorders>
              <w:top w:val="single" w:sz="4" w:space="0" w:color="000000"/>
              <w:left w:val="single" w:sz="4" w:space="0" w:color="000000"/>
              <w:bottom w:val="single" w:sz="4" w:space="0" w:color="000000"/>
            </w:tcBorders>
            <w:shd w:val="clear" w:color="auto" w:fill="auto"/>
            <w:vAlign w:val="center"/>
          </w:tcPr>
          <w:p w:rsidR="00E272E2" w:rsidRPr="00E272E2" w:rsidRDefault="00E272E2" w:rsidP="00E272E2">
            <w:pPr>
              <w:jc w:val="center"/>
            </w:pPr>
            <w:r w:rsidRPr="00E272E2">
              <w:t xml:space="preserve">Рабочая тетрадь «История экономических учений» (направление подготовки: </w:t>
            </w:r>
            <w:r w:rsidRPr="00E272E2">
              <w:rPr>
                <w:bCs/>
              </w:rPr>
              <w:t>38.03.01</w:t>
            </w:r>
            <w:r w:rsidRPr="00E272E2">
              <w:rPr>
                <w:b/>
                <w:bCs/>
              </w:rPr>
              <w:t xml:space="preserve"> </w:t>
            </w:r>
            <w:r w:rsidRPr="00E272E2">
              <w:t>«Экономика»)</w:t>
            </w:r>
          </w:p>
          <w:p w:rsidR="00E272E2" w:rsidRPr="00E272E2" w:rsidRDefault="00E272E2" w:rsidP="00E272E2">
            <w:pPr>
              <w:suppressAutoHyphens/>
              <w:jc w:val="center"/>
              <w:rPr>
                <w:color w:val="000000"/>
              </w:rPr>
            </w:pPr>
            <w:r w:rsidRPr="00E272E2">
              <w:t xml:space="preserve">для всех форм обучения </w:t>
            </w:r>
          </w:p>
        </w:tc>
        <w:tc>
          <w:tcPr>
            <w:tcW w:w="1034" w:type="pct"/>
            <w:tcBorders>
              <w:top w:val="single" w:sz="4" w:space="0" w:color="000000"/>
              <w:left w:val="single" w:sz="4" w:space="0" w:color="000000"/>
              <w:bottom w:val="single" w:sz="4" w:space="0" w:color="000000"/>
            </w:tcBorders>
            <w:shd w:val="clear" w:color="auto" w:fill="auto"/>
            <w:vAlign w:val="center"/>
          </w:tcPr>
          <w:p w:rsidR="00E272E2" w:rsidRPr="00E272E2" w:rsidRDefault="00E272E2" w:rsidP="00E272E2">
            <w:pPr>
              <w:suppressAutoHyphens/>
              <w:jc w:val="center"/>
            </w:pPr>
            <w:r w:rsidRPr="00E272E2">
              <w:t>Квадрат</w:t>
            </w:r>
          </w:p>
        </w:tc>
        <w:tc>
          <w:tcPr>
            <w:tcW w:w="546" w:type="pct"/>
            <w:tcBorders>
              <w:top w:val="single" w:sz="4" w:space="0" w:color="000000"/>
              <w:left w:val="single" w:sz="4" w:space="0" w:color="000000"/>
              <w:bottom w:val="single" w:sz="4" w:space="0" w:color="000000"/>
            </w:tcBorders>
            <w:shd w:val="clear" w:color="auto" w:fill="auto"/>
            <w:vAlign w:val="center"/>
          </w:tcPr>
          <w:p w:rsidR="00E272E2" w:rsidRPr="00E272E2" w:rsidRDefault="00E272E2" w:rsidP="00E272E2">
            <w:pPr>
              <w:suppressAutoHyphens/>
              <w:jc w:val="center"/>
            </w:pPr>
            <w:r w:rsidRPr="00E272E2">
              <w:t>6,28</w:t>
            </w:r>
          </w:p>
        </w:tc>
        <w:tc>
          <w:tcPr>
            <w:tcW w:w="4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272E2" w:rsidRPr="00E272E2" w:rsidRDefault="00E272E2" w:rsidP="00E272E2">
            <w:pPr>
              <w:suppressAutoHyphens/>
              <w:jc w:val="center"/>
            </w:pPr>
            <w:r w:rsidRPr="00E272E2">
              <w:t>2018</w:t>
            </w:r>
          </w:p>
        </w:tc>
      </w:tr>
      <w:tr w:rsidR="00E272E2" w:rsidRPr="00E272E2" w:rsidTr="001873D9">
        <w:tblPrEx>
          <w:tblCellMar>
            <w:left w:w="108" w:type="dxa"/>
            <w:right w:w="108" w:type="dxa"/>
          </w:tblCellMar>
        </w:tblPrEx>
        <w:trPr>
          <w:trHeight w:val="23"/>
        </w:trPr>
        <w:tc>
          <w:tcPr>
            <w:tcW w:w="333" w:type="pct"/>
            <w:tcBorders>
              <w:top w:val="single" w:sz="4" w:space="0" w:color="000000"/>
              <w:left w:val="single" w:sz="4" w:space="0" w:color="000000"/>
              <w:bottom w:val="single" w:sz="4" w:space="0" w:color="000000"/>
            </w:tcBorders>
            <w:vAlign w:val="center"/>
          </w:tcPr>
          <w:p w:rsidR="00E272E2" w:rsidRPr="00E272E2" w:rsidRDefault="00E272E2" w:rsidP="00E272E2">
            <w:pPr>
              <w:numPr>
                <w:ilvl w:val="0"/>
                <w:numId w:val="27"/>
              </w:numPr>
              <w:suppressAutoHyphens/>
              <w:ind w:firstLine="0"/>
              <w:jc w:val="center"/>
            </w:pPr>
          </w:p>
        </w:tc>
        <w:tc>
          <w:tcPr>
            <w:tcW w:w="940" w:type="pct"/>
            <w:tcBorders>
              <w:top w:val="single" w:sz="4" w:space="0" w:color="000000"/>
              <w:left w:val="single" w:sz="4" w:space="0" w:color="000000"/>
              <w:bottom w:val="single" w:sz="4" w:space="0" w:color="000000"/>
            </w:tcBorders>
            <w:shd w:val="clear" w:color="auto" w:fill="auto"/>
            <w:vAlign w:val="center"/>
          </w:tcPr>
          <w:p w:rsidR="00E272E2" w:rsidRPr="00E272E2" w:rsidRDefault="00E272E2" w:rsidP="00E272E2">
            <w:pPr>
              <w:suppressAutoHyphens/>
              <w:jc w:val="center"/>
            </w:pPr>
            <w:r w:rsidRPr="00E272E2">
              <w:t>Бурлака С.А.</w:t>
            </w:r>
          </w:p>
        </w:tc>
        <w:tc>
          <w:tcPr>
            <w:tcW w:w="1704" w:type="pct"/>
            <w:tcBorders>
              <w:top w:val="single" w:sz="4" w:space="0" w:color="000000"/>
              <w:left w:val="single" w:sz="4" w:space="0" w:color="000000"/>
              <w:bottom w:val="single" w:sz="4" w:space="0" w:color="000000"/>
            </w:tcBorders>
            <w:shd w:val="clear" w:color="auto" w:fill="auto"/>
            <w:vAlign w:val="center"/>
          </w:tcPr>
          <w:p w:rsidR="00E272E2" w:rsidRPr="00E272E2" w:rsidRDefault="00E272E2" w:rsidP="00E272E2">
            <w:pPr>
              <w:jc w:val="center"/>
            </w:pPr>
            <w:r w:rsidRPr="00E272E2">
              <w:t>Лекции по дисциплине (модулю)</w:t>
            </w:r>
          </w:p>
          <w:p w:rsidR="00E272E2" w:rsidRPr="00E272E2" w:rsidRDefault="00E272E2" w:rsidP="00E272E2">
            <w:pPr>
              <w:jc w:val="center"/>
            </w:pPr>
            <w:r w:rsidRPr="00E272E2">
              <w:t>«Уголовно-исполнительное право» (направление подготовки: 40.03.01 Юриспруденция)</w:t>
            </w:r>
          </w:p>
          <w:p w:rsidR="00E272E2" w:rsidRPr="00E272E2" w:rsidRDefault="00E272E2" w:rsidP="00E272E2">
            <w:pPr>
              <w:suppressAutoHyphens/>
              <w:jc w:val="center"/>
            </w:pPr>
            <w:r w:rsidRPr="00E272E2">
              <w:t xml:space="preserve">для всех форм обучения </w:t>
            </w:r>
            <w:r w:rsidRPr="00E272E2">
              <w:rPr>
                <w:rFonts w:eastAsia="TimesNewRomanPSMT"/>
                <w:lang w:eastAsia="en-US"/>
              </w:rPr>
              <w:t>[Электронный ресурс]</w:t>
            </w:r>
          </w:p>
        </w:tc>
        <w:tc>
          <w:tcPr>
            <w:tcW w:w="1034" w:type="pct"/>
            <w:tcBorders>
              <w:top w:val="single" w:sz="4" w:space="0" w:color="000000"/>
              <w:left w:val="single" w:sz="4" w:space="0" w:color="000000"/>
              <w:bottom w:val="single" w:sz="4" w:space="0" w:color="000000"/>
            </w:tcBorders>
            <w:shd w:val="clear" w:color="auto" w:fill="auto"/>
            <w:vAlign w:val="center"/>
          </w:tcPr>
          <w:p w:rsidR="00E272E2" w:rsidRPr="00E272E2" w:rsidRDefault="00E272E2" w:rsidP="00E272E2">
            <w:pPr>
              <w:suppressAutoHyphens/>
              <w:jc w:val="center"/>
            </w:pPr>
            <w:r w:rsidRPr="00E272E2">
              <w:t>ВЭПИ</w:t>
            </w:r>
          </w:p>
        </w:tc>
        <w:tc>
          <w:tcPr>
            <w:tcW w:w="546" w:type="pct"/>
            <w:tcBorders>
              <w:top w:val="single" w:sz="4" w:space="0" w:color="000000"/>
              <w:left w:val="single" w:sz="4" w:space="0" w:color="000000"/>
              <w:bottom w:val="single" w:sz="4" w:space="0" w:color="000000"/>
            </w:tcBorders>
            <w:shd w:val="clear" w:color="auto" w:fill="auto"/>
            <w:vAlign w:val="center"/>
          </w:tcPr>
          <w:p w:rsidR="00E272E2" w:rsidRPr="00E272E2" w:rsidRDefault="00E272E2" w:rsidP="00E272E2">
            <w:pPr>
              <w:suppressAutoHyphens/>
              <w:jc w:val="center"/>
            </w:pPr>
            <w:r w:rsidRPr="00E272E2">
              <w:t>25,41</w:t>
            </w:r>
          </w:p>
        </w:tc>
        <w:tc>
          <w:tcPr>
            <w:tcW w:w="4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272E2" w:rsidRPr="00E272E2" w:rsidRDefault="00E272E2" w:rsidP="00E272E2">
            <w:pPr>
              <w:suppressAutoHyphens/>
              <w:jc w:val="center"/>
            </w:pPr>
            <w:r w:rsidRPr="00E272E2">
              <w:t>2018</w:t>
            </w:r>
          </w:p>
        </w:tc>
      </w:tr>
      <w:tr w:rsidR="00E272E2" w:rsidRPr="00E272E2" w:rsidTr="001873D9">
        <w:tblPrEx>
          <w:tblCellMar>
            <w:left w:w="108" w:type="dxa"/>
            <w:right w:w="108" w:type="dxa"/>
          </w:tblCellMar>
        </w:tblPrEx>
        <w:trPr>
          <w:trHeight w:val="23"/>
        </w:trPr>
        <w:tc>
          <w:tcPr>
            <w:tcW w:w="333" w:type="pct"/>
            <w:tcBorders>
              <w:top w:val="single" w:sz="4" w:space="0" w:color="000000"/>
              <w:left w:val="single" w:sz="4" w:space="0" w:color="000000"/>
              <w:bottom w:val="single" w:sz="4" w:space="0" w:color="000000"/>
            </w:tcBorders>
            <w:vAlign w:val="center"/>
          </w:tcPr>
          <w:p w:rsidR="00E272E2" w:rsidRPr="00E272E2" w:rsidRDefault="00E272E2" w:rsidP="00E272E2">
            <w:pPr>
              <w:numPr>
                <w:ilvl w:val="0"/>
                <w:numId w:val="27"/>
              </w:numPr>
              <w:suppressAutoHyphens/>
              <w:ind w:firstLine="0"/>
              <w:jc w:val="center"/>
            </w:pPr>
          </w:p>
        </w:tc>
        <w:tc>
          <w:tcPr>
            <w:tcW w:w="940" w:type="pct"/>
            <w:tcBorders>
              <w:top w:val="single" w:sz="4" w:space="0" w:color="000000"/>
              <w:left w:val="single" w:sz="4" w:space="0" w:color="000000"/>
              <w:bottom w:val="single" w:sz="4" w:space="0" w:color="000000"/>
            </w:tcBorders>
            <w:shd w:val="clear" w:color="auto" w:fill="auto"/>
            <w:vAlign w:val="center"/>
          </w:tcPr>
          <w:p w:rsidR="00E272E2" w:rsidRPr="00E272E2" w:rsidRDefault="00E272E2" w:rsidP="00E272E2">
            <w:pPr>
              <w:suppressAutoHyphens/>
              <w:jc w:val="center"/>
            </w:pPr>
            <w:r w:rsidRPr="00E272E2">
              <w:t>Мартынов С.В.</w:t>
            </w:r>
          </w:p>
        </w:tc>
        <w:tc>
          <w:tcPr>
            <w:tcW w:w="1704" w:type="pct"/>
            <w:tcBorders>
              <w:top w:val="single" w:sz="4" w:space="0" w:color="000000"/>
              <w:left w:val="single" w:sz="4" w:space="0" w:color="000000"/>
              <w:bottom w:val="single" w:sz="4" w:space="0" w:color="000000"/>
            </w:tcBorders>
            <w:shd w:val="clear" w:color="auto" w:fill="auto"/>
            <w:vAlign w:val="center"/>
          </w:tcPr>
          <w:p w:rsidR="00E272E2" w:rsidRPr="00E272E2" w:rsidRDefault="00E272E2" w:rsidP="00E272E2">
            <w:pPr>
              <w:suppressAutoHyphens/>
              <w:jc w:val="center"/>
            </w:pPr>
            <w:r w:rsidRPr="00E272E2">
              <w:t xml:space="preserve">Методические указания курса по практическим основам бухгалтерского учета имущественного права </w:t>
            </w:r>
            <w:r w:rsidRPr="00E272E2">
              <w:rPr>
                <w:rFonts w:eastAsia="TimesNewRomanPSMT"/>
                <w:lang w:eastAsia="en-US"/>
              </w:rPr>
              <w:t>[Электронный ресурс]</w:t>
            </w:r>
          </w:p>
        </w:tc>
        <w:tc>
          <w:tcPr>
            <w:tcW w:w="1034" w:type="pct"/>
            <w:tcBorders>
              <w:top w:val="single" w:sz="4" w:space="0" w:color="000000"/>
              <w:left w:val="single" w:sz="4" w:space="0" w:color="000000"/>
              <w:bottom w:val="single" w:sz="4" w:space="0" w:color="000000"/>
            </w:tcBorders>
            <w:shd w:val="clear" w:color="auto" w:fill="auto"/>
            <w:vAlign w:val="center"/>
          </w:tcPr>
          <w:p w:rsidR="00E272E2" w:rsidRPr="00E272E2" w:rsidRDefault="00E272E2" w:rsidP="00E272E2">
            <w:pPr>
              <w:jc w:val="center"/>
            </w:pPr>
            <w:r w:rsidRPr="00E272E2">
              <w:t>ВЭПИ</w:t>
            </w:r>
          </w:p>
        </w:tc>
        <w:tc>
          <w:tcPr>
            <w:tcW w:w="546" w:type="pct"/>
            <w:tcBorders>
              <w:top w:val="single" w:sz="4" w:space="0" w:color="000000"/>
              <w:left w:val="single" w:sz="4" w:space="0" w:color="000000"/>
              <w:bottom w:val="single" w:sz="4" w:space="0" w:color="000000"/>
            </w:tcBorders>
            <w:shd w:val="clear" w:color="auto" w:fill="auto"/>
            <w:vAlign w:val="center"/>
          </w:tcPr>
          <w:p w:rsidR="00E272E2" w:rsidRPr="00E272E2" w:rsidRDefault="00E272E2" w:rsidP="00E272E2">
            <w:pPr>
              <w:suppressAutoHyphens/>
              <w:jc w:val="center"/>
            </w:pPr>
            <w:r w:rsidRPr="00E272E2">
              <w:t>3</w:t>
            </w:r>
          </w:p>
        </w:tc>
        <w:tc>
          <w:tcPr>
            <w:tcW w:w="4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272E2" w:rsidRPr="00E272E2" w:rsidRDefault="00E272E2" w:rsidP="00E272E2">
            <w:pPr>
              <w:suppressAutoHyphens/>
              <w:jc w:val="center"/>
            </w:pPr>
            <w:r w:rsidRPr="00E272E2">
              <w:t xml:space="preserve">2018 </w:t>
            </w:r>
          </w:p>
        </w:tc>
      </w:tr>
      <w:tr w:rsidR="00E272E2" w:rsidRPr="00E272E2" w:rsidTr="001873D9">
        <w:tblPrEx>
          <w:tblCellMar>
            <w:left w:w="108" w:type="dxa"/>
            <w:right w:w="108" w:type="dxa"/>
          </w:tblCellMar>
        </w:tblPrEx>
        <w:trPr>
          <w:trHeight w:val="23"/>
        </w:trPr>
        <w:tc>
          <w:tcPr>
            <w:tcW w:w="333" w:type="pct"/>
            <w:tcBorders>
              <w:top w:val="single" w:sz="4" w:space="0" w:color="000000"/>
              <w:left w:val="single" w:sz="4" w:space="0" w:color="000000"/>
              <w:bottom w:val="single" w:sz="4" w:space="0" w:color="000000"/>
            </w:tcBorders>
            <w:vAlign w:val="center"/>
          </w:tcPr>
          <w:p w:rsidR="00E272E2" w:rsidRPr="00E272E2" w:rsidRDefault="00E272E2" w:rsidP="00E272E2">
            <w:pPr>
              <w:numPr>
                <w:ilvl w:val="0"/>
                <w:numId w:val="27"/>
              </w:numPr>
              <w:suppressAutoHyphens/>
              <w:ind w:firstLine="0"/>
              <w:jc w:val="center"/>
            </w:pPr>
          </w:p>
        </w:tc>
        <w:tc>
          <w:tcPr>
            <w:tcW w:w="940" w:type="pct"/>
            <w:tcBorders>
              <w:top w:val="single" w:sz="4" w:space="0" w:color="000000"/>
              <w:left w:val="single" w:sz="4" w:space="0" w:color="000000"/>
              <w:bottom w:val="single" w:sz="4" w:space="0" w:color="000000"/>
            </w:tcBorders>
            <w:shd w:val="clear" w:color="auto" w:fill="auto"/>
            <w:vAlign w:val="center"/>
          </w:tcPr>
          <w:p w:rsidR="00E272E2" w:rsidRPr="00E272E2" w:rsidRDefault="00E272E2" w:rsidP="00E272E2">
            <w:pPr>
              <w:suppressAutoHyphens/>
              <w:jc w:val="center"/>
            </w:pPr>
            <w:r w:rsidRPr="00E272E2">
              <w:t>Шмойлова А.И.</w:t>
            </w:r>
          </w:p>
        </w:tc>
        <w:tc>
          <w:tcPr>
            <w:tcW w:w="1704" w:type="pct"/>
            <w:tcBorders>
              <w:top w:val="single" w:sz="4" w:space="0" w:color="000000"/>
              <w:left w:val="single" w:sz="4" w:space="0" w:color="000000"/>
              <w:bottom w:val="single" w:sz="4" w:space="0" w:color="000000"/>
            </w:tcBorders>
            <w:shd w:val="clear" w:color="auto" w:fill="auto"/>
            <w:vAlign w:val="center"/>
          </w:tcPr>
          <w:p w:rsidR="00E272E2" w:rsidRPr="00E272E2" w:rsidRDefault="00E272E2" w:rsidP="00E272E2">
            <w:pPr>
              <w:suppressAutoHyphens/>
              <w:jc w:val="center"/>
            </w:pPr>
            <w:r w:rsidRPr="00E272E2">
              <w:t xml:space="preserve">Методические указания по выполнению курсовой работы по дисциплине «Экономика организации» </w:t>
            </w:r>
            <w:r w:rsidRPr="00E272E2">
              <w:rPr>
                <w:rFonts w:eastAsia="TimesNewRomanPSMT"/>
                <w:lang w:eastAsia="en-US"/>
              </w:rPr>
              <w:t>[Электронный ресурс]</w:t>
            </w:r>
          </w:p>
        </w:tc>
        <w:tc>
          <w:tcPr>
            <w:tcW w:w="1034" w:type="pct"/>
            <w:tcBorders>
              <w:top w:val="single" w:sz="4" w:space="0" w:color="000000"/>
              <w:left w:val="single" w:sz="4" w:space="0" w:color="000000"/>
              <w:bottom w:val="single" w:sz="4" w:space="0" w:color="000000"/>
            </w:tcBorders>
            <w:shd w:val="clear" w:color="auto" w:fill="auto"/>
            <w:vAlign w:val="center"/>
          </w:tcPr>
          <w:p w:rsidR="00E272E2" w:rsidRPr="00E272E2" w:rsidRDefault="00E272E2" w:rsidP="00E272E2">
            <w:pPr>
              <w:jc w:val="center"/>
            </w:pPr>
            <w:r w:rsidRPr="00E272E2">
              <w:t>ВЭПИ</w:t>
            </w:r>
          </w:p>
        </w:tc>
        <w:tc>
          <w:tcPr>
            <w:tcW w:w="546" w:type="pct"/>
            <w:tcBorders>
              <w:top w:val="single" w:sz="4" w:space="0" w:color="000000"/>
              <w:left w:val="single" w:sz="4" w:space="0" w:color="000000"/>
              <w:bottom w:val="single" w:sz="4" w:space="0" w:color="000000"/>
            </w:tcBorders>
            <w:shd w:val="clear" w:color="auto" w:fill="auto"/>
            <w:vAlign w:val="center"/>
          </w:tcPr>
          <w:p w:rsidR="00E272E2" w:rsidRPr="00E272E2" w:rsidRDefault="00E272E2" w:rsidP="00E272E2">
            <w:pPr>
              <w:suppressAutoHyphens/>
              <w:jc w:val="center"/>
            </w:pPr>
            <w:r w:rsidRPr="00E272E2">
              <w:t>3</w:t>
            </w:r>
          </w:p>
        </w:tc>
        <w:tc>
          <w:tcPr>
            <w:tcW w:w="4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272E2" w:rsidRPr="00E272E2" w:rsidRDefault="00E272E2" w:rsidP="00E272E2">
            <w:pPr>
              <w:suppressAutoHyphens/>
              <w:jc w:val="center"/>
            </w:pPr>
            <w:r w:rsidRPr="00E272E2">
              <w:t>2018</w:t>
            </w:r>
          </w:p>
        </w:tc>
      </w:tr>
      <w:tr w:rsidR="00E272E2" w:rsidRPr="00E272E2" w:rsidTr="001873D9">
        <w:tblPrEx>
          <w:tblCellMar>
            <w:left w:w="108" w:type="dxa"/>
            <w:right w:w="108" w:type="dxa"/>
          </w:tblCellMar>
        </w:tblPrEx>
        <w:trPr>
          <w:trHeight w:val="23"/>
        </w:trPr>
        <w:tc>
          <w:tcPr>
            <w:tcW w:w="333" w:type="pct"/>
            <w:tcBorders>
              <w:top w:val="single" w:sz="4" w:space="0" w:color="000000"/>
              <w:left w:val="single" w:sz="4" w:space="0" w:color="000000"/>
              <w:bottom w:val="single" w:sz="4" w:space="0" w:color="000000"/>
            </w:tcBorders>
            <w:vAlign w:val="center"/>
          </w:tcPr>
          <w:p w:rsidR="00E272E2" w:rsidRPr="00E272E2" w:rsidRDefault="00E272E2" w:rsidP="00E272E2">
            <w:pPr>
              <w:numPr>
                <w:ilvl w:val="0"/>
                <w:numId w:val="27"/>
              </w:numPr>
              <w:suppressAutoHyphens/>
              <w:ind w:firstLine="0"/>
              <w:jc w:val="center"/>
            </w:pPr>
          </w:p>
        </w:tc>
        <w:tc>
          <w:tcPr>
            <w:tcW w:w="940" w:type="pct"/>
            <w:tcBorders>
              <w:top w:val="single" w:sz="4" w:space="0" w:color="000000"/>
              <w:left w:val="single" w:sz="4" w:space="0" w:color="000000"/>
              <w:bottom w:val="single" w:sz="4" w:space="0" w:color="000000"/>
            </w:tcBorders>
            <w:shd w:val="clear" w:color="auto" w:fill="auto"/>
            <w:vAlign w:val="center"/>
          </w:tcPr>
          <w:p w:rsidR="00E272E2" w:rsidRPr="00E272E2" w:rsidRDefault="00E272E2" w:rsidP="00E272E2">
            <w:pPr>
              <w:suppressAutoHyphens/>
              <w:jc w:val="center"/>
            </w:pPr>
            <w:proofErr w:type="spellStart"/>
            <w:r w:rsidRPr="00E272E2">
              <w:t>Бебнева</w:t>
            </w:r>
            <w:proofErr w:type="spellEnd"/>
            <w:r w:rsidRPr="00E272E2">
              <w:t xml:space="preserve"> Н.А.</w:t>
            </w:r>
          </w:p>
        </w:tc>
        <w:tc>
          <w:tcPr>
            <w:tcW w:w="1704" w:type="pct"/>
            <w:tcBorders>
              <w:top w:val="single" w:sz="4" w:space="0" w:color="000000"/>
              <w:left w:val="single" w:sz="4" w:space="0" w:color="000000"/>
              <w:bottom w:val="single" w:sz="4" w:space="0" w:color="000000"/>
            </w:tcBorders>
            <w:shd w:val="clear" w:color="auto" w:fill="auto"/>
            <w:vAlign w:val="center"/>
          </w:tcPr>
          <w:p w:rsidR="00E272E2" w:rsidRPr="00E272E2" w:rsidRDefault="00E272E2" w:rsidP="00E272E2">
            <w:pPr>
              <w:suppressAutoHyphens/>
              <w:jc w:val="center"/>
            </w:pPr>
            <w:r w:rsidRPr="00E272E2">
              <w:t xml:space="preserve">Методические указания по выполнению курсовой работы по дисциплине «Анализ финансово-хозяйственной деятельности» </w:t>
            </w:r>
            <w:r w:rsidRPr="00E272E2">
              <w:rPr>
                <w:rFonts w:eastAsia="TimesNewRomanPSMT"/>
                <w:lang w:eastAsia="en-US"/>
              </w:rPr>
              <w:t>[Электронный ресурс]</w:t>
            </w:r>
          </w:p>
        </w:tc>
        <w:tc>
          <w:tcPr>
            <w:tcW w:w="1034" w:type="pct"/>
            <w:tcBorders>
              <w:top w:val="single" w:sz="4" w:space="0" w:color="000000"/>
              <w:left w:val="single" w:sz="4" w:space="0" w:color="000000"/>
              <w:bottom w:val="single" w:sz="4" w:space="0" w:color="000000"/>
            </w:tcBorders>
            <w:shd w:val="clear" w:color="auto" w:fill="auto"/>
            <w:vAlign w:val="center"/>
          </w:tcPr>
          <w:p w:rsidR="00E272E2" w:rsidRPr="00E272E2" w:rsidRDefault="00E272E2" w:rsidP="00E272E2">
            <w:pPr>
              <w:jc w:val="center"/>
            </w:pPr>
            <w:r w:rsidRPr="00E272E2">
              <w:t>ВЭПИ</w:t>
            </w:r>
          </w:p>
        </w:tc>
        <w:tc>
          <w:tcPr>
            <w:tcW w:w="546" w:type="pct"/>
            <w:tcBorders>
              <w:top w:val="single" w:sz="4" w:space="0" w:color="000000"/>
              <w:left w:val="single" w:sz="4" w:space="0" w:color="000000"/>
              <w:bottom w:val="single" w:sz="4" w:space="0" w:color="000000"/>
            </w:tcBorders>
            <w:shd w:val="clear" w:color="auto" w:fill="auto"/>
            <w:vAlign w:val="center"/>
          </w:tcPr>
          <w:p w:rsidR="00E272E2" w:rsidRPr="00E272E2" w:rsidRDefault="00E272E2" w:rsidP="00E272E2">
            <w:pPr>
              <w:suppressAutoHyphens/>
              <w:jc w:val="center"/>
            </w:pPr>
            <w:r w:rsidRPr="00E272E2">
              <w:t>3</w:t>
            </w:r>
          </w:p>
        </w:tc>
        <w:tc>
          <w:tcPr>
            <w:tcW w:w="4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272E2" w:rsidRPr="00E272E2" w:rsidRDefault="00E272E2" w:rsidP="00E272E2">
            <w:pPr>
              <w:suppressAutoHyphens/>
              <w:jc w:val="center"/>
            </w:pPr>
            <w:r w:rsidRPr="00E272E2">
              <w:t>2018</w:t>
            </w:r>
          </w:p>
        </w:tc>
      </w:tr>
      <w:tr w:rsidR="00E272E2" w:rsidRPr="00E272E2" w:rsidTr="001873D9">
        <w:tblPrEx>
          <w:tblCellMar>
            <w:left w:w="108" w:type="dxa"/>
            <w:right w:w="108" w:type="dxa"/>
          </w:tblCellMar>
        </w:tblPrEx>
        <w:trPr>
          <w:trHeight w:val="23"/>
        </w:trPr>
        <w:tc>
          <w:tcPr>
            <w:tcW w:w="333" w:type="pct"/>
            <w:tcBorders>
              <w:top w:val="single" w:sz="4" w:space="0" w:color="000000"/>
              <w:left w:val="single" w:sz="4" w:space="0" w:color="000000"/>
              <w:bottom w:val="single" w:sz="4" w:space="0" w:color="000000"/>
            </w:tcBorders>
            <w:vAlign w:val="center"/>
          </w:tcPr>
          <w:p w:rsidR="00E272E2" w:rsidRPr="00E272E2" w:rsidRDefault="00E272E2" w:rsidP="00E272E2">
            <w:pPr>
              <w:numPr>
                <w:ilvl w:val="0"/>
                <w:numId w:val="27"/>
              </w:numPr>
              <w:suppressAutoHyphens/>
              <w:ind w:firstLine="0"/>
              <w:jc w:val="center"/>
            </w:pPr>
          </w:p>
        </w:tc>
        <w:tc>
          <w:tcPr>
            <w:tcW w:w="940" w:type="pct"/>
            <w:tcBorders>
              <w:top w:val="single" w:sz="4" w:space="0" w:color="000000"/>
              <w:left w:val="single" w:sz="4" w:space="0" w:color="000000"/>
              <w:bottom w:val="single" w:sz="4" w:space="0" w:color="000000"/>
            </w:tcBorders>
            <w:shd w:val="clear" w:color="auto" w:fill="auto"/>
            <w:vAlign w:val="center"/>
          </w:tcPr>
          <w:p w:rsidR="00E272E2" w:rsidRPr="00E272E2" w:rsidRDefault="00E272E2" w:rsidP="00E272E2">
            <w:pPr>
              <w:suppressAutoHyphens/>
              <w:jc w:val="center"/>
            </w:pPr>
            <w:r w:rsidRPr="00E272E2">
              <w:t>Мартынов С.В.</w:t>
            </w:r>
          </w:p>
        </w:tc>
        <w:tc>
          <w:tcPr>
            <w:tcW w:w="1704" w:type="pct"/>
            <w:tcBorders>
              <w:top w:val="single" w:sz="4" w:space="0" w:color="000000"/>
              <w:left w:val="single" w:sz="4" w:space="0" w:color="000000"/>
              <w:bottom w:val="single" w:sz="4" w:space="0" w:color="000000"/>
            </w:tcBorders>
            <w:shd w:val="clear" w:color="auto" w:fill="auto"/>
            <w:vAlign w:val="center"/>
          </w:tcPr>
          <w:p w:rsidR="00E272E2" w:rsidRPr="00E272E2" w:rsidRDefault="00E272E2" w:rsidP="00E272E2">
            <w:pPr>
              <w:suppressAutoHyphens/>
              <w:jc w:val="center"/>
            </w:pPr>
            <w:r w:rsidRPr="00E272E2">
              <w:t>Учебно-методические рекомендации по выполнению выпускной квалификационной работы по специальности 38.02.01 «Экономика и бухгалтерский учет (по отраслям)»</w:t>
            </w:r>
            <w:r w:rsidRPr="00E272E2">
              <w:rPr>
                <w:rFonts w:eastAsia="TimesNewRomanPSMT"/>
                <w:lang w:eastAsia="en-US"/>
              </w:rPr>
              <w:t xml:space="preserve"> [Электронный ресурс]</w:t>
            </w:r>
          </w:p>
        </w:tc>
        <w:tc>
          <w:tcPr>
            <w:tcW w:w="1034" w:type="pct"/>
            <w:tcBorders>
              <w:top w:val="single" w:sz="4" w:space="0" w:color="000000"/>
              <w:left w:val="single" w:sz="4" w:space="0" w:color="000000"/>
              <w:bottom w:val="single" w:sz="4" w:space="0" w:color="000000"/>
            </w:tcBorders>
            <w:shd w:val="clear" w:color="auto" w:fill="auto"/>
            <w:vAlign w:val="center"/>
          </w:tcPr>
          <w:p w:rsidR="00E272E2" w:rsidRPr="00E272E2" w:rsidRDefault="00E272E2" w:rsidP="00E272E2">
            <w:pPr>
              <w:jc w:val="center"/>
            </w:pPr>
            <w:r w:rsidRPr="00E272E2">
              <w:t>ВЭПИ</w:t>
            </w:r>
          </w:p>
        </w:tc>
        <w:tc>
          <w:tcPr>
            <w:tcW w:w="546" w:type="pct"/>
            <w:tcBorders>
              <w:top w:val="single" w:sz="4" w:space="0" w:color="000000"/>
              <w:left w:val="single" w:sz="4" w:space="0" w:color="000000"/>
              <w:bottom w:val="single" w:sz="4" w:space="0" w:color="000000"/>
            </w:tcBorders>
            <w:shd w:val="clear" w:color="auto" w:fill="auto"/>
            <w:vAlign w:val="center"/>
          </w:tcPr>
          <w:p w:rsidR="00E272E2" w:rsidRPr="00E272E2" w:rsidRDefault="00E272E2" w:rsidP="00E272E2">
            <w:pPr>
              <w:suppressAutoHyphens/>
              <w:jc w:val="center"/>
            </w:pPr>
            <w:r w:rsidRPr="00E272E2">
              <w:t>3</w:t>
            </w:r>
          </w:p>
        </w:tc>
        <w:tc>
          <w:tcPr>
            <w:tcW w:w="4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272E2" w:rsidRPr="00E272E2" w:rsidRDefault="00E272E2" w:rsidP="00E272E2">
            <w:pPr>
              <w:suppressAutoHyphens/>
              <w:jc w:val="center"/>
            </w:pPr>
            <w:r w:rsidRPr="00E272E2">
              <w:t>2018</w:t>
            </w:r>
          </w:p>
        </w:tc>
      </w:tr>
    </w:tbl>
    <w:p w:rsidR="00E272E2" w:rsidRPr="00E272E2" w:rsidRDefault="00E272E2" w:rsidP="00E272E2">
      <w:pPr>
        <w:tabs>
          <w:tab w:val="left" w:pos="10206"/>
        </w:tabs>
        <w:suppressAutoHyphens/>
        <w:ind w:left="360"/>
        <w:jc w:val="center"/>
        <w:rPr>
          <w:b/>
          <w:sz w:val="28"/>
          <w:szCs w:val="28"/>
        </w:rPr>
      </w:pPr>
    </w:p>
    <w:p w:rsidR="00E272E2" w:rsidRPr="00E272E2" w:rsidRDefault="00E272E2" w:rsidP="00E272E2">
      <w:pPr>
        <w:tabs>
          <w:tab w:val="left" w:pos="10206"/>
        </w:tabs>
        <w:suppressAutoHyphens/>
        <w:ind w:left="360"/>
        <w:jc w:val="center"/>
        <w:rPr>
          <w:b/>
          <w:sz w:val="28"/>
          <w:szCs w:val="28"/>
        </w:rPr>
      </w:pPr>
      <w:r w:rsidRPr="00E272E2">
        <w:rPr>
          <w:b/>
          <w:sz w:val="28"/>
          <w:szCs w:val="28"/>
        </w:rPr>
        <w:t>1</w:t>
      </w:r>
      <w:r w:rsidRPr="00E272E2">
        <w:rPr>
          <w:b/>
          <w:sz w:val="28"/>
          <w:szCs w:val="28"/>
        </w:rPr>
        <w:t>.2. Статьи и тезисы</w:t>
      </w: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2693"/>
        <w:gridCol w:w="6297"/>
      </w:tblGrid>
      <w:tr w:rsidR="00E272E2" w:rsidRPr="00E272E2" w:rsidTr="001873D9">
        <w:tc>
          <w:tcPr>
            <w:tcW w:w="817" w:type="dxa"/>
            <w:shd w:val="clear" w:color="auto" w:fill="auto"/>
            <w:vAlign w:val="center"/>
          </w:tcPr>
          <w:p w:rsidR="00E272E2" w:rsidRPr="00E272E2" w:rsidRDefault="00E272E2" w:rsidP="00E272E2">
            <w:pPr>
              <w:widowControl w:val="0"/>
              <w:suppressAutoHyphens/>
              <w:autoSpaceDE w:val="0"/>
              <w:autoSpaceDN w:val="0"/>
              <w:adjustRightInd w:val="0"/>
              <w:snapToGrid w:val="0"/>
              <w:jc w:val="center"/>
            </w:pPr>
            <w:r w:rsidRPr="00E272E2">
              <w:t>№</w:t>
            </w:r>
          </w:p>
          <w:p w:rsidR="00E272E2" w:rsidRPr="00E272E2" w:rsidRDefault="00E272E2" w:rsidP="00E272E2">
            <w:pPr>
              <w:widowControl w:val="0"/>
              <w:suppressAutoHyphens/>
              <w:autoSpaceDE w:val="0"/>
              <w:autoSpaceDN w:val="0"/>
              <w:adjustRightInd w:val="0"/>
              <w:snapToGrid w:val="0"/>
              <w:jc w:val="center"/>
            </w:pPr>
            <w:proofErr w:type="gramStart"/>
            <w:r w:rsidRPr="00E272E2">
              <w:t>п</w:t>
            </w:r>
            <w:proofErr w:type="gramEnd"/>
            <w:r w:rsidRPr="00E272E2">
              <w:t>/п</w:t>
            </w:r>
          </w:p>
        </w:tc>
        <w:tc>
          <w:tcPr>
            <w:tcW w:w="2693" w:type="dxa"/>
            <w:shd w:val="clear" w:color="auto" w:fill="auto"/>
            <w:vAlign w:val="center"/>
          </w:tcPr>
          <w:p w:rsidR="00E272E2" w:rsidRPr="00E272E2" w:rsidRDefault="00E272E2" w:rsidP="00E272E2">
            <w:pPr>
              <w:widowControl w:val="0"/>
              <w:suppressAutoHyphens/>
              <w:autoSpaceDE w:val="0"/>
              <w:autoSpaceDN w:val="0"/>
              <w:adjustRightInd w:val="0"/>
              <w:snapToGrid w:val="0"/>
              <w:jc w:val="center"/>
            </w:pPr>
            <w:r w:rsidRPr="00E272E2">
              <w:t>Авторы</w:t>
            </w:r>
          </w:p>
        </w:tc>
        <w:tc>
          <w:tcPr>
            <w:tcW w:w="6297" w:type="dxa"/>
            <w:shd w:val="clear" w:color="auto" w:fill="auto"/>
            <w:vAlign w:val="center"/>
          </w:tcPr>
          <w:p w:rsidR="00E272E2" w:rsidRPr="00E272E2" w:rsidRDefault="00E272E2" w:rsidP="00E272E2">
            <w:pPr>
              <w:widowControl w:val="0"/>
              <w:suppressAutoHyphens/>
              <w:autoSpaceDE w:val="0"/>
              <w:autoSpaceDN w:val="0"/>
              <w:adjustRightInd w:val="0"/>
              <w:jc w:val="center"/>
            </w:pPr>
            <w:r w:rsidRPr="00E272E2">
              <w:t>Выходные данные</w:t>
            </w:r>
          </w:p>
        </w:tc>
      </w:tr>
      <w:tr w:rsidR="00E272E2" w:rsidRPr="00E272E2" w:rsidTr="001873D9">
        <w:tc>
          <w:tcPr>
            <w:tcW w:w="9807" w:type="dxa"/>
            <w:gridSpan w:val="3"/>
            <w:shd w:val="clear" w:color="auto" w:fill="auto"/>
            <w:vAlign w:val="center"/>
          </w:tcPr>
          <w:p w:rsidR="00E272E2" w:rsidRPr="00E272E2" w:rsidRDefault="00E272E2" w:rsidP="00E272E2">
            <w:pPr>
              <w:widowControl w:val="0"/>
              <w:suppressAutoHyphens/>
              <w:autoSpaceDE w:val="0"/>
              <w:autoSpaceDN w:val="0"/>
              <w:adjustRightInd w:val="0"/>
              <w:jc w:val="center"/>
              <w:rPr>
                <w:b/>
              </w:rPr>
            </w:pPr>
            <w:r w:rsidRPr="00E272E2">
              <w:rPr>
                <w:b/>
              </w:rPr>
              <w:t>Статьи в зарубежных изданиях</w:t>
            </w:r>
          </w:p>
        </w:tc>
      </w:tr>
      <w:tr w:rsidR="00E272E2" w:rsidRPr="00E272E2" w:rsidTr="001873D9">
        <w:tc>
          <w:tcPr>
            <w:tcW w:w="817" w:type="dxa"/>
            <w:shd w:val="clear" w:color="auto" w:fill="auto"/>
            <w:vAlign w:val="center"/>
          </w:tcPr>
          <w:p w:rsidR="00E272E2" w:rsidRPr="00E272E2" w:rsidRDefault="00E272E2" w:rsidP="00E272E2">
            <w:pPr>
              <w:widowControl w:val="0"/>
              <w:numPr>
                <w:ilvl w:val="0"/>
                <w:numId w:val="20"/>
              </w:numPr>
              <w:suppressAutoHyphens/>
              <w:autoSpaceDE w:val="0"/>
              <w:autoSpaceDN w:val="0"/>
              <w:adjustRightInd w:val="0"/>
              <w:ind w:left="0" w:firstLine="0"/>
              <w:jc w:val="center"/>
            </w:pPr>
          </w:p>
        </w:tc>
        <w:tc>
          <w:tcPr>
            <w:tcW w:w="2693" w:type="dxa"/>
            <w:shd w:val="clear" w:color="auto" w:fill="auto"/>
          </w:tcPr>
          <w:p w:rsidR="00E272E2" w:rsidRPr="00E272E2" w:rsidRDefault="00E272E2" w:rsidP="00E272E2">
            <w:pPr>
              <w:autoSpaceDE w:val="0"/>
              <w:autoSpaceDN w:val="0"/>
              <w:adjustRightInd w:val="0"/>
              <w:jc w:val="center"/>
              <w:rPr>
                <w:lang w:eastAsia="ru-RU"/>
              </w:rPr>
            </w:pPr>
            <w:proofErr w:type="spellStart"/>
            <w:r w:rsidRPr="00E272E2">
              <w:rPr>
                <w:color w:val="000000"/>
                <w:lang w:eastAsia="ru-RU"/>
              </w:rPr>
              <w:t>Stepanova</w:t>
            </w:r>
            <w:proofErr w:type="spellEnd"/>
            <w:r w:rsidRPr="00E272E2">
              <w:rPr>
                <w:color w:val="000000"/>
                <w:lang w:eastAsia="ru-RU"/>
              </w:rPr>
              <w:t xml:space="preserve"> </w:t>
            </w:r>
            <w:proofErr w:type="spellStart"/>
            <w:r w:rsidRPr="00E272E2">
              <w:rPr>
                <w:color w:val="000000"/>
                <w:lang w:eastAsia="ru-RU"/>
              </w:rPr>
              <w:t>Yu.N</w:t>
            </w:r>
            <w:proofErr w:type="spellEnd"/>
            <w:r w:rsidRPr="00E272E2">
              <w:rPr>
                <w:color w:val="000000"/>
                <w:lang w:eastAsia="ru-RU"/>
              </w:rPr>
              <w:t xml:space="preserve">., </w:t>
            </w:r>
            <w:proofErr w:type="spellStart"/>
            <w:r w:rsidRPr="00E272E2">
              <w:rPr>
                <w:color w:val="000000"/>
                <w:lang w:eastAsia="ru-RU"/>
              </w:rPr>
              <w:t>Zinovyeva</w:t>
            </w:r>
            <w:proofErr w:type="spellEnd"/>
            <w:r w:rsidRPr="00E272E2">
              <w:rPr>
                <w:color w:val="000000"/>
                <w:lang w:eastAsia="ru-RU"/>
              </w:rPr>
              <w:t xml:space="preserve"> I.S., </w:t>
            </w:r>
            <w:proofErr w:type="spellStart"/>
            <w:r w:rsidRPr="00E272E2">
              <w:rPr>
                <w:color w:val="000000"/>
                <w:lang w:eastAsia="ru-RU"/>
              </w:rPr>
              <w:t>Bezrukova</w:t>
            </w:r>
            <w:proofErr w:type="spellEnd"/>
            <w:r w:rsidRPr="00E272E2">
              <w:rPr>
                <w:color w:val="000000"/>
                <w:lang w:eastAsia="ru-RU"/>
              </w:rPr>
              <w:t xml:space="preserve"> T.L., </w:t>
            </w:r>
            <w:proofErr w:type="spellStart"/>
            <w:r w:rsidRPr="00E272E2">
              <w:rPr>
                <w:color w:val="000000"/>
                <w:lang w:eastAsia="ru-RU"/>
              </w:rPr>
              <w:t>Kuksova</w:t>
            </w:r>
            <w:proofErr w:type="spellEnd"/>
            <w:r w:rsidRPr="00E272E2">
              <w:rPr>
                <w:color w:val="000000"/>
                <w:lang w:eastAsia="ru-RU"/>
              </w:rPr>
              <w:t xml:space="preserve"> I.V.</w:t>
            </w:r>
          </w:p>
        </w:tc>
        <w:tc>
          <w:tcPr>
            <w:tcW w:w="6297" w:type="dxa"/>
            <w:shd w:val="clear" w:color="auto" w:fill="auto"/>
          </w:tcPr>
          <w:p w:rsidR="00E272E2" w:rsidRPr="00E272E2" w:rsidRDefault="00E272E2" w:rsidP="00E272E2">
            <w:pPr>
              <w:suppressAutoHyphens/>
              <w:jc w:val="both"/>
              <w:rPr>
                <w:lang w:val="en-US"/>
              </w:rPr>
            </w:pPr>
            <w:r w:rsidRPr="00E272E2">
              <w:rPr>
                <w:bCs/>
                <w:lang w:val="en-US"/>
              </w:rPr>
              <w:t xml:space="preserve">Rational Use of </w:t>
            </w:r>
            <w:smartTag w:uri="urn:schemas-microsoft-com:office:smarttags" w:element="place">
              <w:r w:rsidRPr="00E272E2">
                <w:rPr>
                  <w:bCs/>
                  <w:lang w:val="en-US"/>
                </w:rPr>
                <w:t>Forest</w:t>
              </w:r>
            </w:smartTag>
            <w:r w:rsidRPr="00E272E2">
              <w:rPr>
                <w:bCs/>
                <w:lang w:val="en-US"/>
              </w:rPr>
              <w:t xml:space="preserve"> as a Renewable Natural Resource // </w:t>
            </w:r>
            <w:r w:rsidRPr="00E272E2">
              <w:rPr>
                <w:lang w:val="en-US"/>
              </w:rPr>
              <w:t>European Research Studies Journal. Volume XXI, Special Issue 1, 2018</w:t>
            </w:r>
          </w:p>
        </w:tc>
      </w:tr>
      <w:tr w:rsidR="00E272E2" w:rsidRPr="00E272E2" w:rsidTr="001873D9">
        <w:tc>
          <w:tcPr>
            <w:tcW w:w="817" w:type="dxa"/>
            <w:shd w:val="clear" w:color="auto" w:fill="auto"/>
            <w:vAlign w:val="center"/>
          </w:tcPr>
          <w:p w:rsidR="00E272E2" w:rsidRPr="00E272E2" w:rsidRDefault="00E272E2" w:rsidP="00E272E2">
            <w:pPr>
              <w:widowControl w:val="0"/>
              <w:numPr>
                <w:ilvl w:val="0"/>
                <w:numId w:val="20"/>
              </w:numPr>
              <w:suppressAutoHyphens/>
              <w:autoSpaceDE w:val="0"/>
              <w:autoSpaceDN w:val="0"/>
              <w:adjustRightInd w:val="0"/>
              <w:ind w:left="0" w:firstLine="0"/>
              <w:jc w:val="center"/>
              <w:rPr>
                <w:lang w:val="en-US"/>
              </w:rPr>
            </w:pPr>
          </w:p>
        </w:tc>
        <w:tc>
          <w:tcPr>
            <w:tcW w:w="2693" w:type="dxa"/>
            <w:shd w:val="clear" w:color="auto" w:fill="auto"/>
          </w:tcPr>
          <w:p w:rsidR="00E272E2" w:rsidRPr="00E272E2" w:rsidRDefault="00E272E2" w:rsidP="00E272E2">
            <w:pPr>
              <w:widowControl w:val="0"/>
              <w:suppressAutoHyphens/>
              <w:autoSpaceDE w:val="0"/>
              <w:autoSpaceDN w:val="0"/>
              <w:adjustRightInd w:val="0"/>
              <w:jc w:val="center"/>
              <w:rPr>
                <w:lang w:val="en-US"/>
              </w:rPr>
            </w:pPr>
            <w:proofErr w:type="spellStart"/>
            <w:r w:rsidRPr="00E272E2">
              <w:rPr>
                <w:lang w:val="en-US"/>
              </w:rPr>
              <w:t>Kurina</w:t>
            </w:r>
            <w:proofErr w:type="spellEnd"/>
            <w:r w:rsidRPr="00E272E2">
              <w:rPr>
                <w:lang w:val="en-US"/>
              </w:rPr>
              <w:t xml:space="preserve"> G., </w:t>
            </w:r>
            <w:proofErr w:type="spellStart"/>
            <w:r w:rsidRPr="00E272E2">
              <w:rPr>
                <w:lang w:val="en-US"/>
              </w:rPr>
              <w:t>Hoai</w:t>
            </w:r>
            <w:proofErr w:type="spellEnd"/>
            <w:r w:rsidRPr="00E272E2">
              <w:rPr>
                <w:lang w:val="en-US"/>
              </w:rPr>
              <w:t xml:space="preserve"> N.T.</w:t>
            </w:r>
          </w:p>
        </w:tc>
        <w:tc>
          <w:tcPr>
            <w:tcW w:w="6297" w:type="dxa"/>
            <w:shd w:val="clear" w:color="auto" w:fill="auto"/>
          </w:tcPr>
          <w:p w:rsidR="00E272E2" w:rsidRPr="00E272E2" w:rsidRDefault="00E272E2" w:rsidP="00E272E2">
            <w:pPr>
              <w:widowControl w:val="0"/>
              <w:suppressAutoHyphens/>
              <w:autoSpaceDE w:val="0"/>
              <w:autoSpaceDN w:val="0"/>
              <w:adjustRightInd w:val="0"/>
              <w:jc w:val="both"/>
              <w:rPr>
                <w:lang w:val="en-US"/>
              </w:rPr>
            </w:pPr>
            <w:r w:rsidRPr="00E272E2">
              <w:rPr>
                <w:lang w:val="en-US"/>
              </w:rPr>
              <w:t>Projector approach for constructing the zero order asymptotic</w:t>
            </w:r>
          </w:p>
          <w:p w:rsidR="00E272E2" w:rsidRPr="00E272E2" w:rsidRDefault="00E272E2" w:rsidP="00E272E2">
            <w:pPr>
              <w:widowControl w:val="0"/>
              <w:suppressAutoHyphens/>
              <w:autoSpaceDE w:val="0"/>
              <w:autoSpaceDN w:val="0"/>
              <w:adjustRightInd w:val="0"/>
              <w:jc w:val="both"/>
              <w:rPr>
                <w:lang w:val="en-US"/>
              </w:rPr>
            </w:pPr>
            <w:proofErr w:type="gramStart"/>
            <w:r w:rsidRPr="00E272E2">
              <w:rPr>
                <w:lang w:val="en-US"/>
              </w:rPr>
              <w:t>solution</w:t>
            </w:r>
            <w:proofErr w:type="gramEnd"/>
            <w:r w:rsidRPr="00E272E2">
              <w:rPr>
                <w:lang w:val="en-US"/>
              </w:rPr>
              <w:t xml:space="preserve"> for the singularly perturbed linear-quadratic control problem in a critical case. Fourth International Conference on Analysis and Applied Mathematics (ICAAM 2018): The abstract book / Edited by </w:t>
            </w:r>
            <w:proofErr w:type="spellStart"/>
            <w:r w:rsidRPr="00E272E2">
              <w:rPr>
                <w:lang w:val="en-US"/>
              </w:rPr>
              <w:t>Charyyar</w:t>
            </w:r>
            <w:proofErr w:type="spellEnd"/>
            <w:r w:rsidRPr="00E272E2">
              <w:rPr>
                <w:lang w:val="en-US"/>
              </w:rPr>
              <w:t xml:space="preserve"> </w:t>
            </w:r>
            <w:proofErr w:type="spellStart"/>
            <w:r w:rsidRPr="00E272E2">
              <w:rPr>
                <w:lang w:val="en-US"/>
              </w:rPr>
              <w:t>Ashyralyyev</w:t>
            </w:r>
            <w:proofErr w:type="spellEnd"/>
            <w:r w:rsidRPr="00E272E2">
              <w:rPr>
                <w:lang w:val="en-US"/>
              </w:rPr>
              <w:t xml:space="preserve"> and </w:t>
            </w:r>
            <w:proofErr w:type="spellStart"/>
            <w:r w:rsidRPr="00E272E2">
              <w:rPr>
                <w:lang w:val="en-US"/>
              </w:rPr>
              <w:t>Evren</w:t>
            </w:r>
            <w:proofErr w:type="spellEnd"/>
            <w:r w:rsidRPr="00E272E2">
              <w:rPr>
                <w:lang w:val="en-US"/>
              </w:rPr>
              <w:t xml:space="preserve"> </w:t>
            </w:r>
            <w:proofErr w:type="spellStart"/>
            <w:r w:rsidRPr="00E272E2">
              <w:rPr>
                <w:lang w:val="en-US"/>
              </w:rPr>
              <w:t>Hincal</w:t>
            </w:r>
            <w:proofErr w:type="spellEnd"/>
            <w:r w:rsidRPr="00E272E2">
              <w:rPr>
                <w:lang w:val="en-US"/>
              </w:rPr>
              <w:t>, 2018. P. 142</w:t>
            </w:r>
          </w:p>
        </w:tc>
      </w:tr>
      <w:tr w:rsidR="00E272E2" w:rsidRPr="00E272E2" w:rsidTr="001873D9">
        <w:tc>
          <w:tcPr>
            <w:tcW w:w="817" w:type="dxa"/>
            <w:shd w:val="clear" w:color="auto" w:fill="auto"/>
            <w:vAlign w:val="center"/>
          </w:tcPr>
          <w:p w:rsidR="00E272E2" w:rsidRPr="00E272E2" w:rsidRDefault="00E272E2" w:rsidP="00E272E2">
            <w:pPr>
              <w:widowControl w:val="0"/>
              <w:numPr>
                <w:ilvl w:val="0"/>
                <w:numId w:val="20"/>
              </w:numPr>
              <w:suppressAutoHyphens/>
              <w:autoSpaceDE w:val="0"/>
              <w:autoSpaceDN w:val="0"/>
              <w:adjustRightInd w:val="0"/>
              <w:ind w:left="0" w:firstLine="0"/>
              <w:jc w:val="center"/>
              <w:rPr>
                <w:lang w:val="en-US"/>
              </w:rPr>
            </w:pPr>
          </w:p>
        </w:tc>
        <w:tc>
          <w:tcPr>
            <w:tcW w:w="2693" w:type="dxa"/>
            <w:shd w:val="clear" w:color="auto" w:fill="auto"/>
          </w:tcPr>
          <w:p w:rsidR="00E272E2" w:rsidRPr="00E272E2" w:rsidRDefault="00E272E2" w:rsidP="00E272E2">
            <w:pPr>
              <w:suppressAutoHyphens/>
              <w:jc w:val="center"/>
              <w:rPr>
                <w:lang w:eastAsia="en-US"/>
              </w:rPr>
            </w:pPr>
            <w:proofErr w:type="spellStart"/>
            <w:r w:rsidRPr="00E272E2">
              <w:rPr>
                <w:lang w:eastAsia="en-US"/>
              </w:rPr>
              <w:t>Станчин</w:t>
            </w:r>
            <w:proofErr w:type="spellEnd"/>
            <w:r w:rsidRPr="00E272E2">
              <w:rPr>
                <w:lang w:eastAsia="en-US"/>
              </w:rPr>
              <w:t xml:space="preserve"> И.М.</w:t>
            </w:r>
          </w:p>
        </w:tc>
        <w:tc>
          <w:tcPr>
            <w:tcW w:w="6297" w:type="dxa"/>
            <w:shd w:val="clear" w:color="auto" w:fill="auto"/>
          </w:tcPr>
          <w:p w:rsidR="00E272E2" w:rsidRPr="00E272E2" w:rsidRDefault="00E272E2" w:rsidP="00E272E2">
            <w:pPr>
              <w:suppressAutoHyphens/>
              <w:jc w:val="both"/>
            </w:pPr>
            <w:r w:rsidRPr="00E272E2">
              <w:t>Коррупция в России: состояние и надежды. «Актуальные вопросы противодействия коррупции: взгляд ученого и практика»: Материалы Международной заочной научно-практической конференции. – Семей: Казахский гуманитарно-юридический инновационный университет. - 2018. С. 9-12.</w:t>
            </w:r>
          </w:p>
        </w:tc>
      </w:tr>
      <w:tr w:rsidR="00E272E2" w:rsidRPr="00E272E2" w:rsidTr="001873D9">
        <w:tc>
          <w:tcPr>
            <w:tcW w:w="817" w:type="dxa"/>
            <w:shd w:val="clear" w:color="auto" w:fill="auto"/>
            <w:vAlign w:val="center"/>
          </w:tcPr>
          <w:p w:rsidR="00E272E2" w:rsidRPr="00E272E2" w:rsidRDefault="00E272E2" w:rsidP="00E272E2">
            <w:pPr>
              <w:widowControl w:val="0"/>
              <w:numPr>
                <w:ilvl w:val="0"/>
                <w:numId w:val="20"/>
              </w:numPr>
              <w:suppressAutoHyphens/>
              <w:autoSpaceDE w:val="0"/>
              <w:autoSpaceDN w:val="0"/>
              <w:adjustRightInd w:val="0"/>
              <w:ind w:left="0" w:firstLine="0"/>
              <w:jc w:val="center"/>
            </w:pPr>
          </w:p>
        </w:tc>
        <w:tc>
          <w:tcPr>
            <w:tcW w:w="2693" w:type="dxa"/>
            <w:shd w:val="clear" w:color="auto" w:fill="auto"/>
          </w:tcPr>
          <w:p w:rsidR="00E272E2" w:rsidRPr="00E272E2" w:rsidRDefault="00E272E2" w:rsidP="00E272E2">
            <w:pPr>
              <w:jc w:val="center"/>
            </w:pPr>
            <w:proofErr w:type="spellStart"/>
            <w:r w:rsidRPr="00E272E2">
              <w:t>Amirova</w:t>
            </w:r>
            <w:proofErr w:type="spellEnd"/>
            <w:r w:rsidRPr="00E272E2">
              <w:t xml:space="preserve"> E.F., </w:t>
            </w:r>
            <w:proofErr w:type="spellStart"/>
            <w:r w:rsidRPr="00E272E2">
              <w:t>Voronkova</w:t>
            </w:r>
            <w:proofErr w:type="spellEnd"/>
            <w:r w:rsidRPr="00E272E2">
              <w:t xml:space="preserve"> </w:t>
            </w:r>
            <w:proofErr w:type="spellStart"/>
            <w:r w:rsidRPr="00E272E2">
              <w:t>O.Yu</w:t>
            </w:r>
            <w:proofErr w:type="spellEnd"/>
            <w:r w:rsidRPr="00E272E2">
              <w:t xml:space="preserve">., </w:t>
            </w:r>
            <w:proofErr w:type="spellStart"/>
            <w:r w:rsidRPr="00E272E2">
              <w:t>Pyurveeva</w:t>
            </w:r>
            <w:proofErr w:type="spellEnd"/>
            <w:r w:rsidRPr="00E272E2">
              <w:t xml:space="preserve"> K.A., </w:t>
            </w:r>
            <w:proofErr w:type="spellStart"/>
            <w:r w:rsidRPr="00E272E2">
              <w:t>Shatalov</w:t>
            </w:r>
            <w:proofErr w:type="spellEnd"/>
            <w:r w:rsidRPr="00E272E2">
              <w:t xml:space="preserve"> M.A., </w:t>
            </w:r>
            <w:proofErr w:type="spellStart"/>
            <w:r w:rsidRPr="00E272E2">
              <w:t>Panteleeva</w:t>
            </w:r>
            <w:proofErr w:type="spellEnd"/>
            <w:r w:rsidRPr="00E272E2">
              <w:t xml:space="preserve"> T.A., </w:t>
            </w:r>
            <w:proofErr w:type="spellStart"/>
            <w:r w:rsidRPr="00E272E2">
              <w:t>Sorokina</w:t>
            </w:r>
            <w:proofErr w:type="spellEnd"/>
            <w:r w:rsidRPr="00E272E2">
              <w:t xml:space="preserve"> O.A.</w:t>
            </w:r>
          </w:p>
        </w:tc>
        <w:tc>
          <w:tcPr>
            <w:tcW w:w="6297" w:type="dxa"/>
            <w:shd w:val="clear" w:color="auto" w:fill="auto"/>
          </w:tcPr>
          <w:p w:rsidR="00E272E2" w:rsidRPr="00E272E2" w:rsidRDefault="00E272E2" w:rsidP="00E272E2">
            <w:pPr>
              <w:jc w:val="both"/>
            </w:pPr>
            <w:r w:rsidRPr="00E272E2">
              <w:rPr>
                <w:lang w:val="en-US"/>
              </w:rPr>
              <w:t xml:space="preserve">Functioning of </w:t>
            </w:r>
            <w:proofErr w:type="spellStart"/>
            <w:r w:rsidRPr="00E272E2">
              <w:rPr>
                <w:lang w:val="en-US"/>
              </w:rPr>
              <w:t>agroindustrial</w:t>
            </w:r>
            <w:proofErr w:type="spellEnd"/>
            <w:r w:rsidRPr="00E272E2">
              <w:rPr>
                <w:lang w:val="en-US"/>
              </w:rPr>
              <w:t xml:space="preserve"> complex in the conditions of digital economy // International Journal of Mechanical Engineering and Technology. 2018. </w:t>
            </w:r>
            <w:r w:rsidRPr="00E272E2">
              <w:t>Т</w:t>
            </w:r>
            <w:r w:rsidRPr="00E272E2">
              <w:rPr>
                <w:lang w:val="en-US"/>
              </w:rPr>
              <w:t xml:space="preserve">. 9. № 12. </w:t>
            </w:r>
            <w:r w:rsidRPr="00E272E2">
              <w:t>С</w:t>
            </w:r>
            <w:r w:rsidRPr="00E272E2">
              <w:rPr>
                <w:lang w:val="en-US"/>
              </w:rPr>
              <w:t>. 586-594.</w:t>
            </w:r>
          </w:p>
        </w:tc>
      </w:tr>
      <w:tr w:rsidR="00E272E2" w:rsidRPr="00E272E2" w:rsidTr="001873D9">
        <w:trPr>
          <w:trHeight w:val="745"/>
        </w:trPr>
        <w:tc>
          <w:tcPr>
            <w:tcW w:w="817" w:type="dxa"/>
            <w:shd w:val="clear" w:color="auto" w:fill="auto"/>
            <w:vAlign w:val="center"/>
          </w:tcPr>
          <w:p w:rsidR="00E272E2" w:rsidRPr="00E272E2" w:rsidRDefault="00E272E2" w:rsidP="00E272E2">
            <w:pPr>
              <w:widowControl w:val="0"/>
              <w:numPr>
                <w:ilvl w:val="0"/>
                <w:numId w:val="20"/>
              </w:numPr>
              <w:suppressAutoHyphens/>
              <w:autoSpaceDE w:val="0"/>
              <w:autoSpaceDN w:val="0"/>
              <w:adjustRightInd w:val="0"/>
              <w:ind w:left="0" w:firstLine="0"/>
              <w:jc w:val="center"/>
              <w:rPr>
                <w:lang w:val="en-US"/>
              </w:rPr>
            </w:pPr>
          </w:p>
        </w:tc>
        <w:tc>
          <w:tcPr>
            <w:tcW w:w="2693" w:type="dxa"/>
            <w:shd w:val="clear" w:color="auto" w:fill="auto"/>
          </w:tcPr>
          <w:p w:rsidR="00E272E2" w:rsidRPr="00E272E2" w:rsidRDefault="00E272E2" w:rsidP="00E272E2">
            <w:pPr>
              <w:widowControl w:val="0"/>
              <w:jc w:val="center"/>
            </w:pPr>
            <w:r w:rsidRPr="00E272E2">
              <w:t xml:space="preserve">Боброва Е.А., </w:t>
            </w:r>
            <w:proofErr w:type="spellStart"/>
            <w:r w:rsidRPr="00E272E2">
              <w:rPr>
                <w:rFonts w:eastAsia="TimesNewRomanPSMT"/>
              </w:rPr>
              <w:t>Парушина</w:t>
            </w:r>
            <w:proofErr w:type="spellEnd"/>
            <w:r w:rsidRPr="00E272E2">
              <w:rPr>
                <w:rFonts w:eastAsia="TimesNewRomanPSMT"/>
              </w:rPr>
              <w:t xml:space="preserve"> Н.В., </w:t>
            </w:r>
            <w:proofErr w:type="spellStart"/>
            <w:r w:rsidRPr="00E272E2">
              <w:rPr>
                <w:rFonts w:eastAsia="TimesNewRomanPSMT"/>
              </w:rPr>
              <w:t>Лытнева</w:t>
            </w:r>
            <w:proofErr w:type="spellEnd"/>
            <w:r w:rsidRPr="00E272E2">
              <w:rPr>
                <w:rFonts w:eastAsia="TimesNewRomanPSMT"/>
              </w:rPr>
              <w:t xml:space="preserve"> Н.А., Полянин А.В., </w:t>
            </w:r>
            <w:proofErr w:type="spellStart"/>
            <w:r w:rsidRPr="00E272E2">
              <w:rPr>
                <w:rFonts w:eastAsia="TimesNewRomanPSMT"/>
              </w:rPr>
              <w:t>Вертакова</w:t>
            </w:r>
            <w:proofErr w:type="spellEnd"/>
            <w:r w:rsidRPr="00E272E2">
              <w:rPr>
                <w:rFonts w:eastAsia="TimesNewRomanPSMT"/>
              </w:rPr>
              <w:t xml:space="preserve"> Ю.В.</w:t>
            </w:r>
          </w:p>
        </w:tc>
        <w:tc>
          <w:tcPr>
            <w:tcW w:w="6297" w:type="dxa"/>
            <w:shd w:val="clear" w:color="auto" w:fill="auto"/>
          </w:tcPr>
          <w:p w:rsidR="00E272E2" w:rsidRPr="00E272E2" w:rsidRDefault="00E272E2" w:rsidP="00E272E2">
            <w:pPr>
              <w:widowControl w:val="0"/>
              <w:jc w:val="both"/>
            </w:pPr>
            <w:r w:rsidRPr="00E272E2">
              <w:rPr>
                <w:color w:val="000000"/>
              </w:rPr>
              <w:t xml:space="preserve">Стратегия управления устойчивым развитием в малых и средних предприятиях  (статья </w:t>
            </w:r>
            <w:r w:rsidRPr="00E272E2">
              <w:rPr>
                <w:color w:val="000000"/>
                <w:lang w:val="en-US"/>
              </w:rPr>
              <w:t>Scopus</w:t>
            </w:r>
            <w:r w:rsidRPr="00E272E2">
              <w:rPr>
                <w:color w:val="000000"/>
              </w:rPr>
              <w:t xml:space="preserve">). 31-я конференция IBIMA, 25-26 апреля </w:t>
            </w:r>
            <w:smartTag w:uri="urn:schemas-microsoft-com:office:smarttags" w:element="metricconverter">
              <w:smartTagPr>
                <w:attr w:name="ProductID" w:val="2018 г"/>
              </w:smartTagPr>
              <w:r w:rsidRPr="00E272E2">
                <w:rPr>
                  <w:color w:val="000000"/>
                </w:rPr>
                <w:t>2018 г</w:t>
              </w:r>
            </w:smartTag>
            <w:r w:rsidRPr="00E272E2">
              <w:rPr>
                <w:color w:val="000000"/>
              </w:rPr>
              <w:t>. Милан, Италия</w:t>
            </w:r>
          </w:p>
        </w:tc>
      </w:tr>
      <w:tr w:rsidR="00E272E2" w:rsidRPr="00E272E2" w:rsidTr="001873D9">
        <w:trPr>
          <w:trHeight w:val="1428"/>
        </w:trPr>
        <w:tc>
          <w:tcPr>
            <w:tcW w:w="817" w:type="dxa"/>
            <w:shd w:val="clear" w:color="auto" w:fill="auto"/>
            <w:vAlign w:val="center"/>
          </w:tcPr>
          <w:p w:rsidR="00E272E2" w:rsidRPr="00E272E2" w:rsidRDefault="00E272E2" w:rsidP="00E272E2">
            <w:pPr>
              <w:widowControl w:val="0"/>
              <w:numPr>
                <w:ilvl w:val="0"/>
                <w:numId w:val="20"/>
              </w:numPr>
              <w:suppressAutoHyphens/>
              <w:autoSpaceDE w:val="0"/>
              <w:autoSpaceDN w:val="0"/>
              <w:adjustRightInd w:val="0"/>
              <w:ind w:left="0" w:firstLine="0"/>
              <w:jc w:val="center"/>
              <w:rPr>
                <w:lang w:val="en-US"/>
              </w:rPr>
            </w:pPr>
          </w:p>
        </w:tc>
        <w:tc>
          <w:tcPr>
            <w:tcW w:w="2693" w:type="dxa"/>
            <w:shd w:val="clear" w:color="auto" w:fill="auto"/>
          </w:tcPr>
          <w:p w:rsidR="00E272E2" w:rsidRPr="00E272E2" w:rsidRDefault="00E272E2" w:rsidP="00E272E2">
            <w:pPr>
              <w:widowControl w:val="0"/>
              <w:jc w:val="center"/>
              <w:rPr>
                <w:lang w:val="en-US"/>
              </w:rPr>
            </w:pPr>
            <w:proofErr w:type="spellStart"/>
            <w:r w:rsidRPr="00E272E2">
              <w:rPr>
                <w:lang w:val="en-US"/>
              </w:rPr>
              <w:t>Bulgakova</w:t>
            </w:r>
            <w:proofErr w:type="spellEnd"/>
            <w:r w:rsidRPr="00E272E2">
              <w:rPr>
                <w:lang w:val="en-US"/>
              </w:rPr>
              <w:t xml:space="preserve"> S.V.</w:t>
            </w:r>
            <w:proofErr w:type="gramStart"/>
            <w:r w:rsidRPr="00E272E2">
              <w:rPr>
                <w:lang w:val="en-US"/>
              </w:rPr>
              <w:t>,.</w:t>
            </w:r>
            <w:proofErr w:type="gramEnd"/>
            <w:r w:rsidRPr="00E272E2">
              <w:rPr>
                <w:lang w:val="en-US"/>
              </w:rPr>
              <w:t xml:space="preserve"> </w:t>
            </w:r>
            <w:proofErr w:type="spellStart"/>
            <w:r w:rsidRPr="00E272E2">
              <w:rPr>
                <w:lang w:val="en-US"/>
              </w:rPr>
              <w:t>Bobryshev</w:t>
            </w:r>
            <w:proofErr w:type="spellEnd"/>
            <w:r w:rsidRPr="00E272E2">
              <w:rPr>
                <w:lang w:val="en-US"/>
              </w:rPr>
              <w:t xml:space="preserve"> A.N,</w:t>
            </w:r>
          </w:p>
          <w:p w:rsidR="00E272E2" w:rsidRPr="00E272E2" w:rsidRDefault="00E272E2" w:rsidP="00E272E2">
            <w:pPr>
              <w:widowControl w:val="0"/>
              <w:jc w:val="center"/>
              <w:rPr>
                <w:lang w:val="en-US"/>
              </w:rPr>
            </w:pPr>
            <w:proofErr w:type="spellStart"/>
            <w:r w:rsidRPr="00E272E2">
              <w:rPr>
                <w:lang w:val="en-US"/>
              </w:rPr>
              <w:t>Bobrova</w:t>
            </w:r>
            <w:proofErr w:type="spellEnd"/>
            <w:r w:rsidRPr="00E272E2">
              <w:rPr>
                <w:lang w:val="en-US"/>
              </w:rPr>
              <w:t xml:space="preserve"> E.A.,</w:t>
            </w:r>
          </w:p>
          <w:p w:rsidR="00E272E2" w:rsidRPr="00E272E2" w:rsidRDefault="00E272E2" w:rsidP="00E272E2">
            <w:pPr>
              <w:widowControl w:val="0"/>
              <w:jc w:val="center"/>
              <w:rPr>
                <w:lang w:val="en-US"/>
              </w:rPr>
            </w:pPr>
            <w:proofErr w:type="spellStart"/>
            <w:r w:rsidRPr="00E272E2">
              <w:rPr>
                <w:lang w:val="en-US"/>
              </w:rPr>
              <w:t>Dzhavadova</w:t>
            </w:r>
            <w:proofErr w:type="spellEnd"/>
            <w:r w:rsidRPr="00E272E2">
              <w:rPr>
                <w:lang w:val="en-US"/>
              </w:rPr>
              <w:t xml:space="preserve"> O.M.,</w:t>
            </w:r>
          </w:p>
          <w:p w:rsidR="00E272E2" w:rsidRPr="00E272E2" w:rsidRDefault="00E272E2" w:rsidP="00E272E2">
            <w:pPr>
              <w:widowControl w:val="0"/>
              <w:jc w:val="center"/>
              <w:rPr>
                <w:lang w:val="en-US"/>
              </w:rPr>
            </w:pPr>
            <w:proofErr w:type="spellStart"/>
            <w:r w:rsidRPr="00E272E2">
              <w:rPr>
                <w:lang w:val="en-US"/>
              </w:rPr>
              <w:t>Dudayev</w:t>
            </w:r>
            <w:proofErr w:type="spellEnd"/>
            <w:r w:rsidRPr="00E272E2">
              <w:rPr>
                <w:lang w:val="en-US"/>
              </w:rPr>
              <w:t xml:space="preserve"> G.S</w:t>
            </w:r>
            <w:r w:rsidRPr="00E272E2">
              <w:t>.</w:t>
            </w:r>
            <w:r w:rsidRPr="00E272E2">
              <w:rPr>
                <w:lang w:val="en-US"/>
              </w:rPr>
              <w:t>-K</w:t>
            </w:r>
            <w:r w:rsidRPr="00E272E2">
              <w:t>.</w:t>
            </w:r>
          </w:p>
        </w:tc>
        <w:tc>
          <w:tcPr>
            <w:tcW w:w="6297" w:type="dxa"/>
            <w:shd w:val="clear" w:color="auto" w:fill="auto"/>
          </w:tcPr>
          <w:p w:rsidR="00E272E2" w:rsidRPr="00E272E2" w:rsidRDefault="00E272E2" w:rsidP="00E272E2">
            <w:pPr>
              <w:widowControl w:val="0"/>
              <w:jc w:val="both"/>
              <w:rPr>
                <w:lang w:val="en-US"/>
              </w:rPr>
            </w:pPr>
            <w:r w:rsidRPr="00E272E2">
              <w:rPr>
                <w:lang w:val="en-US"/>
              </w:rPr>
              <w:t>Management Accounting In Effective Structures Of An Organization // Research Journal of Pharmaceutical, Biological and Chemical Sciences. -2018. – 9 (5).</w:t>
            </w:r>
          </w:p>
        </w:tc>
      </w:tr>
      <w:tr w:rsidR="00E272E2" w:rsidRPr="00E272E2" w:rsidTr="001873D9">
        <w:tc>
          <w:tcPr>
            <w:tcW w:w="9807" w:type="dxa"/>
            <w:gridSpan w:val="3"/>
            <w:shd w:val="clear" w:color="auto" w:fill="auto"/>
            <w:vAlign w:val="center"/>
          </w:tcPr>
          <w:p w:rsidR="00E272E2" w:rsidRPr="00E272E2" w:rsidRDefault="00E272E2" w:rsidP="00E272E2">
            <w:pPr>
              <w:widowControl w:val="0"/>
              <w:suppressAutoHyphens/>
              <w:autoSpaceDE w:val="0"/>
              <w:autoSpaceDN w:val="0"/>
              <w:adjustRightInd w:val="0"/>
              <w:jc w:val="center"/>
              <w:rPr>
                <w:b/>
              </w:rPr>
            </w:pPr>
            <w:r w:rsidRPr="00E272E2">
              <w:rPr>
                <w:b/>
              </w:rPr>
              <w:t>Статьи ВАК</w:t>
            </w:r>
          </w:p>
        </w:tc>
      </w:tr>
      <w:tr w:rsidR="00E272E2" w:rsidRPr="00E272E2" w:rsidTr="001873D9">
        <w:tc>
          <w:tcPr>
            <w:tcW w:w="817" w:type="dxa"/>
            <w:shd w:val="clear" w:color="auto" w:fill="auto"/>
            <w:vAlign w:val="center"/>
          </w:tcPr>
          <w:p w:rsidR="00E272E2" w:rsidRPr="00E272E2" w:rsidRDefault="00E272E2" w:rsidP="00E272E2">
            <w:pPr>
              <w:widowControl w:val="0"/>
              <w:numPr>
                <w:ilvl w:val="0"/>
                <w:numId w:val="6"/>
              </w:numPr>
              <w:suppressAutoHyphens/>
              <w:autoSpaceDE w:val="0"/>
              <w:autoSpaceDN w:val="0"/>
              <w:adjustRightInd w:val="0"/>
              <w:ind w:firstLine="0"/>
              <w:jc w:val="center"/>
            </w:pPr>
          </w:p>
        </w:tc>
        <w:tc>
          <w:tcPr>
            <w:tcW w:w="2693" w:type="dxa"/>
            <w:shd w:val="clear" w:color="auto" w:fill="auto"/>
          </w:tcPr>
          <w:p w:rsidR="00E272E2" w:rsidRPr="00E272E2" w:rsidRDefault="00E272E2" w:rsidP="00E272E2">
            <w:pPr>
              <w:jc w:val="center"/>
            </w:pPr>
            <w:r w:rsidRPr="00E272E2">
              <w:t>Кузьменко Н.И., Шаталов М.А.</w:t>
            </w:r>
          </w:p>
        </w:tc>
        <w:tc>
          <w:tcPr>
            <w:tcW w:w="6297" w:type="dxa"/>
            <w:shd w:val="clear" w:color="auto" w:fill="auto"/>
          </w:tcPr>
          <w:p w:rsidR="00E272E2" w:rsidRPr="00E272E2" w:rsidRDefault="00E272E2" w:rsidP="00E272E2">
            <w:pPr>
              <w:jc w:val="both"/>
            </w:pPr>
            <w:r w:rsidRPr="00E272E2">
              <w:t xml:space="preserve">Стратегическое планирование в системе устойчивого развития региональных экономических систем: проблемы и решения // Финансовая экономика №5 (ч.10) </w:t>
            </w:r>
            <w:smartTag w:uri="urn:schemas-microsoft-com:office:smarttags" w:element="metricconverter">
              <w:smartTagPr>
                <w:attr w:name="ProductID" w:val="2018 г"/>
              </w:smartTagPr>
              <w:r w:rsidRPr="00E272E2">
                <w:t>2018 г</w:t>
              </w:r>
            </w:smartTag>
            <w:r w:rsidRPr="00E272E2">
              <w:t>. – С. 1270 – 1276.</w:t>
            </w:r>
          </w:p>
        </w:tc>
      </w:tr>
      <w:tr w:rsidR="00E272E2" w:rsidRPr="00E272E2" w:rsidTr="001873D9">
        <w:tc>
          <w:tcPr>
            <w:tcW w:w="817" w:type="dxa"/>
            <w:shd w:val="clear" w:color="auto" w:fill="auto"/>
            <w:vAlign w:val="center"/>
          </w:tcPr>
          <w:p w:rsidR="00E272E2" w:rsidRPr="00E272E2" w:rsidRDefault="00E272E2" w:rsidP="00E272E2">
            <w:pPr>
              <w:widowControl w:val="0"/>
              <w:numPr>
                <w:ilvl w:val="0"/>
                <w:numId w:val="6"/>
              </w:numPr>
              <w:suppressAutoHyphens/>
              <w:autoSpaceDE w:val="0"/>
              <w:autoSpaceDN w:val="0"/>
              <w:adjustRightInd w:val="0"/>
              <w:ind w:firstLine="0"/>
              <w:jc w:val="center"/>
            </w:pPr>
          </w:p>
        </w:tc>
        <w:tc>
          <w:tcPr>
            <w:tcW w:w="2693" w:type="dxa"/>
            <w:shd w:val="clear" w:color="auto" w:fill="auto"/>
          </w:tcPr>
          <w:p w:rsidR="00E272E2" w:rsidRPr="00E272E2" w:rsidRDefault="00E272E2" w:rsidP="00E272E2">
            <w:pPr>
              <w:suppressAutoHyphens/>
              <w:jc w:val="center"/>
            </w:pPr>
            <w:r w:rsidRPr="00E272E2">
              <w:t>Шаталов М.А.</w:t>
            </w:r>
          </w:p>
        </w:tc>
        <w:tc>
          <w:tcPr>
            <w:tcW w:w="6297" w:type="dxa"/>
            <w:shd w:val="clear" w:color="auto" w:fill="auto"/>
          </w:tcPr>
          <w:p w:rsidR="00E272E2" w:rsidRPr="00E272E2" w:rsidRDefault="00E272E2" w:rsidP="00E272E2">
            <w:pPr>
              <w:jc w:val="both"/>
            </w:pPr>
            <w:r w:rsidRPr="00E272E2">
              <w:t>Институциональное обеспечение реализации кластерной политики на региональном уровне // Экономика и предпринимательство. 2017. № 10-2 (87-2). С. 1073-1077.</w:t>
            </w:r>
          </w:p>
        </w:tc>
      </w:tr>
      <w:tr w:rsidR="00E272E2" w:rsidRPr="00E272E2" w:rsidTr="001873D9">
        <w:tc>
          <w:tcPr>
            <w:tcW w:w="817" w:type="dxa"/>
            <w:shd w:val="clear" w:color="auto" w:fill="auto"/>
            <w:vAlign w:val="center"/>
          </w:tcPr>
          <w:p w:rsidR="00E272E2" w:rsidRPr="00E272E2" w:rsidRDefault="00E272E2" w:rsidP="00E272E2">
            <w:pPr>
              <w:widowControl w:val="0"/>
              <w:numPr>
                <w:ilvl w:val="0"/>
                <w:numId w:val="6"/>
              </w:numPr>
              <w:suppressAutoHyphens/>
              <w:autoSpaceDE w:val="0"/>
              <w:autoSpaceDN w:val="0"/>
              <w:adjustRightInd w:val="0"/>
              <w:ind w:firstLine="0"/>
              <w:jc w:val="center"/>
            </w:pPr>
          </w:p>
        </w:tc>
        <w:tc>
          <w:tcPr>
            <w:tcW w:w="2693" w:type="dxa"/>
            <w:shd w:val="clear" w:color="auto" w:fill="auto"/>
          </w:tcPr>
          <w:p w:rsidR="00E272E2" w:rsidRPr="00E272E2" w:rsidRDefault="00E272E2" w:rsidP="00E272E2">
            <w:pPr>
              <w:jc w:val="center"/>
              <w:rPr>
                <w:bCs/>
                <w:iCs/>
              </w:rPr>
            </w:pPr>
            <w:r w:rsidRPr="00E272E2">
              <w:t xml:space="preserve">Галкин А.А., </w:t>
            </w:r>
            <w:proofErr w:type="spellStart"/>
            <w:r w:rsidRPr="00E272E2">
              <w:t>Саликов</w:t>
            </w:r>
            <w:proofErr w:type="spellEnd"/>
            <w:r w:rsidRPr="00E272E2">
              <w:t xml:space="preserve"> Ю.А., Слепченко Ю.Н.</w:t>
            </w:r>
          </w:p>
        </w:tc>
        <w:tc>
          <w:tcPr>
            <w:tcW w:w="6297" w:type="dxa"/>
            <w:shd w:val="clear" w:color="auto" w:fill="auto"/>
          </w:tcPr>
          <w:p w:rsidR="00E272E2" w:rsidRPr="00E272E2" w:rsidRDefault="00E272E2" w:rsidP="00E272E2">
            <w:pPr>
              <w:widowControl w:val="0"/>
              <w:suppressAutoHyphens/>
              <w:autoSpaceDE w:val="0"/>
              <w:autoSpaceDN w:val="0"/>
              <w:adjustRightInd w:val="0"/>
              <w:jc w:val="both"/>
              <w:rPr>
                <w:color w:val="000000"/>
              </w:rPr>
            </w:pPr>
            <w:r w:rsidRPr="00E272E2">
              <w:rPr>
                <w:color w:val="000000"/>
              </w:rPr>
              <w:t>Стратегические направления социального управления экономикой воронежской области  //</w:t>
            </w:r>
            <w:r w:rsidRPr="00E272E2">
              <w:rPr>
                <w:rFonts w:eastAsia="Calibri"/>
                <w:color w:val="000000"/>
              </w:rPr>
              <w:t> </w:t>
            </w:r>
            <w:r w:rsidRPr="00E272E2">
              <w:rPr>
                <w:color w:val="000000"/>
              </w:rPr>
              <w:t>Вестник Воронежского государственного университета инженерных технологий. 2018. Т. 80. № 1 (75). С. 413-418.</w:t>
            </w:r>
          </w:p>
        </w:tc>
      </w:tr>
      <w:tr w:rsidR="00E272E2" w:rsidRPr="00E272E2" w:rsidTr="001873D9">
        <w:tc>
          <w:tcPr>
            <w:tcW w:w="817" w:type="dxa"/>
            <w:shd w:val="clear" w:color="auto" w:fill="auto"/>
            <w:vAlign w:val="center"/>
          </w:tcPr>
          <w:p w:rsidR="00E272E2" w:rsidRPr="00E272E2" w:rsidRDefault="00E272E2" w:rsidP="00E272E2">
            <w:pPr>
              <w:widowControl w:val="0"/>
              <w:numPr>
                <w:ilvl w:val="0"/>
                <w:numId w:val="6"/>
              </w:numPr>
              <w:suppressAutoHyphens/>
              <w:autoSpaceDE w:val="0"/>
              <w:autoSpaceDN w:val="0"/>
              <w:adjustRightInd w:val="0"/>
              <w:ind w:firstLine="0"/>
              <w:jc w:val="center"/>
            </w:pPr>
          </w:p>
        </w:tc>
        <w:tc>
          <w:tcPr>
            <w:tcW w:w="2693" w:type="dxa"/>
            <w:shd w:val="clear" w:color="auto" w:fill="auto"/>
          </w:tcPr>
          <w:p w:rsidR="00E272E2" w:rsidRPr="00E272E2" w:rsidRDefault="00E272E2" w:rsidP="00E272E2">
            <w:pPr>
              <w:suppressAutoHyphens/>
              <w:jc w:val="center"/>
            </w:pPr>
            <w:proofErr w:type="spellStart"/>
            <w:r w:rsidRPr="00E272E2">
              <w:t>Кулин</w:t>
            </w:r>
            <w:proofErr w:type="spellEnd"/>
            <w:r w:rsidRPr="00E272E2">
              <w:t xml:space="preserve"> А.А., </w:t>
            </w:r>
            <w:proofErr w:type="spellStart"/>
            <w:r w:rsidRPr="00E272E2">
              <w:t>Смольянинова</w:t>
            </w:r>
            <w:proofErr w:type="spellEnd"/>
            <w:r w:rsidRPr="00E272E2">
              <w:t xml:space="preserve"> И.В.</w:t>
            </w:r>
          </w:p>
        </w:tc>
        <w:tc>
          <w:tcPr>
            <w:tcW w:w="6297" w:type="dxa"/>
            <w:shd w:val="clear" w:color="auto" w:fill="auto"/>
          </w:tcPr>
          <w:p w:rsidR="00E272E2" w:rsidRPr="00E272E2" w:rsidRDefault="00E272E2" w:rsidP="00E272E2">
            <w:pPr>
              <w:jc w:val="both"/>
            </w:pPr>
            <w:r w:rsidRPr="00E272E2">
              <w:t>Регулирование внутреннего валютного рынка с учетом сезонной составляющей колебаний курса рубля // Вестник НГИЭИ. 2018. № 1 (80). С. 134-141.</w:t>
            </w:r>
          </w:p>
        </w:tc>
      </w:tr>
      <w:tr w:rsidR="00E272E2" w:rsidRPr="00E272E2" w:rsidTr="001873D9">
        <w:tc>
          <w:tcPr>
            <w:tcW w:w="817" w:type="dxa"/>
            <w:shd w:val="clear" w:color="auto" w:fill="auto"/>
            <w:vAlign w:val="center"/>
          </w:tcPr>
          <w:p w:rsidR="00E272E2" w:rsidRPr="00E272E2" w:rsidRDefault="00E272E2" w:rsidP="00E272E2">
            <w:pPr>
              <w:widowControl w:val="0"/>
              <w:numPr>
                <w:ilvl w:val="0"/>
                <w:numId w:val="6"/>
              </w:numPr>
              <w:suppressAutoHyphens/>
              <w:autoSpaceDE w:val="0"/>
              <w:autoSpaceDN w:val="0"/>
              <w:adjustRightInd w:val="0"/>
              <w:ind w:firstLine="0"/>
              <w:jc w:val="center"/>
            </w:pPr>
          </w:p>
        </w:tc>
        <w:tc>
          <w:tcPr>
            <w:tcW w:w="2693" w:type="dxa"/>
            <w:shd w:val="clear" w:color="auto" w:fill="auto"/>
          </w:tcPr>
          <w:p w:rsidR="00E272E2" w:rsidRPr="00E272E2" w:rsidRDefault="00E272E2" w:rsidP="00E272E2">
            <w:pPr>
              <w:suppressAutoHyphens/>
              <w:jc w:val="center"/>
            </w:pPr>
            <w:proofErr w:type="spellStart"/>
            <w:r w:rsidRPr="00E272E2">
              <w:t>Мазур</w:t>
            </w:r>
            <w:proofErr w:type="spellEnd"/>
            <w:r w:rsidRPr="00E272E2">
              <w:t xml:space="preserve"> Л.В., Шаталов М.А., </w:t>
            </w:r>
            <w:proofErr w:type="spellStart"/>
            <w:r w:rsidRPr="00E272E2">
              <w:t>Никерова</w:t>
            </w:r>
            <w:proofErr w:type="spellEnd"/>
            <w:r w:rsidRPr="00E272E2">
              <w:t xml:space="preserve"> И.А.</w:t>
            </w:r>
          </w:p>
        </w:tc>
        <w:tc>
          <w:tcPr>
            <w:tcW w:w="6297" w:type="dxa"/>
            <w:shd w:val="clear" w:color="auto" w:fill="auto"/>
          </w:tcPr>
          <w:p w:rsidR="00E272E2" w:rsidRPr="00E272E2" w:rsidRDefault="00E272E2" w:rsidP="00E272E2">
            <w:pPr>
              <w:jc w:val="both"/>
            </w:pPr>
            <w:r w:rsidRPr="00E272E2">
              <w:t>Создание новых видов банковских продуктов в системе обеспечения устойчивого развития коммерческого банка в регионе // Вестник НГИЭИ. 2018. № 9 (88). С. 50-59.</w:t>
            </w:r>
          </w:p>
        </w:tc>
      </w:tr>
      <w:tr w:rsidR="00E272E2" w:rsidRPr="00E272E2" w:rsidTr="001873D9">
        <w:tc>
          <w:tcPr>
            <w:tcW w:w="817" w:type="dxa"/>
            <w:shd w:val="clear" w:color="auto" w:fill="auto"/>
            <w:vAlign w:val="center"/>
          </w:tcPr>
          <w:p w:rsidR="00E272E2" w:rsidRPr="00E272E2" w:rsidRDefault="00E272E2" w:rsidP="00E272E2">
            <w:pPr>
              <w:widowControl w:val="0"/>
              <w:numPr>
                <w:ilvl w:val="0"/>
                <w:numId w:val="6"/>
              </w:numPr>
              <w:suppressAutoHyphens/>
              <w:autoSpaceDE w:val="0"/>
              <w:autoSpaceDN w:val="0"/>
              <w:adjustRightInd w:val="0"/>
              <w:ind w:firstLine="0"/>
              <w:jc w:val="center"/>
            </w:pPr>
          </w:p>
        </w:tc>
        <w:tc>
          <w:tcPr>
            <w:tcW w:w="2693" w:type="dxa"/>
            <w:shd w:val="clear" w:color="auto" w:fill="auto"/>
          </w:tcPr>
          <w:p w:rsidR="00E272E2" w:rsidRPr="00E272E2" w:rsidRDefault="00E272E2" w:rsidP="00E272E2">
            <w:pPr>
              <w:suppressAutoHyphens/>
              <w:jc w:val="center"/>
            </w:pPr>
            <w:r w:rsidRPr="00E272E2">
              <w:t>Шаталов М.А.</w:t>
            </w:r>
          </w:p>
        </w:tc>
        <w:tc>
          <w:tcPr>
            <w:tcW w:w="6297" w:type="dxa"/>
            <w:shd w:val="clear" w:color="auto" w:fill="auto"/>
          </w:tcPr>
          <w:p w:rsidR="00E272E2" w:rsidRPr="00E272E2" w:rsidRDefault="00E272E2" w:rsidP="00E272E2">
            <w:pPr>
              <w:jc w:val="both"/>
            </w:pPr>
            <w:r w:rsidRPr="00E272E2">
              <w:t>Обоснование методического инструментария прогнозирования устойчивого развития региональных экономических систем // Вектор науки Тольяттинского государственного университета. Серия: Экономика и управление. 2018. № 3 (34). С. 59-64.</w:t>
            </w:r>
          </w:p>
        </w:tc>
      </w:tr>
      <w:tr w:rsidR="00E272E2" w:rsidRPr="00E272E2" w:rsidTr="001873D9">
        <w:tc>
          <w:tcPr>
            <w:tcW w:w="817" w:type="dxa"/>
            <w:shd w:val="clear" w:color="auto" w:fill="auto"/>
            <w:vAlign w:val="center"/>
          </w:tcPr>
          <w:p w:rsidR="00E272E2" w:rsidRPr="00E272E2" w:rsidRDefault="00E272E2" w:rsidP="00E272E2">
            <w:pPr>
              <w:widowControl w:val="0"/>
              <w:numPr>
                <w:ilvl w:val="0"/>
                <w:numId w:val="6"/>
              </w:numPr>
              <w:suppressAutoHyphens/>
              <w:autoSpaceDE w:val="0"/>
              <w:autoSpaceDN w:val="0"/>
              <w:adjustRightInd w:val="0"/>
              <w:ind w:firstLine="0"/>
              <w:jc w:val="center"/>
            </w:pPr>
          </w:p>
        </w:tc>
        <w:tc>
          <w:tcPr>
            <w:tcW w:w="2693" w:type="dxa"/>
            <w:shd w:val="clear" w:color="auto" w:fill="auto"/>
          </w:tcPr>
          <w:p w:rsidR="00E272E2" w:rsidRPr="00E272E2" w:rsidRDefault="00E272E2" w:rsidP="00E272E2">
            <w:pPr>
              <w:tabs>
                <w:tab w:val="left" w:pos="4305"/>
              </w:tabs>
              <w:jc w:val="center"/>
            </w:pPr>
            <w:r w:rsidRPr="00E272E2">
              <w:t>Ахметов Л.А., Рыжков А.О.</w:t>
            </w:r>
          </w:p>
        </w:tc>
        <w:tc>
          <w:tcPr>
            <w:tcW w:w="6297" w:type="dxa"/>
            <w:shd w:val="clear" w:color="auto" w:fill="auto"/>
          </w:tcPr>
          <w:p w:rsidR="00E272E2" w:rsidRPr="00E272E2" w:rsidRDefault="00E272E2" w:rsidP="00E272E2">
            <w:pPr>
              <w:jc w:val="both"/>
            </w:pPr>
            <w:r w:rsidRPr="00E272E2">
              <w:t xml:space="preserve">Стимулирование предпринимательских структур, выполняющих НИОКР // Путеводитель предпринимателя. </w:t>
            </w:r>
            <w:r w:rsidRPr="00E272E2">
              <w:lastRenderedPageBreak/>
              <w:t>2017. № 34. С. 29-35.</w:t>
            </w:r>
          </w:p>
        </w:tc>
      </w:tr>
      <w:tr w:rsidR="00E272E2" w:rsidRPr="00E272E2" w:rsidTr="001873D9">
        <w:tc>
          <w:tcPr>
            <w:tcW w:w="817" w:type="dxa"/>
            <w:shd w:val="clear" w:color="auto" w:fill="auto"/>
            <w:vAlign w:val="center"/>
          </w:tcPr>
          <w:p w:rsidR="00E272E2" w:rsidRPr="00E272E2" w:rsidRDefault="00E272E2" w:rsidP="00E272E2">
            <w:pPr>
              <w:widowControl w:val="0"/>
              <w:numPr>
                <w:ilvl w:val="0"/>
                <w:numId w:val="6"/>
              </w:numPr>
              <w:suppressAutoHyphens/>
              <w:autoSpaceDE w:val="0"/>
              <w:autoSpaceDN w:val="0"/>
              <w:adjustRightInd w:val="0"/>
              <w:ind w:firstLine="0"/>
              <w:jc w:val="center"/>
            </w:pPr>
          </w:p>
        </w:tc>
        <w:tc>
          <w:tcPr>
            <w:tcW w:w="2693" w:type="dxa"/>
            <w:shd w:val="clear" w:color="auto" w:fill="auto"/>
          </w:tcPr>
          <w:p w:rsidR="00E272E2" w:rsidRPr="00E272E2" w:rsidRDefault="00E272E2" w:rsidP="00E272E2">
            <w:pPr>
              <w:tabs>
                <w:tab w:val="left" w:pos="4305"/>
              </w:tabs>
              <w:jc w:val="center"/>
            </w:pPr>
            <w:r w:rsidRPr="00E272E2">
              <w:t>Ахметов Л.А., Рыжков А.О., Журавлев Д.А., Ахметова Э.И.</w:t>
            </w:r>
          </w:p>
        </w:tc>
        <w:tc>
          <w:tcPr>
            <w:tcW w:w="6297" w:type="dxa"/>
            <w:shd w:val="clear" w:color="auto" w:fill="auto"/>
          </w:tcPr>
          <w:p w:rsidR="00E272E2" w:rsidRPr="00E272E2" w:rsidRDefault="00E272E2" w:rsidP="00E272E2">
            <w:pPr>
              <w:jc w:val="both"/>
            </w:pPr>
            <w:r w:rsidRPr="00E272E2">
              <w:t xml:space="preserve">Некоторые проблемы стимулирования предпринимательства в </w:t>
            </w:r>
            <w:proofErr w:type="spellStart"/>
            <w:r w:rsidRPr="00E272E2">
              <w:t>россии</w:t>
            </w:r>
            <w:proofErr w:type="spellEnd"/>
            <w:r w:rsidRPr="00E272E2">
              <w:t xml:space="preserve"> // Ученые записки Российской Академии предпринимательства. 2017. Т. 16. № 4. С. 9-28.</w:t>
            </w:r>
          </w:p>
        </w:tc>
      </w:tr>
      <w:tr w:rsidR="00E272E2" w:rsidRPr="00E272E2" w:rsidTr="001873D9">
        <w:tc>
          <w:tcPr>
            <w:tcW w:w="817" w:type="dxa"/>
            <w:shd w:val="clear" w:color="auto" w:fill="auto"/>
            <w:vAlign w:val="center"/>
          </w:tcPr>
          <w:p w:rsidR="00E272E2" w:rsidRPr="00E272E2" w:rsidRDefault="00E272E2" w:rsidP="00E272E2">
            <w:pPr>
              <w:widowControl w:val="0"/>
              <w:numPr>
                <w:ilvl w:val="0"/>
                <w:numId w:val="6"/>
              </w:numPr>
              <w:suppressAutoHyphens/>
              <w:autoSpaceDE w:val="0"/>
              <w:autoSpaceDN w:val="0"/>
              <w:adjustRightInd w:val="0"/>
              <w:ind w:firstLine="0"/>
              <w:jc w:val="center"/>
            </w:pPr>
          </w:p>
        </w:tc>
        <w:tc>
          <w:tcPr>
            <w:tcW w:w="2693" w:type="dxa"/>
            <w:shd w:val="clear" w:color="auto" w:fill="auto"/>
          </w:tcPr>
          <w:p w:rsidR="00E272E2" w:rsidRPr="00E272E2" w:rsidRDefault="00E272E2" w:rsidP="00E272E2">
            <w:pPr>
              <w:snapToGrid w:val="0"/>
              <w:jc w:val="center"/>
            </w:pPr>
            <w:r w:rsidRPr="00E272E2">
              <w:t>Зюзина Н.Н.</w:t>
            </w:r>
          </w:p>
        </w:tc>
        <w:tc>
          <w:tcPr>
            <w:tcW w:w="6297" w:type="dxa"/>
            <w:shd w:val="clear" w:color="auto" w:fill="auto"/>
          </w:tcPr>
          <w:p w:rsidR="00E272E2" w:rsidRPr="00E272E2" w:rsidRDefault="00E272E2" w:rsidP="00E272E2">
            <w:pPr>
              <w:jc w:val="both"/>
            </w:pPr>
            <w:r w:rsidRPr="00E272E2">
              <w:t>Маркетинговый анализ экономики липецкой области // Инновационная экономика и право. 2017. - № 4 (9). С. 21-24.</w:t>
            </w:r>
          </w:p>
        </w:tc>
      </w:tr>
      <w:tr w:rsidR="00E272E2" w:rsidRPr="00E272E2" w:rsidTr="001873D9">
        <w:tc>
          <w:tcPr>
            <w:tcW w:w="817" w:type="dxa"/>
            <w:shd w:val="clear" w:color="auto" w:fill="auto"/>
            <w:vAlign w:val="center"/>
          </w:tcPr>
          <w:p w:rsidR="00E272E2" w:rsidRPr="00E272E2" w:rsidRDefault="00E272E2" w:rsidP="00E272E2">
            <w:pPr>
              <w:widowControl w:val="0"/>
              <w:numPr>
                <w:ilvl w:val="0"/>
                <w:numId w:val="6"/>
              </w:numPr>
              <w:suppressAutoHyphens/>
              <w:autoSpaceDE w:val="0"/>
              <w:autoSpaceDN w:val="0"/>
              <w:adjustRightInd w:val="0"/>
              <w:ind w:firstLine="0"/>
              <w:jc w:val="center"/>
            </w:pPr>
          </w:p>
        </w:tc>
        <w:tc>
          <w:tcPr>
            <w:tcW w:w="2693" w:type="dxa"/>
            <w:shd w:val="clear" w:color="auto" w:fill="auto"/>
          </w:tcPr>
          <w:p w:rsidR="00E272E2" w:rsidRPr="00E272E2" w:rsidRDefault="00E272E2" w:rsidP="00E272E2">
            <w:pPr>
              <w:snapToGrid w:val="0"/>
              <w:jc w:val="center"/>
            </w:pPr>
            <w:r w:rsidRPr="00E272E2">
              <w:t>Зюзина Н.Н.</w:t>
            </w:r>
          </w:p>
        </w:tc>
        <w:tc>
          <w:tcPr>
            <w:tcW w:w="6297" w:type="dxa"/>
            <w:shd w:val="clear" w:color="auto" w:fill="auto"/>
          </w:tcPr>
          <w:p w:rsidR="00E272E2" w:rsidRPr="00E272E2" w:rsidRDefault="00E272E2" w:rsidP="00E272E2">
            <w:pPr>
              <w:jc w:val="both"/>
            </w:pPr>
            <w:r w:rsidRPr="00E272E2">
              <w:t xml:space="preserve">Маркетинговые исследования концепции управления недвижимостью </w:t>
            </w:r>
            <w:proofErr w:type="spellStart"/>
            <w:r w:rsidRPr="00E272E2">
              <w:t>ооо</w:t>
            </w:r>
            <w:proofErr w:type="spellEnd"/>
            <w:r w:rsidRPr="00E272E2">
              <w:t xml:space="preserve"> «</w:t>
            </w:r>
            <w:proofErr w:type="spellStart"/>
            <w:r w:rsidRPr="00E272E2">
              <w:t>энерком</w:t>
            </w:r>
            <w:proofErr w:type="spellEnd"/>
            <w:r w:rsidRPr="00E272E2">
              <w:t>» // ФЭС: Финансы. Экономика. Стратегия</w:t>
            </w:r>
            <w:proofErr w:type="gramStart"/>
            <w:r w:rsidRPr="00E272E2">
              <w:t xml:space="preserve">.: </w:t>
            </w:r>
            <w:proofErr w:type="gramEnd"/>
            <w:r w:rsidRPr="00E272E2">
              <w:t>2018.  № 2. С. 28-33.</w:t>
            </w:r>
          </w:p>
        </w:tc>
      </w:tr>
      <w:tr w:rsidR="00E272E2" w:rsidRPr="00E272E2" w:rsidTr="001873D9">
        <w:tc>
          <w:tcPr>
            <w:tcW w:w="817" w:type="dxa"/>
            <w:shd w:val="clear" w:color="auto" w:fill="auto"/>
            <w:vAlign w:val="center"/>
          </w:tcPr>
          <w:p w:rsidR="00E272E2" w:rsidRPr="00E272E2" w:rsidRDefault="00E272E2" w:rsidP="00E272E2">
            <w:pPr>
              <w:widowControl w:val="0"/>
              <w:numPr>
                <w:ilvl w:val="0"/>
                <w:numId w:val="6"/>
              </w:numPr>
              <w:suppressAutoHyphens/>
              <w:autoSpaceDE w:val="0"/>
              <w:autoSpaceDN w:val="0"/>
              <w:adjustRightInd w:val="0"/>
              <w:ind w:firstLine="0"/>
              <w:jc w:val="center"/>
            </w:pPr>
          </w:p>
        </w:tc>
        <w:tc>
          <w:tcPr>
            <w:tcW w:w="2693" w:type="dxa"/>
            <w:shd w:val="clear" w:color="auto" w:fill="auto"/>
          </w:tcPr>
          <w:p w:rsidR="00E272E2" w:rsidRPr="00E272E2" w:rsidRDefault="00E272E2" w:rsidP="00E272E2">
            <w:pPr>
              <w:snapToGrid w:val="0"/>
              <w:jc w:val="center"/>
            </w:pPr>
            <w:r w:rsidRPr="00E272E2">
              <w:t>Иоселиани А.Ю.</w:t>
            </w:r>
          </w:p>
        </w:tc>
        <w:tc>
          <w:tcPr>
            <w:tcW w:w="6297" w:type="dxa"/>
            <w:shd w:val="clear" w:color="auto" w:fill="auto"/>
          </w:tcPr>
          <w:p w:rsidR="00E272E2" w:rsidRPr="00E272E2" w:rsidRDefault="00E272E2" w:rsidP="00E272E2">
            <w:pPr>
              <w:jc w:val="both"/>
            </w:pPr>
            <w:r w:rsidRPr="00E272E2">
              <w:t xml:space="preserve">Проблемы организации избирательными </w:t>
            </w:r>
            <w:proofErr w:type="spellStart"/>
            <w:r w:rsidRPr="00E272E2">
              <w:t>коммиссиями</w:t>
            </w:r>
            <w:proofErr w:type="spellEnd"/>
            <w:r w:rsidRPr="00E272E2">
              <w:t xml:space="preserve"> </w:t>
            </w:r>
            <w:proofErr w:type="spellStart"/>
            <w:r w:rsidRPr="00E272E2">
              <w:t>эффективногоконтроля</w:t>
            </w:r>
            <w:proofErr w:type="spellEnd"/>
            <w:r w:rsidRPr="00E272E2">
              <w:t xml:space="preserve"> за соблюдением законодательства о выборах и прав граждан РФ // Закон и право. 2018. №3. С. 57-60</w:t>
            </w:r>
          </w:p>
        </w:tc>
      </w:tr>
      <w:tr w:rsidR="00E272E2" w:rsidRPr="00E272E2" w:rsidTr="001873D9">
        <w:tc>
          <w:tcPr>
            <w:tcW w:w="817" w:type="dxa"/>
            <w:shd w:val="clear" w:color="auto" w:fill="auto"/>
            <w:vAlign w:val="center"/>
          </w:tcPr>
          <w:p w:rsidR="00E272E2" w:rsidRPr="00E272E2" w:rsidRDefault="00E272E2" w:rsidP="00E272E2">
            <w:pPr>
              <w:widowControl w:val="0"/>
              <w:numPr>
                <w:ilvl w:val="0"/>
                <w:numId w:val="6"/>
              </w:numPr>
              <w:suppressAutoHyphens/>
              <w:autoSpaceDE w:val="0"/>
              <w:autoSpaceDN w:val="0"/>
              <w:adjustRightInd w:val="0"/>
              <w:ind w:firstLine="0"/>
              <w:jc w:val="center"/>
            </w:pPr>
          </w:p>
        </w:tc>
        <w:tc>
          <w:tcPr>
            <w:tcW w:w="2693" w:type="dxa"/>
            <w:shd w:val="clear" w:color="auto" w:fill="auto"/>
            <w:vAlign w:val="center"/>
          </w:tcPr>
          <w:p w:rsidR="00E272E2" w:rsidRPr="00E272E2" w:rsidRDefault="00E272E2" w:rsidP="00E272E2">
            <w:pPr>
              <w:tabs>
                <w:tab w:val="left" w:pos="4305"/>
              </w:tabs>
              <w:jc w:val="center"/>
            </w:pPr>
            <w:proofErr w:type="spellStart"/>
            <w:r w:rsidRPr="00E272E2">
              <w:t>Бизин</w:t>
            </w:r>
            <w:proofErr w:type="spellEnd"/>
            <w:r w:rsidRPr="00E272E2">
              <w:t xml:space="preserve"> С.В.</w:t>
            </w:r>
          </w:p>
        </w:tc>
        <w:tc>
          <w:tcPr>
            <w:tcW w:w="6297" w:type="dxa"/>
            <w:shd w:val="clear" w:color="auto" w:fill="auto"/>
            <w:vAlign w:val="center"/>
          </w:tcPr>
          <w:p w:rsidR="00E272E2" w:rsidRPr="00E272E2" w:rsidRDefault="00E272E2" w:rsidP="00E272E2">
            <w:pPr>
              <w:jc w:val="both"/>
            </w:pPr>
            <w:r w:rsidRPr="00E272E2">
              <w:t xml:space="preserve">Анализ развития регионального рынка труда и проблемы занятости населения // Экономика труда. 2018. Том 5. № 3. </w:t>
            </w:r>
          </w:p>
        </w:tc>
      </w:tr>
      <w:tr w:rsidR="00E272E2" w:rsidRPr="00E272E2" w:rsidTr="001873D9">
        <w:tc>
          <w:tcPr>
            <w:tcW w:w="817" w:type="dxa"/>
            <w:shd w:val="clear" w:color="auto" w:fill="auto"/>
            <w:vAlign w:val="center"/>
          </w:tcPr>
          <w:p w:rsidR="00E272E2" w:rsidRPr="00E272E2" w:rsidRDefault="00E272E2" w:rsidP="00E272E2">
            <w:pPr>
              <w:widowControl w:val="0"/>
              <w:numPr>
                <w:ilvl w:val="0"/>
                <w:numId w:val="6"/>
              </w:numPr>
              <w:suppressAutoHyphens/>
              <w:autoSpaceDE w:val="0"/>
              <w:autoSpaceDN w:val="0"/>
              <w:adjustRightInd w:val="0"/>
              <w:ind w:firstLine="0"/>
              <w:jc w:val="center"/>
            </w:pPr>
          </w:p>
        </w:tc>
        <w:tc>
          <w:tcPr>
            <w:tcW w:w="2693" w:type="dxa"/>
            <w:shd w:val="clear" w:color="auto" w:fill="auto"/>
            <w:vAlign w:val="center"/>
          </w:tcPr>
          <w:p w:rsidR="00E272E2" w:rsidRPr="00E272E2" w:rsidRDefault="00E272E2" w:rsidP="00E272E2">
            <w:pPr>
              <w:tabs>
                <w:tab w:val="left" w:pos="4305"/>
              </w:tabs>
              <w:jc w:val="center"/>
            </w:pPr>
            <w:proofErr w:type="spellStart"/>
            <w:r w:rsidRPr="00E272E2">
              <w:t>Бизин</w:t>
            </w:r>
            <w:proofErr w:type="spellEnd"/>
            <w:r w:rsidRPr="00E272E2">
              <w:t xml:space="preserve"> С.В.</w:t>
            </w:r>
          </w:p>
        </w:tc>
        <w:tc>
          <w:tcPr>
            <w:tcW w:w="6297" w:type="dxa"/>
            <w:shd w:val="clear" w:color="auto" w:fill="auto"/>
            <w:vAlign w:val="center"/>
          </w:tcPr>
          <w:p w:rsidR="00E272E2" w:rsidRPr="00E272E2" w:rsidRDefault="00E272E2" w:rsidP="00E272E2">
            <w:pPr>
              <w:tabs>
                <w:tab w:val="left" w:pos="4305"/>
              </w:tabs>
              <w:jc w:val="both"/>
            </w:pPr>
            <w:r w:rsidRPr="00E272E2">
              <w:t>Региональные аспекты развития и нормативно-правового  регулирования цифровой экономики // Финансовая экономика. 2018. № 7 (часть 3).</w:t>
            </w:r>
          </w:p>
        </w:tc>
      </w:tr>
      <w:tr w:rsidR="00E272E2" w:rsidRPr="00E272E2" w:rsidTr="001873D9">
        <w:tc>
          <w:tcPr>
            <w:tcW w:w="817" w:type="dxa"/>
            <w:shd w:val="clear" w:color="auto" w:fill="auto"/>
            <w:vAlign w:val="center"/>
          </w:tcPr>
          <w:p w:rsidR="00E272E2" w:rsidRPr="00E272E2" w:rsidRDefault="00E272E2" w:rsidP="00E272E2">
            <w:pPr>
              <w:widowControl w:val="0"/>
              <w:numPr>
                <w:ilvl w:val="0"/>
                <w:numId w:val="6"/>
              </w:numPr>
              <w:suppressAutoHyphens/>
              <w:autoSpaceDE w:val="0"/>
              <w:autoSpaceDN w:val="0"/>
              <w:adjustRightInd w:val="0"/>
              <w:ind w:firstLine="0"/>
              <w:jc w:val="center"/>
            </w:pPr>
          </w:p>
        </w:tc>
        <w:tc>
          <w:tcPr>
            <w:tcW w:w="2693" w:type="dxa"/>
            <w:shd w:val="clear" w:color="auto" w:fill="auto"/>
          </w:tcPr>
          <w:p w:rsidR="00E272E2" w:rsidRPr="00E272E2" w:rsidRDefault="00E272E2" w:rsidP="00E272E2">
            <w:pPr>
              <w:tabs>
                <w:tab w:val="left" w:pos="5670"/>
              </w:tabs>
              <w:snapToGrid w:val="0"/>
              <w:jc w:val="center"/>
            </w:pPr>
            <w:r w:rsidRPr="00E272E2">
              <w:t>Колесников В.В.</w:t>
            </w:r>
          </w:p>
          <w:p w:rsidR="00E272E2" w:rsidRPr="00E272E2" w:rsidRDefault="00E272E2" w:rsidP="00E272E2">
            <w:pPr>
              <w:snapToGrid w:val="0"/>
              <w:jc w:val="center"/>
            </w:pPr>
          </w:p>
        </w:tc>
        <w:tc>
          <w:tcPr>
            <w:tcW w:w="6297" w:type="dxa"/>
            <w:shd w:val="clear" w:color="auto" w:fill="auto"/>
          </w:tcPr>
          <w:p w:rsidR="00E272E2" w:rsidRPr="00E272E2" w:rsidRDefault="00E272E2" w:rsidP="00E272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u w:color="000000"/>
                <w:lang w:eastAsia="ru-RU"/>
              </w:rPr>
            </w:pPr>
            <w:r w:rsidRPr="00E272E2">
              <w:rPr>
                <w:u w:color="000000"/>
                <w:lang w:eastAsia="ru-RU"/>
              </w:rPr>
              <w:t xml:space="preserve">Промышленная политика и проектное управление в контексте </w:t>
            </w:r>
            <w:proofErr w:type="spellStart"/>
            <w:r w:rsidRPr="00E272E2">
              <w:rPr>
                <w:u w:color="000000"/>
                <w:lang w:eastAsia="ru-RU"/>
              </w:rPr>
              <w:t>импортозамещения</w:t>
            </w:r>
            <w:proofErr w:type="spellEnd"/>
            <w:r w:rsidRPr="00E272E2">
              <w:rPr>
                <w:u w:color="000000"/>
                <w:lang w:eastAsia="ru-RU"/>
              </w:rPr>
              <w:t xml:space="preserve">: необходимость </w:t>
            </w:r>
            <w:proofErr w:type="gramStart"/>
            <w:r w:rsidRPr="00E272E2">
              <w:rPr>
                <w:u w:color="000000"/>
                <w:lang w:eastAsia="ru-RU"/>
              </w:rPr>
              <w:t>новой</w:t>
            </w:r>
            <w:proofErr w:type="gramEnd"/>
            <w:r w:rsidRPr="00E272E2">
              <w:rPr>
                <w:u w:color="000000"/>
                <w:lang w:eastAsia="ru-RU"/>
              </w:rPr>
              <w:t xml:space="preserve"> </w:t>
            </w:r>
            <w:proofErr w:type="spellStart"/>
            <w:r w:rsidRPr="00E272E2">
              <w:rPr>
                <w:u w:color="000000"/>
                <w:lang w:eastAsia="ru-RU"/>
              </w:rPr>
              <w:t>реиндустриализации</w:t>
            </w:r>
            <w:proofErr w:type="spellEnd"/>
            <w:r w:rsidRPr="00E272E2">
              <w:rPr>
                <w:u w:color="000000"/>
                <w:lang w:eastAsia="ru-RU"/>
              </w:rPr>
              <w:t xml:space="preserve"> // Российское предпринимательство. 2018. Том 19. № 10.  С. 2753-2762. </w:t>
            </w:r>
          </w:p>
        </w:tc>
      </w:tr>
      <w:tr w:rsidR="00E272E2" w:rsidRPr="00E272E2" w:rsidTr="001873D9">
        <w:tc>
          <w:tcPr>
            <w:tcW w:w="817" w:type="dxa"/>
            <w:shd w:val="clear" w:color="auto" w:fill="auto"/>
            <w:vAlign w:val="center"/>
          </w:tcPr>
          <w:p w:rsidR="00E272E2" w:rsidRPr="00E272E2" w:rsidRDefault="00E272E2" w:rsidP="00E272E2">
            <w:pPr>
              <w:widowControl w:val="0"/>
              <w:numPr>
                <w:ilvl w:val="0"/>
                <w:numId w:val="6"/>
              </w:numPr>
              <w:suppressAutoHyphens/>
              <w:autoSpaceDE w:val="0"/>
              <w:autoSpaceDN w:val="0"/>
              <w:adjustRightInd w:val="0"/>
              <w:ind w:firstLine="0"/>
              <w:jc w:val="center"/>
            </w:pPr>
          </w:p>
        </w:tc>
        <w:tc>
          <w:tcPr>
            <w:tcW w:w="2693" w:type="dxa"/>
            <w:shd w:val="clear" w:color="auto" w:fill="auto"/>
          </w:tcPr>
          <w:p w:rsidR="00E272E2" w:rsidRPr="00E272E2" w:rsidRDefault="00E272E2" w:rsidP="00E272E2">
            <w:pPr>
              <w:widowControl w:val="0"/>
              <w:suppressAutoHyphens/>
              <w:autoSpaceDE w:val="0"/>
              <w:autoSpaceDN w:val="0"/>
              <w:adjustRightInd w:val="0"/>
              <w:jc w:val="center"/>
            </w:pPr>
            <w:r w:rsidRPr="00E272E2">
              <w:t>Махина С.Н.</w:t>
            </w:r>
          </w:p>
        </w:tc>
        <w:tc>
          <w:tcPr>
            <w:tcW w:w="6297" w:type="dxa"/>
            <w:shd w:val="clear" w:color="auto" w:fill="auto"/>
          </w:tcPr>
          <w:p w:rsidR="00E272E2" w:rsidRPr="00E272E2" w:rsidRDefault="00E272E2" w:rsidP="00E272E2">
            <w:pPr>
              <w:widowControl w:val="0"/>
              <w:suppressAutoHyphens/>
              <w:autoSpaceDE w:val="0"/>
              <w:autoSpaceDN w:val="0"/>
              <w:adjustRightInd w:val="0"/>
              <w:jc w:val="both"/>
            </w:pPr>
            <w:r w:rsidRPr="00E272E2">
              <w:rPr>
                <w:bCs/>
              </w:rPr>
              <w:t>О некоторых концептах и направлениях дальнейшего развития административного судопроизводства и административного процессуального права // Административное право и процесс. 2018. № 3. С. 35-42</w:t>
            </w:r>
          </w:p>
        </w:tc>
      </w:tr>
      <w:tr w:rsidR="00E272E2" w:rsidRPr="00E272E2" w:rsidTr="001873D9">
        <w:tc>
          <w:tcPr>
            <w:tcW w:w="817" w:type="dxa"/>
            <w:shd w:val="clear" w:color="auto" w:fill="auto"/>
            <w:vAlign w:val="center"/>
          </w:tcPr>
          <w:p w:rsidR="00E272E2" w:rsidRPr="00E272E2" w:rsidRDefault="00E272E2" w:rsidP="00E272E2">
            <w:pPr>
              <w:widowControl w:val="0"/>
              <w:numPr>
                <w:ilvl w:val="0"/>
                <w:numId w:val="6"/>
              </w:numPr>
              <w:suppressAutoHyphens/>
              <w:autoSpaceDE w:val="0"/>
              <w:autoSpaceDN w:val="0"/>
              <w:adjustRightInd w:val="0"/>
              <w:ind w:firstLine="0"/>
              <w:jc w:val="center"/>
            </w:pPr>
          </w:p>
        </w:tc>
        <w:tc>
          <w:tcPr>
            <w:tcW w:w="2693" w:type="dxa"/>
            <w:shd w:val="clear" w:color="auto" w:fill="auto"/>
          </w:tcPr>
          <w:p w:rsidR="00E272E2" w:rsidRPr="00E272E2" w:rsidRDefault="00E272E2" w:rsidP="00E272E2">
            <w:pPr>
              <w:suppressAutoHyphens/>
              <w:jc w:val="center"/>
            </w:pPr>
            <w:r w:rsidRPr="00E272E2">
              <w:t>Губина О.В., Боброва Е.А., Ковалёва А.М.</w:t>
            </w:r>
          </w:p>
          <w:p w:rsidR="00E272E2" w:rsidRPr="00E272E2" w:rsidRDefault="00E272E2" w:rsidP="00E272E2">
            <w:pPr>
              <w:suppressAutoHyphens/>
              <w:jc w:val="center"/>
            </w:pPr>
          </w:p>
        </w:tc>
        <w:tc>
          <w:tcPr>
            <w:tcW w:w="6297" w:type="dxa"/>
            <w:shd w:val="clear" w:color="auto" w:fill="auto"/>
          </w:tcPr>
          <w:p w:rsidR="00E272E2" w:rsidRPr="00E272E2" w:rsidRDefault="00E272E2" w:rsidP="00E272E2">
            <w:pPr>
              <w:suppressAutoHyphens/>
              <w:jc w:val="both"/>
            </w:pPr>
            <w:r w:rsidRPr="00E272E2">
              <w:t xml:space="preserve">Использование в оценке деятельности коммерческих организаций аналитических коэффициентов в соответствии с зарубежными стандартами // Вестник </w:t>
            </w:r>
            <w:proofErr w:type="spellStart"/>
            <w:r w:rsidRPr="00E272E2">
              <w:t>ОрелГИЭТ</w:t>
            </w:r>
            <w:proofErr w:type="spellEnd"/>
            <w:r w:rsidRPr="00E272E2">
              <w:t>. 2018. № 1 (43). С. 18-24.</w:t>
            </w:r>
          </w:p>
        </w:tc>
      </w:tr>
      <w:tr w:rsidR="00E272E2" w:rsidRPr="00E272E2" w:rsidTr="001873D9">
        <w:tc>
          <w:tcPr>
            <w:tcW w:w="817" w:type="dxa"/>
            <w:shd w:val="clear" w:color="auto" w:fill="auto"/>
            <w:vAlign w:val="center"/>
          </w:tcPr>
          <w:p w:rsidR="00E272E2" w:rsidRPr="00E272E2" w:rsidRDefault="00E272E2" w:rsidP="00E272E2">
            <w:pPr>
              <w:widowControl w:val="0"/>
              <w:numPr>
                <w:ilvl w:val="0"/>
                <w:numId w:val="6"/>
              </w:numPr>
              <w:suppressAutoHyphens/>
              <w:autoSpaceDE w:val="0"/>
              <w:autoSpaceDN w:val="0"/>
              <w:adjustRightInd w:val="0"/>
              <w:ind w:firstLine="0"/>
              <w:jc w:val="center"/>
            </w:pPr>
          </w:p>
        </w:tc>
        <w:tc>
          <w:tcPr>
            <w:tcW w:w="2693" w:type="dxa"/>
            <w:shd w:val="clear" w:color="auto" w:fill="auto"/>
          </w:tcPr>
          <w:p w:rsidR="00E272E2" w:rsidRPr="00E272E2" w:rsidRDefault="00E272E2" w:rsidP="00E272E2">
            <w:pPr>
              <w:suppressAutoHyphens/>
              <w:jc w:val="center"/>
            </w:pPr>
            <w:r w:rsidRPr="00E272E2">
              <w:t>Боброва Е.А.,</w:t>
            </w:r>
          </w:p>
          <w:p w:rsidR="00E272E2" w:rsidRPr="00E272E2" w:rsidRDefault="00E272E2" w:rsidP="00E272E2">
            <w:pPr>
              <w:widowControl w:val="0"/>
              <w:jc w:val="center"/>
              <w:rPr>
                <w:color w:val="000000"/>
              </w:rPr>
            </w:pPr>
            <w:proofErr w:type="spellStart"/>
            <w:r w:rsidRPr="00E272E2">
              <w:rPr>
                <w:color w:val="000000"/>
              </w:rPr>
              <w:t>Лытнева</w:t>
            </w:r>
            <w:proofErr w:type="spellEnd"/>
            <w:r w:rsidRPr="00E272E2">
              <w:rPr>
                <w:color w:val="000000"/>
              </w:rPr>
              <w:t xml:space="preserve"> Н.А.,</w:t>
            </w:r>
          </w:p>
          <w:p w:rsidR="00E272E2" w:rsidRPr="00E272E2" w:rsidRDefault="00E272E2" w:rsidP="00E272E2">
            <w:pPr>
              <w:jc w:val="center"/>
              <w:rPr>
                <w:color w:val="000000"/>
              </w:rPr>
            </w:pPr>
            <w:proofErr w:type="spellStart"/>
            <w:r w:rsidRPr="00E272E2">
              <w:rPr>
                <w:color w:val="000000"/>
              </w:rPr>
              <w:t>Парушина</w:t>
            </w:r>
            <w:proofErr w:type="spellEnd"/>
            <w:r w:rsidRPr="00E272E2">
              <w:rPr>
                <w:color w:val="000000"/>
              </w:rPr>
              <w:t xml:space="preserve"> Н.В.,</w:t>
            </w:r>
          </w:p>
          <w:p w:rsidR="00E272E2" w:rsidRPr="00E272E2" w:rsidRDefault="00E272E2" w:rsidP="00E272E2">
            <w:pPr>
              <w:jc w:val="center"/>
            </w:pPr>
            <w:r w:rsidRPr="00E272E2">
              <w:rPr>
                <w:color w:val="000000"/>
              </w:rPr>
              <w:t>Сучкова Н.А.</w:t>
            </w:r>
          </w:p>
        </w:tc>
        <w:tc>
          <w:tcPr>
            <w:tcW w:w="6297" w:type="dxa"/>
            <w:shd w:val="clear" w:color="auto" w:fill="auto"/>
          </w:tcPr>
          <w:p w:rsidR="00E272E2" w:rsidRPr="00E272E2" w:rsidRDefault="00E272E2" w:rsidP="00E272E2">
            <w:pPr>
              <w:widowControl w:val="0"/>
              <w:jc w:val="both"/>
            </w:pPr>
            <w:r w:rsidRPr="00E272E2">
              <w:t xml:space="preserve">Целевые установки развития агропромышленного комплекса на региональном уровне </w:t>
            </w:r>
            <w:r w:rsidRPr="00E272E2">
              <w:rPr>
                <w:bCs/>
              </w:rPr>
              <w:t xml:space="preserve"> </w:t>
            </w:r>
            <w:r w:rsidRPr="00E272E2">
              <w:t xml:space="preserve">// Вестник </w:t>
            </w:r>
            <w:proofErr w:type="spellStart"/>
            <w:r w:rsidRPr="00E272E2">
              <w:t>ОрелГИЭТ</w:t>
            </w:r>
            <w:proofErr w:type="spellEnd"/>
            <w:r w:rsidRPr="00E272E2">
              <w:t>.- 2018. №2 (44). – С. 7-11</w:t>
            </w:r>
          </w:p>
          <w:p w:rsidR="00E272E2" w:rsidRPr="00E272E2" w:rsidRDefault="00E272E2" w:rsidP="00E272E2">
            <w:pPr>
              <w:widowControl w:val="0"/>
              <w:jc w:val="both"/>
            </w:pPr>
          </w:p>
        </w:tc>
      </w:tr>
      <w:tr w:rsidR="00E272E2" w:rsidRPr="00E272E2" w:rsidTr="001873D9">
        <w:tc>
          <w:tcPr>
            <w:tcW w:w="817" w:type="dxa"/>
            <w:shd w:val="clear" w:color="auto" w:fill="auto"/>
            <w:vAlign w:val="center"/>
          </w:tcPr>
          <w:p w:rsidR="00E272E2" w:rsidRPr="00E272E2" w:rsidRDefault="00E272E2" w:rsidP="00E272E2">
            <w:pPr>
              <w:widowControl w:val="0"/>
              <w:numPr>
                <w:ilvl w:val="0"/>
                <w:numId w:val="6"/>
              </w:numPr>
              <w:suppressAutoHyphens/>
              <w:autoSpaceDE w:val="0"/>
              <w:autoSpaceDN w:val="0"/>
              <w:adjustRightInd w:val="0"/>
              <w:ind w:firstLine="0"/>
              <w:jc w:val="center"/>
            </w:pPr>
          </w:p>
        </w:tc>
        <w:tc>
          <w:tcPr>
            <w:tcW w:w="2693" w:type="dxa"/>
            <w:shd w:val="clear" w:color="auto" w:fill="auto"/>
          </w:tcPr>
          <w:p w:rsidR="00E272E2" w:rsidRPr="00E272E2" w:rsidRDefault="00E272E2" w:rsidP="00E272E2">
            <w:pPr>
              <w:suppressAutoHyphens/>
              <w:jc w:val="center"/>
            </w:pPr>
            <w:r w:rsidRPr="00E272E2">
              <w:t>Боброва Е.А.,</w:t>
            </w:r>
          </w:p>
          <w:p w:rsidR="00E272E2" w:rsidRPr="00E272E2" w:rsidRDefault="00E272E2" w:rsidP="00E272E2">
            <w:pPr>
              <w:suppressAutoHyphens/>
              <w:jc w:val="center"/>
            </w:pPr>
            <w:r w:rsidRPr="00E272E2">
              <w:t>Губина О.В.,</w:t>
            </w:r>
          </w:p>
          <w:p w:rsidR="00E272E2" w:rsidRPr="00E272E2" w:rsidRDefault="00E272E2" w:rsidP="00E272E2">
            <w:pPr>
              <w:suppressAutoHyphens/>
              <w:jc w:val="center"/>
            </w:pPr>
            <w:proofErr w:type="spellStart"/>
            <w:r w:rsidRPr="00E272E2">
              <w:t>Парушина</w:t>
            </w:r>
            <w:proofErr w:type="spellEnd"/>
            <w:r w:rsidRPr="00E272E2">
              <w:t xml:space="preserve"> Н.В.,</w:t>
            </w:r>
          </w:p>
          <w:p w:rsidR="00E272E2" w:rsidRPr="00E272E2" w:rsidRDefault="00E272E2" w:rsidP="00E272E2">
            <w:pPr>
              <w:suppressAutoHyphens/>
              <w:jc w:val="center"/>
            </w:pPr>
            <w:proofErr w:type="spellStart"/>
            <w:r w:rsidRPr="00E272E2">
              <w:t>Чекулина</w:t>
            </w:r>
            <w:proofErr w:type="spellEnd"/>
            <w:r w:rsidRPr="00E272E2">
              <w:t xml:space="preserve"> Т.А.</w:t>
            </w:r>
          </w:p>
        </w:tc>
        <w:tc>
          <w:tcPr>
            <w:tcW w:w="6297" w:type="dxa"/>
            <w:shd w:val="clear" w:color="auto" w:fill="auto"/>
          </w:tcPr>
          <w:p w:rsidR="00E272E2" w:rsidRPr="00E272E2" w:rsidRDefault="00E272E2" w:rsidP="00E272E2">
            <w:pPr>
              <w:suppressAutoHyphens/>
              <w:jc w:val="both"/>
            </w:pPr>
            <w:r w:rsidRPr="00E272E2">
              <w:rPr>
                <w:bCs/>
              </w:rPr>
              <w:t xml:space="preserve">Аналитические модели эффективности использования заемного капитала в управлении предприятие сервиса </w:t>
            </w:r>
            <w:r w:rsidRPr="00E272E2">
              <w:t xml:space="preserve">// Вестник </w:t>
            </w:r>
            <w:proofErr w:type="spellStart"/>
            <w:r w:rsidRPr="00E272E2">
              <w:t>ОрелГИЭТ</w:t>
            </w:r>
            <w:proofErr w:type="spellEnd"/>
            <w:r w:rsidRPr="00E272E2">
              <w:t>.- 2018. №2 (44). – С.27-31</w:t>
            </w:r>
          </w:p>
        </w:tc>
      </w:tr>
      <w:tr w:rsidR="00E272E2" w:rsidRPr="00E272E2" w:rsidTr="001873D9">
        <w:tc>
          <w:tcPr>
            <w:tcW w:w="817" w:type="dxa"/>
            <w:shd w:val="clear" w:color="auto" w:fill="auto"/>
            <w:vAlign w:val="center"/>
          </w:tcPr>
          <w:p w:rsidR="00E272E2" w:rsidRPr="00E272E2" w:rsidRDefault="00E272E2" w:rsidP="00E272E2">
            <w:pPr>
              <w:widowControl w:val="0"/>
              <w:numPr>
                <w:ilvl w:val="0"/>
                <w:numId w:val="6"/>
              </w:numPr>
              <w:suppressAutoHyphens/>
              <w:autoSpaceDE w:val="0"/>
              <w:autoSpaceDN w:val="0"/>
              <w:adjustRightInd w:val="0"/>
              <w:ind w:firstLine="0"/>
              <w:jc w:val="center"/>
            </w:pPr>
          </w:p>
        </w:tc>
        <w:tc>
          <w:tcPr>
            <w:tcW w:w="2693" w:type="dxa"/>
            <w:shd w:val="clear" w:color="auto" w:fill="auto"/>
          </w:tcPr>
          <w:p w:rsidR="00E272E2" w:rsidRPr="00E272E2" w:rsidRDefault="00E272E2" w:rsidP="00E272E2">
            <w:pPr>
              <w:suppressAutoHyphens/>
              <w:jc w:val="center"/>
            </w:pPr>
            <w:r w:rsidRPr="00E272E2">
              <w:t>Боброва Е.А.,</w:t>
            </w:r>
          </w:p>
          <w:p w:rsidR="00E272E2" w:rsidRPr="00E272E2" w:rsidRDefault="00E272E2" w:rsidP="00E272E2">
            <w:pPr>
              <w:suppressAutoHyphens/>
              <w:jc w:val="center"/>
            </w:pPr>
            <w:proofErr w:type="spellStart"/>
            <w:r w:rsidRPr="00E272E2">
              <w:rPr>
                <w:color w:val="000000"/>
              </w:rPr>
              <w:t>Мазур</w:t>
            </w:r>
            <w:proofErr w:type="spellEnd"/>
            <w:r w:rsidRPr="00E272E2">
              <w:rPr>
                <w:color w:val="000000"/>
              </w:rPr>
              <w:t xml:space="preserve"> Л.В.</w:t>
            </w:r>
          </w:p>
        </w:tc>
        <w:tc>
          <w:tcPr>
            <w:tcW w:w="6297" w:type="dxa"/>
            <w:shd w:val="clear" w:color="auto" w:fill="auto"/>
          </w:tcPr>
          <w:p w:rsidR="00E272E2" w:rsidRPr="00E272E2" w:rsidRDefault="00E272E2" w:rsidP="00E272E2">
            <w:pPr>
              <w:suppressAutoHyphens/>
              <w:jc w:val="both"/>
              <w:rPr>
                <w:bCs/>
              </w:rPr>
            </w:pPr>
            <w:r w:rsidRPr="00E272E2">
              <w:t>Особенности регионального налогового менеджмента в условиях экономической турбулентности  // Конкурентоспособность в глобальном мире: экономика, наука, технологии . - 2018. - №3 (ч.2).  - С. 148-155</w:t>
            </w:r>
          </w:p>
        </w:tc>
      </w:tr>
      <w:tr w:rsidR="00E272E2" w:rsidRPr="00E272E2" w:rsidTr="001873D9">
        <w:tc>
          <w:tcPr>
            <w:tcW w:w="817" w:type="dxa"/>
            <w:shd w:val="clear" w:color="auto" w:fill="auto"/>
            <w:vAlign w:val="center"/>
          </w:tcPr>
          <w:p w:rsidR="00E272E2" w:rsidRPr="00E272E2" w:rsidRDefault="00E272E2" w:rsidP="00E272E2">
            <w:pPr>
              <w:widowControl w:val="0"/>
              <w:numPr>
                <w:ilvl w:val="0"/>
                <w:numId w:val="6"/>
              </w:numPr>
              <w:suppressAutoHyphens/>
              <w:autoSpaceDE w:val="0"/>
              <w:autoSpaceDN w:val="0"/>
              <w:adjustRightInd w:val="0"/>
              <w:ind w:firstLine="0"/>
              <w:jc w:val="center"/>
            </w:pPr>
          </w:p>
        </w:tc>
        <w:tc>
          <w:tcPr>
            <w:tcW w:w="2693" w:type="dxa"/>
            <w:shd w:val="clear" w:color="auto" w:fill="auto"/>
          </w:tcPr>
          <w:p w:rsidR="00E272E2" w:rsidRPr="00E272E2" w:rsidRDefault="00E272E2" w:rsidP="00E272E2">
            <w:pPr>
              <w:widowControl w:val="0"/>
              <w:jc w:val="center"/>
            </w:pPr>
            <w:r w:rsidRPr="00E272E2">
              <w:t xml:space="preserve">Боброва </w:t>
            </w:r>
            <w:proofErr w:type="spellStart"/>
            <w:r w:rsidRPr="00E272E2">
              <w:t>Е.А.,Плахова</w:t>
            </w:r>
            <w:proofErr w:type="spellEnd"/>
            <w:r w:rsidRPr="00E272E2">
              <w:t xml:space="preserve"> Л.В., Малявкина Л.И.</w:t>
            </w:r>
          </w:p>
        </w:tc>
        <w:tc>
          <w:tcPr>
            <w:tcW w:w="6297" w:type="dxa"/>
            <w:shd w:val="clear" w:color="auto" w:fill="auto"/>
          </w:tcPr>
          <w:p w:rsidR="00E272E2" w:rsidRPr="00E272E2" w:rsidRDefault="00E272E2" w:rsidP="00E272E2">
            <w:pPr>
              <w:widowControl w:val="0"/>
              <w:jc w:val="both"/>
            </w:pPr>
            <w:r w:rsidRPr="00E272E2">
              <w:t xml:space="preserve">Формирование и развитие корпоративной предпринимательской среды </w:t>
            </w:r>
            <w:r w:rsidRPr="00E272E2">
              <w:rPr>
                <w:caps/>
              </w:rPr>
              <w:t>//</w:t>
            </w:r>
            <w:r w:rsidRPr="00E272E2">
              <w:t xml:space="preserve"> Вестник ОрелГИЭТ.-2018.-№3 (45)</w:t>
            </w:r>
          </w:p>
        </w:tc>
      </w:tr>
      <w:tr w:rsidR="00E272E2" w:rsidRPr="00E272E2" w:rsidTr="001873D9">
        <w:tc>
          <w:tcPr>
            <w:tcW w:w="817" w:type="dxa"/>
            <w:shd w:val="clear" w:color="auto" w:fill="auto"/>
            <w:vAlign w:val="center"/>
          </w:tcPr>
          <w:p w:rsidR="00E272E2" w:rsidRPr="00E272E2" w:rsidRDefault="00E272E2" w:rsidP="00E272E2">
            <w:pPr>
              <w:widowControl w:val="0"/>
              <w:numPr>
                <w:ilvl w:val="0"/>
                <w:numId w:val="6"/>
              </w:numPr>
              <w:suppressAutoHyphens/>
              <w:autoSpaceDE w:val="0"/>
              <w:autoSpaceDN w:val="0"/>
              <w:adjustRightInd w:val="0"/>
              <w:ind w:firstLine="0"/>
              <w:jc w:val="center"/>
            </w:pPr>
          </w:p>
        </w:tc>
        <w:tc>
          <w:tcPr>
            <w:tcW w:w="2693" w:type="dxa"/>
            <w:shd w:val="clear" w:color="auto" w:fill="auto"/>
          </w:tcPr>
          <w:p w:rsidR="00E272E2" w:rsidRPr="00E272E2" w:rsidRDefault="00E272E2" w:rsidP="00E272E2">
            <w:pPr>
              <w:suppressAutoHyphens/>
              <w:jc w:val="center"/>
            </w:pPr>
            <w:proofErr w:type="spellStart"/>
            <w:r w:rsidRPr="00E272E2">
              <w:t>Лытнева</w:t>
            </w:r>
            <w:proofErr w:type="spellEnd"/>
            <w:r w:rsidRPr="00E272E2">
              <w:t xml:space="preserve"> Н.А., Боброва Е.А</w:t>
            </w:r>
          </w:p>
        </w:tc>
        <w:tc>
          <w:tcPr>
            <w:tcW w:w="6297" w:type="dxa"/>
            <w:shd w:val="clear" w:color="auto" w:fill="auto"/>
          </w:tcPr>
          <w:p w:rsidR="00E272E2" w:rsidRPr="00E272E2" w:rsidRDefault="00E272E2" w:rsidP="00E272E2">
            <w:pPr>
              <w:suppressAutoHyphens/>
              <w:jc w:val="both"/>
            </w:pPr>
            <w:r w:rsidRPr="00E272E2">
              <w:t xml:space="preserve">Принятие управленческих решений в предпринимательской среде на основе кадровой политики // Вестник </w:t>
            </w:r>
            <w:proofErr w:type="spellStart"/>
            <w:r w:rsidRPr="00E272E2">
              <w:t>ОрелГИЭТ</w:t>
            </w:r>
            <w:proofErr w:type="spellEnd"/>
            <w:r w:rsidRPr="00E272E2">
              <w:t xml:space="preserve">   2018 № 3 (45) </w:t>
            </w:r>
          </w:p>
        </w:tc>
      </w:tr>
      <w:tr w:rsidR="00E272E2" w:rsidRPr="00E272E2" w:rsidTr="001873D9">
        <w:tc>
          <w:tcPr>
            <w:tcW w:w="817" w:type="dxa"/>
            <w:shd w:val="clear" w:color="auto" w:fill="auto"/>
            <w:vAlign w:val="center"/>
          </w:tcPr>
          <w:p w:rsidR="00E272E2" w:rsidRPr="00E272E2" w:rsidRDefault="00E272E2" w:rsidP="00E272E2">
            <w:pPr>
              <w:widowControl w:val="0"/>
              <w:numPr>
                <w:ilvl w:val="0"/>
                <w:numId w:val="6"/>
              </w:numPr>
              <w:suppressAutoHyphens/>
              <w:autoSpaceDE w:val="0"/>
              <w:autoSpaceDN w:val="0"/>
              <w:adjustRightInd w:val="0"/>
              <w:ind w:firstLine="0"/>
              <w:jc w:val="center"/>
            </w:pPr>
          </w:p>
        </w:tc>
        <w:tc>
          <w:tcPr>
            <w:tcW w:w="2693" w:type="dxa"/>
            <w:shd w:val="clear" w:color="auto" w:fill="auto"/>
          </w:tcPr>
          <w:p w:rsidR="00E272E2" w:rsidRPr="00E272E2" w:rsidRDefault="00E272E2" w:rsidP="00E272E2">
            <w:pPr>
              <w:suppressAutoHyphens/>
              <w:jc w:val="center"/>
            </w:pPr>
            <w:r w:rsidRPr="00E272E2">
              <w:t xml:space="preserve">Боброва Е.А., </w:t>
            </w:r>
            <w:proofErr w:type="spellStart"/>
            <w:r w:rsidRPr="00E272E2">
              <w:t>Чекулина</w:t>
            </w:r>
            <w:proofErr w:type="spellEnd"/>
            <w:r w:rsidRPr="00E272E2">
              <w:t xml:space="preserve"> Т.А., </w:t>
            </w:r>
            <w:proofErr w:type="spellStart"/>
            <w:r w:rsidRPr="00E272E2">
              <w:t>Лытнева</w:t>
            </w:r>
            <w:proofErr w:type="spellEnd"/>
            <w:r w:rsidRPr="00E272E2">
              <w:t xml:space="preserve"> Н.А.</w:t>
            </w:r>
          </w:p>
        </w:tc>
        <w:tc>
          <w:tcPr>
            <w:tcW w:w="6297" w:type="dxa"/>
            <w:shd w:val="clear" w:color="auto" w:fill="auto"/>
          </w:tcPr>
          <w:p w:rsidR="00E272E2" w:rsidRPr="00E272E2" w:rsidRDefault="00E272E2" w:rsidP="00E272E2">
            <w:pPr>
              <w:suppressAutoHyphens/>
              <w:jc w:val="both"/>
            </w:pPr>
            <w:r w:rsidRPr="00E272E2">
              <w:t xml:space="preserve">Анализ и прогнозирование финансового состояния организации // Вестник </w:t>
            </w:r>
            <w:proofErr w:type="spellStart"/>
            <w:r w:rsidRPr="00E272E2">
              <w:t>ОрелГИЭТ</w:t>
            </w:r>
            <w:proofErr w:type="spellEnd"/>
            <w:r w:rsidRPr="00E272E2">
              <w:t>. 2018. № 3 (45). С. 199-</w:t>
            </w:r>
            <w:r w:rsidRPr="00E272E2">
              <w:lastRenderedPageBreak/>
              <w:t>203.</w:t>
            </w:r>
          </w:p>
        </w:tc>
      </w:tr>
      <w:tr w:rsidR="00E272E2" w:rsidRPr="00E272E2" w:rsidTr="001873D9">
        <w:tc>
          <w:tcPr>
            <w:tcW w:w="817" w:type="dxa"/>
            <w:shd w:val="clear" w:color="auto" w:fill="auto"/>
            <w:vAlign w:val="center"/>
          </w:tcPr>
          <w:p w:rsidR="00E272E2" w:rsidRPr="00E272E2" w:rsidRDefault="00E272E2" w:rsidP="00E272E2">
            <w:pPr>
              <w:widowControl w:val="0"/>
              <w:numPr>
                <w:ilvl w:val="0"/>
                <w:numId w:val="6"/>
              </w:numPr>
              <w:suppressAutoHyphens/>
              <w:autoSpaceDE w:val="0"/>
              <w:autoSpaceDN w:val="0"/>
              <w:adjustRightInd w:val="0"/>
              <w:ind w:firstLine="0"/>
              <w:jc w:val="center"/>
            </w:pPr>
          </w:p>
        </w:tc>
        <w:tc>
          <w:tcPr>
            <w:tcW w:w="2693" w:type="dxa"/>
            <w:shd w:val="clear" w:color="auto" w:fill="auto"/>
          </w:tcPr>
          <w:p w:rsidR="00E272E2" w:rsidRPr="00E272E2" w:rsidRDefault="00E272E2" w:rsidP="00E272E2">
            <w:pPr>
              <w:suppressAutoHyphens/>
              <w:jc w:val="center"/>
            </w:pPr>
            <w:r w:rsidRPr="00E272E2">
              <w:t xml:space="preserve">Боброва Е.А., </w:t>
            </w:r>
            <w:proofErr w:type="spellStart"/>
            <w:r w:rsidRPr="00E272E2">
              <w:t>Мазур</w:t>
            </w:r>
            <w:proofErr w:type="spellEnd"/>
            <w:r w:rsidRPr="00E272E2">
              <w:t xml:space="preserve"> Л.В.</w:t>
            </w:r>
          </w:p>
        </w:tc>
        <w:tc>
          <w:tcPr>
            <w:tcW w:w="6297" w:type="dxa"/>
            <w:shd w:val="clear" w:color="auto" w:fill="auto"/>
          </w:tcPr>
          <w:p w:rsidR="00E272E2" w:rsidRPr="00E272E2" w:rsidRDefault="00E272E2" w:rsidP="00E272E2">
            <w:pPr>
              <w:suppressAutoHyphens/>
              <w:jc w:val="both"/>
            </w:pPr>
            <w:r w:rsidRPr="00E272E2">
              <w:t xml:space="preserve">Экономика труда: поиск точек роста // Вестник </w:t>
            </w:r>
            <w:proofErr w:type="spellStart"/>
            <w:r w:rsidRPr="00E272E2">
              <w:t>ОрелГИЭТ</w:t>
            </w:r>
            <w:proofErr w:type="spellEnd"/>
            <w:r w:rsidRPr="00E272E2">
              <w:t>. 2018. № 3 (45). С. 161-165.</w:t>
            </w:r>
          </w:p>
        </w:tc>
      </w:tr>
      <w:tr w:rsidR="00E272E2" w:rsidRPr="00E272E2" w:rsidTr="001873D9">
        <w:tc>
          <w:tcPr>
            <w:tcW w:w="817" w:type="dxa"/>
            <w:shd w:val="clear" w:color="auto" w:fill="auto"/>
            <w:vAlign w:val="center"/>
          </w:tcPr>
          <w:p w:rsidR="00E272E2" w:rsidRPr="00E272E2" w:rsidRDefault="00E272E2" w:rsidP="00E272E2">
            <w:pPr>
              <w:widowControl w:val="0"/>
              <w:numPr>
                <w:ilvl w:val="0"/>
                <w:numId w:val="6"/>
              </w:numPr>
              <w:suppressAutoHyphens/>
              <w:autoSpaceDE w:val="0"/>
              <w:autoSpaceDN w:val="0"/>
              <w:adjustRightInd w:val="0"/>
              <w:ind w:firstLine="0"/>
              <w:jc w:val="center"/>
            </w:pPr>
          </w:p>
        </w:tc>
        <w:tc>
          <w:tcPr>
            <w:tcW w:w="2693" w:type="dxa"/>
            <w:shd w:val="clear" w:color="auto" w:fill="auto"/>
            <w:vAlign w:val="center"/>
          </w:tcPr>
          <w:p w:rsidR="00E272E2" w:rsidRPr="00E272E2" w:rsidRDefault="00E272E2" w:rsidP="00E272E2">
            <w:pPr>
              <w:suppressAutoHyphens/>
              <w:jc w:val="center"/>
            </w:pPr>
            <w:proofErr w:type="spellStart"/>
            <w:r w:rsidRPr="00E272E2">
              <w:t>Жильников</w:t>
            </w:r>
            <w:proofErr w:type="spellEnd"/>
            <w:r w:rsidRPr="00E272E2">
              <w:t xml:space="preserve"> А.Ю.,</w:t>
            </w:r>
          </w:p>
          <w:p w:rsidR="00E272E2" w:rsidRPr="00E272E2" w:rsidRDefault="00E272E2" w:rsidP="00E272E2">
            <w:pPr>
              <w:suppressAutoHyphens/>
              <w:jc w:val="center"/>
            </w:pPr>
            <w:r w:rsidRPr="00E272E2">
              <w:t>Заблоцкая Т.Ю.</w:t>
            </w:r>
          </w:p>
        </w:tc>
        <w:tc>
          <w:tcPr>
            <w:tcW w:w="6297" w:type="dxa"/>
            <w:shd w:val="clear" w:color="auto" w:fill="auto"/>
            <w:vAlign w:val="center"/>
          </w:tcPr>
          <w:p w:rsidR="00E272E2" w:rsidRPr="00E272E2" w:rsidRDefault="00E272E2" w:rsidP="00E272E2">
            <w:pPr>
              <w:autoSpaceDE w:val="0"/>
              <w:autoSpaceDN w:val="0"/>
              <w:adjustRightInd w:val="0"/>
              <w:jc w:val="both"/>
              <w:rPr>
                <w:bCs/>
              </w:rPr>
            </w:pPr>
            <w:r w:rsidRPr="00E272E2">
              <w:t xml:space="preserve">Финансовые гарантии регионального бюджета – потенциал для роста инвестиций в основной капитал // Экономика региона. 2018. Т. 14, </w:t>
            </w:r>
            <w:proofErr w:type="spellStart"/>
            <w:r w:rsidRPr="00E272E2">
              <w:t>вып</w:t>
            </w:r>
            <w:proofErr w:type="spellEnd"/>
            <w:r w:rsidRPr="00E272E2">
              <w:t>. 1. С.</w:t>
            </w:r>
            <w:r w:rsidRPr="00E272E2">
              <w:rPr>
                <w:lang w:val="en-US"/>
              </w:rPr>
              <w:t> </w:t>
            </w:r>
            <w:r w:rsidRPr="00E272E2">
              <w:t>315-325</w:t>
            </w:r>
          </w:p>
        </w:tc>
      </w:tr>
      <w:tr w:rsidR="00E272E2" w:rsidRPr="00E272E2" w:rsidTr="001873D9">
        <w:tc>
          <w:tcPr>
            <w:tcW w:w="817" w:type="dxa"/>
            <w:shd w:val="clear" w:color="auto" w:fill="auto"/>
            <w:vAlign w:val="center"/>
          </w:tcPr>
          <w:p w:rsidR="00E272E2" w:rsidRPr="00E272E2" w:rsidRDefault="00E272E2" w:rsidP="00E272E2">
            <w:pPr>
              <w:widowControl w:val="0"/>
              <w:numPr>
                <w:ilvl w:val="0"/>
                <w:numId w:val="6"/>
              </w:numPr>
              <w:suppressAutoHyphens/>
              <w:autoSpaceDE w:val="0"/>
              <w:autoSpaceDN w:val="0"/>
              <w:adjustRightInd w:val="0"/>
              <w:ind w:firstLine="0"/>
              <w:jc w:val="center"/>
            </w:pPr>
          </w:p>
        </w:tc>
        <w:tc>
          <w:tcPr>
            <w:tcW w:w="2693" w:type="dxa"/>
            <w:shd w:val="clear" w:color="auto" w:fill="auto"/>
            <w:vAlign w:val="center"/>
          </w:tcPr>
          <w:p w:rsidR="00E272E2" w:rsidRPr="00E272E2" w:rsidRDefault="00E272E2" w:rsidP="00E272E2">
            <w:pPr>
              <w:suppressAutoHyphens/>
              <w:jc w:val="center"/>
              <w:rPr>
                <w:bCs/>
              </w:rPr>
            </w:pPr>
            <w:proofErr w:type="spellStart"/>
            <w:r w:rsidRPr="00E272E2">
              <w:rPr>
                <w:bCs/>
              </w:rPr>
              <w:t>Губертов</w:t>
            </w:r>
            <w:proofErr w:type="spellEnd"/>
            <w:r w:rsidRPr="00E272E2">
              <w:rPr>
                <w:bCs/>
              </w:rPr>
              <w:t xml:space="preserve"> Е.А.,</w:t>
            </w:r>
          </w:p>
          <w:p w:rsidR="00E272E2" w:rsidRPr="00E272E2" w:rsidRDefault="00E272E2" w:rsidP="00E272E2">
            <w:pPr>
              <w:suppressAutoHyphens/>
              <w:jc w:val="center"/>
            </w:pPr>
            <w:proofErr w:type="spellStart"/>
            <w:r w:rsidRPr="00E272E2">
              <w:rPr>
                <w:bCs/>
              </w:rPr>
              <w:t>Жильников</w:t>
            </w:r>
            <w:proofErr w:type="spellEnd"/>
            <w:r w:rsidRPr="00E272E2">
              <w:rPr>
                <w:bCs/>
              </w:rPr>
              <w:t xml:space="preserve"> А.Ю.</w:t>
            </w:r>
          </w:p>
        </w:tc>
        <w:tc>
          <w:tcPr>
            <w:tcW w:w="6297" w:type="dxa"/>
            <w:shd w:val="clear" w:color="auto" w:fill="auto"/>
            <w:vAlign w:val="center"/>
          </w:tcPr>
          <w:p w:rsidR="00E272E2" w:rsidRPr="00E272E2" w:rsidRDefault="00E272E2" w:rsidP="00E272E2">
            <w:pPr>
              <w:autoSpaceDE w:val="0"/>
              <w:autoSpaceDN w:val="0"/>
              <w:adjustRightInd w:val="0"/>
              <w:jc w:val="both"/>
            </w:pPr>
            <w:r w:rsidRPr="00E272E2">
              <w:t xml:space="preserve">Оценка </w:t>
            </w:r>
            <w:proofErr w:type="spellStart"/>
            <w:r w:rsidRPr="00E272E2">
              <w:t>инновационно</w:t>
            </w:r>
            <w:proofErr w:type="spellEnd"/>
            <w:r w:rsidRPr="00E272E2">
              <w:t xml:space="preserve">-инвестиционного развития строительной отрасли // </w:t>
            </w:r>
            <w:r w:rsidRPr="00E272E2">
              <w:rPr>
                <w:iCs/>
              </w:rPr>
              <w:t>Известия Юго-Западного государственного университета.</w:t>
            </w:r>
            <w:r w:rsidRPr="00E272E2">
              <w:rPr>
                <w:bCs/>
              </w:rPr>
              <w:t xml:space="preserve"> </w:t>
            </w:r>
            <w:r w:rsidRPr="00E272E2">
              <w:rPr>
                <w:iCs/>
              </w:rPr>
              <w:t>Серия Экономика. Социология. Менеджмент. 2018. Т. 8, № 1 (26).</w:t>
            </w:r>
            <w:r w:rsidRPr="00E272E2">
              <w:rPr>
                <w:bCs/>
              </w:rPr>
              <w:t xml:space="preserve"> С. 80-89.</w:t>
            </w:r>
          </w:p>
        </w:tc>
      </w:tr>
      <w:tr w:rsidR="00E272E2" w:rsidRPr="00E272E2" w:rsidTr="001873D9">
        <w:tc>
          <w:tcPr>
            <w:tcW w:w="817" w:type="dxa"/>
            <w:shd w:val="clear" w:color="auto" w:fill="auto"/>
            <w:vAlign w:val="center"/>
          </w:tcPr>
          <w:p w:rsidR="00E272E2" w:rsidRPr="00E272E2" w:rsidRDefault="00E272E2" w:rsidP="00E272E2">
            <w:pPr>
              <w:widowControl w:val="0"/>
              <w:numPr>
                <w:ilvl w:val="0"/>
                <w:numId w:val="6"/>
              </w:numPr>
              <w:suppressAutoHyphens/>
              <w:autoSpaceDE w:val="0"/>
              <w:autoSpaceDN w:val="0"/>
              <w:adjustRightInd w:val="0"/>
              <w:ind w:firstLine="0"/>
              <w:jc w:val="center"/>
            </w:pPr>
          </w:p>
        </w:tc>
        <w:tc>
          <w:tcPr>
            <w:tcW w:w="2693" w:type="dxa"/>
            <w:shd w:val="clear" w:color="auto" w:fill="auto"/>
            <w:vAlign w:val="center"/>
          </w:tcPr>
          <w:p w:rsidR="00E272E2" w:rsidRPr="00E272E2" w:rsidRDefault="00E272E2" w:rsidP="00E272E2">
            <w:pPr>
              <w:suppressAutoHyphens/>
              <w:jc w:val="center"/>
              <w:rPr>
                <w:bCs/>
              </w:rPr>
            </w:pPr>
            <w:r w:rsidRPr="00E272E2">
              <w:rPr>
                <w:bCs/>
              </w:rPr>
              <w:t>Третьяков Д.В.</w:t>
            </w:r>
          </w:p>
        </w:tc>
        <w:tc>
          <w:tcPr>
            <w:tcW w:w="6297" w:type="dxa"/>
            <w:shd w:val="clear" w:color="auto" w:fill="auto"/>
            <w:vAlign w:val="center"/>
          </w:tcPr>
          <w:p w:rsidR="00E272E2" w:rsidRPr="00E272E2" w:rsidRDefault="00E272E2" w:rsidP="00E272E2">
            <w:pPr>
              <w:autoSpaceDE w:val="0"/>
              <w:autoSpaceDN w:val="0"/>
              <w:adjustRightInd w:val="0"/>
              <w:jc w:val="both"/>
              <w:rPr>
                <w:iCs/>
              </w:rPr>
            </w:pPr>
            <w:r w:rsidRPr="00E272E2">
              <w:rPr>
                <w:shd w:val="clear" w:color="auto" w:fill="FFFFFF"/>
              </w:rPr>
              <w:t xml:space="preserve">Двойственность картезианского рационализма и его влияние на развитие общественного сознания // Экономические и социально-гуманитарные исследования. 2018. № 4 (20). С.91-95. </w:t>
            </w:r>
          </w:p>
        </w:tc>
      </w:tr>
      <w:tr w:rsidR="00E272E2" w:rsidRPr="00E272E2" w:rsidTr="001873D9">
        <w:tc>
          <w:tcPr>
            <w:tcW w:w="817" w:type="dxa"/>
            <w:shd w:val="clear" w:color="auto" w:fill="auto"/>
            <w:vAlign w:val="center"/>
          </w:tcPr>
          <w:p w:rsidR="00E272E2" w:rsidRPr="00E272E2" w:rsidRDefault="00E272E2" w:rsidP="00E272E2">
            <w:pPr>
              <w:widowControl w:val="0"/>
              <w:numPr>
                <w:ilvl w:val="0"/>
                <w:numId w:val="6"/>
              </w:numPr>
              <w:suppressAutoHyphens/>
              <w:autoSpaceDE w:val="0"/>
              <w:autoSpaceDN w:val="0"/>
              <w:adjustRightInd w:val="0"/>
              <w:ind w:firstLine="0"/>
              <w:jc w:val="center"/>
            </w:pPr>
          </w:p>
        </w:tc>
        <w:tc>
          <w:tcPr>
            <w:tcW w:w="2693" w:type="dxa"/>
            <w:shd w:val="clear" w:color="auto" w:fill="auto"/>
            <w:vAlign w:val="center"/>
          </w:tcPr>
          <w:p w:rsidR="00E272E2" w:rsidRPr="00E272E2" w:rsidRDefault="00E272E2" w:rsidP="00E272E2">
            <w:pPr>
              <w:suppressAutoHyphens/>
              <w:jc w:val="center"/>
              <w:rPr>
                <w:color w:val="000000"/>
              </w:rPr>
            </w:pPr>
            <w:r w:rsidRPr="00E272E2">
              <w:rPr>
                <w:color w:val="000000"/>
              </w:rPr>
              <w:t>Илларионова Е.А.,</w:t>
            </w:r>
          </w:p>
          <w:p w:rsidR="00E272E2" w:rsidRPr="00E272E2" w:rsidRDefault="00E272E2" w:rsidP="00E272E2">
            <w:pPr>
              <w:suppressAutoHyphens/>
              <w:jc w:val="center"/>
            </w:pPr>
            <w:r w:rsidRPr="00E272E2">
              <w:rPr>
                <w:color w:val="000000"/>
              </w:rPr>
              <w:t>Самарина В.П.</w:t>
            </w:r>
          </w:p>
        </w:tc>
        <w:tc>
          <w:tcPr>
            <w:tcW w:w="6297" w:type="dxa"/>
            <w:shd w:val="clear" w:color="auto" w:fill="auto"/>
            <w:vAlign w:val="center"/>
          </w:tcPr>
          <w:p w:rsidR="00E272E2" w:rsidRPr="00E272E2" w:rsidRDefault="00E272E2" w:rsidP="00E272E2">
            <w:pPr>
              <w:suppressAutoHyphens/>
              <w:jc w:val="both"/>
            </w:pPr>
            <w:r w:rsidRPr="00E272E2">
              <w:rPr>
                <w:color w:val="000000"/>
              </w:rPr>
              <w:t>Оценка конкурентоспособности Белгородской области в масштабе Центрального федерального округа // Вестник Алтайской академии экономики и права. 2018. № 3. С. 39-46</w:t>
            </w:r>
          </w:p>
        </w:tc>
      </w:tr>
      <w:tr w:rsidR="00E272E2" w:rsidRPr="00E272E2" w:rsidTr="001873D9">
        <w:tc>
          <w:tcPr>
            <w:tcW w:w="817" w:type="dxa"/>
            <w:shd w:val="clear" w:color="auto" w:fill="auto"/>
            <w:vAlign w:val="center"/>
          </w:tcPr>
          <w:p w:rsidR="00E272E2" w:rsidRPr="00E272E2" w:rsidRDefault="00E272E2" w:rsidP="00E272E2">
            <w:pPr>
              <w:widowControl w:val="0"/>
              <w:numPr>
                <w:ilvl w:val="0"/>
                <w:numId w:val="6"/>
              </w:numPr>
              <w:suppressAutoHyphens/>
              <w:autoSpaceDE w:val="0"/>
              <w:autoSpaceDN w:val="0"/>
              <w:adjustRightInd w:val="0"/>
              <w:ind w:firstLine="0"/>
              <w:jc w:val="center"/>
            </w:pPr>
          </w:p>
        </w:tc>
        <w:tc>
          <w:tcPr>
            <w:tcW w:w="2693" w:type="dxa"/>
            <w:shd w:val="clear" w:color="auto" w:fill="auto"/>
            <w:vAlign w:val="center"/>
          </w:tcPr>
          <w:p w:rsidR="00E272E2" w:rsidRPr="00E272E2" w:rsidRDefault="00E272E2" w:rsidP="00E272E2">
            <w:pPr>
              <w:suppressAutoHyphens/>
              <w:jc w:val="center"/>
              <w:rPr>
                <w:color w:val="000000"/>
              </w:rPr>
            </w:pPr>
            <w:r w:rsidRPr="00E272E2">
              <w:rPr>
                <w:color w:val="000000"/>
              </w:rPr>
              <w:t>Илларионова Е.А.</w:t>
            </w:r>
          </w:p>
        </w:tc>
        <w:tc>
          <w:tcPr>
            <w:tcW w:w="6297" w:type="dxa"/>
            <w:shd w:val="clear" w:color="auto" w:fill="auto"/>
            <w:vAlign w:val="center"/>
          </w:tcPr>
          <w:p w:rsidR="00E272E2" w:rsidRPr="00E272E2" w:rsidRDefault="00E272E2" w:rsidP="00E272E2">
            <w:pPr>
              <w:autoSpaceDE w:val="0"/>
              <w:autoSpaceDN w:val="0"/>
              <w:adjustRightInd w:val="0"/>
              <w:jc w:val="both"/>
            </w:pPr>
            <w:r w:rsidRPr="00E272E2">
              <w:rPr>
                <w:shd w:val="clear" w:color="auto" w:fill="FFFFFF"/>
              </w:rPr>
              <w:t>Предпосылки к новой индустриализации региона (на примере Белгородской области) // Вестник Алтайской академии экономики и права. – 2018. – № 4. – С. 52-56.</w:t>
            </w:r>
          </w:p>
        </w:tc>
      </w:tr>
      <w:tr w:rsidR="00E272E2" w:rsidRPr="00E272E2" w:rsidTr="001873D9">
        <w:tc>
          <w:tcPr>
            <w:tcW w:w="9807" w:type="dxa"/>
            <w:gridSpan w:val="3"/>
            <w:shd w:val="clear" w:color="auto" w:fill="auto"/>
            <w:vAlign w:val="center"/>
          </w:tcPr>
          <w:p w:rsidR="00E272E2" w:rsidRPr="00E272E2" w:rsidRDefault="00E272E2" w:rsidP="00E272E2">
            <w:pPr>
              <w:widowControl w:val="0"/>
              <w:suppressAutoHyphens/>
              <w:autoSpaceDE w:val="0"/>
              <w:autoSpaceDN w:val="0"/>
              <w:adjustRightInd w:val="0"/>
              <w:jc w:val="center"/>
              <w:rPr>
                <w:b/>
              </w:rPr>
            </w:pPr>
            <w:r w:rsidRPr="00E272E2">
              <w:rPr>
                <w:b/>
              </w:rPr>
              <w:t>Статьи в журнале «Территория науки»</w:t>
            </w:r>
          </w:p>
        </w:tc>
      </w:tr>
      <w:tr w:rsidR="00E272E2" w:rsidRPr="00E272E2" w:rsidTr="001873D9">
        <w:tc>
          <w:tcPr>
            <w:tcW w:w="817" w:type="dxa"/>
            <w:shd w:val="clear" w:color="auto" w:fill="auto"/>
            <w:vAlign w:val="center"/>
          </w:tcPr>
          <w:p w:rsidR="00E272E2" w:rsidRPr="00E272E2" w:rsidRDefault="00E272E2" w:rsidP="00E272E2">
            <w:pPr>
              <w:widowControl w:val="0"/>
              <w:numPr>
                <w:ilvl w:val="0"/>
                <w:numId w:val="7"/>
              </w:numPr>
              <w:suppressAutoHyphens/>
              <w:autoSpaceDE w:val="0"/>
              <w:autoSpaceDN w:val="0"/>
              <w:adjustRightInd w:val="0"/>
              <w:ind w:left="0" w:firstLine="0"/>
              <w:jc w:val="center"/>
            </w:pPr>
          </w:p>
        </w:tc>
        <w:tc>
          <w:tcPr>
            <w:tcW w:w="2693" w:type="dxa"/>
            <w:shd w:val="clear" w:color="auto" w:fill="auto"/>
          </w:tcPr>
          <w:p w:rsidR="00E272E2" w:rsidRPr="00E272E2" w:rsidRDefault="00E272E2" w:rsidP="00E272E2">
            <w:pPr>
              <w:jc w:val="center"/>
            </w:pPr>
            <w:r w:rsidRPr="00E272E2">
              <w:t>Кузьменко Н.И., Лунева Н.И.</w:t>
            </w:r>
          </w:p>
        </w:tc>
        <w:tc>
          <w:tcPr>
            <w:tcW w:w="6297" w:type="dxa"/>
            <w:shd w:val="clear" w:color="auto" w:fill="auto"/>
          </w:tcPr>
          <w:p w:rsidR="00E272E2" w:rsidRPr="00E272E2" w:rsidRDefault="00E272E2" w:rsidP="00E272E2">
            <w:pPr>
              <w:jc w:val="both"/>
            </w:pPr>
            <w:r w:rsidRPr="00E272E2">
              <w:t>Проблемы функционирования приграничных регионов РФ // Территория науки.2018. - № 1.</w:t>
            </w:r>
          </w:p>
        </w:tc>
      </w:tr>
      <w:tr w:rsidR="00E272E2" w:rsidRPr="00E272E2" w:rsidTr="001873D9">
        <w:tc>
          <w:tcPr>
            <w:tcW w:w="817" w:type="dxa"/>
            <w:shd w:val="clear" w:color="auto" w:fill="auto"/>
            <w:vAlign w:val="center"/>
          </w:tcPr>
          <w:p w:rsidR="00E272E2" w:rsidRPr="00E272E2" w:rsidRDefault="00E272E2" w:rsidP="00E272E2">
            <w:pPr>
              <w:widowControl w:val="0"/>
              <w:numPr>
                <w:ilvl w:val="0"/>
                <w:numId w:val="7"/>
              </w:numPr>
              <w:suppressAutoHyphens/>
              <w:autoSpaceDE w:val="0"/>
              <w:autoSpaceDN w:val="0"/>
              <w:adjustRightInd w:val="0"/>
              <w:ind w:left="0" w:firstLine="0"/>
              <w:jc w:val="center"/>
            </w:pPr>
          </w:p>
        </w:tc>
        <w:tc>
          <w:tcPr>
            <w:tcW w:w="2693" w:type="dxa"/>
            <w:shd w:val="clear" w:color="auto" w:fill="auto"/>
          </w:tcPr>
          <w:p w:rsidR="00E272E2" w:rsidRPr="00E272E2" w:rsidRDefault="00E272E2" w:rsidP="00E272E2">
            <w:pPr>
              <w:suppressAutoHyphens/>
              <w:jc w:val="center"/>
              <w:rPr>
                <w:lang w:eastAsia="en-US"/>
              </w:rPr>
            </w:pPr>
            <w:proofErr w:type="spellStart"/>
            <w:r w:rsidRPr="00E272E2">
              <w:rPr>
                <w:lang w:eastAsia="en-US"/>
              </w:rPr>
              <w:t>Станчин</w:t>
            </w:r>
            <w:proofErr w:type="spellEnd"/>
            <w:r w:rsidRPr="00E272E2">
              <w:rPr>
                <w:lang w:eastAsia="en-US"/>
              </w:rPr>
              <w:t xml:space="preserve"> И.М.</w:t>
            </w:r>
          </w:p>
        </w:tc>
        <w:tc>
          <w:tcPr>
            <w:tcW w:w="6297" w:type="dxa"/>
            <w:shd w:val="clear" w:color="auto" w:fill="auto"/>
          </w:tcPr>
          <w:p w:rsidR="00E272E2" w:rsidRPr="00E272E2" w:rsidRDefault="00E272E2" w:rsidP="00E272E2">
            <w:pPr>
              <w:jc w:val="both"/>
              <w:rPr>
                <w:lang w:eastAsia="en-US"/>
              </w:rPr>
            </w:pPr>
            <w:r w:rsidRPr="00E272E2">
              <w:rPr>
                <w:lang w:eastAsia="en-US"/>
              </w:rPr>
              <w:t>Земельная реформа в приусадебном землепользовании Туркменистана // Территория науки. 2017. № 6. С. 68-75.</w:t>
            </w:r>
          </w:p>
        </w:tc>
      </w:tr>
      <w:tr w:rsidR="00E272E2" w:rsidRPr="00E272E2" w:rsidTr="001873D9">
        <w:tc>
          <w:tcPr>
            <w:tcW w:w="817" w:type="dxa"/>
            <w:shd w:val="clear" w:color="auto" w:fill="auto"/>
            <w:vAlign w:val="center"/>
          </w:tcPr>
          <w:p w:rsidR="00E272E2" w:rsidRPr="00E272E2" w:rsidRDefault="00E272E2" w:rsidP="00E272E2">
            <w:pPr>
              <w:widowControl w:val="0"/>
              <w:numPr>
                <w:ilvl w:val="0"/>
                <w:numId w:val="7"/>
              </w:numPr>
              <w:suppressAutoHyphens/>
              <w:autoSpaceDE w:val="0"/>
              <w:autoSpaceDN w:val="0"/>
              <w:adjustRightInd w:val="0"/>
              <w:ind w:left="0" w:firstLine="0"/>
              <w:jc w:val="center"/>
            </w:pPr>
          </w:p>
        </w:tc>
        <w:tc>
          <w:tcPr>
            <w:tcW w:w="2693" w:type="dxa"/>
            <w:shd w:val="clear" w:color="auto" w:fill="auto"/>
          </w:tcPr>
          <w:p w:rsidR="00E272E2" w:rsidRPr="00E272E2" w:rsidRDefault="00E272E2" w:rsidP="00E272E2">
            <w:pPr>
              <w:suppressAutoHyphens/>
              <w:autoSpaceDE w:val="0"/>
              <w:autoSpaceDN w:val="0"/>
              <w:adjustRightInd w:val="0"/>
              <w:jc w:val="center"/>
              <w:rPr>
                <w:color w:val="000000"/>
                <w:lang w:eastAsia="ru-RU"/>
              </w:rPr>
            </w:pPr>
            <w:r w:rsidRPr="00E272E2">
              <w:rPr>
                <w:color w:val="000000"/>
                <w:lang w:eastAsia="ru-RU"/>
              </w:rPr>
              <w:t xml:space="preserve">Ткаченко Е.С., </w:t>
            </w:r>
            <w:proofErr w:type="spellStart"/>
            <w:r w:rsidRPr="00E272E2">
              <w:rPr>
                <w:color w:val="000000"/>
                <w:lang w:eastAsia="ru-RU"/>
              </w:rPr>
              <w:t>Ахмаджанов</w:t>
            </w:r>
            <w:proofErr w:type="spellEnd"/>
            <w:r w:rsidRPr="00E272E2">
              <w:rPr>
                <w:color w:val="000000"/>
                <w:lang w:eastAsia="ru-RU"/>
              </w:rPr>
              <w:t xml:space="preserve"> М.А.</w:t>
            </w:r>
          </w:p>
        </w:tc>
        <w:tc>
          <w:tcPr>
            <w:tcW w:w="6297" w:type="dxa"/>
            <w:shd w:val="clear" w:color="auto" w:fill="auto"/>
          </w:tcPr>
          <w:p w:rsidR="00E272E2" w:rsidRPr="00E272E2" w:rsidRDefault="00E272E2" w:rsidP="00E272E2">
            <w:pPr>
              <w:autoSpaceDE w:val="0"/>
              <w:autoSpaceDN w:val="0"/>
              <w:adjustRightInd w:val="0"/>
              <w:jc w:val="both"/>
              <w:rPr>
                <w:color w:val="000000"/>
                <w:lang w:eastAsia="ru-RU"/>
              </w:rPr>
            </w:pPr>
            <w:r w:rsidRPr="00E272E2">
              <w:rPr>
                <w:color w:val="000000"/>
                <w:lang w:eastAsia="ru-RU"/>
              </w:rPr>
              <w:t>Проблемы формирования государственной торговой политики в условиях ЕАЭС // Территория науки. 2017. № 6. С. 131-137.</w:t>
            </w:r>
          </w:p>
        </w:tc>
      </w:tr>
      <w:tr w:rsidR="00E272E2" w:rsidRPr="00E272E2" w:rsidTr="001873D9">
        <w:tc>
          <w:tcPr>
            <w:tcW w:w="817" w:type="dxa"/>
            <w:shd w:val="clear" w:color="auto" w:fill="auto"/>
            <w:vAlign w:val="center"/>
          </w:tcPr>
          <w:p w:rsidR="00E272E2" w:rsidRPr="00E272E2" w:rsidRDefault="00E272E2" w:rsidP="00E272E2">
            <w:pPr>
              <w:widowControl w:val="0"/>
              <w:numPr>
                <w:ilvl w:val="0"/>
                <w:numId w:val="7"/>
              </w:numPr>
              <w:suppressAutoHyphens/>
              <w:autoSpaceDE w:val="0"/>
              <w:autoSpaceDN w:val="0"/>
              <w:adjustRightInd w:val="0"/>
              <w:ind w:left="0" w:firstLine="0"/>
              <w:jc w:val="center"/>
            </w:pPr>
          </w:p>
        </w:tc>
        <w:tc>
          <w:tcPr>
            <w:tcW w:w="2693" w:type="dxa"/>
            <w:shd w:val="clear" w:color="auto" w:fill="auto"/>
          </w:tcPr>
          <w:p w:rsidR="00E272E2" w:rsidRPr="00E272E2" w:rsidRDefault="00E272E2" w:rsidP="00E272E2">
            <w:pPr>
              <w:autoSpaceDE w:val="0"/>
              <w:autoSpaceDN w:val="0"/>
              <w:adjustRightInd w:val="0"/>
              <w:jc w:val="center"/>
              <w:rPr>
                <w:color w:val="000000"/>
                <w:lang w:eastAsia="ru-RU"/>
              </w:rPr>
            </w:pPr>
            <w:r w:rsidRPr="00E272E2">
              <w:rPr>
                <w:color w:val="000000"/>
                <w:lang w:eastAsia="ru-RU"/>
              </w:rPr>
              <w:t xml:space="preserve">Шаталов М.А., </w:t>
            </w:r>
            <w:proofErr w:type="spellStart"/>
            <w:r w:rsidRPr="00E272E2">
              <w:rPr>
                <w:color w:val="000000"/>
                <w:lang w:eastAsia="ru-RU"/>
              </w:rPr>
              <w:t>Мазур</w:t>
            </w:r>
            <w:proofErr w:type="spellEnd"/>
            <w:r w:rsidRPr="00E272E2">
              <w:rPr>
                <w:color w:val="000000"/>
                <w:lang w:eastAsia="ru-RU"/>
              </w:rPr>
              <w:t xml:space="preserve"> Л.В.</w:t>
            </w:r>
          </w:p>
        </w:tc>
        <w:tc>
          <w:tcPr>
            <w:tcW w:w="6297" w:type="dxa"/>
            <w:shd w:val="clear" w:color="auto" w:fill="auto"/>
          </w:tcPr>
          <w:p w:rsidR="00E272E2" w:rsidRPr="00E272E2" w:rsidRDefault="00E272E2" w:rsidP="00E272E2">
            <w:pPr>
              <w:suppressAutoHyphens/>
              <w:jc w:val="both"/>
            </w:pPr>
            <w:r w:rsidRPr="00E272E2">
              <w:t xml:space="preserve">Транспорт в системе </w:t>
            </w:r>
            <w:proofErr w:type="spellStart"/>
            <w:r w:rsidRPr="00E272E2">
              <w:t>инфрастурного</w:t>
            </w:r>
            <w:proofErr w:type="spellEnd"/>
            <w:r w:rsidRPr="00E272E2">
              <w:t xml:space="preserve"> обеспечения региона // Территория науки. 2017. № 6. С. 137-142.</w:t>
            </w:r>
          </w:p>
        </w:tc>
      </w:tr>
      <w:tr w:rsidR="00E272E2" w:rsidRPr="00E272E2" w:rsidTr="001873D9">
        <w:tc>
          <w:tcPr>
            <w:tcW w:w="817" w:type="dxa"/>
            <w:shd w:val="clear" w:color="auto" w:fill="auto"/>
            <w:vAlign w:val="center"/>
          </w:tcPr>
          <w:p w:rsidR="00E272E2" w:rsidRPr="00E272E2" w:rsidRDefault="00E272E2" w:rsidP="00E272E2">
            <w:pPr>
              <w:widowControl w:val="0"/>
              <w:numPr>
                <w:ilvl w:val="0"/>
                <w:numId w:val="7"/>
              </w:numPr>
              <w:suppressAutoHyphens/>
              <w:autoSpaceDE w:val="0"/>
              <w:autoSpaceDN w:val="0"/>
              <w:adjustRightInd w:val="0"/>
              <w:ind w:left="0" w:firstLine="0"/>
              <w:jc w:val="center"/>
            </w:pPr>
          </w:p>
        </w:tc>
        <w:tc>
          <w:tcPr>
            <w:tcW w:w="2693" w:type="dxa"/>
            <w:shd w:val="clear" w:color="auto" w:fill="auto"/>
          </w:tcPr>
          <w:p w:rsidR="00E272E2" w:rsidRPr="00E272E2" w:rsidRDefault="00E272E2" w:rsidP="00E272E2">
            <w:pPr>
              <w:autoSpaceDE w:val="0"/>
              <w:autoSpaceDN w:val="0"/>
              <w:adjustRightInd w:val="0"/>
              <w:jc w:val="center"/>
              <w:rPr>
                <w:color w:val="000000"/>
                <w:lang w:eastAsia="ru-RU"/>
              </w:rPr>
            </w:pPr>
            <w:r w:rsidRPr="00E272E2">
              <w:rPr>
                <w:bCs/>
                <w:iCs/>
                <w:color w:val="000000"/>
                <w:lang w:eastAsia="ru-RU"/>
              </w:rPr>
              <w:t>Давыдова Е.Ю., Соболева А.А.</w:t>
            </w:r>
          </w:p>
        </w:tc>
        <w:tc>
          <w:tcPr>
            <w:tcW w:w="6297" w:type="dxa"/>
            <w:shd w:val="clear" w:color="auto" w:fill="auto"/>
          </w:tcPr>
          <w:p w:rsidR="00E272E2" w:rsidRPr="00E272E2" w:rsidRDefault="00E272E2" w:rsidP="00E272E2">
            <w:pPr>
              <w:suppressAutoHyphens/>
              <w:jc w:val="both"/>
            </w:pPr>
            <w:r w:rsidRPr="00E272E2">
              <w:t>Некоторые проблемы развития рынка автострахования России // Территория науки. 2017. № 6. С. 107-110.</w:t>
            </w:r>
          </w:p>
        </w:tc>
      </w:tr>
      <w:tr w:rsidR="00E272E2" w:rsidRPr="00E272E2" w:rsidTr="001873D9">
        <w:tc>
          <w:tcPr>
            <w:tcW w:w="817" w:type="dxa"/>
            <w:shd w:val="clear" w:color="auto" w:fill="auto"/>
            <w:vAlign w:val="center"/>
          </w:tcPr>
          <w:p w:rsidR="00E272E2" w:rsidRPr="00E272E2" w:rsidRDefault="00E272E2" w:rsidP="00E272E2">
            <w:pPr>
              <w:widowControl w:val="0"/>
              <w:numPr>
                <w:ilvl w:val="0"/>
                <w:numId w:val="7"/>
              </w:numPr>
              <w:suppressAutoHyphens/>
              <w:autoSpaceDE w:val="0"/>
              <w:autoSpaceDN w:val="0"/>
              <w:adjustRightInd w:val="0"/>
              <w:ind w:left="0" w:firstLine="0"/>
              <w:jc w:val="center"/>
            </w:pPr>
          </w:p>
        </w:tc>
        <w:tc>
          <w:tcPr>
            <w:tcW w:w="2693" w:type="dxa"/>
            <w:shd w:val="clear" w:color="auto" w:fill="auto"/>
          </w:tcPr>
          <w:p w:rsidR="00E272E2" w:rsidRPr="00E272E2" w:rsidRDefault="00E272E2" w:rsidP="00E272E2">
            <w:pPr>
              <w:suppressAutoHyphens/>
              <w:jc w:val="center"/>
            </w:pPr>
            <w:r w:rsidRPr="00E272E2">
              <w:t>Кудряшова О.В., Сушков В.Н., Шаталов М.А.</w:t>
            </w:r>
          </w:p>
        </w:tc>
        <w:tc>
          <w:tcPr>
            <w:tcW w:w="6297" w:type="dxa"/>
            <w:shd w:val="clear" w:color="auto" w:fill="auto"/>
          </w:tcPr>
          <w:p w:rsidR="00E272E2" w:rsidRPr="00E272E2" w:rsidRDefault="00E272E2" w:rsidP="00E272E2">
            <w:pPr>
              <w:suppressAutoHyphens/>
              <w:jc w:val="both"/>
            </w:pPr>
            <w:r w:rsidRPr="00E272E2">
              <w:t xml:space="preserve">Память о победе как условие выигрыша </w:t>
            </w:r>
            <w:proofErr w:type="spellStart"/>
            <w:r w:rsidRPr="00E272E2">
              <w:t>россии</w:t>
            </w:r>
            <w:proofErr w:type="spellEnd"/>
            <w:r w:rsidRPr="00E272E2">
              <w:t xml:space="preserve"> в гибридной мировой войне // Территория науки. 2018. № 2. С. 37-41.</w:t>
            </w:r>
          </w:p>
        </w:tc>
      </w:tr>
      <w:tr w:rsidR="00E272E2" w:rsidRPr="00E272E2" w:rsidTr="001873D9">
        <w:tc>
          <w:tcPr>
            <w:tcW w:w="817" w:type="dxa"/>
            <w:shd w:val="clear" w:color="auto" w:fill="auto"/>
            <w:vAlign w:val="center"/>
          </w:tcPr>
          <w:p w:rsidR="00E272E2" w:rsidRPr="00E272E2" w:rsidRDefault="00E272E2" w:rsidP="00E272E2">
            <w:pPr>
              <w:widowControl w:val="0"/>
              <w:numPr>
                <w:ilvl w:val="0"/>
                <w:numId w:val="7"/>
              </w:numPr>
              <w:suppressAutoHyphens/>
              <w:autoSpaceDE w:val="0"/>
              <w:autoSpaceDN w:val="0"/>
              <w:adjustRightInd w:val="0"/>
              <w:ind w:left="0" w:firstLine="0"/>
              <w:jc w:val="center"/>
            </w:pPr>
          </w:p>
        </w:tc>
        <w:tc>
          <w:tcPr>
            <w:tcW w:w="2693" w:type="dxa"/>
            <w:shd w:val="clear" w:color="auto" w:fill="auto"/>
          </w:tcPr>
          <w:p w:rsidR="00E272E2" w:rsidRPr="00E272E2" w:rsidRDefault="00E272E2" w:rsidP="00E272E2">
            <w:pPr>
              <w:suppressAutoHyphens/>
              <w:jc w:val="center"/>
            </w:pPr>
            <w:proofErr w:type="spellStart"/>
            <w:r w:rsidRPr="00E272E2">
              <w:rPr>
                <w:lang w:val="x-none"/>
              </w:rPr>
              <w:t>Резникова</w:t>
            </w:r>
            <w:proofErr w:type="spellEnd"/>
            <w:r w:rsidRPr="00E272E2">
              <w:rPr>
                <w:lang w:val="x-none"/>
              </w:rPr>
              <w:t xml:space="preserve"> С.Ф., Каширина Ю.П.</w:t>
            </w:r>
          </w:p>
        </w:tc>
        <w:tc>
          <w:tcPr>
            <w:tcW w:w="6297" w:type="dxa"/>
            <w:shd w:val="clear" w:color="auto" w:fill="auto"/>
          </w:tcPr>
          <w:p w:rsidR="00E272E2" w:rsidRPr="00E272E2" w:rsidRDefault="00E272E2" w:rsidP="00E272E2">
            <w:pPr>
              <w:jc w:val="both"/>
            </w:pPr>
            <w:r w:rsidRPr="00E272E2">
              <w:rPr>
                <w:lang w:val="x-none"/>
              </w:rPr>
              <w:t>Учет основных средств // Территория науки. 2018. № 2. С. 143-149.</w:t>
            </w:r>
          </w:p>
        </w:tc>
      </w:tr>
      <w:tr w:rsidR="00E272E2" w:rsidRPr="00E272E2" w:rsidTr="001873D9">
        <w:tc>
          <w:tcPr>
            <w:tcW w:w="817" w:type="dxa"/>
            <w:shd w:val="clear" w:color="auto" w:fill="auto"/>
            <w:vAlign w:val="center"/>
          </w:tcPr>
          <w:p w:rsidR="00E272E2" w:rsidRPr="00E272E2" w:rsidRDefault="00E272E2" w:rsidP="00E272E2">
            <w:pPr>
              <w:widowControl w:val="0"/>
              <w:numPr>
                <w:ilvl w:val="0"/>
                <w:numId w:val="7"/>
              </w:numPr>
              <w:suppressAutoHyphens/>
              <w:autoSpaceDE w:val="0"/>
              <w:autoSpaceDN w:val="0"/>
              <w:adjustRightInd w:val="0"/>
              <w:ind w:left="0" w:firstLine="0"/>
              <w:jc w:val="center"/>
            </w:pPr>
          </w:p>
        </w:tc>
        <w:tc>
          <w:tcPr>
            <w:tcW w:w="2693" w:type="dxa"/>
            <w:shd w:val="clear" w:color="auto" w:fill="auto"/>
          </w:tcPr>
          <w:p w:rsidR="00E272E2" w:rsidRPr="00E272E2" w:rsidRDefault="00E272E2" w:rsidP="00E272E2">
            <w:pPr>
              <w:suppressAutoHyphens/>
              <w:jc w:val="center"/>
            </w:pPr>
            <w:r w:rsidRPr="00E272E2">
              <w:t xml:space="preserve">Давыдова Е.Ю., </w:t>
            </w:r>
            <w:proofErr w:type="spellStart"/>
            <w:r w:rsidRPr="00E272E2">
              <w:t>Кряжова</w:t>
            </w:r>
            <w:proofErr w:type="spellEnd"/>
            <w:r w:rsidRPr="00E272E2">
              <w:t xml:space="preserve"> М.В.,</w:t>
            </w:r>
            <w:r w:rsidRPr="00E272E2">
              <w:rPr>
                <w:lang w:val="x-none"/>
              </w:rPr>
              <w:t xml:space="preserve"> </w:t>
            </w:r>
            <w:proofErr w:type="spellStart"/>
            <w:r w:rsidRPr="00E272E2">
              <w:rPr>
                <w:lang w:val="x-none"/>
              </w:rPr>
              <w:t>Пелогеевский</w:t>
            </w:r>
            <w:proofErr w:type="spellEnd"/>
            <w:r w:rsidRPr="00E272E2">
              <w:t xml:space="preserve"> С.И.</w:t>
            </w:r>
          </w:p>
        </w:tc>
        <w:tc>
          <w:tcPr>
            <w:tcW w:w="6297" w:type="dxa"/>
            <w:shd w:val="clear" w:color="auto" w:fill="auto"/>
          </w:tcPr>
          <w:p w:rsidR="00E272E2" w:rsidRPr="00E272E2" w:rsidRDefault="00E272E2" w:rsidP="00E272E2">
            <w:pPr>
              <w:jc w:val="both"/>
            </w:pPr>
            <w:r w:rsidRPr="00E272E2">
              <w:t>К вопросу об экологических инновациях // Территория науки. 2018. № 3. С. 87-91.</w:t>
            </w:r>
          </w:p>
        </w:tc>
      </w:tr>
      <w:tr w:rsidR="00E272E2" w:rsidRPr="00E272E2" w:rsidTr="001873D9">
        <w:tc>
          <w:tcPr>
            <w:tcW w:w="817" w:type="dxa"/>
            <w:shd w:val="clear" w:color="auto" w:fill="auto"/>
            <w:vAlign w:val="center"/>
          </w:tcPr>
          <w:p w:rsidR="00E272E2" w:rsidRPr="00E272E2" w:rsidRDefault="00E272E2" w:rsidP="00E272E2">
            <w:pPr>
              <w:widowControl w:val="0"/>
              <w:numPr>
                <w:ilvl w:val="0"/>
                <w:numId w:val="7"/>
              </w:numPr>
              <w:suppressAutoHyphens/>
              <w:autoSpaceDE w:val="0"/>
              <w:autoSpaceDN w:val="0"/>
              <w:adjustRightInd w:val="0"/>
              <w:ind w:left="0" w:firstLine="0"/>
              <w:jc w:val="center"/>
            </w:pPr>
          </w:p>
        </w:tc>
        <w:tc>
          <w:tcPr>
            <w:tcW w:w="2693" w:type="dxa"/>
            <w:shd w:val="clear" w:color="auto" w:fill="auto"/>
          </w:tcPr>
          <w:p w:rsidR="00E272E2" w:rsidRPr="00E272E2" w:rsidRDefault="00E272E2" w:rsidP="00E272E2">
            <w:pPr>
              <w:suppressAutoHyphens/>
              <w:jc w:val="center"/>
            </w:pPr>
            <w:proofErr w:type="spellStart"/>
            <w:r w:rsidRPr="00E272E2">
              <w:t>Декханов</w:t>
            </w:r>
            <w:proofErr w:type="spellEnd"/>
            <w:r w:rsidRPr="00E272E2">
              <w:t xml:space="preserve"> У.А., Шаталов М.А., </w:t>
            </w:r>
            <w:proofErr w:type="spellStart"/>
            <w:r w:rsidRPr="00E272E2">
              <w:t>Мазур</w:t>
            </w:r>
            <w:proofErr w:type="spellEnd"/>
            <w:r w:rsidRPr="00E272E2">
              <w:t xml:space="preserve"> Л.В.</w:t>
            </w:r>
          </w:p>
        </w:tc>
        <w:tc>
          <w:tcPr>
            <w:tcW w:w="6297" w:type="dxa"/>
            <w:shd w:val="clear" w:color="auto" w:fill="auto"/>
          </w:tcPr>
          <w:p w:rsidR="00E272E2" w:rsidRPr="00E272E2" w:rsidRDefault="00E272E2" w:rsidP="00E272E2">
            <w:pPr>
              <w:jc w:val="both"/>
              <w:outlineLvl w:val="0"/>
            </w:pPr>
            <w:r w:rsidRPr="00E272E2">
              <w:t>Системный анализ как метод принятия оптимальных управленческих решений // Территория науки. 2018. № 3. С. 91-97</w:t>
            </w:r>
          </w:p>
        </w:tc>
      </w:tr>
      <w:tr w:rsidR="00E272E2" w:rsidRPr="00E272E2" w:rsidTr="001873D9">
        <w:tc>
          <w:tcPr>
            <w:tcW w:w="817" w:type="dxa"/>
            <w:shd w:val="clear" w:color="auto" w:fill="auto"/>
            <w:vAlign w:val="center"/>
          </w:tcPr>
          <w:p w:rsidR="00E272E2" w:rsidRPr="00E272E2" w:rsidRDefault="00E272E2" w:rsidP="00E272E2">
            <w:pPr>
              <w:widowControl w:val="0"/>
              <w:numPr>
                <w:ilvl w:val="0"/>
                <w:numId w:val="7"/>
              </w:numPr>
              <w:suppressAutoHyphens/>
              <w:autoSpaceDE w:val="0"/>
              <w:autoSpaceDN w:val="0"/>
              <w:adjustRightInd w:val="0"/>
              <w:ind w:left="0" w:firstLine="0"/>
              <w:jc w:val="center"/>
            </w:pPr>
          </w:p>
        </w:tc>
        <w:tc>
          <w:tcPr>
            <w:tcW w:w="2693" w:type="dxa"/>
            <w:shd w:val="clear" w:color="auto" w:fill="auto"/>
          </w:tcPr>
          <w:p w:rsidR="00E272E2" w:rsidRPr="00E272E2" w:rsidRDefault="00E272E2" w:rsidP="00E272E2">
            <w:pPr>
              <w:autoSpaceDE w:val="0"/>
              <w:autoSpaceDN w:val="0"/>
              <w:adjustRightInd w:val="0"/>
              <w:jc w:val="center"/>
              <w:rPr>
                <w:color w:val="000000"/>
                <w:lang w:eastAsia="ru-RU"/>
              </w:rPr>
            </w:pPr>
            <w:r w:rsidRPr="00E272E2">
              <w:rPr>
                <w:color w:val="000000"/>
                <w:lang w:eastAsia="ru-RU"/>
              </w:rPr>
              <w:t xml:space="preserve">Ткаченко Е.С., </w:t>
            </w:r>
            <w:proofErr w:type="spellStart"/>
            <w:r w:rsidRPr="00E272E2">
              <w:rPr>
                <w:color w:val="000000"/>
                <w:lang w:eastAsia="ru-RU"/>
              </w:rPr>
              <w:t>Гыязов</w:t>
            </w:r>
            <w:proofErr w:type="spellEnd"/>
            <w:r w:rsidRPr="00E272E2">
              <w:rPr>
                <w:color w:val="000000"/>
                <w:lang w:eastAsia="ru-RU"/>
              </w:rPr>
              <w:t xml:space="preserve"> А.Т., Корнева И.И.</w:t>
            </w:r>
          </w:p>
        </w:tc>
        <w:tc>
          <w:tcPr>
            <w:tcW w:w="6297" w:type="dxa"/>
            <w:shd w:val="clear" w:color="auto" w:fill="auto"/>
          </w:tcPr>
          <w:p w:rsidR="00E272E2" w:rsidRPr="00E272E2" w:rsidRDefault="00E272E2" w:rsidP="00E272E2">
            <w:pPr>
              <w:jc w:val="both"/>
            </w:pPr>
            <w:r w:rsidRPr="00E272E2">
              <w:t>Управление инновационными процессами в организациях // Территория науки. 2018. № 3. С. 124-127.</w:t>
            </w:r>
          </w:p>
        </w:tc>
      </w:tr>
      <w:tr w:rsidR="00E272E2" w:rsidRPr="00E272E2" w:rsidTr="001873D9">
        <w:tc>
          <w:tcPr>
            <w:tcW w:w="817" w:type="dxa"/>
            <w:shd w:val="clear" w:color="auto" w:fill="auto"/>
            <w:vAlign w:val="center"/>
          </w:tcPr>
          <w:p w:rsidR="00E272E2" w:rsidRPr="00E272E2" w:rsidRDefault="00E272E2" w:rsidP="00E272E2">
            <w:pPr>
              <w:widowControl w:val="0"/>
              <w:numPr>
                <w:ilvl w:val="0"/>
                <w:numId w:val="7"/>
              </w:numPr>
              <w:suppressAutoHyphens/>
              <w:autoSpaceDE w:val="0"/>
              <w:autoSpaceDN w:val="0"/>
              <w:adjustRightInd w:val="0"/>
              <w:ind w:left="0" w:firstLine="0"/>
              <w:jc w:val="center"/>
            </w:pPr>
          </w:p>
        </w:tc>
        <w:tc>
          <w:tcPr>
            <w:tcW w:w="2693" w:type="dxa"/>
            <w:shd w:val="clear" w:color="auto" w:fill="auto"/>
          </w:tcPr>
          <w:p w:rsidR="00E272E2" w:rsidRPr="00E272E2" w:rsidRDefault="00E272E2" w:rsidP="00E272E2">
            <w:pPr>
              <w:jc w:val="center"/>
            </w:pPr>
            <w:r w:rsidRPr="00E272E2">
              <w:t xml:space="preserve">Хрусталев М.В., </w:t>
            </w:r>
            <w:proofErr w:type="spellStart"/>
            <w:r w:rsidRPr="00E272E2">
              <w:t>Ретунская</w:t>
            </w:r>
            <w:proofErr w:type="spellEnd"/>
            <w:r w:rsidRPr="00E272E2">
              <w:t xml:space="preserve"> Е.Г., </w:t>
            </w:r>
            <w:proofErr w:type="spellStart"/>
            <w:r w:rsidRPr="00E272E2">
              <w:t>Шиндлер</w:t>
            </w:r>
            <w:proofErr w:type="spellEnd"/>
            <w:r w:rsidRPr="00E272E2">
              <w:t xml:space="preserve"> Л.А.,</w:t>
            </w:r>
          </w:p>
          <w:p w:rsidR="00E272E2" w:rsidRPr="00E272E2" w:rsidRDefault="00E272E2" w:rsidP="00E272E2">
            <w:pPr>
              <w:suppressAutoHyphens/>
              <w:jc w:val="center"/>
            </w:pPr>
            <w:r w:rsidRPr="00E272E2">
              <w:t>Галушкина О.И.</w:t>
            </w:r>
          </w:p>
        </w:tc>
        <w:tc>
          <w:tcPr>
            <w:tcW w:w="6297" w:type="dxa"/>
            <w:shd w:val="clear" w:color="auto" w:fill="auto"/>
          </w:tcPr>
          <w:p w:rsidR="00E272E2" w:rsidRPr="00E272E2" w:rsidRDefault="00E272E2" w:rsidP="00E272E2">
            <w:pPr>
              <w:jc w:val="both"/>
            </w:pPr>
            <w:r w:rsidRPr="00E272E2">
              <w:t>Влияние Центрального Банка РФ на участников ломбардной деятельности // Территория науки. 2018. № 4. С. 143-148</w:t>
            </w:r>
          </w:p>
        </w:tc>
      </w:tr>
      <w:tr w:rsidR="00E272E2" w:rsidRPr="00E272E2" w:rsidTr="001873D9">
        <w:tc>
          <w:tcPr>
            <w:tcW w:w="817" w:type="dxa"/>
            <w:shd w:val="clear" w:color="auto" w:fill="auto"/>
            <w:vAlign w:val="center"/>
          </w:tcPr>
          <w:p w:rsidR="00E272E2" w:rsidRPr="00E272E2" w:rsidRDefault="00E272E2" w:rsidP="00E272E2">
            <w:pPr>
              <w:widowControl w:val="0"/>
              <w:numPr>
                <w:ilvl w:val="0"/>
                <w:numId w:val="7"/>
              </w:numPr>
              <w:suppressAutoHyphens/>
              <w:autoSpaceDE w:val="0"/>
              <w:autoSpaceDN w:val="0"/>
              <w:adjustRightInd w:val="0"/>
              <w:ind w:left="0" w:firstLine="0"/>
              <w:jc w:val="center"/>
            </w:pPr>
          </w:p>
        </w:tc>
        <w:tc>
          <w:tcPr>
            <w:tcW w:w="2693" w:type="dxa"/>
            <w:shd w:val="clear" w:color="auto" w:fill="auto"/>
          </w:tcPr>
          <w:p w:rsidR="00E272E2" w:rsidRPr="00E272E2" w:rsidRDefault="00E272E2" w:rsidP="00E272E2">
            <w:pPr>
              <w:widowControl w:val="0"/>
              <w:suppressAutoHyphens/>
              <w:autoSpaceDE w:val="0"/>
              <w:autoSpaceDN w:val="0"/>
              <w:adjustRightInd w:val="0"/>
              <w:jc w:val="center"/>
            </w:pPr>
            <w:proofErr w:type="spellStart"/>
            <w:r w:rsidRPr="00E272E2">
              <w:t>Жигулин</w:t>
            </w:r>
            <w:proofErr w:type="spellEnd"/>
            <w:r w:rsidRPr="00E272E2">
              <w:t xml:space="preserve"> А.А.</w:t>
            </w:r>
          </w:p>
        </w:tc>
        <w:tc>
          <w:tcPr>
            <w:tcW w:w="6297" w:type="dxa"/>
            <w:shd w:val="clear" w:color="auto" w:fill="auto"/>
          </w:tcPr>
          <w:p w:rsidR="00E272E2" w:rsidRPr="00E272E2" w:rsidRDefault="00E272E2" w:rsidP="00E272E2">
            <w:pPr>
              <w:widowControl w:val="0"/>
              <w:suppressAutoHyphens/>
              <w:autoSpaceDE w:val="0"/>
              <w:autoSpaceDN w:val="0"/>
              <w:adjustRightInd w:val="0"/>
              <w:jc w:val="both"/>
            </w:pPr>
            <w:r w:rsidRPr="00E272E2">
              <w:t xml:space="preserve">Психологические условия профессионального саморазвития педагога-психолога // Территория науки. </w:t>
            </w:r>
            <w:r w:rsidRPr="00E272E2">
              <w:lastRenderedPageBreak/>
              <w:t>2018. № 4. С. 53-58</w:t>
            </w:r>
          </w:p>
        </w:tc>
      </w:tr>
      <w:tr w:rsidR="00E272E2" w:rsidRPr="00E272E2" w:rsidTr="001873D9">
        <w:tc>
          <w:tcPr>
            <w:tcW w:w="817" w:type="dxa"/>
            <w:shd w:val="clear" w:color="auto" w:fill="auto"/>
            <w:vAlign w:val="center"/>
          </w:tcPr>
          <w:p w:rsidR="00E272E2" w:rsidRPr="00E272E2" w:rsidRDefault="00E272E2" w:rsidP="00E272E2">
            <w:pPr>
              <w:widowControl w:val="0"/>
              <w:numPr>
                <w:ilvl w:val="0"/>
                <w:numId w:val="7"/>
              </w:numPr>
              <w:suppressAutoHyphens/>
              <w:autoSpaceDE w:val="0"/>
              <w:autoSpaceDN w:val="0"/>
              <w:adjustRightInd w:val="0"/>
              <w:ind w:left="0" w:firstLine="0"/>
              <w:jc w:val="center"/>
            </w:pPr>
          </w:p>
        </w:tc>
        <w:tc>
          <w:tcPr>
            <w:tcW w:w="2693" w:type="dxa"/>
            <w:shd w:val="clear" w:color="auto" w:fill="auto"/>
          </w:tcPr>
          <w:p w:rsidR="00E272E2" w:rsidRPr="00E272E2" w:rsidRDefault="00E272E2" w:rsidP="00E272E2">
            <w:pPr>
              <w:widowControl w:val="0"/>
              <w:suppressAutoHyphens/>
              <w:autoSpaceDE w:val="0"/>
              <w:autoSpaceDN w:val="0"/>
              <w:adjustRightInd w:val="0"/>
              <w:jc w:val="center"/>
            </w:pPr>
            <w:r w:rsidRPr="00E272E2">
              <w:t>Духанина О.Ю.</w:t>
            </w:r>
          </w:p>
        </w:tc>
        <w:tc>
          <w:tcPr>
            <w:tcW w:w="6297" w:type="dxa"/>
            <w:shd w:val="clear" w:color="auto" w:fill="auto"/>
          </w:tcPr>
          <w:p w:rsidR="00E272E2" w:rsidRPr="00E272E2" w:rsidRDefault="00E272E2" w:rsidP="00E272E2">
            <w:pPr>
              <w:widowControl w:val="0"/>
              <w:suppressAutoHyphens/>
              <w:autoSpaceDE w:val="0"/>
              <w:autoSpaceDN w:val="0"/>
              <w:adjustRightInd w:val="0"/>
              <w:jc w:val="both"/>
            </w:pPr>
            <w:r w:rsidRPr="00E272E2">
              <w:t xml:space="preserve">Концепция человека в новеллах Р. </w:t>
            </w:r>
            <w:proofErr w:type="spellStart"/>
            <w:r w:rsidRPr="00E272E2">
              <w:t>Брэдбери</w:t>
            </w:r>
            <w:proofErr w:type="spellEnd"/>
            <w:r w:rsidRPr="00E272E2">
              <w:t xml:space="preserve"> // Территория науки. 2018. № 2. С. 26-32.</w:t>
            </w:r>
          </w:p>
        </w:tc>
      </w:tr>
      <w:tr w:rsidR="00E272E2" w:rsidRPr="00E272E2" w:rsidTr="001873D9">
        <w:tc>
          <w:tcPr>
            <w:tcW w:w="817" w:type="dxa"/>
            <w:shd w:val="clear" w:color="auto" w:fill="auto"/>
            <w:vAlign w:val="center"/>
          </w:tcPr>
          <w:p w:rsidR="00E272E2" w:rsidRPr="00E272E2" w:rsidRDefault="00E272E2" w:rsidP="00E272E2">
            <w:pPr>
              <w:widowControl w:val="0"/>
              <w:numPr>
                <w:ilvl w:val="0"/>
                <w:numId w:val="7"/>
              </w:numPr>
              <w:suppressAutoHyphens/>
              <w:autoSpaceDE w:val="0"/>
              <w:autoSpaceDN w:val="0"/>
              <w:adjustRightInd w:val="0"/>
              <w:ind w:left="0" w:firstLine="0"/>
              <w:jc w:val="center"/>
            </w:pPr>
          </w:p>
        </w:tc>
        <w:tc>
          <w:tcPr>
            <w:tcW w:w="2693" w:type="dxa"/>
            <w:shd w:val="clear" w:color="auto" w:fill="auto"/>
          </w:tcPr>
          <w:p w:rsidR="00E272E2" w:rsidRPr="00E272E2" w:rsidRDefault="00E272E2" w:rsidP="00E272E2">
            <w:pPr>
              <w:widowControl w:val="0"/>
              <w:suppressAutoHyphens/>
              <w:autoSpaceDE w:val="0"/>
              <w:autoSpaceDN w:val="0"/>
              <w:adjustRightInd w:val="0"/>
              <w:jc w:val="center"/>
            </w:pPr>
            <w:proofErr w:type="spellStart"/>
            <w:r w:rsidRPr="00E272E2">
              <w:t>Полухина</w:t>
            </w:r>
            <w:proofErr w:type="spellEnd"/>
            <w:r w:rsidRPr="00E272E2">
              <w:t xml:space="preserve"> О.П.</w:t>
            </w:r>
          </w:p>
        </w:tc>
        <w:tc>
          <w:tcPr>
            <w:tcW w:w="6297" w:type="dxa"/>
            <w:shd w:val="clear" w:color="auto" w:fill="auto"/>
          </w:tcPr>
          <w:p w:rsidR="00E272E2" w:rsidRPr="00E272E2" w:rsidRDefault="00E272E2" w:rsidP="00E272E2">
            <w:pPr>
              <w:widowControl w:val="0"/>
              <w:suppressAutoHyphens/>
              <w:autoSpaceDE w:val="0"/>
              <w:autoSpaceDN w:val="0"/>
              <w:adjustRightInd w:val="0"/>
              <w:jc w:val="both"/>
            </w:pPr>
            <w:r w:rsidRPr="00E272E2">
              <w:t>Сюжетно-ролевая игра как фактор развития личности детей в детском образовательном учреждении// Территория науки. 2018. - № 2. – С. 50-56.</w:t>
            </w:r>
          </w:p>
        </w:tc>
      </w:tr>
      <w:tr w:rsidR="00E272E2" w:rsidRPr="00E272E2" w:rsidTr="001873D9">
        <w:tc>
          <w:tcPr>
            <w:tcW w:w="817" w:type="dxa"/>
            <w:shd w:val="clear" w:color="auto" w:fill="auto"/>
            <w:vAlign w:val="center"/>
          </w:tcPr>
          <w:p w:rsidR="00E272E2" w:rsidRPr="00E272E2" w:rsidRDefault="00E272E2" w:rsidP="00E272E2">
            <w:pPr>
              <w:widowControl w:val="0"/>
              <w:numPr>
                <w:ilvl w:val="0"/>
                <w:numId w:val="7"/>
              </w:numPr>
              <w:suppressAutoHyphens/>
              <w:autoSpaceDE w:val="0"/>
              <w:autoSpaceDN w:val="0"/>
              <w:adjustRightInd w:val="0"/>
              <w:ind w:left="0" w:firstLine="0"/>
              <w:jc w:val="center"/>
            </w:pPr>
          </w:p>
        </w:tc>
        <w:tc>
          <w:tcPr>
            <w:tcW w:w="2693" w:type="dxa"/>
            <w:shd w:val="clear" w:color="auto" w:fill="auto"/>
          </w:tcPr>
          <w:p w:rsidR="00E272E2" w:rsidRPr="00E272E2" w:rsidRDefault="00E272E2" w:rsidP="00E272E2">
            <w:pPr>
              <w:widowControl w:val="0"/>
              <w:suppressAutoHyphens/>
              <w:autoSpaceDE w:val="0"/>
              <w:autoSpaceDN w:val="0"/>
              <w:adjustRightInd w:val="0"/>
              <w:jc w:val="center"/>
            </w:pPr>
            <w:proofErr w:type="spellStart"/>
            <w:r w:rsidRPr="00E272E2">
              <w:t>Полухина</w:t>
            </w:r>
            <w:proofErr w:type="spellEnd"/>
            <w:r w:rsidRPr="00E272E2">
              <w:t xml:space="preserve"> О.П.</w:t>
            </w:r>
          </w:p>
        </w:tc>
        <w:tc>
          <w:tcPr>
            <w:tcW w:w="6297" w:type="dxa"/>
            <w:shd w:val="clear" w:color="auto" w:fill="auto"/>
          </w:tcPr>
          <w:p w:rsidR="00E272E2" w:rsidRPr="00E272E2" w:rsidRDefault="00E272E2" w:rsidP="00E272E2">
            <w:pPr>
              <w:widowControl w:val="0"/>
              <w:suppressAutoHyphens/>
              <w:autoSpaceDE w:val="0"/>
              <w:autoSpaceDN w:val="0"/>
              <w:adjustRightInd w:val="0"/>
              <w:jc w:val="both"/>
            </w:pPr>
            <w:r w:rsidRPr="00E272E2">
              <w:t>Роль единой воспитательной среды в развитии детей в детском образовательном учреждении // Территория науки. 2018. № 1. С. 38-44.</w:t>
            </w:r>
          </w:p>
        </w:tc>
      </w:tr>
      <w:tr w:rsidR="00E272E2" w:rsidRPr="00E272E2" w:rsidTr="001873D9">
        <w:tc>
          <w:tcPr>
            <w:tcW w:w="817" w:type="dxa"/>
            <w:shd w:val="clear" w:color="auto" w:fill="auto"/>
            <w:vAlign w:val="center"/>
          </w:tcPr>
          <w:p w:rsidR="00E272E2" w:rsidRPr="00E272E2" w:rsidRDefault="00E272E2" w:rsidP="00E272E2">
            <w:pPr>
              <w:widowControl w:val="0"/>
              <w:numPr>
                <w:ilvl w:val="0"/>
                <w:numId w:val="7"/>
              </w:numPr>
              <w:suppressAutoHyphens/>
              <w:autoSpaceDE w:val="0"/>
              <w:autoSpaceDN w:val="0"/>
              <w:adjustRightInd w:val="0"/>
              <w:ind w:left="0" w:firstLine="0"/>
              <w:jc w:val="center"/>
            </w:pPr>
          </w:p>
        </w:tc>
        <w:tc>
          <w:tcPr>
            <w:tcW w:w="2693" w:type="dxa"/>
            <w:shd w:val="clear" w:color="auto" w:fill="auto"/>
            <w:vAlign w:val="center"/>
          </w:tcPr>
          <w:p w:rsidR="00E272E2" w:rsidRPr="00E272E2" w:rsidRDefault="00E272E2" w:rsidP="00E272E2">
            <w:pPr>
              <w:snapToGrid w:val="0"/>
              <w:jc w:val="center"/>
            </w:pPr>
            <w:proofErr w:type="spellStart"/>
            <w:r w:rsidRPr="00E272E2">
              <w:t>Бизин</w:t>
            </w:r>
            <w:proofErr w:type="spellEnd"/>
            <w:r w:rsidRPr="00E272E2">
              <w:t xml:space="preserve"> С.В.</w:t>
            </w:r>
          </w:p>
        </w:tc>
        <w:tc>
          <w:tcPr>
            <w:tcW w:w="6297" w:type="dxa"/>
            <w:shd w:val="clear" w:color="auto" w:fill="auto"/>
            <w:vAlign w:val="center"/>
          </w:tcPr>
          <w:p w:rsidR="00E272E2" w:rsidRPr="00E272E2" w:rsidRDefault="00E272E2" w:rsidP="00E272E2">
            <w:pPr>
              <w:snapToGrid w:val="0"/>
              <w:jc w:val="both"/>
            </w:pPr>
            <w:r w:rsidRPr="00E272E2">
              <w:t xml:space="preserve">Реализация указов президента </w:t>
            </w:r>
            <w:proofErr w:type="spellStart"/>
            <w:r w:rsidRPr="00E272E2">
              <w:t>рф</w:t>
            </w:r>
            <w:proofErr w:type="spellEnd"/>
            <w:r w:rsidRPr="00E272E2">
              <w:t xml:space="preserve"> от 7 мая 2012 года № 596-606 на территории липецкой области // Территория науки. 2018. № 3</w:t>
            </w:r>
          </w:p>
        </w:tc>
      </w:tr>
      <w:tr w:rsidR="00E272E2" w:rsidRPr="00E272E2" w:rsidTr="001873D9">
        <w:tc>
          <w:tcPr>
            <w:tcW w:w="817" w:type="dxa"/>
            <w:shd w:val="clear" w:color="auto" w:fill="auto"/>
            <w:vAlign w:val="center"/>
          </w:tcPr>
          <w:p w:rsidR="00E272E2" w:rsidRPr="00E272E2" w:rsidRDefault="00E272E2" w:rsidP="00E272E2">
            <w:pPr>
              <w:widowControl w:val="0"/>
              <w:numPr>
                <w:ilvl w:val="0"/>
                <w:numId w:val="7"/>
              </w:numPr>
              <w:suppressAutoHyphens/>
              <w:autoSpaceDE w:val="0"/>
              <w:autoSpaceDN w:val="0"/>
              <w:adjustRightInd w:val="0"/>
              <w:ind w:left="0" w:firstLine="0"/>
              <w:jc w:val="center"/>
            </w:pPr>
          </w:p>
        </w:tc>
        <w:tc>
          <w:tcPr>
            <w:tcW w:w="2693" w:type="dxa"/>
            <w:shd w:val="clear" w:color="auto" w:fill="auto"/>
          </w:tcPr>
          <w:p w:rsidR="00E272E2" w:rsidRPr="00E272E2" w:rsidRDefault="00E272E2" w:rsidP="00E272E2">
            <w:pPr>
              <w:shd w:val="clear" w:color="auto" w:fill="FFFFFF"/>
              <w:tabs>
                <w:tab w:val="left" w:pos="6405"/>
                <w:tab w:val="left" w:pos="6510"/>
                <w:tab w:val="right" w:pos="9355"/>
              </w:tabs>
              <w:jc w:val="center"/>
            </w:pPr>
            <w:r w:rsidRPr="00E272E2">
              <w:t>Гороховский О. А.,</w:t>
            </w:r>
          </w:p>
          <w:p w:rsidR="00E272E2" w:rsidRPr="00E272E2" w:rsidRDefault="00E272E2" w:rsidP="00E272E2">
            <w:pPr>
              <w:widowControl w:val="0"/>
              <w:jc w:val="center"/>
              <w:outlineLvl w:val="0"/>
            </w:pPr>
            <w:proofErr w:type="spellStart"/>
            <w:r w:rsidRPr="00E272E2">
              <w:t>Мерцалова</w:t>
            </w:r>
            <w:proofErr w:type="spellEnd"/>
            <w:r w:rsidRPr="00E272E2">
              <w:t xml:space="preserve"> А.И.</w:t>
            </w:r>
          </w:p>
        </w:tc>
        <w:tc>
          <w:tcPr>
            <w:tcW w:w="6297" w:type="dxa"/>
            <w:shd w:val="clear" w:color="auto" w:fill="auto"/>
          </w:tcPr>
          <w:p w:rsidR="00E272E2" w:rsidRPr="00E272E2" w:rsidRDefault="00E272E2" w:rsidP="00E272E2">
            <w:pPr>
              <w:jc w:val="both"/>
            </w:pPr>
            <w:r w:rsidRPr="00E272E2">
              <w:t>Особенности экспертного обеспечения уголовных дел в следственных подразделениях МВД России // Территория науки.. 2017. №5. С. 142-146</w:t>
            </w:r>
          </w:p>
        </w:tc>
      </w:tr>
      <w:tr w:rsidR="00E272E2" w:rsidRPr="00E272E2" w:rsidTr="001873D9">
        <w:tc>
          <w:tcPr>
            <w:tcW w:w="817" w:type="dxa"/>
            <w:shd w:val="clear" w:color="auto" w:fill="auto"/>
            <w:vAlign w:val="center"/>
          </w:tcPr>
          <w:p w:rsidR="00E272E2" w:rsidRPr="00E272E2" w:rsidRDefault="00E272E2" w:rsidP="00E272E2">
            <w:pPr>
              <w:widowControl w:val="0"/>
              <w:numPr>
                <w:ilvl w:val="0"/>
                <w:numId w:val="7"/>
              </w:numPr>
              <w:suppressAutoHyphens/>
              <w:autoSpaceDE w:val="0"/>
              <w:autoSpaceDN w:val="0"/>
              <w:adjustRightInd w:val="0"/>
              <w:ind w:left="0" w:firstLine="0"/>
              <w:jc w:val="center"/>
            </w:pPr>
          </w:p>
        </w:tc>
        <w:tc>
          <w:tcPr>
            <w:tcW w:w="2693" w:type="dxa"/>
            <w:shd w:val="clear" w:color="auto" w:fill="auto"/>
          </w:tcPr>
          <w:p w:rsidR="00E272E2" w:rsidRPr="00E272E2" w:rsidRDefault="00E272E2" w:rsidP="00E272E2">
            <w:pPr>
              <w:widowControl w:val="0"/>
              <w:jc w:val="center"/>
              <w:outlineLvl w:val="0"/>
              <w:rPr>
                <w:iCs/>
              </w:rPr>
            </w:pPr>
            <w:proofErr w:type="spellStart"/>
            <w:r w:rsidRPr="00E272E2">
              <w:t>Мерцалова</w:t>
            </w:r>
            <w:proofErr w:type="spellEnd"/>
            <w:r w:rsidRPr="00E272E2">
              <w:t xml:space="preserve"> А.И.</w:t>
            </w:r>
          </w:p>
        </w:tc>
        <w:tc>
          <w:tcPr>
            <w:tcW w:w="6297" w:type="dxa"/>
            <w:shd w:val="clear" w:color="auto" w:fill="auto"/>
          </w:tcPr>
          <w:p w:rsidR="00E272E2" w:rsidRPr="00E272E2" w:rsidRDefault="00E272E2" w:rsidP="00E272E2">
            <w:pPr>
              <w:jc w:val="both"/>
            </w:pPr>
            <w:r w:rsidRPr="00E272E2">
              <w:t>Об основных направлениях бухгалтерского учёта перевода денежных сре</w:t>
            </w:r>
            <w:proofErr w:type="gramStart"/>
            <w:r w:rsidRPr="00E272E2">
              <w:t>дств в кр</w:t>
            </w:r>
            <w:proofErr w:type="gramEnd"/>
            <w:r w:rsidRPr="00E272E2">
              <w:t>едитных организациях</w:t>
            </w:r>
            <w:r w:rsidRPr="00E272E2">
              <w:rPr>
                <w:color w:val="000000"/>
                <w:shd w:val="clear" w:color="auto" w:fill="FFFFFF"/>
              </w:rPr>
              <w:t xml:space="preserve"> // </w:t>
            </w:r>
            <w:r w:rsidRPr="00E272E2">
              <w:t>Территория науки. 2018. №3.</w:t>
            </w:r>
            <w:r w:rsidRPr="00E272E2">
              <w:rPr>
                <w:color w:val="000000"/>
                <w:shd w:val="clear" w:color="auto" w:fill="FFFFFF"/>
              </w:rPr>
              <w:t xml:space="preserve"> С. 93-99</w:t>
            </w:r>
          </w:p>
        </w:tc>
      </w:tr>
      <w:tr w:rsidR="00E272E2" w:rsidRPr="00E272E2" w:rsidTr="001873D9">
        <w:tc>
          <w:tcPr>
            <w:tcW w:w="817" w:type="dxa"/>
            <w:shd w:val="clear" w:color="auto" w:fill="auto"/>
            <w:vAlign w:val="center"/>
          </w:tcPr>
          <w:p w:rsidR="00E272E2" w:rsidRPr="00E272E2" w:rsidRDefault="00E272E2" w:rsidP="00E272E2">
            <w:pPr>
              <w:widowControl w:val="0"/>
              <w:numPr>
                <w:ilvl w:val="0"/>
                <w:numId w:val="7"/>
              </w:numPr>
              <w:suppressAutoHyphens/>
              <w:autoSpaceDE w:val="0"/>
              <w:autoSpaceDN w:val="0"/>
              <w:adjustRightInd w:val="0"/>
              <w:ind w:left="0" w:firstLine="0"/>
              <w:jc w:val="center"/>
            </w:pPr>
          </w:p>
        </w:tc>
        <w:tc>
          <w:tcPr>
            <w:tcW w:w="2693" w:type="dxa"/>
            <w:shd w:val="clear" w:color="auto" w:fill="auto"/>
          </w:tcPr>
          <w:p w:rsidR="00E272E2" w:rsidRPr="00E272E2" w:rsidRDefault="00E272E2" w:rsidP="00E272E2">
            <w:pPr>
              <w:widowControl w:val="0"/>
              <w:jc w:val="center"/>
              <w:outlineLvl w:val="0"/>
              <w:rPr>
                <w:iCs/>
              </w:rPr>
            </w:pPr>
            <w:r w:rsidRPr="00E272E2">
              <w:rPr>
                <w:iCs/>
              </w:rPr>
              <w:t>Гапонов О. И.,</w:t>
            </w:r>
          </w:p>
          <w:p w:rsidR="00E272E2" w:rsidRPr="00E272E2" w:rsidRDefault="00E272E2" w:rsidP="00E272E2">
            <w:pPr>
              <w:widowControl w:val="0"/>
              <w:jc w:val="center"/>
              <w:outlineLvl w:val="0"/>
            </w:pPr>
            <w:r w:rsidRPr="00E272E2">
              <w:rPr>
                <w:iCs/>
              </w:rPr>
              <w:t>Панина Е.Е.</w:t>
            </w:r>
          </w:p>
        </w:tc>
        <w:tc>
          <w:tcPr>
            <w:tcW w:w="6297" w:type="dxa"/>
            <w:shd w:val="clear" w:color="auto" w:fill="auto"/>
          </w:tcPr>
          <w:p w:rsidR="00E272E2" w:rsidRPr="00E272E2" w:rsidRDefault="00E272E2" w:rsidP="00E272E2">
            <w:pPr>
              <w:autoSpaceDE w:val="0"/>
              <w:autoSpaceDN w:val="0"/>
              <w:adjustRightInd w:val="0"/>
              <w:jc w:val="both"/>
            </w:pPr>
            <w:r w:rsidRPr="00E272E2">
              <w:t xml:space="preserve">Принцип доступности – как основа правосудия в отношении несовершеннолетних </w:t>
            </w:r>
            <w:r w:rsidRPr="00E272E2">
              <w:rPr>
                <w:color w:val="000000"/>
                <w:shd w:val="clear" w:color="auto" w:fill="FFFFFF"/>
              </w:rPr>
              <w:t xml:space="preserve">// </w:t>
            </w:r>
            <w:r w:rsidRPr="00E272E2">
              <w:t xml:space="preserve">Территория науки, 2018. №3. </w:t>
            </w:r>
            <w:r w:rsidRPr="00E272E2">
              <w:rPr>
                <w:color w:val="000000"/>
                <w:shd w:val="clear" w:color="auto" w:fill="FFFFFF"/>
              </w:rPr>
              <w:t>С. 140-147</w:t>
            </w:r>
          </w:p>
        </w:tc>
      </w:tr>
      <w:tr w:rsidR="00E272E2" w:rsidRPr="00E272E2" w:rsidTr="001873D9">
        <w:tc>
          <w:tcPr>
            <w:tcW w:w="817" w:type="dxa"/>
            <w:shd w:val="clear" w:color="auto" w:fill="auto"/>
            <w:vAlign w:val="center"/>
          </w:tcPr>
          <w:p w:rsidR="00E272E2" w:rsidRPr="00E272E2" w:rsidRDefault="00E272E2" w:rsidP="00E272E2">
            <w:pPr>
              <w:widowControl w:val="0"/>
              <w:numPr>
                <w:ilvl w:val="0"/>
                <w:numId w:val="7"/>
              </w:numPr>
              <w:suppressAutoHyphens/>
              <w:autoSpaceDE w:val="0"/>
              <w:autoSpaceDN w:val="0"/>
              <w:adjustRightInd w:val="0"/>
              <w:ind w:left="0" w:firstLine="0"/>
              <w:jc w:val="center"/>
            </w:pPr>
          </w:p>
        </w:tc>
        <w:tc>
          <w:tcPr>
            <w:tcW w:w="2693" w:type="dxa"/>
            <w:shd w:val="clear" w:color="auto" w:fill="auto"/>
          </w:tcPr>
          <w:p w:rsidR="00E272E2" w:rsidRPr="00E272E2" w:rsidRDefault="00E272E2" w:rsidP="00E272E2">
            <w:pPr>
              <w:jc w:val="center"/>
              <w:rPr>
                <w:lang w:eastAsia="ru-RU"/>
              </w:rPr>
            </w:pPr>
            <w:proofErr w:type="spellStart"/>
            <w:r w:rsidRPr="00E272E2">
              <w:rPr>
                <w:lang w:eastAsia="ru-RU"/>
              </w:rPr>
              <w:t>Мерцалова</w:t>
            </w:r>
            <w:proofErr w:type="spellEnd"/>
            <w:r w:rsidRPr="00E272E2">
              <w:rPr>
                <w:lang w:eastAsia="ru-RU"/>
              </w:rPr>
              <w:t xml:space="preserve"> А.И.,</w:t>
            </w:r>
          </w:p>
          <w:p w:rsidR="00E272E2" w:rsidRPr="00E272E2" w:rsidRDefault="00E272E2" w:rsidP="00E272E2">
            <w:pPr>
              <w:jc w:val="center"/>
              <w:rPr>
                <w:lang w:eastAsia="ru-RU"/>
              </w:rPr>
            </w:pPr>
            <w:r w:rsidRPr="00E272E2">
              <w:rPr>
                <w:lang w:eastAsia="ru-RU"/>
              </w:rPr>
              <w:t>Гороховский О. А.</w:t>
            </w:r>
          </w:p>
        </w:tc>
        <w:tc>
          <w:tcPr>
            <w:tcW w:w="6297" w:type="dxa"/>
            <w:shd w:val="clear" w:color="auto" w:fill="auto"/>
          </w:tcPr>
          <w:p w:rsidR="00E272E2" w:rsidRPr="00E272E2" w:rsidRDefault="00E272E2" w:rsidP="00E272E2">
            <w:pPr>
              <w:shd w:val="clear" w:color="auto" w:fill="FFFFFF"/>
              <w:jc w:val="both"/>
            </w:pPr>
            <w:r w:rsidRPr="00E272E2">
              <w:t>Некоторые вопросы теории и практики производства отдельных следственных действий // Территория науки. 2018. №5.</w:t>
            </w:r>
          </w:p>
          <w:p w:rsidR="00E272E2" w:rsidRPr="00E272E2" w:rsidRDefault="00E272E2" w:rsidP="00E272E2">
            <w:pPr>
              <w:suppressAutoHyphens/>
              <w:jc w:val="both"/>
            </w:pPr>
          </w:p>
        </w:tc>
      </w:tr>
      <w:tr w:rsidR="00E272E2" w:rsidRPr="00E272E2" w:rsidTr="001873D9">
        <w:tc>
          <w:tcPr>
            <w:tcW w:w="817" w:type="dxa"/>
            <w:shd w:val="clear" w:color="auto" w:fill="auto"/>
            <w:vAlign w:val="center"/>
          </w:tcPr>
          <w:p w:rsidR="00E272E2" w:rsidRPr="00E272E2" w:rsidRDefault="00E272E2" w:rsidP="00E272E2">
            <w:pPr>
              <w:widowControl w:val="0"/>
              <w:numPr>
                <w:ilvl w:val="0"/>
                <w:numId w:val="7"/>
              </w:numPr>
              <w:suppressAutoHyphens/>
              <w:autoSpaceDE w:val="0"/>
              <w:autoSpaceDN w:val="0"/>
              <w:adjustRightInd w:val="0"/>
              <w:ind w:left="0" w:firstLine="0"/>
              <w:jc w:val="center"/>
            </w:pPr>
          </w:p>
        </w:tc>
        <w:tc>
          <w:tcPr>
            <w:tcW w:w="2693" w:type="dxa"/>
            <w:shd w:val="clear" w:color="auto" w:fill="auto"/>
          </w:tcPr>
          <w:p w:rsidR="00E272E2" w:rsidRPr="00E272E2" w:rsidRDefault="00E272E2" w:rsidP="00E272E2">
            <w:pPr>
              <w:jc w:val="center"/>
            </w:pPr>
            <w:proofErr w:type="spellStart"/>
            <w:r w:rsidRPr="00E272E2">
              <w:t>Коротянец</w:t>
            </w:r>
            <w:proofErr w:type="spellEnd"/>
            <w:r w:rsidRPr="00E272E2">
              <w:t xml:space="preserve"> Я.Н.</w:t>
            </w:r>
          </w:p>
          <w:p w:rsidR="00E272E2" w:rsidRPr="00E272E2" w:rsidRDefault="00E272E2" w:rsidP="00E272E2">
            <w:pPr>
              <w:jc w:val="center"/>
              <w:rPr>
                <w:lang w:eastAsia="ru-RU"/>
              </w:rPr>
            </w:pPr>
          </w:p>
        </w:tc>
        <w:tc>
          <w:tcPr>
            <w:tcW w:w="6297" w:type="dxa"/>
            <w:shd w:val="clear" w:color="auto" w:fill="auto"/>
          </w:tcPr>
          <w:p w:rsidR="00E272E2" w:rsidRPr="00E272E2" w:rsidRDefault="00E272E2" w:rsidP="00E272E2">
            <w:pPr>
              <w:shd w:val="clear" w:color="auto" w:fill="FFFFFF"/>
              <w:jc w:val="both"/>
            </w:pPr>
            <w:r w:rsidRPr="00E272E2">
              <w:t>Наркомания как социальное явление // Территория науки 2018. №5(6).</w:t>
            </w:r>
          </w:p>
        </w:tc>
      </w:tr>
      <w:tr w:rsidR="00E272E2" w:rsidRPr="00E272E2" w:rsidTr="001873D9">
        <w:tc>
          <w:tcPr>
            <w:tcW w:w="817" w:type="dxa"/>
            <w:shd w:val="clear" w:color="auto" w:fill="auto"/>
            <w:vAlign w:val="center"/>
          </w:tcPr>
          <w:p w:rsidR="00E272E2" w:rsidRPr="00E272E2" w:rsidRDefault="00E272E2" w:rsidP="00E272E2">
            <w:pPr>
              <w:widowControl w:val="0"/>
              <w:numPr>
                <w:ilvl w:val="0"/>
                <w:numId w:val="7"/>
              </w:numPr>
              <w:suppressAutoHyphens/>
              <w:autoSpaceDE w:val="0"/>
              <w:autoSpaceDN w:val="0"/>
              <w:adjustRightInd w:val="0"/>
              <w:ind w:left="0" w:firstLine="0"/>
              <w:jc w:val="center"/>
            </w:pPr>
          </w:p>
        </w:tc>
        <w:tc>
          <w:tcPr>
            <w:tcW w:w="2693" w:type="dxa"/>
            <w:shd w:val="clear" w:color="auto" w:fill="auto"/>
          </w:tcPr>
          <w:p w:rsidR="00E272E2" w:rsidRPr="00E272E2" w:rsidRDefault="00E272E2" w:rsidP="00E272E2">
            <w:pPr>
              <w:suppressAutoHyphens/>
              <w:jc w:val="center"/>
            </w:pPr>
            <w:r w:rsidRPr="00E272E2">
              <w:t>Кузнецов Д.Ю.,</w:t>
            </w:r>
          </w:p>
          <w:p w:rsidR="00E272E2" w:rsidRPr="00E272E2" w:rsidRDefault="00E272E2" w:rsidP="00E272E2">
            <w:pPr>
              <w:suppressAutoHyphens/>
              <w:jc w:val="center"/>
            </w:pPr>
            <w:r w:rsidRPr="00E272E2">
              <w:t>Гапонов О.И.</w:t>
            </w:r>
          </w:p>
          <w:p w:rsidR="00E272E2" w:rsidRPr="00E272E2" w:rsidRDefault="00E272E2" w:rsidP="00E272E2">
            <w:pPr>
              <w:jc w:val="center"/>
            </w:pPr>
          </w:p>
        </w:tc>
        <w:tc>
          <w:tcPr>
            <w:tcW w:w="6297" w:type="dxa"/>
            <w:shd w:val="clear" w:color="auto" w:fill="auto"/>
          </w:tcPr>
          <w:p w:rsidR="00E272E2" w:rsidRPr="00E272E2" w:rsidRDefault="00E272E2" w:rsidP="00E272E2">
            <w:pPr>
              <w:jc w:val="both"/>
            </w:pPr>
            <w:r w:rsidRPr="00E272E2">
              <w:t>Уголовно-правовая характеристика и актуальные вопросы расследования преступлений в сфере незаконного оборота наркотических средств и психотропных веществ// Территория науки. 2018. №5(6).</w:t>
            </w:r>
          </w:p>
        </w:tc>
      </w:tr>
      <w:tr w:rsidR="00E272E2" w:rsidRPr="00E272E2" w:rsidTr="001873D9">
        <w:tc>
          <w:tcPr>
            <w:tcW w:w="817" w:type="dxa"/>
            <w:shd w:val="clear" w:color="auto" w:fill="auto"/>
            <w:vAlign w:val="center"/>
          </w:tcPr>
          <w:p w:rsidR="00E272E2" w:rsidRPr="00E272E2" w:rsidRDefault="00E272E2" w:rsidP="00E272E2">
            <w:pPr>
              <w:widowControl w:val="0"/>
              <w:numPr>
                <w:ilvl w:val="0"/>
                <w:numId w:val="7"/>
              </w:numPr>
              <w:suppressAutoHyphens/>
              <w:autoSpaceDE w:val="0"/>
              <w:autoSpaceDN w:val="0"/>
              <w:adjustRightInd w:val="0"/>
              <w:ind w:left="0" w:firstLine="0"/>
              <w:jc w:val="center"/>
            </w:pPr>
          </w:p>
        </w:tc>
        <w:tc>
          <w:tcPr>
            <w:tcW w:w="2693" w:type="dxa"/>
            <w:shd w:val="clear" w:color="auto" w:fill="auto"/>
            <w:vAlign w:val="center"/>
          </w:tcPr>
          <w:p w:rsidR="00E272E2" w:rsidRPr="00E272E2" w:rsidRDefault="00E272E2" w:rsidP="00E272E2">
            <w:pPr>
              <w:suppressAutoHyphens/>
              <w:jc w:val="center"/>
            </w:pPr>
            <w:r w:rsidRPr="00E272E2">
              <w:t>Лунева Н.А.</w:t>
            </w:r>
          </w:p>
        </w:tc>
        <w:tc>
          <w:tcPr>
            <w:tcW w:w="6297" w:type="dxa"/>
            <w:shd w:val="clear" w:color="auto" w:fill="auto"/>
            <w:vAlign w:val="center"/>
          </w:tcPr>
          <w:p w:rsidR="00E272E2" w:rsidRPr="00E272E2" w:rsidRDefault="00E272E2" w:rsidP="00E272E2">
            <w:pPr>
              <w:suppressAutoHyphens/>
              <w:jc w:val="both"/>
            </w:pPr>
            <w:r w:rsidRPr="00E272E2">
              <w:t>Проблемы функционирования приграничных регионов РФ // Территория науки. 2018. № 1. С. 96 – 100.</w:t>
            </w:r>
          </w:p>
        </w:tc>
      </w:tr>
      <w:tr w:rsidR="00E272E2" w:rsidRPr="00E272E2" w:rsidTr="001873D9">
        <w:tc>
          <w:tcPr>
            <w:tcW w:w="817" w:type="dxa"/>
            <w:shd w:val="clear" w:color="auto" w:fill="auto"/>
            <w:vAlign w:val="center"/>
          </w:tcPr>
          <w:p w:rsidR="00E272E2" w:rsidRPr="00E272E2" w:rsidRDefault="00E272E2" w:rsidP="00E272E2">
            <w:pPr>
              <w:widowControl w:val="0"/>
              <w:numPr>
                <w:ilvl w:val="0"/>
                <w:numId w:val="7"/>
              </w:numPr>
              <w:suppressAutoHyphens/>
              <w:autoSpaceDE w:val="0"/>
              <w:autoSpaceDN w:val="0"/>
              <w:adjustRightInd w:val="0"/>
              <w:ind w:left="0" w:firstLine="0"/>
              <w:jc w:val="center"/>
            </w:pPr>
          </w:p>
        </w:tc>
        <w:tc>
          <w:tcPr>
            <w:tcW w:w="2693" w:type="dxa"/>
            <w:shd w:val="clear" w:color="auto" w:fill="auto"/>
          </w:tcPr>
          <w:p w:rsidR="00E272E2" w:rsidRPr="00E272E2" w:rsidRDefault="00E272E2" w:rsidP="00E272E2">
            <w:pPr>
              <w:widowControl w:val="0"/>
              <w:suppressAutoHyphens/>
              <w:autoSpaceDE w:val="0"/>
              <w:autoSpaceDN w:val="0"/>
              <w:adjustRightInd w:val="0"/>
              <w:jc w:val="center"/>
            </w:pPr>
            <w:r w:rsidRPr="00E272E2">
              <w:rPr>
                <w:rFonts w:eastAsia="Calibri"/>
                <w:lang w:val="x-none" w:eastAsia="en-US"/>
              </w:rPr>
              <w:t xml:space="preserve">Ткаченко Е.С., </w:t>
            </w:r>
            <w:proofErr w:type="spellStart"/>
            <w:r w:rsidRPr="00E272E2">
              <w:rPr>
                <w:rFonts w:eastAsia="Calibri"/>
                <w:lang w:val="x-none" w:eastAsia="en-US"/>
              </w:rPr>
              <w:t>Гыязов</w:t>
            </w:r>
            <w:proofErr w:type="spellEnd"/>
            <w:r w:rsidRPr="00E272E2">
              <w:rPr>
                <w:rFonts w:eastAsia="Calibri"/>
                <w:lang w:val="x-none" w:eastAsia="en-US"/>
              </w:rPr>
              <w:t xml:space="preserve"> А.Т., Корнева И.И.</w:t>
            </w:r>
          </w:p>
        </w:tc>
        <w:tc>
          <w:tcPr>
            <w:tcW w:w="6297" w:type="dxa"/>
            <w:shd w:val="clear" w:color="auto" w:fill="auto"/>
          </w:tcPr>
          <w:p w:rsidR="00E272E2" w:rsidRPr="00E272E2" w:rsidRDefault="00E272E2" w:rsidP="00E272E2">
            <w:pPr>
              <w:autoSpaceDE w:val="0"/>
              <w:autoSpaceDN w:val="0"/>
              <w:adjustRightInd w:val="0"/>
              <w:jc w:val="both"/>
              <w:rPr>
                <w:rFonts w:eastAsia="Calibri"/>
                <w:lang w:eastAsia="en-US"/>
              </w:rPr>
            </w:pPr>
            <w:r w:rsidRPr="00E272E2">
              <w:rPr>
                <w:rFonts w:eastAsia="Calibri"/>
                <w:lang w:val="x-none" w:eastAsia="en-US"/>
              </w:rPr>
              <w:t>Управление инновационными процессами в организациях // Территория науки. 2018. № 3. С. 125-129.</w:t>
            </w:r>
          </w:p>
        </w:tc>
      </w:tr>
      <w:tr w:rsidR="00E272E2" w:rsidRPr="00E272E2" w:rsidTr="001873D9">
        <w:tc>
          <w:tcPr>
            <w:tcW w:w="9807" w:type="dxa"/>
            <w:gridSpan w:val="3"/>
            <w:shd w:val="clear" w:color="auto" w:fill="auto"/>
            <w:vAlign w:val="center"/>
          </w:tcPr>
          <w:p w:rsidR="00E272E2" w:rsidRPr="00E272E2" w:rsidRDefault="00E272E2" w:rsidP="00E272E2">
            <w:pPr>
              <w:widowControl w:val="0"/>
              <w:suppressAutoHyphens/>
              <w:autoSpaceDE w:val="0"/>
              <w:autoSpaceDN w:val="0"/>
              <w:adjustRightInd w:val="0"/>
              <w:jc w:val="center"/>
              <w:rPr>
                <w:b/>
              </w:rPr>
            </w:pPr>
            <w:r w:rsidRPr="00E272E2">
              <w:rPr>
                <w:b/>
              </w:rPr>
              <w:t>Статьи в журнале «Синергия»</w:t>
            </w:r>
          </w:p>
        </w:tc>
      </w:tr>
      <w:tr w:rsidR="00E272E2" w:rsidRPr="00E272E2" w:rsidTr="001873D9">
        <w:tc>
          <w:tcPr>
            <w:tcW w:w="817" w:type="dxa"/>
            <w:shd w:val="clear" w:color="auto" w:fill="auto"/>
            <w:vAlign w:val="center"/>
          </w:tcPr>
          <w:p w:rsidR="00E272E2" w:rsidRPr="00E272E2" w:rsidRDefault="00E272E2" w:rsidP="00E272E2">
            <w:pPr>
              <w:widowControl w:val="0"/>
              <w:numPr>
                <w:ilvl w:val="0"/>
                <w:numId w:val="9"/>
              </w:numPr>
              <w:suppressAutoHyphens/>
              <w:autoSpaceDE w:val="0"/>
              <w:autoSpaceDN w:val="0"/>
              <w:adjustRightInd w:val="0"/>
              <w:ind w:left="0" w:firstLine="0"/>
              <w:jc w:val="center"/>
            </w:pPr>
          </w:p>
        </w:tc>
        <w:tc>
          <w:tcPr>
            <w:tcW w:w="2693" w:type="dxa"/>
            <w:shd w:val="clear" w:color="auto" w:fill="auto"/>
          </w:tcPr>
          <w:p w:rsidR="00E272E2" w:rsidRPr="00E272E2" w:rsidRDefault="00E272E2" w:rsidP="00E272E2">
            <w:pPr>
              <w:jc w:val="center"/>
            </w:pPr>
            <w:r w:rsidRPr="00E272E2">
              <w:t>Кузьменко Н.И.</w:t>
            </w:r>
          </w:p>
        </w:tc>
        <w:tc>
          <w:tcPr>
            <w:tcW w:w="6297" w:type="dxa"/>
            <w:shd w:val="clear" w:color="auto" w:fill="auto"/>
          </w:tcPr>
          <w:p w:rsidR="00E272E2" w:rsidRPr="00E272E2" w:rsidRDefault="00E272E2" w:rsidP="00E272E2">
            <w:pPr>
              <w:jc w:val="both"/>
            </w:pPr>
            <w:r w:rsidRPr="00E272E2">
              <w:t>Построение образовательных кластеров в регионах РФ // Синергия. 2017. № 6. С. С. 7-13</w:t>
            </w:r>
          </w:p>
        </w:tc>
      </w:tr>
      <w:tr w:rsidR="00E272E2" w:rsidRPr="00E272E2" w:rsidTr="001873D9">
        <w:tc>
          <w:tcPr>
            <w:tcW w:w="817" w:type="dxa"/>
            <w:shd w:val="clear" w:color="auto" w:fill="auto"/>
            <w:vAlign w:val="center"/>
          </w:tcPr>
          <w:p w:rsidR="00E272E2" w:rsidRPr="00E272E2" w:rsidRDefault="00E272E2" w:rsidP="00E272E2">
            <w:pPr>
              <w:widowControl w:val="0"/>
              <w:numPr>
                <w:ilvl w:val="0"/>
                <w:numId w:val="9"/>
              </w:numPr>
              <w:suppressAutoHyphens/>
              <w:autoSpaceDE w:val="0"/>
              <w:autoSpaceDN w:val="0"/>
              <w:adjustRightInd w:val="0"/>
              <w:ind w:left="0" w:firstLine="0"/>
              <w:jc w:val="center"/>
            </w:pPr>
          </w:p>
        </w:tc>
        <w:tc>
          <w:tcPr>
            <w:tcW w:w="2693" w:type="dxa"/>
            <w:shd w:val="clear" w:color="auto" w:fill="auto"/>
          </w:tcPr>
          <w:p w:rsidR="00E272E2" w:rsidRPr="00E272E2" w:rsidRDefault="00E272E2" w:rsidP="00E272E2">
            <w:pPr>
              <w:widowControl w:val="0"/>
              <w:tabs>
                <w:tab w:val="left" w:pos="1080"/>
              </w:tabs>
              <w:suppressAutoHyphens/>
              <w:kinsoku w:val="0"/>
              <w:overflowPunct w:val="0"/>
              <w:jc w:val="center"/>
              <w:rPr>
                <w:rFonts w:eastAsia="Lucida Sans Unicode"/>
                <w:bCs/>
                <w:color w:val="000000"/>
                <w:spacing w:val="1"/>
                <w:lang w:eastAsia="en-US" w:bidi="en-US"/>
              </w:rPr>
            </w:pPr>
            <w:proofErr w:type="spellStart"/>
            <w:r w:rsidRPr="00E272E2">
              <w:rPr>
                <w:rFonts w:eastAsia="Lucida Sans Unicode"/>
                <w:color w:val="000000"/>
                <w:lang w:eastAsia="en-US" w:bidi="en-US"/>
              </w:rPr>
              <w:t>Мазур</w:t>
            </w:r>
            <w:proofErr w:type="spellEnd"/>
            <w:r w:rsidRPr="00E272E2">
              <w:rPr>
                <w:rFonts w:eastAsia="Lucida Sans Unicode"/>
                <w:color w:val="000000"/>
                <w:lang w:eastAsia="en-US" w:bidi="en-US"/>
              </w:rPr>
              <w:t xml:space="preserve"> Л.В., Шаталов М.А.</w:t>
            </w:r>
          </w:p>
          <w:p w:rsidR="00E272E2" w:rsidRPr="00E272E2" w:rsidRDefault="00E272E2" w:rsidP="00E272E2">
            <w:pPr>
              <w:suppressAutoHyphens/>
              <w:jc w:val="center"/>
            </w:pPr>
          </w:p>
        </w:tc>
        <w:tc>
          <w:tcPr>
            <w:tcW w:w="6297" w:type="dxa"/>
            <w:shd w:val="clear" w:color="auto" w:fill="auto"/>
          </w:tcPr>
          <w:p w:rsidR="00E272E2" w:rsidRPr="00E272E2" w:rsidRDefault="00E272E2" w:rsidP="00E272E2">
            <w:pPr>
              <w:autoSpaceDE w:val="0"/>
              <w:autoSpaceDN w:val="0"/>
              <w:adjustRightInd w:val="0"/>
              <w:jc w:val="both"/>
              <w:rPr>
                <w:bCs/>
                <w:color w:val="000000"/>
                <w:lang w:eastAsia="ru-RU"/>
              </w:rPr>
            </w:pPr>
            <w:r w:rsidRPr="00E272E2">
              <w:rPr>
                <w:color w:val="000000"/>
                <w:lang w:eastAsia="ru-RU"/>
              </w:rPr>
              <w:t>Исследование особенностей функционирования страховой компании в условиях экономической турбулентности // Синергия. 2017. № 4. С. 20-34.</w:t>
            </w:r>
          </w:p>
        </w:tc>
      </w:tr>
      <w:tr w:rsidR="00E272E2" w:rsidRPr="00E272E2" w:rsidTr="001873D9">
        <w:tc>
          <w:tcPr>
            <w:tcW w:w="817" w:type="dxa"/>
            <w:shd w:val="clear" w:color="auto" w:fill="auto"/>
            <w:vAlign w:val="center"/>
          </w:tcPr>
          <w:p w:rsidR="00E272E2" w:rsidRPr="00E272E2" w:rsidRDefault="00E272E2" w:rsidP="00E272E2">
            <w:pPr>
              <w:widowControl w:val="0"/>
              <w:numPr>
                <w:ilvl w:val="0"/>
                <w:numId w:val="9"/>
              </w:numPr>
              <w:suppressAutoHyphens/>
              <w:autoSpaceDE w:val="0"/>
              <w:autoSpaceDN w:val="0"/>
              <w:adjustRightInd w:val="0"/>
              <w:ind w:left="0" w:firstLine="0"/>
              <w:jc w:val="center"/>
            </w:pPr>
          </w:p>
        </w:tc>
        <w:tc>
          <w:tcPr>
            <w:tcW w:w="2693" w:type="dxa"/>
            <w:shd w:val="clear" w:color="auto" w:fill="auto"/>
          </w:tcPr>
          <w:p w:rsidR="00E272E2" w:rsidRPr="00E272E2" w:rsidRDefault="00E272E2" w:rsidP="00E272E2">
            <w:pPr>
              <w:suppressAutoHyphens/>
              <w:jc w:val="center"/>
              <w:rPr>
                <w:bCs/>
              </w:rPr>
            </w:pPr>
            <w:r w:rsidRPr="00E272E2">
              <w:t>Давыдова</w:t>
            </w:r>
            <w:r w:rsidRPr="00E272E2">
              <w:rPr>
                <w:bCs/>
              </w:rPr>
              <w:t xml:space="preserve"> </w:t>
            </w:r>
            <w:r w:rsidRPr="00E272E2">
              <w:t>Е.Ю.</w:t>
            </w:r>
          </w:p>
          <w:p w:rsidR="00E272E2" w:rsidRPr="00E272E2" w:rsidRDefault="00E272E2" w:rsidP="00E272E2">
            <w:pPr>
              <w:suppressAutoHyphens/>
              <w:jc w:val="center"/>
            </w:pPr>
          </w:p>
        </w:tc>
        <w:tc>
          <w:tcPr>
            <w:tcW w:w="6297" w:type="dxa"/>
            <w:shd w:val="clear" w:color="auto" w:fill="auto"/>
          </w:tcPr>
          <w:p w:rsidR="00E272E2" w:rsidRPr="00E272E2" w:rsidRDefault="00E272E2" w:rsidP="00E272E2">
            <w:pPr>
              <w:suppressAutoHyphens/>
              <w:jc w:val="both"/>
            </w:pPr>
            <w:r w:rsidRPr="00E272E2">
              <w:t>Вероятностный метод оценки эффективности управления организацией при внедрении комплексной информационной системы</w:t>
            </w:r>
            <w:r w:rsidRPr="00E272E2">
              <w:rPr>
                <w:bCs/>
              </w:rPr>
              <w:t xml:space="preserve"> </w:t>
            </w:r>
            <w:r w:rsidRPr="00E272E2">
              <w:t>// Синергия. 2017. № 4. С. 20-34.</w:t>
            </w:r>
          </w:p>
        </w:tc>
      </w:tr>
      <w:tr w:rsidR="00E272E2" w:rsidRPr="00E272E2" w:rsidTr="001873D9">
        <w:tc>
          <w:tcPr>
            <w:tcW w:w="817" w:type="dxa"/>
            <w:shd w:val="clear" w:color="auto" w:fill="auto"/>
            <w:vAlign w:val="center"/>
          </w:tcPr>
          <w:p w:rsidR="00E272E2" w:rsidRPr="00E272E2" w:rsidRDefault="00E272E2" w:rsidP="00E272E2">
            <w:pPr>
              <w:widowControl w:val="0"/>
              <w:numPr>
                <w:ilvl w:val="0"/>
                <w:numId w:val="9"/>
              </w:numPr>
              <w:suppressAutoHyphens/>
              <w:autoSpaceDE w:val="0"/>
              <w:autoSpaceDN w:val="0"/>
              <w:adjustRightInd w:val="0"/>
              <w:ind w:left="0" w:firstLine="0"/>
              <w:jc w:val="center"/>
            </w:pPr>
          </w:p>
        </w:tc>
        <w:tc>
          <w:tcPr>
            <w:tcW w:w="2693" w:type="dxa"/>
            <w:shd w:val="clear" w:color="auto" w:fill="auto"/>
          </w:tcPr>
          <w:p w:rsidR="00E272E2" w:rsidRPr="00E272E2" w:rsidRDefault="00E272E2" w:rsidP="00E272E2">
            <w:pPr>
              <w:suppressAutoHyphens/>
              <w:autoSpaceDE w:val="0"/>
              <w:autoSpaceDN w:val="0"/>
              <w:adjustRightInd w:val="0"/>
              <w:jc w:val="center"/>
              <w:rPr>
                <w:color w:val="000000"/>
                <w:lang w:eastAsia="ru-RU"/>
              </w:rPr>
            </w:pPr>
            <w:proofErr w:type="spellStart"/>
            <w:r w:rsidRPr="00E272E2">
              <w:rPr>
                <w:color w:val="000000"/>
                <w:lang w:eastAsia="ru-RU"/>
              </w:rPr>
              <w:t>Ахмаджанов</w:t>
            </w:r>
            <w:proofErr w:type="spellEnd"/>
            <w:r w:rsidRPr="00E272E2">
              <w:rPr>
                <w:color w:val="000000"/>
                <w:lang w:eastAsia="ru-RU"/>
              </w:rPr>
              <w:t xml:space="preserve"> М.А., Ткаченко Е.С.</w:t>
            </w:r>
          </w:p>
          <w:p w:rsidR="00E272E2" w:rsidRPr="00E272E2" w:rsidRDefault="00E272E2" w:rsidP="00E272E2">
            <w:pPr>
              <w:suppressAutoHyphens/>
              <w:jc w:val="center"/>
            </w:pPr>
          </w:p>
        </w:tc>
        <w:tc>
          <w:tcPr>
            <w:tcW w:w="6297" w:type="dxa"/>
            <w:shd w:val="clear" w:color="auto" w:fill="auto"/>
          </w:tcPr>
          <w:p w:rsidR="00E272E2" w:rsidRPr="00E272E2" w:rsidRDefault="00E272E2" w:rsidP="00E272E2">
            <w:pPr>
              <w:autoSpaceDE w:val="0"/>
              <w:autoSpaceDN w:val="0"/>
              <w:adjustRightInd w:val="0"/>
              <w:jc w:val="both"/>
              <w:rPr>
                <w:bCs/>
                <w:color w:val="000000"/>
                <w:lang w:eastAsia="ru-RU"/>
              </w:rPr>
            </w:pPr>
            <w:r w:rsidRPr="00E272E2">
              <w:rPr>
                <w:color w:val="000000"/>
                <w:lang w:eastAsia="ru-RU"/>
              </w:rPr>
              <w:t>Формирование системы управления инвестиционной деятельностью предприятий туристического комплекса // Синергия. 2017. № 5. С. 24-32.</w:t>
            </w:r>
          </w:p>
        </w:tc>
      </w:tr>
      <w:tr w:rsidR="00E272E2" w:rsidRPr="00E272E2" w:rsidTr="001873D9">
        <w:tc>
          <w:tcPr>
            <w:tcW w:w="817" w:type="dxa"/>
            <w:shd w:val="clear" w:color="auto" w:fill="auto"/>
            <w:vAlign w:val="center"/>
          </w:tcPr>
          <w:p w:rsidR="00E272E2" w:rsidRPr="00E272E2" w:rsidRDefault="00E272E2" w:rsidP="00E272E2">
            <w:pPr>
              <w:widowControl w:val="0"/>
              <w:numPr>
                <w:ilvl w:val="0"/>
                <w:numId w:val="9"/>
              </w:numPr>
              <w:suppressAutoHyphens/>
              <w:autoSpaceDE w:val="0"/>
              <w:autoSpaceDN w:val="0"/>
              <w:adjustRightInd w:val="0"/>
              <w:ind w:left="0" w:firstLine="0"/>
              <w:jc w:val="center"/>
            </w:pPr>
          </w:p>
        </w:tc>
        <w:tc>
          <w:tcPr>
            <w:tcW w:w="2693" w:type="dxa"/>
            <w:shd w:val="clear" w:color="auto" w:fill="auto"/>
          </w:tcPr>
          <w:p w:rsidR="00E272E2" w:rsidRPr="00E272E2" w:rsidRDefault="00E272E2" w:rsidP="00E272E2">
            <w:pPr>
              <w:widowControl w:val="0"/>
              <w:suppressAutoHyphens/>
              <w:autoSpaceDE w:val="0"/>
              <w:autoSpaceDN w:val="0"/>
              <w:adjustRightInd w:val="0"/>
              <w:jc w:val="center"/>
            </w:pPr>
            <w:r w:rsidRPr="00E272E2">
              <w:t>Черникова Г.В., Сулина В.А.</w:t>
            </w:r>
          </w:p>
        </w:tc>
        <w:tc>
          <w:tcPr>
            <w:tcW w:w="6297" w:type="dxa"/>
            <w:shd w:val="clear" w:color="auto" w:fill="auto"/>
          </w:tcPr>
          <w:p w:rsidR="00E272E2" w:rsidRPr="00E272E2" w:rsidRDefault="00E272E2" w:rsidP="00E272E2">
            <w:pPr>
              <w:shd w:val="clear" w:color="auto" w:fill="FFFFFF"/>
              <w:jc w:val="both"/>
              <w:rPr>
                <w:color w:val="000000"/>
              </w:rPr>
            </w:pPr>
            <w:r w:rsidRPr="00E272E2">
              <w:rPr>
                <w:color w:val="000000"/>
              </w:rPr>
              <w:t>Ценностные ориентации россиян: кризис или эволюция? // Синергия. 2018. № 1.</w:t>
            </w:r>
          </w:p>
        </w:tc>
      </w:tr>
      <w:tr w:rsidR="00E272E2" w:rsidRPr="00E272E2" w:rsidTr="001873D9">
        <w:tc>
          <w:tcPr>
            <w:tcW w:w="817" w:type="dxa"/>
            <w:shd w:val="clear" w:color="auto" w:fill="auto"/>
            <w:vAlign w:val="center"/>
          </w:tcPr>
          <w:p w:rsidR="00E272E2" w:rsidRPr="00E272E2" w:rsidRDefault="00E272E2" w:rsidP="00E272E2">
            <w:pPr>
              <w:widowControl w:val="0"/>
              <w:numPr>
                <w:ilvl w:val="0"/>
                <w:numId w:val="9"/>
              </w:numPr>
              <w:suppressAutoHyphens/>
              <w:autoSpaceDE w:val="0"/>
              <w:autoSpaceDN w:val="0"/>
              <w:adjustRightInd w:val="0"/>
              <w:ind w:left="0" w:firstLine="0"/>
              <w:jc w:val="center"/>
            </w:pPr>
          </w:p>
        </w:tc>
        <w:tc>
          <w:tcPr>
            <w:tcW w:w="2693" w:type="dxa"/>
            <w:shd w:val="clear" w:color="auto" w:fill="auto"/>
            <w:vAlign w:val="center"/>
          </w:tcPr>
          <w:p w:rsidR="00E272E2" w:rsidRPr="00E272E2" w:rsidRDefault="00E272E2" w:rsidP="00E272E2">
            <w:pPr>
              <w:suppressAutoHyphens/>
              <w:jc w:val="center"/>
            </w:pPr>
            <w:r w:rsidRPr="00E272E2">
              <w:t>Галкин А.А.</w:t>
            </w:r>
          </w:p>
        </w:tc>
        <w:tc>
          <w:tcPr>
            <w:tcW w:w="6297" w:type="dxa"/>
            <w:shd w:val="clear" w:color="auto" w:fill="auto"/>
            <w:vAlign w:val="center"/>
          </w:tcPr>
          <w:p w:rsidR="00E272E2" w:rsidRPr="00E272E2" w:rsidRDefault="00E272E2" w:rsidP="00E272E2">
            <w:pPr>
              <w:suppressAutoHyphens/>
              <w:jc w:val="both"/>
            </w:pPr>
            <w:r w:rsidRPr="00E272E2">
              <w:t xml:space="preserve">Основные направления и условия совершенствования структуры национальной экономики России // Синергия. </w:t>
            </w:r>
            <w:r w:rsidRPr="00E272E2">
              <w:lastRenderedPageBreak/>
              <w:t>2018. № 1. С. 24 – 31.</w:t>
            </w:r>
          </w:p>
        </w:tc>
      </w:tr>
      <w:tr w:rsidR="00E272E2" w:rsidRPr="00E272E2" w:rsidTr="001873D9">
        <w:tc>
          <w:tcPr>
            <w:tcW w:w="9807" w:type="dxa"/>
            <w:gridSpan w:val="3"/>
            <w:shd w:val="clear" w:color="auto" w:fill="auto"/>
            <w:vAlign w:val="center"/>
          </w:tcPr>
          <w:p w:rsidR="00E272E2" w:rsidRPr="00E272E2" w:rsidRDefault="00E272E2" w:rsidP="00E272E2">
            <w:pPr>
              <w:widowControl w:val="0"/>
              <w:suppressAutoHyphens/>
              <w:autoSpaceDE w:val="0"/>
              <w:autoSpaceDN w:val="0"/>
              <w:adjustRightInd w:val="0"/>
              <w:jc w:val="center"/>
              <w:rPr>
                <w:b/>
              </w:rPr>
            </w:pPr>
            <w:r w:rsidRPr="00E272E2">
              <w:rPr>
                <w:b/>
              </w:rPr>
              <w:lastRenderedPageBreak/>
              <w:t>Статьи в других журналах, рецензируемых РИНЦ</w:t>
            </w:r>
          </w:p>
        </w:tc>
      </w:tr>
      <w:tr w:rsidR="00E272E2" w:rsidRPr="00E272E2" w:rsidTr="001873D9">
        <w:tc>
          <w:tcPr>
            <w:tcW w:w="817" w:type="dxa"/>
            <w:shd w:val="clear" w:color="auto" w:fill="auto"/>
            <w:vAlign w:val="center"/>
          </w:tcPr>
          <w:p w:rsidR="00E272E2" w:rsidRPr="00E272E2" w:rsidRDefault="00E272E2" w:rsidP="00E272E2">
            <w:pPr>
              <w:widowControl w:val="0"/>
              <w:numPr>
                <w:ilvl w:val="0"/>
                <w:numId w:val="13"/>
              </w:numPr>
              <w:suppressAutoHyphens/>
              <w:autoSpaceDE w:val="0"/>
              <w:autoSpaceDN w:val="0"/>
              <w:adjustRightInd w:val="0"/>
              <w:ind w:left="0" w:firstLine="0"/>
              <w:jc w:val="center"/>
            </w:pPr>
          </w:p>
        </w:tc>
        <w:tc>
          <w:tcPr>
            <w:tcW w:w="2693" w:type="dxa"/>
            <w:shd w:val="clear" w:color="auto" w:fill="auto"/>
          </w:tcPr>
          <w:p w:rsidR="00E272E2" w:rsidRPr="00E272E2" w:rsidRDefault="00E272E2" w:rsidP="00E272E2">
            <w:pPr>
              <w:jc w:val="center"/>
            </w:pPr>
            <w:r w:rsidRPr="00E272E2">
              <w:t>Кузьменко Н.И.</w:t>
            </w:r>
          </w:p>
          <w:p w:rsidR="00E272E2" w:rsidRPr="00E272E2" w:rsidRDefault="00E272E2" w:rsidP="00E272E2">
            <w:pPr>
              <w:jc w:val="center"/>
            </w:pPr>
            <w:proofErr w:type="spellStart"/>
            <w:r w:rsidRPr="00E272E2">
              <w:t>Бурляева</w:t>
            </w:r>
            <w:proofErr w:type="spellEnd"/>
            <w:r w:rsidRPr="00E272E2">
              <w:t xml:space="preserve"> М. В.</w:t>
            </w:r>
          </w:p>
        </w:tc>
        <w:tc>
          <w:tcPr>
            <w:tcW w:w="6297" w:type="dxa"/>
            <w:shd w:val="clear" w:color="auto" w:fill="auto"/>
          </w:tcPr>
          <w:p w:rsidR="00E272E2" w:rsidRPr="00E272E2" w:rsidRDefault="00E272E2" w:rsidP="00E272E2">
            <w:pPr>
              <w:jc w:val="both"/>
            </w:pPr>
            <w:r w:rsidRPr="00E272E2">
              <w:t xml:space="preserve">Конкурентоспособность </w:t>
            </w:r>
            <w:proofErr w:type="gramStart"/>
            <w:r w:rsidRPr="00E272E2">
              <w:t>российских</w:t>
            </w:r>
            <w:proofErr w:type="gramEnd"/>
            <w:r w:rsidRPr="00E272E2">
              <w:t xml:space="preserve"> </w:t>
            </w:r>
            <w:r w:rsidRPr="00E272E2">
              <w:rPr>
                <w:lang w:val="en-US"/>
              </w:rPr>
              <w:t>IT</w:t>
            </w:r>
            <w:r w:rsidRPr="00E272E2">
              <w:t xml:space="preserve">-технологий в сфере информационной безопасности // </w:t>
            </w:r>
            <w:proofErr w:type="spellStart"/>
            <w:r w:rsidRPr="00E272E2">
              <w:t>Экономинфо</w:t>
            </w:r>
            <w:proofErr w:type="spellEnd"/>
            <w:r w:rsidRPr="00E272E2">
              <w:t>. Т. 15. №2. 2018. С. 91-94.</w:t>
            </w:r>
          </w:p>
        </w:tc>
      </w:tr>
      <w:tr w:rsidR="00E272E2" w:rsidRPr="00E272E2" w:rsidTr="001873D9">
        <w:tc>
          <w:tcPr>
            <w:tcW w:w="817" w:type="dxa"/>
            <w:shd w:val="clear" w:color="auto" w:fill="auto"/>
            <w:vAlign w:val="center"/>
          </w:tcPr>
          <w:p w:rsidR="00E272E2" w:rsidRPr="00E272E2" w:rsidRDefault="00E272E2" w:rsidP="00E272E2">
            <w:pPr>
              <w:widowControl w:val="0"/>
              <w:numPr>
                <w:ilvl w:val="0"/>
                <w:numId w:val="13"/>
              </w:numPr>
              <w:suppressAutoHyphens/>
              <w:autoSpaceDE w:val="0"/>
              <w:autoSpaceDN w:val="0"/>
              <w:adjustRightInd w:val="0"/>
              <w:ind w:left="0" w:firstLine="0"/>
              <w:jc w:val="center"/>
            </w:pPr>
          </w:p>
        </w:tc>
        <w:tc>
          <w:tcPr>
            <w:tcW w:w="2693" w:type="dxa"/>
            <w:shd w:val="clear" w:color="auto" w:fill="auto"/>
          </w:tcPr>
          <w:p w:rsidR="00E272E2" w:rsidRPr="00E272E2" w:rsidRDefault="00E272E2" w:rsidP="00E272E2">
            <w:pPr>
              <w:autoSpaceDE w:val="0"/>
              <w:autoSpaceDN w:val="0"/>
              <w:adjustRightInd w:val="0"/>
              <w:jc w:val="center"/>
              <w:rPr>
                <w:bCs/>
                <w:iCs/>
                <w:color w:val="000000"/>
                <w:lang w:eastAsia="ru-RU"/>
              </w:rPr>
            </w:pPr>
            <w:r w:rsidRPr="00E272E2">
              <w:rPr>
                <w:bCs/>
                <w:iCs/>
                <w:color w:val="000000"/>
                <w:lang w:eastAsia="ru-RU"/>
              </w:rPr>
              <w:t>Мычка С.Ю.,</w:t>
            </w:r>
          </w:p>
          <w:p w:rsidR="00E272E2" w:rsidRPr="00E272E2" w:rsidRDefault="00E272E2" w:rsidP="00E272E2">
            <w:pPr>
              <w:autoSpaceDE w:val="0"/>
              <w:autoSpaceDN w:val="0"/>
              <w:adjustRightInd w:val="0"/>
              <w:jc w:val="center"/>
              <w:rPr>
                <w:color w:val="000000"/>
                <w:lang w:eastAsia="ru-RU"/>
              </w:rPr>
            </w:pPr>
            <w:r w:rsidRPr="00E272E2">
              <w:rPr>
                <w:bCs/>
                <w:iCs/>
                <w:color w:val="000000"/>
                <w:lang w:eastAsia="ru-RU"/>
              </w:rPr>
              <w:t>Шаталов М.А.</w:t>
            </w:r>
          </w:p>
          <w:p w:rsidR="00E272E2" w:rsidRPr="00E272E2" w:rsidRDefault="00E272E2" w:rsidP="00E272E2">
            <w:pPr>
              <w:jc w:val="center"/>
            </w:pPr>
          </w:p>
        </w:tc>
        <w:tc>
          <w:tcPr>
            <w:tcW w:w="6297" w:type="dxa"/>
            <w:shd w:val="clear" w:color="auto" w:fill="auto"/>
          </w:tcPr>
          <w:p w:rsidR="00E272E2" w:rsidRPr="00E272E2" w:rsidRDefault="00E272E2" w:rsidP="00E272E2">
            <w:pPr>
              <w:jc w:val="both"/>
              <w:rPr>
                <w:rFonts w:eastAsia="TimesNewRomanPSMT"/>
              </w:rPr>
            </w:pPr>
            <w:r w:rsidRPr="00E272E2">
              <w:rPr>
                <w:rFonts w:eastAsia="TimesNewRomanPSMT"/>
              </w:rPr>
              <w:t>Обоснование программного комплекса многокритериальных технологий принятия оптимальных</w:t>
            </w:r>
          </w:p>
          <w:p w:rsidR="00E272E2" w:rsidRPr="00E272E2" w:rsidRDefault="00E272E2" w:rsidP="00E272E2">
            <w:pPr>
              <w:jc w:val="both"/>
            </w:pPr>
            <w:r w:rsidRPr="00E272E2">
              <w:rPr>
                <w:rFonts w:eastAsia="TimesNewRomanPSMT"/>
              </w:rPr>
              <w:t xml:space="preserve">управленческих решений </w:t>
            </w:r>
            <w:r w:rsidRPr="00E272E2">
              <w:rPr>
                <w:color w:val="000000"/>
                <w:shd w:val="clear" w:color="auto" w:fill="FFFFFF"/>
              </w:rPr>
              <w:t>// Актуальные направления научных исследований XXI века: теория и практика. 2017. - № 10. - С.</w:t>
            </w:r>
            <w:r w:rsidRPr="00E272E2">
              <w:t xml:space="preserve"> 375-378.</w:t>
            </w:r>
          </w:p>
        </w:tc>
      </w:tr>
      <w:tr w:rsidR="00E272E2" w:rsidRPr="00E272E2" w:rsidTr="001873D9">
        <w:tc>
          <w:tcPr>
            <w:tcW w:w="817" w:type="dxa"/>
            <w:shd w:val="clear" w:color="auto" w:fill="auto"/>
            <w:vAlign w:val="center"/>
          </w:tcPr>
          <w:p w:rsidR="00E272E2" w:rsidRPr="00E272E2" w:rsidRDefault="00E272E2" w:rsidP="00E272E2">
            <w:pPr>
              <w:widowControl w:val="0"/>
              <w:numPr>
                <w:ilvl w:val="0"/>
                <w:numId w:val="13"/>
              </w:numPr>
              <w:suppressAutoHyphens/>
              <w:autoSpaceDE w:val="0"/>
              <w:autoSpaceDN w:val="0"/>
              <w:adjustRightInd w:val="0"/>
              <w:ind w:left="0" w:firstLine="0"/>
              <w:jc w:val="center"/>
            </w:pPr>
          </w:p>
        </w:tc>
        <w:tc>
          <w:tcPr>
            <w:tcW w:w="2693" w:type="dxa"/>
            <w:shd w:val="clear" w:color="auto" w:fill="auto"/>
          </w:tcPr>
          <w:p w:rsidR="00E272E2" w:rsidRPr="00E272E2" w:rsidRDefault="00E272E2" w:rsidP="00E272E2">
            <w:pPr>
              <w:suppressAutoHyphens/>
              <w:jc w:val="center"/>
            </w:pPr>
            <w:proofErr w:type="spellStart"/>
            <w:r w:rsidRPr="00E272E2">
              <w:t>Мазур</w:t>
            </w:r>
            <w:proofErr w:type="spellEnd"/>
            <w:r w:rsidRPr="00E272E2">
              <w:t xml:space="preserve"> Л.В.,</w:t>
            </w:r>
          </w:p>
          <w:p w:rsidR="00E272E2" w:rsidRPr="00E272E2" w:rsidRDefault="00E272E2" w:rsidP="00E272E2">
            <w:pPr>
              <w:suppressAutoHyphens/>
              <w:jc w:val="center"/>
            </w:pPr>
            <w:r w:rsidRPr="00E272E2">
              <w:t>Шаталов М.А.</w:t>
            </w:r>
          </w:p>
        </w:tc>
        <w:tc>
          <w:tcPr>
            <w:tcW w:w="6297" w:type="dxa"/>
            <w:shd w:val="clear" w:color="auto" w:fill="auto"/>
          </w:tcPr>
          <w:p w:rsidR="00E272E2" w:rsidRPr="00E272E2" w:rsidRDefault="00E272E2" w:rsidP="00E272E2">
            <w:pPr>
              <w:suppressAutoHyphens/>
              <w:jc w:val="both"/>
            </w:pPr>
            <w:r w:rsidRPr="00E272E2">
              <w:t>Особенности формирования налоговой базы на муниципальном уровне // Регион: государственное и муниципальное управление. 2018. № 2 (14). С. 9.</w:t>
            </w:r>
          </w:p>
        </w:tc>
      </w:tr>
      <w:tr w:rsidR="00E272E2" w:rsidRPr="00E272E2" w:rsidTr="001873D9">
        <w:tc>
          <w:tcPr>
            <w:tcW w:w="817" w:type="dxa"/>
            <w:shd w:val="clear" w:color="auto" w:fill="auto"/>
            <w:vAlign w:val="center"/>
          </w:tcPr>
          <w:p w:rsidR="00E272E2" w:rsidRPr="00E272E2" w:rsidRDefault="00E272E2" w:rsidP="00E272E2">
            <w:pPr>
              <w:widowControl w:val="0"/>
              <w:numPr>
                <w:ilvl w:val="0"/>
                <w:numId w:val="13"/>
              </w:numPr>
              <w:suppressAutoHyphens/>
              <w:autoSpaceDE w:val="0"/>
              <w:autoSpaceDN w:val="0"/>
              <w:adjustRightInd w:val="0"/>
              <w:ind w:left="0" w:firstLine="0"/>
              <w:jc w:val="center"/>
            </w:pPr>
          </w:p>
        </w:tc>
        <w:tc>
          <w:tcPr>
            <w:tcW w:w="2693" w:type="dxa"/>
            <w:shd w:val="clear" w:color="auto" w:fill="auto"/>
          </w:tcPr>
          <w:p w:rsidR="00E272E2" w:rsidRPr="00E272E2" w:rsidRDefault="00E272E2" w:rsidP="00E272E2">
            <w:pPr>
              <w:suppressAutoHyphens/>
              <w:jc w:val="center"/>
            </w:pPr>
            <w:proofErr w:type="spellStart"/>
            <w:r w:rsidRPr="00E272E2">
              <w:t>Станчин</w:t>
            </w:r>
            <w:proofErr w:type="spellEnd"/>
            <w:r w:rsidRPr="00E272E2">
              <w:t xml:space="preserve"> И.М.</w:t>
            </w:r>
          </w:p>
        </w:tc>
        <w:tc>
          <w:tcPr>
            <w:tcW w:w="6297" w:type="dxa"/>
            <w:shd w:val="clear" w:color="auto" w:fill="auto"/>
          </w:tcPr>
          <w:p w:rsidR="00E272E2" w:rsidRPr="00E272E2" w:rsidRDefault="00E272E2" w:rsidP="00E272E2">
            <w:pPr>
              <w:suppressAutoHyphens/>
              <w:jc w:val="both"/>
            </w:pPr>
            <w:r w:rsidRPr="00E272E2">
              <w:t>Туркменистан: истоки современной аграрной реформы // Регион: государственное и муниципальное управление. 2018. № 2 (14). С. 11.</w:t>
            </w:r>
          </w:p>
        </w:tc>
      </w:tr>
      <w:tr w:rsidR="00E272E2" w:rsidRPr="00E272E2" w:rsidTr="001873D9">
        <w:tc>
          <w:tcPr>
            <w:tcW w:w="817" w:type="dxa"/>
            <w:shd w:val="clear" w:color="auto" w:fill="auto"/>
            <w:vAlign w:val="center"/>
          </w:tcPr>
          <w:p w:rsidR="00E272E2" w:rsidRPr="00E272E2" w:rsidRDefault="00E272E2" w:rsidP="00E272E2">
            <w:pPr>
              <w:widowControl w:val="0"/>
              <w:numPr>
                <w:ilvl w:val="0"/>
                <w:numId w:val="13"/>
              </w:numPr>
              <w:suppressAutoHyphens/>
              <w:autoSpaceDE w:val="0"/>
              <w:autoSpaceDN w:val="0"/>
              <w:adjustRightInd w:val="0"/>
              <w:ind w:left="0" w:firstLine="0"/>
              <w:jc w:val="center"/>
            </w:pPr>
          </w:p>
        </w:tc>
        <w:tc>
          <w:tcPr>
            <w:tcW w:w="2693" w:type="dxa"/>
            <w:shd w:val="clear" w:color="auto" w:fill="auto"/>
          </w:tcPr>
          <w:p w:rsidR="00E272E2" w:rsidRPr="00E272E2" w:rsidRDefault="00E272E2" w:rsidP="00E272E2">
            <w:pPr>
              <w:jc w:val="center"/>
            </w:pPr>
            <w:r w:rsidRPr="00E272E2">
              <w:t xml:space="preserve">Ахмедов А.Э., </w:t>
            </w:r>
            <w:proofErr w:type="spellStart"/>
            <w:r w:rsidRPr="00E272E2">
              <w:t>Смольянинова</w:t>
            </w:r>
            <w:proofErr w:type="spellEnd"/>
            <w:r w:rsidRPr="00E272E2">
              <w:t xml:space="preserve"> И.В., Шаталов М.А.</w:t>
            </w:r>
          </w:p>
        </w:tc>
        <w:tc>
          <w:tcPr>
            <w:tcW w:w="6297" w:type="dxa"/>
            <w:shd w:val="clear" w:color="auto" w:fill="auto"/>
          </w:tcPr>
          <w:p w:rsidR="00E272E2" w:rsidRPr="00E272E2" w:rsidRDefault="00E272E2" w:rsidP="00E272E2">
            <w:pPr>
              <w:jc w:val="both"/>
            </w:pPr>
            <w:r w:rsidRPr="00E272E2">
              <w:t>Исследование советского опыта формирования кормовой базы животноводства // Островские чтения. 2018. № 1. С. 150.</w:t>
            </w:r>
          </w:p>
        </w:tc>
      </w:tr>
      <w:tr w:rsidR="00E272E2" w:rsidRPr="00E272E2" w:rsidTr="001873D9">
        <w:tc>
          <w:tcPr>
            <w:tcW w:w="817" w:type="dxa"/>
            <w:shd w:val="clear" w:color="auto" w:fill="auto"/>
            <w:vAlign w:val="center"/>
          </w:tcPr>
          <w:p w:rsidR="00E272E2" w:rsidRPr="00E272E2" w:rsidRDefault="00E272E2" w:rsidP="00E272E2">
            <w:pPr>
              <w:widowControl w:val="0"/>
              <w:numPr>
                <w:ilvl w:val="0"/>
                <w:numId w:val="13"/>
              </w:numPr>
              <w:suppressAutoHyphens/>
              <w:autoSpaceDE w:val="0"/>
              <w:autoSpaceDN w:val="0"/>
              <w:adjustRightInd w:val="0"/>
              <w:ind w:left="0" w:firstLine="0"/>
              <w:jc w:val="center"/>
            </w:pPr>
          </w:p>
        </w:tc>
        <w:tc>
          <w:tcPr>
            <w:tcW w:w="2693" w:type="dxa"/>
            <w:shd w:val="clear" w:color="auto" w:fill="auto"/>
          </w:tcPr>
          <w:p w:rsidR="00E272E2" w:rsidRPr="00E272E2" w:rsidRDefault="00E272E2" w:rsidP="00E272E2">
            <w:pPr>
              <w:jc w:val="center"/>
            </w:pPr>
            <w:r w:rsidRPr="00E272E2">
              <w:t>Мычка С.Ю., Шаталов М.А.</w:t>
            </w:r>
          </w:p>
        </w:tc>
        <w:tc>
          <w:tcPr>
            <w:tcW w:w="6297" w:type="dxa"/>
            <w:shd w:val="clear" w:color="auto" w:fill="auto"/>
          </w:tcPr>
          <w:p w:rsidR="00E272E2" w:rsidRPr="00E272E2" w:rsidRDefault="00E272E2" w:rsidP="00E272E2">
            <w:pPr>
              <w:jc w:val="both"/>
            </w:pPr>
            <w:r w:rsidRPr="00E272E2">
              <w:t>Исследование факторов формирования инновационного потенциала предприятий АПК // Закономерности развития региональных агропродовольственных систем. 2018. Т. 1. С. 68.</w:t>
            </w:r>
          </w:p>
        </w:tc>
      </w:tr>
      <w:tr w:rsidR="00E272E2" w:rsidRPr="00E272E2" w:rsidTr="001873D9">
        <w:tc>
          <w:tcPr>
            <w:tcW w:w="817" w:type="dxa"/>
            <w:shd w:val="clear" w:color="auto" w:fill="auto"/>
            <w:vAlign w:val="center"/>
          </w:tcPr>
          <w:p w:rsidR="00E272E2" w:rsidRPr="00E272E2" w:rsidRDefault="00E272E2" w:rsidP="00E272E2">
            <w:pPr>
              <w:widowControl w:val="0"/>
              <w:numPr>
                <w:ilvl w:val="0"/>
                <w:numId w:val="13"/>
              </w:numPr>
              <w:suppressAutoHyphens/>
              <w:autoSpaceDE w:val="0"/>
              <w:autoSpaceDN w:val="0"/>
              <w:adjustRightInd w:val="0"/>
              <w:ind w:left="0" w:firstLine="0"/>
              <w:jc w:val="center"/>
            </w:pPr>
          </w:p>
        </w:tc>
        <w:tc>
          <w:tcPr>
            <w:tcW w:w="2693" w:type="dxa"/>
            <w:shd w:val="clear" w:color="auto" w:fill="auto"/>
          </w:tcPr>
          <w:p w:rsidR="00E272E2" w:rsidRPr="00E272E2" w:rsidRDefault="00E272E2" w:rsidP="00E272E2">
            <w:pPr>
              <w:jc w:val="center"/>
            </w:pPr>
            <w:r w:rsidRPr="00E272E2">
              <w:t>Фролова С.Г., Шаталов М.А.</w:t>
            </w:r>
          </w:p>
        </w:tc>
        <w:tc>
          <w:tcPr>
            <w:tcW w:w="6297" w:type="dxa"/>
            <w:shd w:val="clear" w:color="auto" w:fill="auto"/>
          </w:tcPr>
          <w:p w:rsidR="00E272E2" w:rsidRPr="00E272E2" w:rsidRDefault="00E272E2" w:rsidP="00E272E2">
            <w:pPr>
              <w:jc w:val="both"/>
            </w:pPr>
            <w:r w:rsidRPr="00E272E2">
              <w:t xml:space="preserve">Внутренние и внешние факторы формирования инновационного потенциала предприятия // Решение. 2018. Т. 1. С. 524-526. </w:t>
            </w:r>
          </w:p>
        </w:tc>
      </w:tr>
      <w:tr w:rsidR="00E272E2" w:rsidRPr="00E272E2" w:rsidTr="001873D9">
        <w:tc>
          <w:tcPr>
            <w:tcW w:w="817" w:type="dxa"/>
            <w:shd w:val="clear" w:color="auto" w:fill="auto"/>
            <w:vAlign w:val="center"/>
          </w:tcPr>
          <w:p w:rsidR="00E272E2" w:rsidRPr="00E272E2" w:rsidRDefault="00E272E2" w:rsidP="00E272E2">
            <w:pPr>
              <w:widowControl w:val="0"/>
              <w:numPr>
                <w:ilvl w:val="0"/>
                <w:numId w:val="13"/>
              </w:numPr>
              <w:suppressAutoHyphens/>
              <w:autoSpaceDE w:val="0"/>
              <w:autoSpaceDN w:val="0"/>
              <w:adjustRightInd w:val="0"/>
              <w:ind w:left="0" w:firstLine="0"/>
              <w:jc w:val="center"/>
            </w:pPr>
          </w:p>
        </w:tc>
        <w:tc>
          <w:tcPr>
            <w:tcW w:w="2693" w:type="dxa"/>
            <w:shd w:val="clear" w:color="auto" w:fill="auto"/>
          </w:tcPr>
          <w:p w:rsidR="00E272E2" w:rsidRPr="00E272E2" w:rsidRDefault="00E272E2" w:rsidP="00E272E2">
            <w:pPr>
              <w:jc w:val="center"/>
            </w:pPr>
            <w:proofErr w:type="spellStart"/>
            <w:r w:rsidRPr="00E272E2">
              <w:t>Мазур</w:t>
            </w:r>
            <w:proofErr w:type="spellEnd"/>
            <w:r w:rsidRPr="00E272E2">
              <w:t xml:space="preserve"> Л.В., Шаталов М.А.</w:t>
            </w:r>
          </w:p>
        </w:tc>
        <w:tc>
          <w:tcPr>
            <w:tcW w:w="6297" w:type="dxa"/>
            <w:shd w:val="clear" w:color="auto" w:fill="auto"/>
          </w:tcPr>
          <w:p w:rsidR="00E272E2" w:rsidRPr="00E272E2" w:rsidRDefault="00E272E2" w:rsidP="00E272E2">
            <w:pPr>
              <w:jc w:val="both"/>
            </w:pPr>
            <w:r w:rsidRPr="00E272E2">
              <w:t xml:space="preserve">Исследование отраслевой структуры рынка российских корпоративных облигаций (на примере отраслей </w:t>
            </w:r>
            <w:proofErr w:type="spellStart"/>
            <w:r w:rsidRPr="00E272E2">
              <w:t>тэка</w:t>
            </w:r>
            <w:proofErr w:type="spellEnd"/>
            <w:r w:rsidRPr="00E272E2">
              <w:t xml:space="preserve"> и тяжелой промышленности) // Стратегии бизнеса. 2018. № 11 (55). С. 3-9. </w:t>
            </w:r>
          </w:p>
        </w:tc>
      </w:tr>
      <w:tr w:rsidR="00E272E2" w:rsidRPr="00E272E2" w:rsidTr="001873D9">
        <w:tc>
          <w:tcPr>
            <w:tcW w:w="817" w:type="dxa"/>
            <w:shd w:val="clear" w:color="auto" w:fill="auto"/>
            <w:vAlign w:val="center"/>
          </w:tcPr>
          <w:p w:rsidR="00E272E2" w:rsidRPr="00E272E2" w:rsidRDefault="00E272E2" w:rsidP="00E272E2">
            <w:pPr>
              <w:widowControl w:val="0"/>
              <w:numPr>
                <w:ilvl w:val="0"/>
                <w:numId w:val="13"/>
              </w:numPr>
              <w:suppressAutoHyphens/>
              <w:autoSpaceDE w:val="0"/>
              <w:autoSpaceDN w:val="0"/>
              <w:adjustRightInd w:val="0"/>
              <w:ind w:left="0" w:firstLine="0"/>
              <w:jc w:val="center"/>
            </w:pPr>
          </w:p>
        </w:tc>
        <w:tc>
          <w:tcPr>
            <w:tcW w:w="2693" w:type="dxa"/>
            <w:shd w:val="clear" w:color="auto" w:fill="auto"/>
          </w:tcPr>
          <w:p w:rsidR="00E272E2" w:rsidRPr="00E272E2" w:rsidRDefault="00E272E2" w:rsidP="00E272E2">
            <w:pPr>
              <w:widowControl w:val="0"/>
              <w:suppressAutoHyphens/>
              <w:autoSpaceDE w:val="0"/>
              <w:autoSpaceDN w:val="0"/>
              <w:adjustRightInd w:val="0"/>
              <w:jc w:val="center"/>
            </w:pPr>
            <w:r w:rsidRPr="00E272E2">
              <w:t>Зайцева В.А.,</w:t>
            </w:r>
          </w:p>
          <w:p w:rsidR="00E272E2" w:rsidRPr="00E272E2" w:rsidRDefault="00E272E2" w:rsidP="00E272E2">
            <w:pPr>
              <w:widowControl w:val="0"/>
              <w:suppressAutoHyphens/>
              <w:autoSpaceDE w:val="0"/>
              <w:autoSpaceDN w:val="0"/>
              <w:adjustRightInd w:val="0"/>
              <w:jc w:val="center"/>
            </w:pPr>
            <w:r w:rsidRPr="00E272E2">
              <w:t>Плаксина Н.И.</w:t>
            </w:r>
          </w:p>
        </w:tc>
        <w:tc>
          <w:tcPr>
            <w:tcW w:w="6297" w:type="dxa"/>
            <w:shd w:val="clear" w:color="auto" w:fill="auto"/>
          </w:tcPr>
          <w:p w:rsidR="00E272E2" w:rsidRPr="00E272E2" w:rsidRDefault="00E272E2" w:rsidP="00E272E2">
            <w:pPr>
              <w:widowControl w:val="0"/>
              <w:suppressAutoHyphens/>
              <w:autoSpaceDE w:val="0"/>
              <w:autoSpaceDN w:val="0"/>
              <w:adjustRightInd w:val="0"/>
              <w:jc w:val="both"/>
            </w:pPr>
            <w:r w:rsidRPr="00E272E2">
              <w:t>Тревожность как психологический фактор снижения эффективности адаптации // Центральный научный вестник. 2018. №  4. С. 7-8.</w:t>
            </w:r>
          </w:p>
        </w:tc>
      </w:tr>
      <w:tr w:rsidR="00E272E2" w:rsidRPr="00E272E2" w:rsidTr="001873D9">
        <w:tc>
          <w:tcPr>
            <w:tcW w:w="817" w:type="dxa"/>
            <w:shd w:val="clear" w:color="auto" w:fill="auto"/>
            <w:vAlign w:val="center"/>
          </w:tcPr>
          <w:p w:rsidR="00E272E2" w:rsidRPr="00E272E2" w:rsidRDefault="00E272E2" w:rsidP="00E272E2">
            <w:pPr>
              <w:widowControl w:val="0"/>
              <w:numPr>
                <w:ilvl w:val="0"/>
                <w:numId w:val="13"/>
              </w:numPr>
              <w:suppressAutoHyphens/>
              <w:autoSpaceDE w:val="0"/>
              <w:autoSpaceDN w:val="0"/>
              <w:adjustRightInd w:val="0"/>
              <w:ind w:left="0" w:firstLine="0"/>
              <w:jc w:val="center"/>
            </w:pPr>
          </w:p>
        </w:tc>
        <w:tc>
          <w:tcPr>
            <w:tcW w:w="2693" w:type="dxa"/>
            <w:shd w:val="clear" w:color="auto" w:fill="auto"/>
          </w:tcPr>
          <w:p w:rsidR="00E272E2" w:rsidRPr="00E272E2" w:rsidRDefault="00E272E2" w:rsidP="00E272E2">
            <w:pPr>
              <w:widowControl w:val="0"/>
              <w:suppressAutoHyphens/>
              <w:autoSpaceDE w:val="0"/>
              <w:autoSpaceDN w:val="0"/>
              <w:adjustRightInd w:val="0"/>
              <w:jc w:val="center"/>
            </w:pPr>
            <w:proofErr w:type="spellStart"/>
            <w:r w:rsidRPr="00E272E2">
              <w:t>ПолухинаО.П</w:t>
            </w:r>
            <w:proofErr w:type="spellEnd"/>
            <w:r w:rsidRPr="00E272E2">
              <w:t>.</w:t>
            </w:r>
          </w:p>
        </w:tc>
        <w:tc>
          <w:tcPr>
            <w:tcW w:w="6297" w:type="dxa"/>
            <w:shd w:val="clear" w:color="auto" w:fill="auto"/>
          </w:tcPr>
          <w:p w:rsidR="00E272E2" w:rsidRPr="00E272E2" w:rsidRDefault="00E272E2" w:rsidP="00E272E2">
            <w:pPr>
              <w:widowControl w:val="0"/>
              <w:suppressAutoHyphens/>
              <w:autoSpaceDE w:val="0"/>
              <w:autoSpaceDN w:val="0"/>
              <w:adjustRightInd w:val="0"/>
              <w:jc w:val="both"/>
            </w:pPr>
            <w:r w:rsidRPr="00E272E2">
              <w:t xml:space="preserve">Проблема </w:t>
            </w:r>
            <w:proofErr w:type="spellStart"/>
            <w:r w:rsidRPr="00E272E2">
              <w:t>созависимости</w:t>
            </w:r>
            <w:proofErr w:type="spellEnd"/>
            <w:r w:rsidRPr="00E272E2">
              <w:t xml:space="preserve"> отношений в современной науке и практике // Центральный научный вестник. 2018. № 4. С. 12-15.</w:t>
            </w:r>
          </w:p>
        </w:tc>
      </w:tr>
      <w:tr w:rsidR="00E272E2" w:rsidRPr="00E272E2" w:rsidTr="001873D9">
        <w:tc>
          <w:tcPr>
            <w:tcW w:w="817" w:type="dxa"/>
            <w:shd w:val="clear" w:color="auto" w:fill="auto"/>
            <w:vAlign w:val="center"/>
          </w:tcPr>
          <w:p w:rsidR="00E272E2" w:rsidRPr="00E272E2" w:rsidRDefault="00E272E2" w:rsidP="00E272E2">
            <w:pPr>
              <w:widowControl w:val="0"/>
              <w:numPr>
                <w:ilvl w:val="0"/>
                <w:numId w:val="13"/>
              </w:numPr>
              <w:suppressAutoHyphens/>
              <w:autoSpaceDE w:val="0"/>
              <w:autoSpaceDN w:val="0"/>
              <w:adjustRightInd w:val="0"/>
              <w:ind w:left="0" w:firstLine="0"/>
              <w:jc w:val="center"/>
            </w:pPr>
          </w:p>
        </w:tc>
        <w:tc>
          <w:tcPr>
            <w:tcW w:w="2693" w:type="dxa"/>
            <w:shd w:val="clear" w:color="auto" w:fill="auto"/>
          </w:tcPr>
          <w:p w:rsidR="00E272E2" w:rsidRPr="00E272E2" w:rsidRDefault="00E272E2" w:rsidP="00E272E2">
            <w:pPr>
              <w:snapToGrid w:val="0"/>
              <w:jc w:val="center"/>
            </w:pPr>
            <w:proofErr w:type="spellStart"/>
            <w:r w:rsidRPr="00E272E2">
              <w:rPr>
                <w:lang w:val="en-US"/>
              </w:rPr>
              <w:t>Grafov</w:t>
            </w:r>
            <w:proofErr w:type="spellEnd"/>
            <w:r w:rsidRPr="00E272E2">
              <w:t xml:space="preserve"> </w:t>
            </w:r>
            <w:r w:rsidRPr="00E272E2">
              <w:rPr>
                <w:lang w:val="en-US"/>
              </w:rPr>
              <w:t>A</w:t>
            </w:r>
            <w:r w:rsidRPr="00E272E2">
              <w:t>.</w:t>
            </w:r>
            <w:r w:rsidRPr="00E272E2">
              <w:rPr>
                <w:lang w:val="en-US"/>
              </w:rPr>
              <w:t>V</w:t>
            </w:r>
            <w:r w:rsidRPr="00E272E2">
              <w:t xml:space="preserve">., </w:t>
            </w:r>
            <w:proofErr w:type="spellStart"/>
            <w:r w:rsidRPr="00E272E2">
              <w:rPr>
                <w:lang w:val="en-US"/>
              </w:rPr>
              <w:t>Grafova</w:t>
            </w:r>
            <w:proofErr w:type="spellEnd"/>
            <w:r w:rsidRPr="00E272E2">
              <w:t xml:space="preserve"> </w:t>
            </w:r>
            <w:r w:rsidRPr="00E272E2">
              <w:rPr>
                <w:lang w:val="en-US"/>
              </w:rPr>
              <w:t>G</w:t>
            </w:r>
            <w:r w:rsidRPr="00E272E2">
              <w:t>.</w:t>
            </w:r>
            <w:r w:rsidRPr="00E272E2">
              <w:rPr>
                <w:lang w:val="en-US"/>
              </w:rPr>
              <w:t>F</w:t>
            </w:r>
            <w:r w:rsidRPr="00E272E2">
              <w:t xml:space="preserve">., </w:t>
            </w:r>
            <w:proofErr w:type="spellStart"/>
            <w:r w:rsidRPr="00E272E2">
              <w:rPr>
                <w:lang w:val="en-US"/>
              </w:rPr>
              <w:t>Avrashkov</w:t>
            </w:r>
            <w:proofErr w:type="spellEnd"/>
            <w:r w:rsidRPr="00E272E2">
              <w:t xml:space="preserve"> </w:t>
            </w:r>
            <w:r w:rsidRPr="00E272E2">
              <w:rPr>
                <w:lang w:val="en-US"/>
              </w:rPr>
              <w:t>L</w:t>
            </w:r>
            <w:r w:rsidRPr="00E272E2">
              <w:t>.</w:t>
            </w:r>
            <w:r w:rsidRPr="00E272E2">
              <w:rPr>
                <w:lang w:val="en-US"/>
              </w:rPr>
              <w:t>Y</w:t>
            </w:r>
            <w:r w:rsidRPr="00E272E2">
              <w:t>.</w:t>
            </w:r>
          </w:p>
        </w:tc>
        <w:tc>
          <w:tcPr>
            <w:tcW w:w="6297" w:type="dxa"/>
            <w:shd w:val="clear" w:color="auto" w:fill="auto"/>
          </w:tcPr>
          <w:p w:rsidR="00E272E2" w:rsidRPr="00E272E2" w:rsidRDefault="00E272E2" w:rsidP="00E272E2">
            <w:pPr>
              <w:jc w:val="both"/>
              <w:rPr>
                <w:lang w:val="en-US"/>
              </w:rPr>
            </w:pPr>
            <w:r w:rsidRPr="00E272E2">
              <w:rPr>
                <w:lang w:val="en-US"/>
              </w:rPr>
              <w:t xml:space="preserve">To the question of equity capital formation for business development // Russian Journal of Agricultural and Socio-Economic Sciences. 2017. </w:t>
            </w:r>
            <w:r w:rsidRPr="00E272E2">
              <w:t>Т</w:t>
            </w:r>
            <w:r w:rsidRPr="00E272E2">
              <w:rPr>
                <w:lang w:val="en-US"/>
              </w:rPr>
              <w:t xml:space="preserve">. 62. № 2. </w:t>
            </w:r>
            <w:r w:rsidRPr="00E272E2">
              <w:t>С</w:t>
            </w:r>
            <w:r w:rsidRPr="00E272E2">
              <w:rPr>
                <w:lang w:val="en-US"/>
              </w:rPr>
              <w:t>. 73-80.</w:t>
            </w:r>
          </w:p>
        </w:tc>
      </w:tr>
      <w:tr w:rsidR="00E272E2" w:rsidRPr="00E272E2" w:rsidTr="001873D9">
        <w:tc>
          <w:tcPr>
            <w:tcW w:w="817" w:type="dxa"/>
            <w:shd w:val="clear" w:color="auto" w:fill="auto"/>
            <w:vAlign w:val="center"/>
          </w:tcPr>
          <w:p w:rsidR="00E272E2" w:rsidRPr="00E272E2" w:rsidRDefault="00E272E2" w:rsidP="00E272E2">
            <w:pPr>
              <w:widowControl w:val="0"/>
              <w:numPr>
                <w:ilvl w:val="0"/>
                <w:numId w:val="13"/>
              </w:numPr>
              <w:suppressAutoHyphens/>
              <w:autoSpaceDE w:val="0"/>
              <w:autoSpaceDN w:val="0"/>
              <w:adjustRightInd w:val="0"/>
              <w:ind w:left="0" w:firstLine="0"/>
              <w:jc w:val="center"/>
              <w:rPr>
                <w:lang w:val="en-US"/>
              </w:rPr>
            </w:pPr>
          </w:p>
        </w:tc>
        <w:tc>
          <w:tcPr>
            <w:tcW w:w="2693" w:type="dxa"/>
            <w:shd w:val="clear" w:color="auto" w:fill="auto"/>
          </w:tcPr>
          <w:p w:rsidR="00E272E2" w:rsidRPr="00E272E2" w:rsidRDefault="00E272E2" w:rsidP="00E272E2">
            <w:pPr>
              <w:snapToGrid w:val="0"/>
              <w:jc w:val="center"/>
            </w:pPr>
            <w:r w:rsidRPr="00E272E2">
              <w:t>Власова М.А., Графов А.В.</w:t>
            </w:r>
          </w:p>
        </w:tc>
        <w:tc>
          <w:tcPr>
            <w:tcW w:w="6297" w:type="dxa"/>
            <w:shd w:val="clear" w:color="auto" w:fill="auto"/>
          </w:tcPr>
          <w:p w:rsidR="00E272E2" w:rsidRPr="00E272E2" w:rsidRDefault="00E272E2" w:rsidP="00E272E2">
            <w:pPr>
              <w:jc w:val="both"/>
            </w:pPr>
            <w:r w:rsidRPr="00E272E2">
              <w:t>Инновационное предпринимательство в процессе формирования конкурентоспособной национальной экономики // Среднерусский вестник общественных наук. 2017. Т. 12. № 1. С. 282-287.</w:t>
            </w:r>
          </w:p>
        </w:tc>
      </w:tr>
      <w:tr w:rsidR="00E272E2" w:rsidRPr="00E272E2" w:rsidTr="001873D9">
        <w:tc>
          <w:tcPr>
            <w:tcW w:w="817" w:type="dxa"/>
            <w:shd w:val="clear" w:color="auto" w:fill="auto"/>
            <w:vAlign w:val="center"/>
          </w:tcPr>
          <w:p w:rsidR="00E272E2" w:rsidRPr="00E272E2" w:rsidRDefault="00E272E2" w:rsidP="00E272E2">
            <w:pPr>
              <w:widowControl w:val="0"/>
              <w:numPr>
                <w:ilvl w:val="0"/>
                <w:numId w:val="13"/>
              </w:numPr>
              <w:suppressAutoHyphens/>
              <w:autoSpaceDE w:val="0"/>
              <w:autoSpaceDN w:val="0"/>
              <w:adjustRightInd w:val="0"/>
              <w:ind w:left="0" w:firstLine="0"/>
              <w:jc w:val="center"/>
            </w:pPr>
          </w:p>
        </w:tc>
        <w:tc>
          <w:tcPr>
            <w:tcW w:w="2693" w:type="dxa"/>
            <w:shd w:val="clear" w:color="auto" w:fill="auto"/>
          </w:tcPr>
          <w:p w:rsidR="00E272E2" w:rsidRPr="00E272E2" w:rsidRDefault="00E272E2" w:rsidP="00E272E2">
            <w:pPr>
              <w:snapToGrid w:val="0"/>
              <w:jc w:val="center"/>
            </w:pPr>
            <w:r w:rsidRPr="00E272E2">
              <w:t>Докукина И.А., Графов А.В., Власова М.А.</w:t>
            </w:r>
          </w:p>
        </w:tc>
        <w:tc>
          <w:tcPr>
            <w:tcW w:w="6297" w:type="dxa"/>
            <w:shd w:val="clear" w:color="auto" w:fill="auto"/>
          </w:tcPr>
          <w:p w:rsidR="00E272E2" w:rsidRPr="00E272E2" w:rsidRDefault="00E272E2" w:rsidP="00E272E2">
            <w:pPr>
              <w:jc w:val="both"/>
            </w:pPr>
            <w:r w:rsidRPr="00E272E2">
              <w:t>Методика оценки предпринимательской активности // Экономика и предпринимательство. 2017. № 2-1 (79-1). С. 409-411.</w:t>
            </w:r>
          </w:p>
        </w:tc>
      </w:tr>
      <w:tr w:rsidR="00E272E2" w:rsidRPr="00E272E2" w:rsidTr="001873D9">
        <w:tc>
          <w:tcPr>
            <w:tcW w:w="817" w:type="dxa"/>
            <w:shd w:val="clear" w:color="auto" w:fill="auto"/>
            <w:vAlign w:val="center"/>
          </w:tcPr>
          <w:p w:rsidR="00E272E2" w:rsidRPr="00E272E2" w:rsidRDefault="00E272E2" w:rsidP="00E272E2">
            <w:pPr>
              <w:widowControl w:val="0"/>
              <w:numPr>
                <w:ilvl w:val="0"/>
                <w:numId w:val="13"/>
              </w:numPr>
              <w:suppressAutoHyphens/>
              <w:autoSpaceDE w:val="0"/>
              <w:autoSpaceDN w:val="0"/>
              <w:adjustRightInd w:val="0"/>
              <w:ind w:left="0" w:firstLine="0"/>
              <w:jc w:val="center"/>
            </w:pPr>
          </w:p>
        </w:tc>
        <w:tc>
          <w:tcPr>
            <w:tcW w:w="2693" w:type="dxa"/>
            <w:shd w:val="clear" w:color="auto" w:fill="auto"/>
          </w:tcPr>
          <w:p w:rsidR="00E272E2" w:rsidRPr="00E272E2" w:rsidRDefault="00E272E2" w:rsidP="00E272E2">
            <w:pPr>
              <w:snapToGrid w:val="0"/>
              <w:jc w:val="center"/>
            </w:pPr>
            <w:r w:rsidRPr="00E272E2">
              <w:t xml:space="preserve">Аврашков Л.Я., </w:t>
            </w:r>
            <w:proofErr w:type="spellStart"/>
            <w:r w:rsidRPr="00E272E2">
              <w:t>Графова</w:t>
            </w:r>
            <w:proofErr w:type="spellEnd"/>
            <w:r w:rsidRPr="00E272E2">
              <w:t xml:space="preserve"> Г.Ф., Графов А.В., </w:t>
            </w:r>
            <w:proofErr w:type="spellStart"/>
            <w:r w:rsidRPr="00E272E2">
              <w:t>Шахватова</w:t>
            </w:r>
            <w:proofErr w:type="spellEnd"/>
            <w:r w:rsidRPr="00E272E2">
              <w:t xml:space="preserve"> С.А.</w:t>
            </w:r>
          </w:p>
        </w:tc>
        <w:tc>
          <w:tcPr>
            <w:tcW w:w="6297" w:type="dxa"/>
            <w:shd w:val="clear" w:color="auto" w:fill="auto"/>
          </w:tcPr>
          <w:p w:rsidR="00E272E2" w:rsidRPr="00E272E2" w:rsidRDefault="00E272E2" w:rsidP="00E272E2">
            <w:pPr>
              <w:jc w:val="both"/>
            </w:pPr>
            <w:r w:rsidRPr="00E272E2">
              <w:t>Критерии и показатели прогнозирования банкротства при осуществлении предпринимательской деятельности // Аудитор. 2017. Т. 3. № 5. С. 38-44.</w:t>
            </w:r>
          </w:p>
        </w:tc>
      </w:tr>
      <w:tr w:rsidR="00E272E2" w:rsidRPr="00E272E2" w:rsidTr="001873D9">
        <w:tc>
          <w:tcPr>
            <w:tcW w:w="817" w:type="dxa"/>
            <w:shd w:val="clear" w:color="auto" w:fill="auto"/>
            <w:vAlign w:val="center"/>
          </w:tcPr>
          <w:p w:rsidR="00E272E2" w:rsidRPr="00E272E2" w:rsidRDefault="00E272E2" w:rsidP="00E272E2">
            <w:pPr>
              <w:widowControl w:val="0"/>
              <w:numPr>
                <w:ilvl w:val="0"/>
                <w:numId w:val="13"/>
              </w:numPr>
              <w:suppressAutoHyphens/>
              <w:autoSpaceDE w:val="0"/>
              <w:autoSpaceDN w:val="0"/>
              <w:adjustRightInd w:val="0"/>
              <w:ind w:left="0" w:firstLine="0"/>
              <w:jc w:val="center"/>
            </w:pPr>
          </w:p>
        </w:tc>
        <w:tc>
          <w:tcPr>
            <w:tcW w:w="2693" w:type="dxa"/>
            <w:shd w:val="clear" w:color="auto" w:fill="auto"/>
          </w:tcPr>
          <w:p w:rsidR="00E272E2" w:rsidRPr="00E272E2" w:rsidRDefault="00E272E2" w:rsidP="00E272E2">
            <w:pPr>
              <w:snapToGrid w:val="0"/>
              <w:jc w:val="center"/>
            </w:pPr>
            <w:r w:rsidRPr="00E272E2">
              <w:t xml:space="preserve">Аврашков Л.Я., </w:t>
            </w:r>
            <w:proofErr w:type="spellStart"/>
            <w:r w:rsidRPr="00E272E2">
              <w:t>Графова</w:t>
            </w:r>
            <w:proofErr w:type="spellEnd"/>
            <w:r w:rsidRPr="00E272E2">
              <w:t xml:space="preserve"> Г.Ф., Графов А.В., </w:t>
            </w:r>
            <w:proofErr w:type="spellStart"/>
            <w:r w:rsidRPr="00E272E2">
              <w:t>Шахватова</w:t>
            </w:r>
            <w:proofErr w:type="spellEnd"/>
            <w:r w:rsidRPr="00E272E2">
              <w:t xml:space="preserve"> С.А.</w:t>
            </w:r>
          </w:p>
        </w:tc>
        <w:tc>
          <w:tcPr>
            <w:tcW w:w="6297" w:type="dxa"/>
            <w:shd w:val="clear" w:color="auto" w:fill="auto"/>
          </w:tcPr>
          <w:p w:rsidR="00E272E2" w:rsidRPr="00E272E2" w:rsidRDefault="00E272E2" w:rsidP="00E272E2">
            <w:pPr>
              <w:jc w:val="both"/>
            </w:pPr>
            <w:r w:rsidRPr="00E272E2">
              <w:t>Финансовая оценка уровня экономической безопасности предприятия // Аудитор. 2017. Т. 3. № 10. С. 43-52.</w:t>
            </w:r>
          </w:p>
        </w:tc>
      </w:tr>
      <w:tr w:rsidR="00E272E2" w:rsidRPr="00E272E2" w:rsidTr="001873D9">
        <w:tc>
          <w:tcPr>
            <w:tcW w:w="817" w:type="dxa"/>
            <w:shd w:val="clear" w:color="auto" w:fill="auto"/>
            <w:vAlign w:val="center"/>
          </w:tcPr>
          <w:p w:rsidR="00E272E2" w:rsidRPr="00E272E2" w:rsidRDefault="00E272E2" w:rsidP="00E272E2">
            <w:pPr>
              <w:widowControl w:val="0"/>
              <w:numPr>
                <w:ilvl w:val="0"/>
                <w:numId w:val="13"/>
              </w:numPr>
              <w:suppressAutoHyphens/>
              <w:autoSpaceDE w:val="0"/>
              <w:autoSpaceDN w:val="0"/>
              <w:adjustRightInd w:val="0"/>
              <w:ind w:left="0" w:firstLine="0"/>
              <w:jc w:val="center"/>
            </w:pPr>
          </w:p>
        </w:tc>
        <w:tc>
          <w:tcPr>
            <w:tcW w:w="2693" w:type="dxa"/>
            <w:shd w:val="clear" w:color="auto" w:fill="auto"/>
          </w:tcPr>
          <w:p w:rsidR="00E272E2" w:rsidRPr="00E272E2" w:rsidRDefault="00E272E2" w:rsidP="00E272E2">
            <w:pPr>
              <w:snapToGrid w:val="0"/>
              <w:jc w:val="center"/>
            </w:pPr>
            <w:proofErr w:type="spellStart"/>
            <w:r w:rsidRPr="00E272E2">
              <w:t>Куляев</w:t>
            </w:r>
            <w:proofErr w:type="spellEnd"/>
            <w:r w:rsidRPr="00E272E2">
              <w:t xml:space="preserve"> Е.А., Графов А.В., Фаламеева О.В., </w:t>
            </w:r>
            <w:proofErr w:type="spellStart"/>
            <w:r w:rsidRPr="00E272E2">
              <w:t>Холодкин</w:t>
            </w:r>
            <w:proofErr w:type="spellEnd"/>
            <w:r w:rsidRPr="00E272E2">
              <w:t xml:space="preserve"> В.С., </w:t>
            </w:r>
            <w:proofErr w:type="gramStart"/>
            <w:r w:rsidRPr="00E272E2">
              <w:t>Садовой</w:t>
            </w:r>
            <w:proofErr w:type="gramEnd"/>
            <w:r w:rsidRPr="00E272E2">
              <w:t xml:space="preserve"> М.А., Цыганкова О.В.</w:t>
            </w:r>
          </w:p>
        </w:tc>
        <w:tc>
          <w:tcPr>
            <w:tcW w:w="6297" w:type="dxa"/>
            <w:shd w:val="clear" w:color="auto" w:fill="auto"/>
          </w:tcPr>
          <w:p w:rsidR="00E272E2" w:rsidRPr="00E272E2" w:rsidRDefault="00E272E2" w:rsidP="00E272E2">
            <w:pPr>
              <w:jc w:val="both"/>
            </w:pPr>
            <w:r w:rsidRPr="00E272E2">
              <w:t xml:space="preserve">Опыт применения </w:t>
            </w:r>
            <w:proofErr w:type="spellStart"/>
            <w:r w:rsidRPr="00E272E2">
              <w:t>золедроновой</w:t>
            </w:r>
            <w:proofErr w:type="spellEnd"/>
            <w:r w:rsidRPr="00E272E2">
              <w:t xml:space="preserve"> кислоты (</w:t>
            </w:r>
            <w:proofErr w:type="spellStart"/>
            <w:r w:rsidRPr="00E272E2">
              <w:t>резокластин</w:t>
            </w:r>
            <w:proofErr w:type="spellEnd"/>
            <w:r w:rsidRPr="00E272E2">
              <w:t xml:space="preserve"> 5 мг/6,25 мл, </w:t>
            </w:r>
            <w:proofErr w:type="spellStart"/>
            <w:r w:rsidRPr="00E272E2">
              <w:t>ооо</w:t>
            </w:r>
            <w:proofErr w:type="spellEnd"/>
            <w:r w:rsidRPr="00E272E2">
              <w:t xml:space="preserve"> "</w:t>
            </w:r>
            <w:proofErr w:type="spellStart"/>
            <w:r w:rsidRPr="00E272E2">
              <w:t>натива</w:t>
            </w:r>
            <w:proofErr w:type="spellEnd"/>
            <w:r w:rsidRPr="00E272E2">
              <w:t xml:space="preserve">") у пациентов с низкой минеральной плотностью костной ткани в условиях центра профилактики остеопороза Новосибирского НИИТО // </w:t>
            </w:r>
            <w:proofErr w:type="spellStart"/>
            <w:r w:rsidRPr="00E272E2">
              <w:t>Фарматека</w:t>
            </w:r>
            <w:proofErr w:type="spellEnd"/>
            <w:r w:rsidRPr="00E272E2">
              <w:t>. 2017. № 19 (352). С. 78-81.</w:t>
            </w:r>
          </w:p>
        </w:tc>
      </w:tr>
      <w:tr w:rsidR="00E272E2" w:rsidRPr="00E272E2" w:rsidTr="001873D9">
        <w:tc>
          <w:tcPr>
            <w:tcW w:w="817" w:type="dxa"/>
            <w:shd w:val="clear" w:color="auto" w:fill="auto"/>
            <w:vAlign w:val="center"/>
          </w:tcPr>
          <w:p w:rsidR="00E272E2" w:rsidRPr="00E272E2" w:rsidRDefault="00E272E2" w:rsidP="00E272E2">
            <w:pPr>
              <w:widowControl w:val="0"/>
              <w:numPr>
                <w:ilvl w:val="0"/>
                <w:numId w:val="13"/>
              </w:numPr>
              <w:suppressAutoHyphens/>
              <w:autoSpaceDE w:val="0"/>
              <w:autoSpaceDN w:val="0"/>
              <w:adjustRightInd w:val="0"/>
              <w:ind w:left="0" w:firstLine="0"/>
              <w:jc w:val="center"/>
            </w:pPr>
          </w:p>
        </w:tc>
        <w:tc>
          <w:tcPr>
            <w:tcW w:w="2693" w:type="dxa"/>
            <w:shd w:val="clear" w:color="auto" w:fill="auto"/>
          </w:tcPr>
          <w:p w:rsidR="00E272E2" w:rsidRPr="00E272E2" w:rsidRDefault="00E272E2" w:rsidP="00E272E2">
            <w:pPr>
              <w:snapToGrid w:val="0"/>
              <w:jc w:val="center"/>
            </w:pPr>
            <w:r w:rsidRPr="00E272E2">
              <w:t xml:space="preserve">Анненкова А.А., </w:t>
            </w:r>
            <w:proofErr w:type="spellStart"/>
            <w:r w:rsidRPr="00E272E2">
              <w:t>Графова</w:t>
            </w:r>
            <w:proofErr w:type="spellEnd"/>
            <w:r w:rsidRPr="00E272E2">
              <w:t xml:space="preserve"> Г.Ф., Графов А.В.</w:t>
            </w:r>
          </w:p>
        </w:tc>
        <w:tc>
          <w:tcPr>
            <w:tcW w:w="6297" w:type="dxa"/>
            <w:shd w:val="clear" w:color="auto" w:fill="auto"/>
          </w:tcPr>
          <w:p w:rsidR="00E272E2" w:rsidRPr="00E272E2" w:rsidRDefault="00E272E2" w:rsidP="00E272E2">
            <w:pPr>
              <w:jc w:val="both"/>
            </w:pPr>
            <w:r w:rsidRPr="00E272E2">
              <w:t>Оценка легкости осуществления бизнеса в России и США // Экономика и предпринимательство. 2017. № 10-1 (87-1). С. 414-418.</w:t>
            </w:r>
          </w:p>
        </w:tc>
      </w:tr>
      <w:tr w:rsidR="00E272E2" w:rsidRPr="00E272E2" w:rsidTr="001873D9">
        <w:tc>
          <w:tcPr>
            <w:tcW w:w="817" w:type="dxa"/>
            <w:shd w:val="clear" w:color="auto" w:fill="auto"/>
            <w:vAlign w:val="center"/>
          </w:tcPr>
          <w:p w:rsidR="00E272E2" w:rsidRPr="00E272E2" w:rsidRDefault="00E272E2" w:rsidP="00E272E2">
            <w:pPr>
              <w:widowControl w:val="0"/>
              <w:numPr>
                <w:ilvl w:val="0"/>
                <w:numId w:val="13"/>
              </w:numPr>
              <w:suppressAutoHyphens/>
              <w:autoSpaceDE w:val="0"/>
              <w:autoSpaceDN w:val="0"/>
              <w:adjustRightInd w:val="0"/>
              <w:ind w:left="0" w:firstLine="0"/>
              <w:jc w:val="center"/>
            </w:pPr>
          </w:p>
        </w:tc>
        <w:tc>
          <w:tcPr>
            <w:tcW w:w="2693" w:type="dxa"/>
            <w:shd w:val="clear" w:color="auto" w:fill="auto"/>
          </w:tcPr>
          <w:p w:rsidR="00E272E2" w:rsidRPr="00E272E2" w:rsidRDefault="00E272E2" w:rsidP="00E272E2">
            <w:pPr>
              <w:snapToGrid w:val="0"/>
              <w:jc w:val="center"/>
            </w:pPr>
            <w:proofErr w:type="spellStart"/>
            <w:r w:rsidRPr="00E272E2">
              <w:t>Графова</w:t>
            </w:r>
            <w:proofErr w:type="spellEnd"/>
            <w:r w:rsidRPr="00E272E2">
              <w:t xml:space="preserve"> Г.Ф., Графов А.В., Аврашков Л.Я.</w:t>
            </w:r>
          </w:p>
        </w:tc>
        <w:tc>
          <w:tcPr>
            <w:tcW w:w="6297" w:type="dxa"/>
            <w:shd w:val="clear" w:color="auto" w:fill="auto"/>
          </w:tcPr>
          <w:p w:rsidR="00E272E2" w:rsidRPr="00E272E2" w:rsidRDefault="00E272E2" w:rsidP="00E272E2">
            <w:pPr>
              <w:jc w:val="both"/>
              <w:rPr>
                <w:lang w:val="en-US"/>
              </w:rPr>
            </w:pPr>
            <w:r w:rsidRPr="00E272E2">
              <w:t xml:space="preserve">К вопросу формирования нормативных значений показателей финансово-экономического анализа предпринимательской деятельности // </w:t>
            </w:r>
            <w:r w:rsidRPr="00E272E2">
              <w:rPr>
                <w:lang w:val="en-US"/>
              </w:rPr>
              <w:t>Russian</w:t>
            </w:r>
            <w:r w:rsidRPr="00E272E2">
              <w:t xml:space="preserve"> </w:t>
            </w:r>
            <w:r w:rsidRPr="00E272E2">
              <w:rPr>
                <w:lang w:val="en-US"/>
              </w:rPr>
              <w:t>Journal</w:t>
            </w:r>
            <w:r w:rsidRPr="00E272E2">
              <w:t xml:space="preserve"> </w:t>
            </w:r>
            <w:r w:rsidRPr="00E272E2">
              <w:rPr>
                <w:lang w:val="en-US"/>
              </w:rPr>
              <w:t>of</w:t>
            </w:r>
            <w:r w:rsidRPr="00E272E2">
              <w:t xml:space="preserve"> </w:t>
            </w:r>
            <w:r w:rsidRPr="00E272E2">
              <w:rPr>
                <w:lang w:val="en-US"/>
              </w:rPr>
              <w:t>Agricultural</w:t>
            </w:r>
            <w:r w:rsidRPr="00E272E2">
              <w:t xml:space="preserve"> </w:t>
            </w:r>
            <w:r w:rsidRPr="00E272E2">
              <w:rPr>
                <w:lang w:val="en-US"/>
              </w:rPr>
              <w:t>and</w:t>
            </w:r>
            <w:r w:rsidRPr="00E272E2">
              <w:t xml:space="preserve"> </w:t>
            </w:r>
            <w:r w:rsidRPr="00E272E2">
              <w:rPr>
                <w:lang w:val="en-US"/>
              </w:rPr>
              <w:t>Socio</w:t>
            </w:r>
            <w:r w:rsidRPr="00E272E2">
              <w:t>-</w:t>
            </w:r>
            <w:r w:rsidRPr="00E272E2">
              <w:rPr>
                <w:lang w:val="en-US"/>
              </w:rPr>
              <w:t>Economic</w:t>
            </w:r>
            <w:r w:rsidRPr="00E272E2">
              <w:t xml:space="preserve"> </w:t>
            </w:r>
            <w:r w:rsidRPr="00E272E2">
              <w:rPr>
                <w:lang w:val="en-US"/>
              </w:rPr>
              <w:t>Sciences</w:t>
            </w:r>
            <w:r w:rsidRPr="00E272E2">
              <w:t xml:space="preserve">. </w:t>
            </w:r>
            <w:r w:rsidRPr="00E272E2">
              <w:rPr>
                <w:lang w:val="en-US"/>
              </w:rPr>
              <w:t xml:space="preserve">2017. </w:t>
            </w:r>
            <w:r w:rsidRPr="00E272E2">
              <w:t>Т</w:t>
            </w:r>
            <w:r w:rsidRPr="00E272E2">
              <w:rPr>
                <w:lang w:val="en-US"/>
              </w:rPr>
              <w:t xml:space="preserve">. 71. № 11. </w:t>
            </w:r>
            <w:r w:rsidRPr="00E272E2">
              <w:t>С</w:t>
            </w:r>
            <w:r w:rsidRPr="00E272E2">
              <w:rPr>
                <w:lang w:val="en-US"/>
              </w:rPr>
              <w:t>. 120-125.</w:t>
            </w:r>
          </w:p>
        </w:tc>
      </w:tr>
      <w:tr w:rsidR="00E272E2" w:rsidRPr="00E272E2" w:rsidTr="001873D9">
        <w:tc>
          <w:tcPr>
            <w:tcW w:w="817" w:type="dxa"/>
            <w:shd w:val="clear" w:color="auto" w:fill="auto"/>
            <w:vAlign w:val="center"/>
          </w:tcPr>
          <w:p w:rsidR="00E272E2" w:rsidRPr="00E272E2" w:rsidRDefault="00E272E2" w:rsidP="00E272E2">
            <w:pPr>
              <w:widowControl w:val="0"/>
              <w:numPr>
                <w:ilvl w:val="0"/>
                <w:numId w:val="13"/>
              </w:numPr>
              <w:suppressAutoHyphens/>
              <w:autoSpaceDE w:val="0"/>
              <w:autoSpaceDN w:val="0"/>
              <w:adjustRightInd w:val="0"/>
              <w:ind w:left="0" w:firstLine="0"/>
              <w:jc w:val="center"/>
            </w:pPr>
          </w:p>
        </w:tc>
        <w:tc>
          <w:tcPr>
            <w:tcW w:w="2693" w:type="dxa"/>
            <w:shd w:val="clear" w:color="auto" w:fill="auto"/>
          </w:tcPr>
          <w:p w:rsidR="00E272E2" w:rsidRPr="00E272E2" w:rsidRDefault="00E272E2" w:rsidP="00E272E2">
            <w:pPr>
              <w:snapToGrid w:val="0"/>
              <w:jc w:val="center"/>
            </w:pPr>
            <w:r w:rsidRPr="00E272E2">
              <w:rPr>
                <w:iCs/>
              </w:rPr>
              <w:t xml:space="preserve">Колесников В.В., </w:t>
            </w:r>
            <w:proofErr w:type="spellStart"/>
            <w:r w:rsidRPr="00E272E2">
              <w:rPr>
                <w:iCs/>
              </w:rPr>
              <w:t>Лутов</w:t>
            </w:r>
            <w:proofErr w:type="spellEnd"/>
            <w:r w:rsidRPr="00E272E2">
              <w:rPr>
                <w:iCs/>
              </w:rPr>
              <w:t xml:space="preserve"> О.А., </w:t>
            </w:r>
            <w:proofErr w:type="spellStart"/>
            <w:r w:rsidRPr="00E272E2">
              <w:rPr>
                <w:iCs/>
              </w:rPr>
              <w:t>Плехов</w:t>
            </w:r>
            <w:proofErr w:type="spellEnd"/>
            <w:r w:rsidRPr="00E272E2">
              <w:rPr>
                <w:iCs/>
              </w:rPr>
              <w:t xml:space="preserve"> И.Ю.</w:t>
            </w:r>
          </w:p>
        </w:tc>
        <w:tc>
          <w:tcPr>
            <w:tcW w:w="6297" w:type="dxa"/>
            <w:shd w:val="clear" w:color="auto" w:fill="auto"/>
          </w:tcPr>
          <w:p w:rsidR="00E272E2" w:rsidRPr="00E272E2" w:rsidRDefault="00E272E2" w:rsidP="00E272E2">
            <w:pPr>
              <w:snapToGrid w:val="0"/>
              <w:jc w:val="both"/>
            </w:pPr>
            <w:r w:rsidRPr="00E272E2">
              <w:rPr>
                <w:bCs/>
              </w:rPr>
              <w:t>Проблемы независимости аудита в современной России</w:t>
            </w:r>
            <w:r w:rsidRPr="00E272E2">
              <w:br/>
              <w:t xml:space="preserve">// Ученые записки Тамбовского отделения </w:t>
            </w:r>
            <w:proofErr w:type="spellStart"/>
            <w:r w:rsidRPr="00E272E2">
              <w:t>РоСМУ</w:t>
            </w:r>
            <w:proofErr w:type="spellEnd"/>
            <w:r w:rsidRPr="00E272E2">
              <w:t>. 2018. № 10. С. 41-47.</w:t>
            </w:r>
          </w:p>
        </w:tc>
      </w:tr>
      <w:tr w:rsidR="00E272E2" w:rsidRPr="00E272E2" w:rsidTr="001873D9">
        <w:tc>
          <w:tcPr>
            <w:tcW w:w="817" w:type="dxa"/>
            <w:shd w:val="clear" w:color="auto" w:fill="auto"/>
            <w:vAlign w:val="center"/>
          </w:tcPr>
          <w:p w:rsidR="00E272E2" w:rsidRPr="00E272E2" w:rsidRDefault="00E272E2" w:rsidP="00E272E2">
            <w:pPr>
              <w:widowControl w:val="0"/>
              <w:numPr>
                <w:ilvl w:val="0"/>
                <w:numId w:val="13"/>
              </w:numPr>
              <w:suppressAutoHyphens/>
              <w:autoSpaceDE w:val="0"/>
              <w:autoSpaceDN w:val="0"/>
              <w:adjustRightInd w:val="0"/>
              <w:ind w:left="0" w:firstLine="0"/>
              <w:jc w:val="center"/>
            </w:pPr>
          </w:p>
        </w:tc>
        <w:tc>
          <w:tcPr>
            <w:tcW w:w="2693" w:type="dxa"/>
            <w:shd w:val="clear" w:color="auto" w:fill="auto"/>
            <w:vAlign w:val="center"/>
          </w:tcPr>
          <w:p w:rsidR="00E272E2" w:rsidRPr="00E272E2" w:rsidRDefault="00E272E2" w:rsidP="00E272E2">
            <w:pPr>
              <w:jc w:val="center"/>
            </w:pPr>
            <w:r w:rsidRPr="00E272E2">
              <w:t>Колесников В.В.</w:t>
            </w:r>
          </w:p>
        </w:tc>
        <w:tc>
          <w:tcPr>
            <w:tcW w:w="6297" w:type="dxa"/>
            <w:shd w:val="clear" w:color="auto" w:fill="auto"/>
            <w:vAlign w:val="center"/>
          </w:tcPr>
          <w:p w:rsidR="00E272E2" w:rsidRPr="00E272E2" w:rsidRDefault="00E272E2" w:rsidP="00E272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ru-RU"/>
              </w:rPr>
            </w:pPr>
            <w:r w:rsidRPr="00E272E2">
              <w:rPr>
                <w:lang w:eastAsia="ru-RU"/>
              </w:rPr>
              <w:t xml:space="preserve">Корпорации в российской экономике // Ученые записки </w:t>
            </w:r>
            <w:proofErr w:type="spellStart"/>
            <w:proofErr w:type="gramStart"/>
            <w:r w:rsidRPr="00E272E2">
              <w:rPr>
                <w:lang w:eastAsia="ru-RU"/>
              </w:rPr>
              <w:t>Тамбовско-го</w:t>
            </w:r>
            <w:proofErr w:type="spellEnd"/>
            <w:proofErr w:type="gramEnd"/>
            <w:r w:rsidRPr="00E272E2">
              <w:rPr>
                <w:lang w:eastAsia="ru-RU"/>
              </w:rPr>
              <w:t xml:space="preserve"> регионального отделения Российского союза молодых ученых. 2018. </w:t>
            </w:r>
            <w:proofErr w:type="spellStart"/>
            <w:r w:rsidRPr="00E272E2">
              <w:rPr>
                <w:lang w:eastAsia="ru-RU"/>
              </w:rPr>
              <w:t>Вып</w:t>
            </w:r>
            <w:proofErr w:type="spellEnd"/>
            <w:r w:rsidRPr="00E272E2">
              <w:rPr>
                <w:lang w:eastAsia="ru-RU"/>
              </w:rPr>
              <w:t>. 10. –С. 12-19.</w:t>
            </w:r>
          </w:p>
        </w:tc>
      </w:tr>
      <w:tr w:rsidR="00E272E2" w:rsidRPr="00E272E2" w:rsidTr="001873D9">
        <w:tc>
          <w:tcPr>
            <w:tcW w:w="817" w:type="dxa"/>
            <w:shd w:val="clear" w:color="auto" w:fill="auto"/>
            <w:vAlign w:val="center"/>
          </w:tcPr>
          <w:p w:rsidR="00E272E2" w:rsidRPr="00E272E2" w:rsidRDefault="00E272E2" w:rsidP="00E272E2">
            <w:pPr>
              <w:widowControl w:val="0"/>
              <w:numPr>
                <w:ilvl w:val="0"/>
                <w:numId w:val="13"/>
              </w:numPr>
              <w:suppressAutoHyphens/>
              <w:autoSpaceDE w:val="0"/>
              <w:autoSpaceDN w:val="0"/>
              <w:adjustRightInd w:val="0"/>
              <w:ind w:left="0" w:firstLine="0"/>
              <w:jc w:val="center"/>
            </w:pPr>
          </w:p>
        </w:tc>
        <w:tc>
          <w:tcPr>
            <w:tcW w:w="2693" w:type="dxa"/>
            <w:shd w:val="clear" w:color="auto" w:fill="auto"/>
          </w:tcPr>
          <w:p w:rsidR="00E272E2" w:rsidRPr="00E272E2" w:rsidRDefault="00E272E2" w:rsidP="00E272E2">
            <w:pPr>
              <w:jc w:val="center"/>
            </w:pPr>
            <w:r w:rsidRPr="00E272E2">
              <w:t>Плахов А.В., Колесниченко Е.А., Рудакова О.В.</w:t>
            </w:r>
          </w:p>
        </w:tc>
        <w:tc>
          <w:tcPr>
            <w:tcW w:w="6297" w:type="dxa"/>
            <w:shd w:val="clear" w:color="auto" w:fill="auto"/>
          </w:tcPr>
          <w:p w:rsidR="00E272E2" w:rsidRPr="00E272E2" w:rsidRDefault="00E272E2" w:rsidP="00E272E2">
            <w:pPr>
              <w:jc w:val="both"/>
            </w:pPr>
            <w:r w:rsidRPr="00E272E2">
              <w:t>Эффективность государственного управления: Россия на фоне мировых тенденций // Среднерусский вестник общественных наук. 2018. Т. 13. № 2. С. 161-175.</w:t>
            </w:r>
          </w:p>
        </w:tc>
      </w:tr>
      <w:tr w:rsidR="00E272E2" w:rsidRPr="00E272E2" w:rsidTr="001873D9">
        <w:tc>
          <w:tcPr>
            <w:tcW w:w="817" w:type="dxa"/>
            <w:shd w:val="clear" w:color="auto" w:fill="auto"/>
            <w:vAlign w:val="center"/>
          </w:tcPr>
          <w:p w:rsidR="00E272E2" w:rsidRPr="00E272E2" w:rsidRDefault="00E272E2" w:rsidP="00E272E2">
            <w:pPr>
              <w:widowControl w:val="0"/>
              <w:numPr>
                <w:ilvl w:val="0"/>
                <w:numId w:val="13"/>
              </w:numPr>
              <w:suppressAutoHyphens/>
              <w:autoSpaceDE w:val="0"/>
              <w:autoSpaceDN w:val="0"/>
              <w:adjustRightInd w:val="0"/>
              <w:ind w:left="0" w:firstLine="0"/>
              <w:jc w:val="center"/>
            </w:pPr>
          </w:p>
        </w:tc>
        <w:tc>
          <w:tcPr>
            <w:tcW w:w="2693" w:type="dxa"/>
            <w:shd w:val="clear" w:color="auto" w:fill="auto"/>
          </w:tcPr>
          <w:p w:rsidR="00E272E2" w:rsidRPr="00E272E2" w:rsidRDefault="00E272E2" w:rsidP="00E272E2">
            <w:pPr>
              <w:jc w:val="center"/>
            </w:pPr>
            <w:r w:rsidRPr="00E272E2">
              <w:t>Мальцева Е.С., Плахов А.В.</w:t>
            </w:r>
          </w:p>
          <w:p w:rsidR="00E272E2" w:rsidRPr="00E272E2" w:rsidRDefault="00E272E2" w:rsidP="00E272E2">
            <w:pPr>
              <w:shd w:val="clear" w:color="auto" w:fill="FFFFFF"/>
              <w:tabs>
                <w:tab w:val="left" w:pos="6405"/>
                <w:tab w:val="left" w:pos="6510"/>
                <w:tab w:val="right" w:pos="9355"/>
              </w:tabs>
              <w:jc w:val="center"/>
            </w:pPr>
          </w:p>
        </w:tc>
        <w:tc>
          <w:tcPr>
            <w:tcW w:w="6297" w:type="dxa"/>
            <w:shd w:val="clear" w:color="auto" w:fill="auto"/>
          </w:tcPr>
          <w:p w:rsidR="00E272E2" w:rsidRPr="00E272E2" w:rsidRDefault="00E272E2" w:rsidP="00E272E2">
            <w:pPr>
              <w:jc w:val="both"/>
            </w:pPr>
            <w:r w:rsidRPr="00E272E2">
              <w:t>Актуальные проблемы налогообложения и развития малого бизнеса в России// Бизнес и дизайн ревю. 2018. № 1 (9). С. 3.</w:t>
            </w:r>
          </w:p>
        </w:tc>
      </w:tr>
      <w:tr w:rsidR="00E272E2" w:rsidRPr="00E272E2" w:rsidTr="001873D9">
        <w:tc>
          <w:tcPr>
            <w:tcW w:w="9807" w:type="dxa"/>
            <w:gridSpan w:val="3"/>
            <w:shd w:val="clear" w:color="auto" w:fill="auto"/>
            <w:vAlign w:val="center"/>
          </w:tcPr>
          <w:p w:rsidR="00E272E2" w:rsidRPr="00E272E2" w:rsidRDefault="00E272E2" w:rsidP="00E272E2">
            <w:pPr>
              <w:widowControl w:val="0"/>
              <w:suppressAutoHyphens/>
              <w:autoSpaceDE w:val="0"/>
              <w:autoSpaceDN w:val="0"/>
              <w:adjustRightInd w:val="0"/>
              <w:jc w:val="center"/>
              <w:rPr>
                <w:b/>
              </w:rPr>
            </w:pPr>
            <w:r w:rsidRPr="00E272E2">
              <w:rPr>
                <w:b/>
              </w:rPr>
              <w:t>Тезисы выступлений на конференциях</w:t>
            </w:r>
          </w:p>
        </w:tc>
      </w:tr>
      <w:tr w:rsidR="00E272E2" w:rsidRPr="00E272E2" w:rsidTr="001873D9">
        <w:tc>
          <w:tcPr>
            <w:tcW w:w="817" w:type="dxa"/>
            <w:shd w:val="clear" w:color="auto" w:fill="auto"/>
            <w:vAlign w:val="center"/>
          </w:tcPr>
          <w:p w:rsidR="00E272E2" w:rsidRPr="00E272E2" w:rsidRDefault="00E272E2" w:rsidP="00E272E2">
            <w:pPr>
              <w:widowControl w:val="0"/>
              <w:numPr>
                <w:ilvl w:val="0"/>
                <w:numId w:val="14"/>
              </w:numPr>
              <w:suppressAutoHyphens/>
              <w:autoSpaceDE w:val="0"/>
              <w:autoSpaceDN w:val="0"/>
              <w:adjustRightInd w:val="0"/>
              <w:ind w:left="0" w:firstLine="0"/>
              <w:jc w:val="center"/>
              <w:rPr>
                <w:lang w:val="en-US"/>
              </w:rPr>
            </w:pPr>
          </w:p>
        </w:tc>
        <w:tc>
          <w:tcPr>
            <w:tcW w:w="2693" w:type="dxa"/>
            <w:shd w:val="clear" w:color="auto" w:fill="auto"/>
          </w:tcPr>
          <w:p w:rsidR="00E272E2" w:rsidRPr="00E272E2" w:rsidRDefault="00E272E2" w:rsidP="00E272E2">
            <w:pPr>
              <w:jc w:val="center"/>
              <w:rPr>
                <w:lang w:eastAsia="en-US"/>
              </w:rPr>
            </w:pPr>
            <w:r w:rsidRPr="00E272E2">
              <w:rPr>
                <w:iCs/>
              </w:rPr>
              <w:t>Мычка С. Ю., Шаталов М. А.</w:t>
            </w:r>
          </w:p>
        </w:tc>
        <w:tc>
          <w:tcPr>
            <w:tcW w:w="6297" w:type="dxa"/>
            <w:shd w:val="clear" w:color="auto" w:fill="auto"/>
          </w:tcPr>
          <w:p w:rsidR="00E272E2" w:rsidRPr="00E272E2" w:rsidRDefault="00E272E2" w:rsidP="00E272E2">
            <w:pPr>
              <w:jc w:val="both"/>
              <w:rPr>
                <w:lang w:eastAsia="en-US"/>
              </w:rPr>
            </w:pPr>
            <w:r w:rsidRPr="00E272E2">
              <w:rPr>
                <w:spacing w:val="-10"/>
              </w:rPr>
              <w:t xml:space="preserve">Нормативно-правовое регулирование процедуры банкротства на предприятии // </w:t>
            </w:r>
            <w:r w:rsidRPr="00E272E2">
              <w:t>Конституционно-правовое регулирование общественных отношений: теория, методология, практика</w:t>
            </w:r>
            <w:r w:rsidRPr="00E272E2">
              <w:rPr>
                <w:bCs/>
              </w:rPr>
              <w:t xml:space="preserve">: материалы </w:t>
            </w:r>
            <w:r w:rsidRPr="00E272E2">
              <w:t xml:space="preserve">международной научно-практической конференции. – Воронеж, 2018. </w:t>
            </w:r>
            <w:r w:rsidRPr="00E272E2">
              <w:rPr>
                <w:lang w:eastAsia="en-US"/>
              </w:rPr>
              <w:t>С. 363-368.</w:t>
            </w:r>
          </w:p>
        </w:tc>
      </w:tr>
      <w:tr w:rsidR="00E272E2" w:rsidRPr="00E272E2" w:rsidTr="001873D9">
        <w:tc>
          <w:tcPr>
            <w:tcW w:w="817" w:type="dxa"/>
            <w:shd w:val="clear" w:color="auto" w:fill="auto"/>
            <w:vAlign w:val="center"/>
          </w:tcPr>
          <w:p w:rsidR="00E272E2" w:rsidRPr="00E272E2" w:rsidRDefault="00E272E2" w:rsidP="00E272E2">
            <w:pPr>
              <w:widowControl w:val="0"/>
              <w:numPr>
                <w:ilvl w:val="0"/>
                <w:numId w:val="14"/>
              </w:numPr>
              <w:suppressAutoHyphens/>
              <w:autoSpaceDE w:val="0"/>
              <w:autoSpaceDN w:val="0"/>
              <w:adjustRightInd w:val="0"/>
              <w:ind w:left="0" w:firstLine="0"/>
              <w:jc w:val="center"/>
              <w:rPr>
                <w:lang w:val="en-US"/>
              </w:rPr>
            </w:pPr>
          </w:p>
        </w:tc>
        <w:tc>
          <w:tcPr>
            <w:tcW w:w="2693" w:type="dxa"/>
            <w:shd w:val="clear" w:color="auto" w:fill="auto"/>
          </w:tcPr>
          <w:p w:rsidR="00E272E2" w:rsidRPr="00E272E2" w:rsidRDefault="00E272E2" w:rsidP="00E272E2">
            <w:pPr>
              <w:jc w:val="center"/>
            </w:pPr>
            <w:r w:rsidRPr="00E272E2">
              <w:rPr>
                <w:bCs/>
              </w:rPr>
              <w:t xml:space="preserve">Ахмедов А. Э., </w:t>
            </w:r>
            <w:proofErr w:type="spellStart"/>
            <w:r w:rsidRPr="00E272E2">
              <w:rPr>
                <w:bCs/>
              </w:rPr>
              <w:t>Смольянинова</w:t>
            </w:r>
            <w:proofErr w:type="spellEnd"/>
            <w:r w:rsidRPr="00E272E2">
              <w:rPr>
                <w:bCs/>
              </w:rPr>
              <w:t xml:space="preserve"> И. В., Шаталов М. А.</w:t>
            </w:r>
          </w:p>
        </w:tc>
        <w:tc>
          <w:tcPr>
            <w:tcW w:w="6297" w:type="dxa"/>
            <w:shd w:val="clear" w:color="auto" w:fill="auto"/>
          </w:tcPr>
          <w:p w:rsidR="00E272E2" w:rsidRPr="00E272E2" w:rsidRDefault="00E272E2" w:rsidP="00E272E2">
            <w:pPr>
              <w:jc w:val="both"/>
            </w:pPr>
            <w:r w:rsidRPr="00E272E2">
              <w:rPr>
                <w:bCs/>
              </w:rPr>
              <w:t xml:space="preserve">Нормативно-правовое регулирование бухгалтерского учета и аудита основных средств организации // </w:t>
            </w:r>
            <w:r w:rsidRPr="00E272E2">
              <w:t>Конституционно-правовое регулирование общественных отношений: теория, методология, практика</w:t>
            </w:r>
            <w:r w:rsidRPr="00E272E2">
              <w:rPr>
                <w:bCs/>
              </w:rPr>
              <w:t xml:space="preserve">: материалы </w:t>
            </w:r>
            <w:r w:rsidRPr="00E272E2">
              <w:t>международной научно-практической конференции. – Воронеж, 2018. С. 91-96</w:t>
            </w:r>
          </w:p>
        </w:tc>
      </w:tr>
      <w:tr w:rsidR="00E272E2" w:rsidRPr="00E272E2" w:rsidTr="001873D9">
        <w:tc>
          <w:tcPr>
            <w:tcW w:w="817" w:type="dxa"/>
            <w:shd w:val="clear" w:color="auto" w:fill="auto"/>
            <w:vAlign w:val="center"/>
          </w:tcPr>
          <w:p w:rsidR="00E272E2" w:rsidRPr="00E272E2" w:rsidRDefault="00E272E2" w:rsidP="00E272E2">
            <w:pPr>
              <w:widowControl w:val="0"/>
              <w:numPr>
                <w:ilvl w:val="0"/>
                <w:numId w:val="14"/>
              </w:numPr>
              <w:suppressAutoHyphens/>
              <w:autoSpaceDE w:val="0"/>
              <w:autoSpaceDN w:val="0"/>
              <w:adjustRightInd w:val="0"/>
              <w:ind w:left="0" w:firstLine="0"/>
              <w:jc w:val="center"/>
              <w:rPr>
                <w:lang w:val="en-US"/>
              </w:rPr>
            </w:pPr>
          </w:p>
        </w:tc>
        <w:tc>
          <w:tcPr>
            <w:tcW w:w="2693" w:type="dxa"/>
            <w:shd w:val="clear" w:color="auto" w:fill="auto"/>
          </w:tcPr>
          <w:p w:rsidR="00E272E2" w:rsidRPr="00E272E2" w:rsidRDefault="00E272E2" w:rsidP="00E272E2">
            <w:pPr>
              <w:jc w:val="center"/>
            </w:pPr>
            <w:r w:rsidRPr="00E272E2">
              <w:rPr>
                <w:bCs/>
              </w:rPr>
              <w:t xml:space="preserve">Ахмедов А. Э., </w:t>
            </w:r>
            <w:proofErr w:type="spellStart"/>
            <w:r w:rsidRPr="00E272E2">
              <w:rPr>
                <w:bCs/>
              </w:rPr>
              <w:t>Смольянинова</w:t>
            </w:r>
            <w:proofErr w:type="spellEnd"/>
            <w:r w:rsidRPr="00E272E2">
              <w:rPr>
                <w:bCs/>
              </w:rPr>
              <w:t xml:space="preserve"> И. В., Шаталов М. А.</w:t>
            </w:r>
          </w:p>
        </w:tc>
        <w:tc>
          <w:tcPr>
            <w:tcW w:w="6297" w:type="dxa"/>
            <w:shd w:val="clear" w:color="auto" w:fill="auto"/>
          </w:tcPr>
          <w:p w:rsidR="00E272E2" w:rsidRPr="00E272E2" w:rsidRDefault="00E272E2" w:rsidP="00E272E2">
            <w:pPr>
              <w:jc w:val="both"/>
            </w:pPr>
            <w:r w:rsidRPr="00E272E2">
              <w:t xml:space="preserve">Проблемы развития национальной экономики в условиях глобализации // Фундаментальные и прикладные исследования: от теории к практике: материалы </w:t>
            </w:r>
            <w:r w:rsidRPr="00E272E2">
              <w:rPr>
                <w:lang w:val="en-US"/>
              </w:rPr>
              <w:t>II</w:t>
            </w:r>
            <w:r w:rsidRPr="00E272E2">
              <w:t xml:space="preserve"> международной научно-практической конференции, </w:t>
            </w:r>
            <w:r w:rsidRPr="00E272E2">
              <w:rPr>
                <w:bCs/>
              </w:rPr>
              <w:t xml:space="preserve">приуроченной ко </w:t>
            </w:r>
            <w:r w:rsidRPr="00E272E2">
              <w:t>Дню российской науки / Т.1. – Воронеж, 2018. С. 82-85.</w:t>
            </w:r>
          </w:p>
        </w:tc>
      </w:tr>
      <w:tr w:rsidR="00E272E2" w:rsidRPr="00E272E2" w:rsidTr="001873D9">
        <w:tc>
          <w:tcPr>
            <w:tcW w:w="817" w:type="dxa"/>
            <w:shd w:val="clear" w:color="auto" w:fill="auto"/>
            <w:vAlign w:val="center"/>
          </w:tcPr>
          <w:p w:rsidR="00E272E2" w:rsidRPr="00E272E2" w:rsidRDefault="00E272E2" w:rsidP="00E272E2">
            <w:pPr>
              <w:widowControl w:val="0"/>
              <w:numPr>
                <w:ilvl w:val="0"/>
                <w:numId w:val="14"/>
              </w:numPr>
              <w:suppressAutoHyphens/>
              <w:autoSpaceDE w:val="0"/>
              <w:autoSpaceDN w:val="0"/>
              <w:adjustRightInd w:val="0"/>
              <w:ind w:left="0" w:firstLine="0"/>
              <w:jc w:val="center"/>
              <w:rPr>
                <w:lang w:val="en-US"/>
              </w:rPr>
            </w:pPr>
          </w:p>
        </w:tc>
        <w:tc>
          <w:tcPr>
            <w:tcW w:w="2693" w:type="dxa"/>
            <w:shd w:val="clear" w:color="auto" w:fill="auto"/>
          </w:tcPr>
          <w:p w:rsidR="00E272E2" w:rsidRPr="00E272E2" w:rsidRDefault="00E272E2" w:rsidP="00E272E2">
            <w:pPr>
              <w:jc w:val="center"/>
            </w:pPr>
            <w:r w:rsidRPr="00E272E2">
              <w:rPr>
                <w:bCs/>
              </w:rPr>
              <w:t xml:space="preserve">Давыдова Е.Ю., </w:t>
            </w:r>
            <w:proofErr w:type="spellStart"/>
            <w:r w:rsidRPr="00E272E2">
              <w:rPr>
                <w:bCs/>
              </w:rPr>
              <w:t>Морунова</w:t>
            </w:r>
            <w:proofErr w:type="spellEnd"/>
            <w:r w:rsidRPr="00E272E2">
              <w:rPr>
                <w:bCs/>
              </w:rPr>
              <w:t xml:space="preserve"> А.С.</w:t>
            </w:r>
          </w:p>
        </w:tc>
        <w:tc>
          <w:tcPr>
            <w:tcW w:w="6297" w:type="dxa"/>
            <w:shd w:val="clear" w:color="auto" w:fill="auto"/>
          </w:tcPr>
          <w:p w:rsidR="00E272E2" w:rsidRPr="00E272E2" w:rsidRDefault="00E272E2" w:rsidP="00E272E2">
            <w:pPr>
              <w:jc w:val="both"/>
              <w:rPr>
                <w:bCs/>
              </w:rPr>
            </w:pPr>
            <w:r w:rsidRPr="00E272E2">
              <w:rPr>
                <w:bCs/>
              </w:rPr>
              <w:t xml:space="preserve">Проблемы привлечения инвестиций в экономику России </w:t>
            </w:r>
            <w:r w:rsidRPr="00E272E2">
              <w:t xml:space="preserve">// Фундаментальные и прикладные исследования: от теории к практике: материалы </w:t>
            </w:r>
            <w:r w:rsidRPr="00E272E2">
              <w:rPr>
                <w:lang w:val="en-US"/>
              </w:rPr>
              <w:t>II</w:t>
            </w:r>
            <w:r w:rsidRPr="00E272E2">
              <w:t xml:space="preserve"> международной научно-практической конференции, </w:t>
            </w:r>
            <w:r w:rsidRPr="00E272E2">
              <w:rPr>
                <w:bCs/>
              </w:rPr>
              <w:t xml:space="preserve">приуроченной ко </w:t>
            </w:r>
            <w:r w:rsidRPr="00E272E2">
              <w:t>Дню российской науки / Т.1. – Воронеж, 2018. С. 112-114.</w:t>
            </w:r>
          </w:p>
        </w:tc>
      </w:tr>
      <w:tr w:rsidR="00E272E2" w:rsidRPr="00E272E2" w:rsidTr="001873D9">
        <w:tc>
          <w:tcPr>
            <w:tcW w:w="817" w:type="dxa"/>
            <w:shd w:val="clear" w:color="auto" w:fill="auto"/>
            <w:vAlign w:val="center"/>
          </w:tcPr>
          <w:p w:rsidR="00E272E2" w:rsidRPr="00E272E2" w:rsidRDefault="00E272E2" w:rsidP="00E272E2">
            <w:pPr>
              <w:widowControl w:val="0"/>
              <w:numPr>
                <w:ilvl w:val="0"/>
                <w:numId w:val="14"/>
              </w:numPr>
              <w:suppressAutoHyphens/>
              <w:autoSpaceDE w:val="0"/>
              <w:autoSpaceDN w:val="0"/>
              <w:adjustRightInd w:val="0"/>
              <w:ind w:left="0" w:firstLine="0"/>
              <w:jc w:val="center"/>
              <w:rPr>
                <w:lang w:val="en-US"/>
              </w:rPr>
            </w:pPr>
          </w:p>
        </w:tc>
        <w:tc>
          <w:tcPr>
            <w:tcW w:w="2693" w:type="dxa"/>
            <w:shd w:val="clear" w:color="auto" w:fill="auto"/>
          </w:tcPr>
          <w:p w:rsidR="00E272E2" w:rsidRPr="00E272E2" w:rsidRDefault="00E272E2" w:rsidP="00E272E2">
            <w:pPr>
              <w:suppressAutoHyphens/>
              <w:jc w:val="center"/>
              <w:rPr>
                <w:lang w:eastAsia="en-US"/>
              </w:rPr>
            </w:pPr>
            <w:proofErr w:type="spellStart"/>
            <w:r w:rsidRPr="00E272E2">
              <w:rPr>
                <w:lang w:eastAsia="en-US"/>
              </w:rPr>
              <w:t>Станчин</w:t>
            </w:r>
            <w:proofErr w:type="spellEnd"/>
            <w:proofErr w:type="gramStart"/>
            <w:r w:rsidRPr="00E272E2">
              <w:rPr>
                <w:lang w:eastAsia="en-US"/>
              </w:rPr>
              <w:t xml:space="preserve"> И</w:t>
            </w:r>
            <w:proofErr w:type="gramEnd"/>
            <w:r w:rsidRPr="00E272E2">
              <w:rPr>
                <w:lang w:eastAsia="en-US"/>
              </w:rPr>
              <w:t xml:space="preserve"> М.</w:t>
            </w:r>
          </w:p>
        </w:tc>
        <w:tc>
          <w:tcPr>
            <w:tcW w:w="6297" w:type="dxa"/>
            <w:shd w:val="clear" w:color="auto" w:fill="auto"/>
          </w:tcPr>
          <w:p w:rsidR="00E272E2" w:rsidRPr="00E272E2" w:rsidRDefault="00E272E2" w:rsidP="00E272E2">
            <w:pPr>
              <w:suppressAutoHyphens/>
              <w:jc w:val="both"/>
              <w:rPr>
                <w:lang w:eastAsia="en-US"/>
              </w:rPr>
            </w:pPr>
            <w:r w:rsidRPr="00E272E2">
              <w:rPr>
                <w:lang w:eastAsia="en-US"/>
              </w:rPr>
              <w:t xml:space="preserve">Уровень жизни: основы теории и практики. – Актуальные проблемы развития вертикальной интеграции системы образования, науки и бизнеса: экономические, правовые и социальные аспекты. – Материалы VI Международной </w:t>
            </w:r>
            <w:r w:rsidRPr="00E272E2">
              <w:rPr>
                <w:lang w:eastAsia="en-US"/>
              </w:rPr>
              <w:lastRenderedPageBreak/>
              <w:t>научно-практической конференции. Т. 2. – Воронеж: ВЭПИ, 2017. – 205 с.  (с. 51-56).</w:t>
            </w:r>
          </w:p>
        </w:tc>
      </w:tr>
      <w:tr w:rsidR="00E272E2" w:rsidRPr="00E272E2" w:rsidTr="001873D9">
        <w:tc>
          <w:tcPr>
            <w:tcW w:w="817" w:type="dxa"/>
            <w:shd w:val="clear" w:color="auto" w:fill="auto"/>
            <w:vAlign w:val="center"/>
          </w:tcPr>
          <w:p w:rsidR="00E272E2" w:rsidRPr="00E272E2" w:rsidRDefault="00E272E2" w:rsidP="00E272E2">
            <w:pPr>
              <w:widowControl w:val="0"/>
              <w:numPr>
                <w:ilvl w:val="0"/>
                <w:numId w:val="14"/>
              </w:numPr>
              <w:suppressAutoHyphens/>
              <w:autoSpaceDE w:val="0"/>
              <w:autoSpaceDN w:val="0"/>
              <w:adjustRightInd w:val="0"/>
              <w:ind w:left="0" w:firstLine="0"/>
              <w:jc w:val="center"/>
            </w:pPr>
          </w:p>
        </w:tc>
        <w:tc>
          <w:tcPr>
            <w:tcW w:w="2693" w:type="dxa"/>
            <w:shd w:val="clear" w:color="auto" w:fill="auto"/>
          </w:tcPr>
          <w:p w:rsidR="00E272E2" w:rsidRPr="00E272E2" w:rsidRDefault="00E272E2" w:rsidP="00E272E2">
            <w:pPr>
              <w:jc w:val="center"/>
            </w:pPr>
            <w:r w:rsidRPr="00E272E2">
              <w:t xml:space="preserve">Давыдова Е.Ю., </w:t>
            </w:r>
            <w:proofErr w:type="spellStart"/>
            <w:r w:rsidRPr="00E272E2">
              <w:t>Разаков</w:t>
            </w:r>
            <w:proofErr w:type="spellEnd"/>
            <w:r w:rsidRPr="00E272E2">
              <w:t xml:space="preserve"> Ж.П.</w:t>
            </w:r>
          </w:p>
          <w:p w:rsidR="00E272E2" w:rsidRPr="00E272E2" w:rsidRDefault="00E272E2" w:rsidP="00E272E2">
            <w:pPr>
              <w:jc w:val="center"/>
            </w:pPr>
          </w:p>
        </w:tc>
        <w:tc>
          <w:tcPr>
            <w:tcW w:w="6297" w:type="dxa"/>
            <w:shd w:val="clear" w:color="auto" w:fill="auto"/>
          </w:tcPr>
          <w:p w:rsidR="00E272E2" w:rsidRPr="00E272E2" w:rsidRDefault="00E272E2" w:rsidP="00E272E2">
            <w:pPr>
              <w:autoSpaceDE w:val="0"/>
              <w:autoSpaceDN w:val="0"/>
              <w:adjustRightInd w:val="0"/>
              <w:jc w:val="both"/>
              <w:rPr>
                <w:color w:val="000000"/>
                <w:lang w:eastAsia="ru-RU"/>
              </w:rPr>
            </w:pPr>
            <w:r w:rsidRPr="00E272E2">
              <w:rPr>
                <w:color w:val="000000"/>
                <w:lang w:eastAsia="ru-RU"/>
              </w:rPr>
              <w:t xml:space="preserve">Обоснование современных подходов к сущности образовательного менеджмента // Актуальные проблемы развития вертикальной интеграции системы образования, науки и бизнеса: экономические, правовые и социальные аспекты: материалы </w:t>
            </w:r>
            <w:r w:rsidRPr="00E272E2">
              <w:rPr>
                <w:color w:val="000000"/>
                <w:lang w:val="en-US" w:eastAsia="ru-RU"/>
              </w:rPr>
              <w:t>VI</w:t>
            </w:r>
            <w:r w:rsidRPr="00E272E2">
              <w:rPr>
                <w:color w:val="000000"/>
                <w:lang w:eastAsia="ru-RU"/>
              </w:rPr>
              <w:t xml:space="preserve"> Международной научно-практической конференции 26-27 декабря </w:t>
            </w:r>
            <w:smartTag w:uri="urn:schemas-microsoft-com:office:smarttags" w:element="metricconverter">
              <w:smartTagPr>
                <w:attr w:name="ProductID" w:val="2017 г"/>
              </w:smartTagPr>
              <w:r w:rsidRPr="00E272E2">
                <w:rPr>
                  <w:color w:val="000000"/>
                  <w:lang w:eastAsia="ru-RU"/>
                </w:rPr>
                <w:t>2017 г</w:t>
              </w:r>
            </w:smartTag>
            <w:r w:rsidRPr="00E272E2">
              <w:rPr>
                <w:color w:val="000000"/>
                <w:lang w:eastAsia="ru-RU"/>
              </w:rPr>
              <w:t>. - Т. 2. – Воронеж: ВЭПИ, 2017. С. 4-7.</w:t>
            </w:r>
          </w:p>
        </w:tc>
      </w:tr>
      <w:tr w:rsidR="00E272E2" w:rsidRPr="00E272E2" w:rsidTr="001873D9">
        <w:tc>
          <w:tcPr>
            <w:tcW w:w="817" w:type="dxa"/>
            <w:shd w:val="clear" w:color="auto" w:fill="auto"/>
            <w:vAlign w:val="center"/>
          </w:tcPr>
          <w:p w:rsidR="00E272E2" w:rsidRPr="00E272E2" w:rsidRDefault="00E272E2" w:rsidP="00E272E2">
            <w:pPr>
              <w:widowControl w:val="0"/>
              <w:numPr>
                <w:ilvl w:val="0"/>
                <w:numId w:val="14"/>
              </w:numPr>
              <w:suppressAutoHyphens/>
              <w:autoSpaceDE w:val="0"/>
              <w:autoSpaceDN w:val="0"/>
              <w:adjustRightInd w:val="0"/>
              <w:ind w:left="0" w:firstLine="0"/>
              <w:jc w:val="center"/>
              <w:rPr>
                <w:lang w:val="en-US"/>
              </w:rPr>
            </w:pPr>
          </w:p>
        </w:tc>
        <w:tc>
          <w:tcPr>
            <w:tcW w:w="2693" w:type="dxa"/>
            <w:shd w:val="clear" w:color="auto" w:fill="auto"/>
          </w:tcPr>
          <w:p w:rsidR="00E272E2" w:rsidRPr="00E272E2" w:rsidRDefault="00E272E2" w:rsidP="00E272E2">
            <w:pPr>
              <w:shd w:val="clear" w:color="auto" w:fill="FFFFFF"/>
              <w:jc w:val="center"/>
              <w:rPr>
                <w:color w:val="000000"/>
              </w:rPr>
            </w:pPr>
            <w:r w:rsidRPr="00E272E2">
              <w:rPr>
                <w:color w:val="000000"/>
              </w:rPr>
              <w:t>Мычка С.Ю., Шаталов М.А.</w:t>
            </w:r>
          </w:p>
          <w:p w:rsidR="00E272E2" w:rsidRPr="00E272E2" w:rsidRDefault="00E272E2" w:rsidP="00E272E2">
            <w:pPr>
              <w:jc w:val="center"/>
            </w:pPr>
          </w:p>
        </w:tc>
        <w:tc>
          <w:tcPr>
            <w:tcW w:w="6297" w:type="dxa"/>
            <w:shd w:val="clear" w:color="auto" w:fill="auto"/>
          </w:tcPr>
          <w:p w:rsidR="00E272E2" w:rsidRPr="00E272E2" w:rsidRDefault="00E272E2" w:rsidP="00E272E2">
            <w:pPr>
              <w:jc w:val="both"/>
              <w:rPr>
                <w:lang w:eastAsia="en-US"/>
              </w:rPr>
            </w:pPr>
            <w:r w:rsidRPr="00E272E2">
              <w:rPr>
                <w:color w:val="000000"/>
              </w:rPr>
              <w:t>Исследование советского опыта интеграции науки, образования и производства</w:t>
            </w:r>
            <w:r w:rsidRPr="00E272E2">
              <w:rPr>
                <w:lang w:eastAsia="en-US"/>
              </w:rPr>
              <w:t xml:space="preserve"> </w:t>
            </w:r>
            <w:r w:rsidRPr="00E272E2">
              <w:t xml:space="preserve">// Актуальные проблемы развития вертикальной интеграции системы образования, науки и бизнеса: экономические, правовые и социальные аспекты: материалы </w:t>
            </w:r>
            <w:r w:rsidRPr="00E272E2">
              <w:rPr>
                <w:lang w:val="en-US"/>
              </w:rPr>
              <w:t>VI</w:t>
            </w:r>
            <w:r w:rsidRPr="00E272E2">
              <w:t xml:space="preserve"> Международной научно-практической конференции 26-27 декабря </w:t>
            </w:r>
            <w:smartTag w:uri="urn:schemas-microsoft-com:office:smarttags" w:element="metricconverter">
              <w:smartTagPr>
                <w:attr w:name="ProductID" w:val="2017 г"/>
              </w:smartTagPr>
              <w:r w:rsidRPr="00E272E2">
                <w:t>2017 г</w:t>
              </w:r>
            </w:smartTag>
            <w:r w:rsidRPr="00E272E2">
              <w:t xml:space="preserve">. - Т. 2. – Воронеж: ВЭПИ, 2017. </w:t>
            </w:r>
            <w:r w:rsidRPr="00E272E2">
              <w:rPr>
                <w:lang w:eastAsia="en-US"/>
              </w:rPr>
              <w:t>С. 17-22</w:t>
            </w:r>
          </w:p>
        </w:tc>
      </w:tr>
      <w:tr w:rsidR="00E272E2" w:rsidRPr="00E272E2" w:rsidTr="001873D9">
        <w:tc>
          <w:tcPr>
            <w:tcW w:w="817" w:type="dxa"/>
            <w:shd w:val="clear" w:color="auto" w:fill="auto"/>
            <w:vAlign w:val="center"/>
          </w:tcPr>
          <w:p w:rsidR="00E272E2" w:rsidRPr="00E272E2" w:rsidRDefault="00E272E2" w:rsidP="00E272E2">
            <w:pPr>
              <w:widowControl w:val="0"/>
              <w:numPr>
                <w:ilvl w:val="0"/>
                <w:numId w:val="14"/>
              </w:numPr>
              <w:suppressAutoHyphens/>
              <w:autoSpaceDE w:val="0"/>
              <w:autoSpaceDN w:val="0"/>
              <w:adjustRightInd w:val="0"/>
              <w:ind w:left="0" w:firstLine="0"/>
              <w:jc w:val="center"/>
              <w:rPr>
                <w:lang w:val="en-US"/>
              </w:rPr>
            </w:pPr>
          </w:p>
        </w:tc>
        <w:tc>
          <w:tcPr>
            <w:tcW w:w="2693" w:type="dxa"/>
            <w:shd w:val="clear" w:color="auto" w:fill="auto"/>
          </w:tcPr>
          <w:p w:rsidR="00E272E2" w:rsidRPr="00E272E2" w:rsidRDefault="00E272E2" w:rsidP="00E272E2">
            <w:pPr>
              <w:suppressAutoHyphens/>
              <w:jc w:val="center"/>
              <w:rPr>
                <w:lang w:eastAsia="en-US"/>
              </w:rPr>
            </w:pPr>
            <w:r w:rsidRPr="00E272E2">
              <w:rPr>
                <w:lang w:eastAsia="en-US"/>
              </w:rPr>
              <w:t>Давыдова Е.Ю.</w:t>
            </w:r>
          </w:p>
        </w:tc>
        <w:tc>
          <w:tcPr>
            <w:tcW w:w="6297" w:type="dxa"/>
            <w:shd w:val="clear" w:color="auto" w:fill="auto"/>
          </w:tcPr>
          <w:p w:rsidR="00E272E2" w:rsidRPr="00E272E2" w:rsidRDefault="00E272E2" w:rsidP="00E272E2">
            <w:pPr>
              <w:suppressAutoHyphens/>
              <w:jc w:val="both"/>
              <w:rPr>
                <w:lang w:eastAsia="en-US"/>
              </w:rPr>
            </w:pPr>
            <w:r w:rsidRPr="00E272E2">
              <w:rPr>
                <w:lang w:eastAsia="en-US"/>
              </w:rPr>
              <w:t xml:space="preserve">Малый бизнес в России: проблемы развития и драйверы роста // Теоретические и практические аспекты науки и образования: Сборник научных трудов по материалам Международной научно-практической конференции 10 февраля </w:t>
            </w:r>
            <w:smartTag w:uri="urn:schemas-microsoft-com:office:smarttags" w:element="metricconverter">
              <w:smartTagPr>
                <w:attr w:name="ProductID" w:val="2018 г"/>
              </w:smartTagPr>
              <w:r w:rsidRPr="00E272E2">
                <w:rPr>
                  <w:lang w:eastAsia="en-US"/>
                </w:rPr>
                <w:t>2018 г</w:t>
              </w:r>
            </w:smartTag>
            <w:r w:rsidRPr="00E272E2">
              <w:rPr>
                <w:lang w:eastAsia="en-US"/>
              </w:rPr>
              <w:t>. – Волгоград: СМИ «Научный руководитель», 2018. – С. 89-99.</w:t>
            </w:r>
          </w:p>
        </w:tc>
      </w:tr>
      <w:tr w:rsidR="00E272E2" w:rsidRPr="00E272E2" w:rsidTr="001873D9">
        <w:tc>
          <w:tcPr>
            <w:tcW w:w="817" w:type="dxa"/>
            <w:shd w:val="clear" w:color="auto" w:fill="auto"/>
            <w:vAlign w:val="center"/>
          </w:tcPr>
          <w:p w:rsidR="00E272E2" w:rsidRPr="00E272E2" w:rsidRDefault="00E272E2" w:rsidP="00E272E2">
            <w:pPr>
              <w:widowControl w:val="0"/>
              <w:numPr>
                <w:ilvl w:val="0"/>
                <w:numId w:val="14"/>
              </w:numPr>
              <w:suppressAutoHyphens/>
              <w:autoSpaceDE w:val="0"/>
              <w:autoSpaceDN w:val="0"/>
              <w:adjustRightInd w:val="0"/>
              <w:ind w:left="0" w:firstLine="0"/>
              <w:jc w:val="center"/>
            </w:pPr>
          </w:p>
        </w:tc>
        <w:tc>
          <w:tcPr>
            <w:tcW w:w="2693" w:type="dxa"/>
            <w:shd w:val="clear" w:color="auto" w:fill="auto"/>
          </w:tcPr>
          <w:p w:rsidR="00E272E2" w:rsidRPr="00E272E2" w:rsidRDefault="00E272E2" w:rsidP="00E272E2">
            <w:pPr>
              <w:jc w:val="center"/>
            </w:pPr>
            <w:r w:rsidRPr="00E272E2">
              <w:t xml:space="preserve">Ахмедов А.Э., </w:t>
            </w:r>
            <w:proofErr w:type="spellStart"/>
            <w:r w:rsidRPr="00E272E2">
              <w:t>Смольянинова</w:t>
            </w:r>
            <w:proofErr w:type="spellEnd"/>
            <w:r w:rsidRPr="00E272E2">
              <w:t xml:space="preserve"> И.В., Шаталов М.А.</w:t>
            </w:r>
          </w:p>
          <w:p w:rsidR="00E272E2" w:rsidRPr="00E272E2" w:rsidRDefault="00E272E2" w:rsidP="00E272E2">
            <w:pPr>
              <w:jc w:val="center"/>
            </w:pPr>
          </w:p>
        </w:tc>
        <w:tc>
          <w:tcPr>
            <w:tcW w:w="6297" w:type="dxa"/>
            <w:shd w:val="clear" w:color="auto" w:fill="auto"/>
          </w:tcPr>
          <w:p w:rsidR="00E272E2" w:rsidRPr="00E272E2" w:rsidRDefault="00E272E2" w:rsidP="00E272E2">
            <w:pPr>
              <w:jc w:val="both"/>
            </w:pPr>
            <w:r w:rsidRPr="00E272E2">
              <w:t>Обоснование целесообразности внедрения автоматизированных систем транспортно-логистических операций на промышленном предприятии</w:t>
            </w:r>
            <w:proofErr w:type="gramStart"/>
            <w:r w:rsidRPr="00E272E2">
              <w:t xml:space="preserve"> // В</w:t>
            </w:r>
            <w:proofErr w:type="gramEnd"/>
            <w:r w:rsidRPr="00E272E2">
              <w:t xml:space="preserve"> сборнике: Математические методы и информационные технологии в моделировании </w:t>
            </w:r>
            <w:proofErr w:type="spellStart"/>
            <w:r w:rsidRPr="00E272E2">
              <w:t>системМатериалы</w:t>
            </w:r>
            <w:proofErr w:type="spellEnd"/>
            <w:r w:rsidRPr="00E272E2">
              <w:t xml:space="preserve"> II Всероссийской научно-практической конференции. Воронеж, 2018. С. 86-91.</w:t>
            </w:r>
          </w:p>
        </w:tc>
      </w:tr>
      <w:tr w:rsidR="00E272E2" w:rsidRPr="00E272E2" w:rsidTr="001873D9">
        <w:tc>
          <w:tcPr>
            <w:tcW w:w="817" w:type="dxa"/>
            <w:shd w:val="clear" w:color="auto" w:fill="auto"/>
            <w:vAlign w:val="center"/>
          </w:tcPr>
          <w:p w:rsidR="00E272E2" w:rsidRPr="00E272E2" w:rsidRDefault="00E272E2" w:rsidP="00E272E2">
            <w:pPr>
              <w:widowControl w:val="0"/>
              <w:numPr>
                <w:ilvl w:val="0"/>
                <w:numId w:val="14"/>
              </w:numPr>
              <w:suppressAutoHyphens/>
              <w:autoSpaceDE w:val="0"/>
              <w:autoSpaceDN w:val="0"/>
              <w:adjustRightInd w:val="0"/>
              <w:ind w:left="0" w:firstLine="0"/>
              <w:jc w:val="center"/>
              <w:rPr>
                <w:lang w:val="en-US"/>
              </w:rPr>
            </w:pPr>
          </w:p>
        </w:tc>
        <w:tc>
          <w:tcPr>
            <w:tcW w:w="2693" w:type="dxa"/>
            <w:shd w:val="clear" w:color="auto" w:fill="auto"/>
          </w:tcPr>
          <w:p w:rsidR="00E272E2" w:rsidRPr="00E272E2" w:rsidRDefault="00E272E2" w:rsidP="00E272E2">
            <w:pPr>
              <w:jc w:val="center"/>
            </w:pPr>
            <w:proofErr w:type="spellStart"/>
            <w:r w:rsidRPr="00E272E2">
              <w:t>Баутин</w:t>
            </w:r>
            <w:proofErr w:type="spellEnd"/>
            <w:r w:rsidRPr="00E272E2">
              <w:t xml:space="preserve"> В.М., Шаталов М.А.</w:t>
            </w:r>
          </w:p>
        </w:tc>
        <w:tc>
          <w:tcPr>
            <w:tcW w:w="6297" w:type="dxa"/>
            <w:shd w:val="clear" w:color="auto" w:fill="auto"/>
          </w:tcPr>
          <w:p w:rsidR="00E272E2" w:rsidRPr="00E272E2" w:rsidRDefault="00E272E2" w:rsidP="00E272E2">
            <w:pPr>
              <w:jc w:val="both"/>
            </w:pPr>
            <w:r w:rsidRPr="00E272E2">
              <w:t>Разработка автоматизированной системы информационного обеспечения управления логистической системой предприятия</w:t>
            </w:r>
            <w:proofErr w:type="gramStart"/>
            <w:r w:rsidRPr="00E272E2">
              <w:t xml:space="preserve"> // В</w:t>
            </w:r>
            <w:proofErr w:type="gramEnd"/>
            <w:r w:rsidRPr="00E272E2">
              <w:t xml:space="preserve"> сборнике: Математические методы и информационные технологии в моделировании </w:t>
            </w:r>
            <w:proofErr w:type="spellStart"/>
            <w:r w:rsidRPr="00E272E2">
              <w:t>системМатериалы</w:t>
            </w:r>
            <w:proofErr w:type="spellEnd"/>
            <w:r w:rsidRPr="00E272E2">
              <w:t xml:space="preserve"> II Всероссийской научно-практической конференции. Воронеж, 2018. С. 62-67.</w:t>
            </w:r>
          </w:p>
        </w:tc>
      </w:tr>
      <w:tr w:rsidR="00E272E2" w:rsidRPr="00E272E2" w:rsidTr="001873D9">
        <w:tc>
          <w:tcPr>
            <w:tcW w:w="817" w:type="dxa"/>
            <w:shd w:val="clear" w:color="auto" w:fill="auto"/>
            <w:vAlign w:val="center"/>
          </w:tcPr>
          <w:p w:rsidR="00E272E2" w:rsidRPr="00E272E2" w:rsidRDefault="00E272E2" w:rsidP="00E272E2">
            <w:pPr>
              <w:widowControl w:val="0"/>
              <w:numPr>
                <w:ilvl w:val="0"/>
                <w:numId w:val="14"/>
              </w:numPr>
              <w:suppressAutoHyphens/>
              <w:autoSpaceDE w:val="0"/>
              <w:autoSpaceDN w:val="0"/>
              <w:adjustRightInd w:val="0"/>
              <w:ind w:left="0" w:firstLine="0"/>
              <w:jc w:val="center"/>
              <w:rPr>
                <w:lang w:val="en-US"/>
              </w:rPr>
            </w:pPr>
          </w:p>
        </w:tc>
        <w:tc>
          <w:tcPr>
            <w:tcW w:w="2693" w:type="dxa"/>
            <w:shd w:val="clear" w:color="auto" w:fill="auto"/>
          </w:tcPr>
          <w:p w:rsidR="00E272E2" w:rsidRPr="00E272E2" w:rsidRDefault="00E272E2" w:rsidP="00E272E2">
            <w:pPr>
              <w:jc w:val="center"/>
            </w:pPr>
            <w:r w:rsidRPr="00E272E2">
              <w:t>Ахмедов А.Э., Шаталов М.А.</w:t>
            </w:r>
          </w:p>
          <w:p w:rsidR="00E272E2" w:rsidRPr="00E272E2" w:rsidRDefault="00E272E2" w:rsidP="00E272E2">
            <w:pPr>
              <w:jc w:val="center"/>
            </w:pPr>
          </w:p>
        </w:tc>
        <w:tc>
          <w:tcPr>
            <w:tcW w:w="6297" w:type="dxa"/>
            <w:shd w:val="clear" w:color="auto" w:fill="auto"/>
          </w:tcPr>
          <w:p w:rsidR="00E272E2" w:rsidRPr="00E272E2" w:rsidRDefault="00E272E2" w:rsidP="00E272E2">
            <w:pPr>
              <w:jc w:val="both"/>
            </w:pPr>
            <w:proofErr w:type="spellStart"/>
            <w:r w:rsidRPr="00E272E2">
              <w:rPr>
                <w:bCs/>
              </w:rPr>
              <w:t>Компетентностный</w:t>
            </w:r>
            <w:proofErr w:type="spellEnd"/>
            <w:r w:rsidRPr="00E272E2">
              <w:rPr>
                <w:bCs/>
              </w:rPr>
              <w:t xml:space="preserve"> подход в системе модернизации высшего образования // </w:t>
            </w:r>
            <w:r w:rsidRPr="00E272E2">
              <w:t xml:space="preserve">Материалы </w:t>
            </w:r>
            <w:r w:rsidRPr="00E272E2">
              <w:rPr>
                <w:lang w:val="en-US"/>
              </w:rPr>
              <w:t>XXI</w:t>
            </w:r>
            <w:r w:rsidRPr="00E272E2">
              <w:t xml:space="preserve"> Отчетной научно-практической конференции профессорско-преподавательского состава 26-30 марта 2018г. / под ред. С.Л. </w:t>
            </w:r>
            <w:proofErr w:type="spellStart"/>
            <w:r w:rsidRPr="00E272E2">
              <w:t>Иголкина</w:t>
            </w:r>
            <w:proofErr w:type="spellEnd"/>
            <w:r w:rsidRPr="00E272E2">
              <w:t>. – Воронеж: ВЭПИ, 2018. С. 7-11</w:t>
            </w:r>
          </w:p>
        </w:tc>
      </w:tr>
      <w:tr w:rsidR="00E272E2" w:rsidRPr="00E272E2" w:rsidTr="001873D9">
        <w:tc>
          <w:tcPr>
            <w:tcW w:w="817" w:type="dxa"/>
            <w:shd w:val="clear" w:color="auto" w:fill="auto"/>
            <w:vAlign w:val="center"/>
          </w:tcPr>
          <w:p w:rsidR="00E272E2" w:rsidRPr="00E272E2" w:rsidRDefault="00E272E2" w:rsidP="00E272E2">
            <w:pPr>
              <w:widowControl w:val="0"/>
              <w:numPr>
                <w:ilvl w:val="0"/>
                <w:numId w:val="14"/>
              </w:numPr>
              <w:suppressAutoHyphens/>
              <w:autoSpaceDE w:val="0"/>
              <w:autoSpaceDN w:val="0"/>
              <w:adjustRightInd w:val="0"/>
              <w:ind w:left="0" w:firstLine="0"/>
              <w:jc w:val="center"/>
              <w:rPr>
                <w:lang w:val="en-US"/>
              </w:rPr>
            </w:pPr>
          </w:p>
        </w:tc>
        <w:tc>
          <w:tcPr>
            <w:tcW w:w="2693" w:type="dxa"/>
            <w:shd w:val="clear" w:color="auto" w:fill="auto"/>
          </w:tcPr>
          <w:p w:rsidR="00E272E2" w:rsidRPr="00E272E2" w:rsidRDefault="00E272E2" w:rsidP="00E272E2">
            <w:pPr>
              <w:jc w:val="center"/>
              <w:rPr>
                <w:bCs/>
              </w:rPr>
            </w:pPr>
            <w:proofErr w:type="spellStart"/>
            <w:r w:rsidRPr="00E272E2">
              <w:rPr>
                <w:bCs/>
              </w:rPr>
              <w:t>Иголкин</w:t>
            </w:r>
            <w:proofErr w:type="spellEnd"/>
            <w:r w:rsidRPr="00E272E2">
              <w:rPr>
                <w:bCs/>
              </w:rPr>
              <w:t xml:space="preserve"> С.Л., </w:t>
            </w:r>
            <w:proofErr w:type="spellStart"/>
            <w:r w:rsidRPr="00E272E2">
              <w:rPr>
                <w:bCs/>
              </w:rPr>
              <w:t>Смольянинова</w:t>
            </w:r>
            <w:proofErr w:type="spellEnd"/>
            <w:r w:rsidRPr="00E272E2">
              <w:rPr>
                <w:bCs/>
              </w:rPr>
              <w:t xml:space="preserve"> И.В.</w:t>
            </w:r>
          </w:p>
          <w:p w:rsidR="00E272E2" w:rsidRPr="00E272E2" w:rsidRDefault="00E272E2" w:rsidP="00E272E2">
            <w:pPr>
              <w:jc w:val="center"/>
            </w:pPr>
          </w:p>
        </w:tc>
        <w:tc>
          <w:tcPr>
            <w:tcW w:w="6297" w:type="dxa"/>
            <w:shd w:val="clear" w:color="auto" w:fill="auto"/>
          </w:tcPr>
          <w:p w:rsidR="00E272E2" w:rsidRPr="00E272E2" w:rsidRDefault="00E272E2" w:rsidP="00E272E2">
            <w:pPr>
              <w:jc w:val="both"/>
            </w:pPr>
            <w:r w:rsidRPr="00E272E2">
              <w:rPr>
                <w:bCs/>
              </w:rPr>
              <w:t xml:space="preserve">Теоретико-методическое содержание </w:t>
            </w:r>
            <w:proofErr w:type="spellStart"/>
            <w:r w:rsidRPr="00E272E2">
              <w:rPr>
                <w:bCs/>
              </w:rPr>
              <w:t>компетентностного</w:t>
            </w:r>
            <w:proofErr w:type="spellEnd"/>
            <w:r w:rsidRPr="00E272E2">
              <w:rPr>
                <w:bCs/>
              </w:rPr>
              <w:t xml:space="preserve"> подхода в системе высшего образования // </w:t>
            </w:r>
            <w:r w:rsidRPr="00E272E2">
              <w:t xml:space="preserve">Материалы </w:t>
            </w:r>
            <w:r w:rsidRPr="00E272E2">
              <w:rPr>
                <w:lang w:val="en-US"/>
              </w:rPr>
              <w:t>XXI</w:t>
            </w:r>
            <w:r w:rsidRPr="00E272E2">
              <w:t xml:space="preserve"> Отчетной научно-практической конференции профессорско-преподавательского состава 26-30 марта 2018г. / под ред. С.Л. </w:t>
            </w:r>
            <w:proofErr w:type="spellStart"/>
            <w:r w:rsidRPr="00E272E2">
              <w:t>Иголкина</w:t>
            </w:r>
            <w:proofErr w:type="spellEnd"/>
            <w:r w:rsidRPr="00E272E2">
              <w:t>. – Воронеж: ВЭПИ, 2018. С. 55-59.</w:t>
            </w:r>
          </w:p>
        </w:tc>
      </w:tr>
      <w:tr w:rsidR="00E272E2" w:rsidRPr="00E272E2" w:rsidTr="001873D9">
        <w:tc>
          <w:tcPr>
            <w:tcW w:w="817" w:type="dxa"/>
            <w:shd w:val="clear" w:color="auto" w:fill="auto"/>
            <w:vAlign w:val="center"/>
          </w:tcPr>
          <w:p w:rsidR="00E272E2" w:rsidRPr="00E272E2" w:rsidRDefault="00E272E2" w:rsidP="00E272E2">
            <w:pPr>
              <w:widowControl w:val="0"/>
              <w:numPr>
                <w:ilvl w:val="0"/>
                <w:numId w:val="14"/>
              </w:numPr>
              <w:suppressAutoHyphens/>
              <w:autoSpaceDE w:val="0"/>
              <w:autoSpaceDN w:val="0"/>
              <w:adjustRightInd w:val="0"/>
              <w:ind w:left="0" w:firstLine="0"/>
              <w:jc w:val="center"/>
              <w:rPr>
                <w:lang w:val="en-US"/>
              </w:rPr>
            </w:pPr>
          </w:p>
        </w:tc>
        <w:tc>
          <w:tcPr>
            <w:tcW w:w="2693" w:type="dxa"/>
            <w:shd w:val="clear" w:color="auto" w:fill="auto"/>
          </w:tcPr>
          <w:p w:rsidR="00E272E2" w:rsidRPr="00E272E2" w:rsidRDefault="00E272E2" w:rsidP="00E272E2">
            <w:pPr>
              <w:jc w:val="center"/>
              <w:rPr>
                <w:bCs/>
              </w:rPr>
            </w:pPr>
            <w:r w:rsidRPr="00E272E2">
              <w:rPr>
                <w:bCs/>
              </w:rPr>
              <w:t>Соболева А.А., Каширина Ю.П.</w:t>
            </w:r>
          </w:p>
          <w:p w:rsidR="00E272E2" w:rsidRPr="00E272E2" w:rsidRDefault="00E272E2" w:rsidP="00E272E2">
            <w:pPr>
              <w:jc w:val="center"/>
              <w:rPr>
                <w:lang w:eastAsia="en-US"/>
              </w:rPr>
            </w:pPr>
          </w:p>
        </w:tc>
        <w:tc>
          <w:tcPr>
            <w:tcW w:w="6297" w:type="dxa"/>
            <w:shd w:val="clear" w:color="auto" w:fill="auto"/>
          </w:tcPr>
          <w:p w:rsidR="00E272E2" w:rsidRPr="00E272E2" w:rsidRDefault="00E272E2" w:rsidP="00E272E2">
            <w:pPr>
              <w:jc w:val="both"/>
              <w:rPr>
                <w:lang w:eastAsia="en-US"/>
              </w:rPr>
            </w:pPr>
            <w:r w:rsidRPr="00E272E2">
              <w:rPr>
                <w:bCs/>
              </w:rPr>
              <w:t xml:space="preserve">Сущность налога на добавленную стоимость в </w:t>
            </w:r>
            <w:proofErr w:type="spellStart"/>
            <w:r w:rsidRPr="00E272E2">
              <w:rPr>
                <w:bCs/>
              </w:rPr>
              <w:t>россии</w:t>
            </w:r>
            <w:proofErr w:type="spellEnd"/>
            <w:r w:rsidRPr="00E272E2">
              <w:rPr>
                <w:bCs/>
              </w:rPr>
              <w:t xml:space="preserve"> // </w:t>
            </w:r>
            <w:r w:rsidRPr="00E272E2">
              <w:t xml:space="preserve">Материалы </w:t>
            </w:r>
            <w:r w:rsidRPr="00E272E2">
              <w:rPr>
                <w:lang w:val="en-US"/>
              </w:rPr>
              <w:t>XXI</w:t>
            </w:r>
            <w:r w:rsidRPr="00E272E2">
              <w:t xml:space="preserve"> Отчетной научно-практической конференции профессорско-преподавательского состава 26-30 марта 2018г. / под ред. С.Л. </w:t>
            </w:r>
            <w:proofErr w:type="spellStart"/>
            <w:r w:rsidRPr="00E272E2">
              <w:t>Иголкина</w:t>
            </w:r>
            <w:proofErr w:type="spellEnd"/>
            <w:r w:rsidRPr="00E272E2">
              <w:t>. – Воронеж: ВЭПИ, 2018. С. 95-100</w:t>
            </w:r>
          </w:p>
        </w:tc>
      </w:tr>
      <w:tr w:rsidR="00E272E2" w:rsidRPr="00E272E2" w:rsidTr="001873D9">
        <w:tc>
          <w:tcPr>
            <w:tcW w:w="817" w:type="dxa"/>
            <w:shd w:val="clear" w:color="auto" w:fill="auto"/>
            <w:vAlign w:val="center"/>
          </w:tcPr>
          <w:p w:rsidR="00E272E2" w:rsidRPr="00E272E2" w:rsidRDefault="00E272E2" w:rsidP="00E272E2">
            <w:pPr>
              <w:widowControl w:val="0"/>
              <w:numPr>
                <w:ilvl w:val="0"/>
                <w:numId w:val="14"/>
              </w:numPr>
              <w:suppressAutoHyphens/>
              <w:autoSpaceDE w:val="0"/>
              <w:autoSpaceDN w:val="0"/>
              <w:adjustRightInd w:val="0"/>
              <w:ind w:left="0" w:firstLine="0"/>
              <w:jc w:val="center"/>
              <w:rPr>
                <w:lang w:val="en-US"/>
              </w:rPr>
            </w:pPr>
          </w:p>
        </w:tc>
        <w:tc>
          <w:tcPr>
            <w:tcW w:w="2693" w:type="dxa"/>
            <w:shd w:val="clear" w:color="auto" w:fill="auto"/>
          </w:tcPr>
          <w:p w:rsidR="00E272E2" w:rsidRPr="00E272E2" w:rsidRDefault="00E272E2" w:rsidP="00E272E2">
            <w:pPr>
              <w:jc w:val="center"/>
              <w:rPr>
                <w:lang w:eastAsia="en-US"/>
              </w:rPr>
            </w:pPr>
            <w:r w:rsidRPr="00E272E2">
              <w:rPr>
                <w:lang w:eastAsia="en-US"/>
              </w:rPr>
              <w:t xml:space="preserve">Ткаченко А.С., </w:t>
            </w:r>
            <w:r w:rsidRPr="00E272E2">
              <w:rPr>
                <w:lang w:eastAsia="en-US"/>
              </w:rPr>
              <w:lastRenderedPageBreak/>
              <w:t>Каширина Ю.П.</w:t>
            </w:r>
          </w:p>
        </w:tc>
        <w:tc>
          <w:tcPr>
            <w:tcW w:w="6297" w:type="dxa"/>
            <w:shd w:val="clear" w:color="auto" w:fill="auto"/>
          </w:tcPr>
          <w:p w:rsidR="00E272E2" w:rsidRPr="00E272E2" w:rsidRDefault="00E272E2" w:rsidP="00E272E2">
            <w:pPr>
              <w:shd w:val="clear" w:color="auto" w:fill="FFFFFF"/>
              <w:jc w:val="both"/>
            </w:pPr>
            <w:r w:rsidRPr="00E272E2">
              <w:rPr>
                <w:lang w:eastAsia="en-US"/>
              </w:rPr>
              <w:lastRenderedPageBreak/>
              <w:t xml:space="preserve">Проблема учета готовой продукции // </w:t>
            </w:r>
            <w:r w:rsidRPr="00E272E2">
              <w:t xml:space="preserve">Фундаментальные и </w:t>
            </w:r>
            <w:r w:rsidRPr="00E272E2">
              <w:lastRenderedPageBreak/>
              <w:t xml:space="preserve">прикладные исследования: от теории к практике: материалы </w:t>
            </w:r>
            <w:r w:rsidRPr="00E272E2">
              <w:rPr>
                <w:lang w:val="en-US"/>
              </w:rPr>
              <w:t>II</w:t>
            </w:r>
            <w:r w:rsidRPr="00E272E2">
              <w:t xml:space="preserve"> международной научно-практической конференции, </w:t>
            </w:r>
            <w:r w:rsidRPr="00E272E2">
              <w:rPr>
                <w:bCs/>
              </w:rPr>
              <w:t xml:space="preserve">приуроченной ко </w:t>
            </w:r>
            <w:r w:rsidRPr="00E272E2">
              <w:t xml:space="preserve">Дню российской науки (Воронеж - Кызыл-Кия, 05-09 февраля 2018 года)/ Т.4. – Воронеж, 2018. – С. 164-171. </w:t>
            </w:r>
          </w:p>
        </w:tc>
      </w:tr>
      <w:tr w:rsidR="00E272E2" w:rsidRPr="00E272E2" w:rsidTr="001873D9">
        <w:tc>
          <w:tcPr>
            <w:tcW w:w="817" w:type="dxa"/>
            <w:shd w:val="clear" w:color="auto" w:fill="auto"/>
            <w:vAlign w:val="center"/>
          </w:tcPr>
          <w:p w:rsidR="00E272E2" w:rsidRPr="00E272E2" w:rsidRDefault="00E272E2" w:rsidP="00E272E2">
            <w:pPr>
              <w:widowControl w:val="0"/>
              <w:numPr>
                <w:ilvl w:val="0"/>
                <w:numId w:val="14"/>
              </w:numPr>
              <w:suppressAutoHyphens/>
              <w:autoSpaceDE w:val="0"/>
              <w:autoSpaceDN w:val="0"/>
              <w:adjustRightInd w:val="0"/>
              <w:ind w:left="0" w:firstLine="0"/>
              <w:jc w:val="center"/>
            </w:pPr>
          </w:p>
        </w:tc>
        <w:tc>
          <w:tcPr>
            <w:tcW w:w="2693" w:type="dxa"/>
            <w:shd w:val="clear" w:color="auto" w:fill="auto"/>
          </w:tcPr>
          <w:p w:rsidR="00E272E2" w:rsidRPr="00E272E2" w:rsidRDefault="00E272E2" w:rsidP="00E272E2">
            <w:pPr>
              <w:jc w:val="center"/>
              <w:rPr>
                <w:bCs/>
              </w:rPr>
            </w:pPr>
            <w:r w:rsidRPr="00E272E2">
              <w:rPr>
                <w:bCs/>
              </w:rPr>
              <w:t xml:space="preserve">Давыдова Е.Ю., </w:t>
            </w:r>
            <w:proofErr w:type="spellStart"/>
            <w:r w:rsidRPr="00E272E2">
              <w:rPr>
                <w:bCs/>
              </w:rPr>
              <w:t>Блинова</w:t>
            </w:r>
            <w:proofErr w:type="spellEnd"/>
            <w:r w:rsidRPr="00E272E2">
              <w:rPr>
                <w:bCs/>
              </w:rPr>
              <w:t xml:space="preserve"> М.В.</w:t>
            </w:r>
          </w:p>
          <w:p w:rsidR="00E272E2" w:rsidRPr="00E272E2" w:rsidRDefault="00E272E2" w:rsidP="00E272E2">
            <w:pPr>
              <w:jc w:val="center"/>
            </w:pPr>
          </w:p>
        </w:tc>
        <w:tc>
          <w:tcPr>
            <w:tcW w:w="6297" w:type="dxa"/>
            <w:shd w:val="clear" w:color="auto" w:fill="auto"/>
          </w:tcPr>
          <w:p w:rsidR="00E272E2" w:rsidRPr="00E272E2" w:rsidRDefault="00E272E2" w:rsidP="00E272E2">
            <w:pPr>
              <w:jc w:val="both"/>
            </w:pPr>
            <w:r w:rsidRPr="00E272E2">
              <w:rPr>
                <w:bCs/>
              </w:rPr>
              <w:t xml:space="preserve">Источники финансирования инвестиционной деятельности // </w:t>
            </w:r>
            <w:r w:rsidRPr="00E272E2">
              <w:t xml:space="preserve">Материалы </w:t>
            </w:r>
            <w:r w:rsidRPr="00E272E2">
              <w:rPr>
                <w:lang w:val="en-US"/>
              </w:rPr>
              <w:t>XXI</w:t>
            </w:r>
            <w:r w:rsidRPr="00E272E2">
              <w:t xml:space="preserve"> Отчетной научно-практической конференции профессорско-преподавательского состава 26-30 марта 2018г. / под ред. С.Л. </w:t>
            </w:r>
            <w:proofErr w:type="spellStart"/>
            <w:r w:rsidRPr="00E272E2">
              <w:t>Иголкина</w:t>
            </w:r>
            <w:proofErr w:type="spellEnd"/>
            <w:r w:rsidRPr="00E272E2">
              <w:t>. – Воронеж: ВЭПИ, 2018. С. 36-40</w:t>
            </w:r>
          </w:p>
        </w:tc>
      </w:tr>
      <w:tr w:rsidR="00E272E2" w:rsidRPr="00E272E2" w:rsidTr="001873D9">
        <w:tc>
          <w:tcPr>
            <w:tcW w:w="817" w:type="dxa"/>
            <w:shd w:val="clear" w:color="auto" w:fill="auto"/>
            <w:vAlign w:val="center"/>
          </w:tcPr>
          <w:p w:rsidR="00E272E2" w:rsidRPr="00E272E2" w:rsidRDefault="00E272E2" w:rsidP="00E272E2">
            <w:pPr>
              <w:widowControl w:val="0"/>
              <w:numPr>
                <w:ilvl w:val="0"/>
                <w:numId w:val="14"/>
              </w:numPr>
              <w:suppressAutoHyphens/>
              <w:autoSpaceDE w:val="0"/>
              <w:autoSpaceDN w:val="0"/>
              <w:adjustRightInd w:val="0"/>
              <w:ind w:left="0" w:firstLine="0"/>
              <w:jc w:val="center"/>
              <w:rPr>
                <w:lang w:val="en-US"/>
              </w:rPr>
            </w:pPr>
          </w:p>
        </w:tc>
        <w:tc>
          <w:tcPr>
            <w:tcW w:w="2693" w:type="dxa"/>
            <w:shd w:val="clear" w:color="auto" w:fill="auto"/>
          </w:tcPr>
          <w:p w:rsidR="00E272E2" w:rsidRPr="00E272E2" w:rsidRDefault="00E272E2" w:rsidP="00E272E2">
            <w:pPr>
              <w:jc w:val="center"/>
              <w:rPr>
                <w:bCs/>
              </w:rPr>
            </w:pPr>
            <w:proofErr w:type="spellStart"/>
            <w:r w:rsidRPr="00E272E2">
              <w:rPr>
                <w:bCs/>
              </w:rPr>
              <w:t>Станчин</w:t>
            </w:r>
            <w:proofErr w:type="spellEnd"/>
            <w:r w:rsidRPr="00E272E2">
              <w:rPr>
                <w:bCs/>
              </w:rPr>
              <w:t xml:space="preserve"> И.М., </w:t>
            </w:r>
            <w:proofErr w:type="spellStart"/>
            <w:r w:rsidRPr="00E272E2">
              <w:rPr>
                <w:bCs/>
              </w:rPr>
              <w:t>Митчина</w:t>
            </w:r>
            <w:proofErr w:type="spellEnd"/>
            <w:r w:rsidRPr="00E272E2">
              <w:rPr>
                <w:bCs/>
              </w:rPr>
              <w:t xml:space="preserve"> Т.Е.</w:t>
            </w:r>
          </w:p>
          <w:p w:rsidR="00E272E2" w:rsidRPr="00E272E2" w:rsidRDefault="00E272E2" w:rsidP="00E272E2">
            <w:pPr>
              <w:jc w:val="center"/>
            </w:pPr>
          </w:p>
        </w:tc>
        <w:tc>
          <w:tcPr>
            <w:tcW w:w="6297" w:type="dxa"/>
            <w:shd w:val="clear" w:color="auto" w:fill="auto"/>
          </w:tcPr>
          <w:p w:rsidR="00E272E2" w:rsidRPr="00E272E2" w:rsidRDefault="00E272E2" w:rsidP="00E272E2">
            <w:pPr>
              <w:autoSpaceDE w:val="0"/>
              <w:autoSpaceDN w:val="0"/>
              <w:adjustRightInd w:val="0"/>
              <w:jc w:val="both"/>
              <w:rPr>
                <w:color w:val="000000"/>
                <w:lang w:eastAsia="ru-RU"/>
              </w:rPr>
            </w:pPr>
            <w:r w:rsidRPr="00E272E2">
              <w:rPr>
                <w:bCs/>
                <w:color w:val="000000"/>
                <w:lang w:eastAsia="ru-RU"/>
              </w:rPr>
              <w:t xml:space="preserve">Экспертная оценка демографических показателей // </w:t>
            </w:r>
            <w:r w:rsidRPr="00E272E2">
              <w:rPr>
                <w:color w:val="000000"/>
                <w:lang w:eastAsia="ru-RU"/>
              </w:rPr>
              <w:t xml:space="preserve">Материалы </w:t>
            </w:r>
            <w:r w:rsidRPr="00E272E2">
              <w:rPr>
                <w:color w:val="000000"/>
                <w:lang w:val="en-US" w:eastAsia="ru-RU"/>
              </w:rPr>
              <w:t>XXI</w:t>
            </w:r>
            <w:r w:rsidRPr="00E272E2">
              <w:rPr>
                <w:color w:val="000000"/>
                <w:lang w:eastAsia="ru-RU"/>
              </w:rPr>
              <w:t xml:space="preserve"> Отчетной научно-практической конференции профессорско-преподавательского состава 26-30 марта 2018г. / под ред. С.Л. </w:t>
            </w:r>
            <w:proofErr w:type="spellStart"/>
            <w:r w:rsidRPr="00E272E2">
              <w:rPr>
                <w:color w:val="000000"/>
                <w:lang w:eastAsia="ru-RU"/>
              </w:rPr>
              <w:t>Иголкина</w:t>
            </w:r>
            <w:proofErr w:type="spellEnd"/>
            <w:r w:rsidRPr="00E272E2">
              <w:rPr>
                <w:color w:val="000000"/>
                <w:lang w:eastAsia="ru-RU"/>
              </w:rPr>
              <w:t>. – Воронеж: ВЭПИ, 2018. С. 100-103.</w:t>
            </w:r>
          </w:p>
        </w:tc>
      </w:tr>
      <w:tr w:rsidR="00E272E2" w:rsidRPr="00E272E2" w:rsidTr="001873D9">
        <w:tc>
          <w:tcPr>
            <w:tcW w:w="817" w:type="dxa"/>
            <w:shd w:val="clear" w:color="auto" w:fill="auto"/>
            <w:vAlign w:val="center"/>
          </w:tcPr>
          <w:p w:rsidR="00E272E2" w:rsidRPr="00E272E2" w:rsidRDefault="00E272E2" w:rsidP="00E272E2">
            <w:pPr>
              <w:widowControl w:val="0"/>
              <w:numPr>
                <w:ilvl w:val="0"/>
                <w:numId w:val="14"/>
              </w:numPr>
              <w:suppressAutoHyphens/>
              <w:autoSpaceDE w:val="0"/>
              <w:autoSpaceDN w:val="0"/>
              <w:adjustRightInd w:val="0"/>
              <w:ind w:left="0" w:firstLine="0"/>
              <w:jc w:val="center"/>
              <w:rPr>
                <w:lang w:val="en-US"/>
              </w:rPr>
            </w:pPr>
          </w:p>
        </w:tc>
        <w:tc>
          <w:tcPr>
            <w:tcW w:w="2693" w:type="dxa"/>
            <w:shd w:val="clear" w:color="auto" w:fill="auto"/>
          </w:tcPr>
          <w:p w:rsidR="00E272E2" w:rsidRPr="00E272E2" w:rsidRDefault="00E272E2" w:rsidP="00E272E2">
            <w:pPr>
              <w:jc w:val="center"/>
            </w:pPr>
            <w:r w:rsidRPr="00E272E2">
              <w:t xml:space="preserve">Ахмедов А.Э., </w:t>
            </w:r>
            <w:proofErr w:type="spellStart"/>
            <w:r w:rsidRPr="00E272E2">
              <w:t>Смольянинова</w:t>
            </w:r>
            <w:proofErr w:type="spellEnd"/>
            <w:r w:rsidRPr="00E272E2">
              <w:t xml:space="preserve"> И.В., Шаталов М.А.</w:t>
            </w:r>
          </w:p>
          <w:p w:rsidR="00E272E2" w:rsidRPr="00E272E2" w:rsidRDefault="00E272E2" w:rsidP="00E272E2">
            <w:pPr>
              <w:jc w:val="center"/>
            </w:pPr>
          </w:p>
        </w:tc>
        <w:tc>
          <w:tcPr>
            <w:tcW w:w="6297" w:type="dxa"/>
            <w:shd w:val="clear" w:color="auto" w:fill="auto"/>
          </w:tcPr>
          <w:p w:rsidR="00E272E2" w:rsidRPr="00E272E2" w:rsidRDefault="00E272E2" w:rsidP="00E272E2">
            <w:pPr>
              <w:jc w:val="both"/>
            </w:pPr>
            <w:r w:rsidRPr="00E272E2">
              <w:t>Рентабельность в системе показателей эффективности финансово-хозяйственной деятельности предприятия</w:t>
            </w:r>
            <w:r w:rsidRPr="00E272E2">
              <w:rPr>
                <w:bCs/>
              </w:rPr>
              <w:t xml:space="preserve"> // </w:t>
            </w:r>
            <w:r w:rsidRPr="00E272E2">
              <w:t xml:space="preserve">Финансы России в условиях глобализации: материалы III Международной научно-практической конференции, </w:t>
            </w:r>
            <w:r w:rsidRPr="00E272E2">
              <w:rPr>
                <w:bCs/>
              </w:rPr>
              <w:t>приуроченной ко «Дню финансиста - 2018»</w:t>
            </w:r>
            <w:r w:rsidRPr="00E272E2">
              <w:t>. – Воронеж: ВЭПИ, 2018. С. 211-214</w:t>
            </w:r>
          </w:p>
        </w:tc>
      </w:tr>
      <w:tr w:rsidR="00E272E2" w:rsidRPr="00E272E2" w:rsidTr="001873D9">
        <w:tc>
          <w:tcPr>
            <w:tcW w:w="817" w:type="dxa"/>
            <w:shd w:val="clear" w:color="auto" w:fill="auto"/>
            <w:vAlign w:val="center"/>
          </w:tcPr>
          <w:p w:rsidR="00E272E2" w:rsidRPr="00E272E2" w:rsidRDefault="00E272E2" w:rsidP="00E272E2">
            <w:pPr>
              <w:widowControl w:val="0"/>
              <w:numPr>
                <w:ilvl w:val="0"/>
                <w:numId w:val="14"/>
              </w:numPr>
              <w:suppressAutoHyphens/>
              <w:autoSpaceDE w:val="0"/>
              <w:autoSpaceDN w:val="0"/>
              <w:adjustRightInd w:val="0"/>
              <w:ind w:left="0" w:firstLine="0"/>
              <w:jc w:val="center"/>
              <w:rPr>
                <w:lang w:val="en-US"/>
              </w:rPr>
            </w:pPr>
          </w:p>
        </w:tc>
        <w:tc>
          <w:tcPr>
            <w:tcW w:w="2693" w:type="dxa"/>
            <w:shd w:val="clear" w:color="auto" w:fill="auto"/>
          </w:tcPr>
          <w:p w:rsidR="00E272E2" w:rsidRPr="00E272E2" w:rsidRDefault="00E272E2" w:rsidP="00E272E2">
            <w:pPr>
              <w:jc w:val="center"/>
            </w:pPr>
            <w:proofErr w:type="spellStart"/>
            <w:r w:rsidRPr="00E272E2">
              <w:t>Дехканов</w:t>
            </w:r>
            <w:proofErr w:type="spellEnd"/>
            <w:r w:rsidRPr="00E272E2">
              <w:t xml:space="preserve"> У.А., Давыдова Е.Ю., Мычка С.Ю.</w:t>
            </w:r>
          </w:p>
          <w:p w:rsidR="00E272E2" w:rsidRPr="00E272E2" w:rsidRDefault="00E272E2" w:rsidP="00E272E2">
            <w:pPr>
              <w:jc w:val="center"/>
            </w:pPr>
          </w:p>
        </w:tc>
        <w:tc>
          <w:tcPr>
            <w:tcW w:w="6297" w:type="dxa"/>
            <w:shd w:val="clear" w:color="auto" w:fill="auto"/>
          </w:tcPr>
          <w:p w:rsidR="00E272E2" w:rsidRPr="00E272E2" w:rsidRDefault="00E272E2" w:rsidP="00E272E2">
            <w:pPr>
              <w:jc w:val="both"/>
            </w:pPr>
            <w:r w:rsidRPr="00E272E2">
              <w:t xml:space="preserve">Проблемы финансирования предоставления качественной медицинской помощи населению </w:t>
            </w:r>
            <w:r w:rsidRPr="00E272E2">
              <w:rPr>
                <w:bCs/>
              </w:rPr>
              <w:t xml:space="preserve">// </w:t>
            </w:r>
            <w:r w:rsidRPr="00E272E2">
              <w:t xml:space="preserve">Финансы России в условиях глобализации: материалы III Международной научно-практической конференции, </w:t>
            </w:r>
            <w:r w:rsidRPr="00E272E2">
              <w:rPr>
                <w:bCs/>
              </w:rPr>
              <w:t>приуроченной ко «Дню финансиста - 2018»</w:t>
            </w:r>
            <w:r w:rsidRPr="00E272E2">
              <w:t>. – Воронеж: ВЭПИ, 2018. С. 126-131.</w:t>
            </w:r>
          </w:p>
        </w:tc>
      </w:tr>
      <w:tr w:rsidR="00E272E2" w:rsidRPr="00E272E2" w:rsidTr="001873D9">
        <w:tc>
          <w:tcPr>
            <w:tcW w:w="817" w:type="dxa"/>
            <w:shd w:val="clear" w:color="auto" w:fill="auto"/>
            <w:vAlign w:val="center"/>
          </w:tcPr>
          <w:p w:rsidR="00E272E2" w:rsidRPr="00E272E2" w:rsidRDefault="00E272E2" w:rsidP="00E272E2">
            <w:pPr>
              <w:widowControl w:val="0"/>
              <w:numPr>
                <w:ilvl w:val="0"/>
                <w:numId w:val="14"/>
              </w:numPr>
              <w:suppressAutoHyphens/>
              <w:autoSpaceDE w:val="0"/>
              <w:autoSpaceDN w:val="0"/>
              <w:adjustRightInd w:val="0"/>
              <w:ind w:left="0" w:firstLine="0"/>
              <w:jc w:val="center"/>
              <w:rPr>
                <w:lang w:val="en-US"/>
              </w:rPr>
            </w:pPr>
          </w:p>
        </w:tc>
        <w:tc>
          <w:tcPr>
            <w:tcW w:w="2693" w:type="dxa"/>
            <w:shd w:val="clear" w:color="auto" w:fill="auto"/>
          </w:tcPr>
          <w:p w:rsidR="00E272E2" w:rsidRPr="00E272E2" w:rsidRDefault="00E272E2" w:rsidP="00E272E2">
            <w:pPr>
              <w:jc w:val="center"/>
            </w:pPr>
            <w:proofErr w:type="spellStart"/>
            <w:r w:rsidRPr="00E272E2">
              <w:rPr>
                <w:lang w:val="x-none"/>
              </w:rPr>
              <w:t>Станчин</w:t>
            </w:r>
            <w:proofErr w:type="spellEnd"/>
            <w:r w:rsidRPr="00E272E2">
              <w:rPr>
                <w:lang w:val="x-none"/>
              </w:rPr>
              <w:t xml:space="preserve"> И.М.</w:t>
            </w:r>
          </w:p>
        </w:tc>
        <w:tc>
          <w:tcPr>
            <w:tcW w:w="6297" w:type="dxa"/>
            <w:shd w:val="clear" w:color="auto" w:fill="auto"/>
          </w:tcPr>
          <w:p w:rsidR="00E272E2" w:rsidRPr="00E272E2" w:rsidRDefault="00E272E2" w:rsidP="00E272E2">
            <w:pPr>
              <w:jc w:val="both"/>
            </w:pPr>
            <w:r w:rsidRPr="00E272E2">
              <w:rPr>
                <w:lang w:val="x-none"/>
              </w:rPr>
              <w:t>Пенсионное обеспечение как инструмент социальной защиты // Финансы России в условиях глобализации: материалы III Международной научно-практической конференции, приуроченной ко "Дню финансиста - 2018". - Воронеж: ВЭПИ, 2018. С. 192-196.</w:t>
            </w:r>
          </w:p>
        </w:tc>
      </w:tr>
      <w:tr w:rsidR="00E272E2" w:rsidRPr="00E272E2" w:rsidTr="001873D9">
        <w:tc>
          <w:tcPr>
            <w:tcW w:w="817" w:type="dxa"/>
            <w:shd w:val="clear" w:color="auto" w:fill="auto"/>
            <w:vAlign w:val="center"/>
          </w:tcPr>
          <w:p w:rsidR="00E272E2" w:rsidRPr="00E272E2" w:rsidRDefault="00E272E2" w:rsidP="00E272E2">
            <w:pPr>
              <w:widowControl w:val="0"/>
              <w:numPr>
                <w:ilvl w:val="0"/>
                <w:numId w:val="14"/>
              </w:numPr>
              <w:suppressAutoHyphens/>
              <w:autoSpaceDE w:val="0"/>
              <w:autoSpaceDN w:val="0"/>
              <w:adjustRightInd w:val="0"/>
              <w:ind w:left="0" w:firstLine="0"/>
              <w:jc w:val="center"/>
              <w:rPr>
                <w:lang w:val="en-US"/>
              </w:rPr>
            </w:pPr>
          </w:p>
        </w:tc>
        <w:tc>
          <w:tcPr>
            <w:tcW w:w="2693" w:type="dxa"/>
            <w:shd w:val="clear" w:color="auto" w:fill="auto"/>
          </w:tcPr>
          <w:p w:rsidR="00E272E2" w:rsidRPr="00E272E2" w:rsidRDefault="00E272E2" w:rsidP="00E272E2">
            <w:pPr>
              <w:suppressAutoHyphens/>
              <w:jc w:val="center"/>
              <w:rPr>
                <w:lang w:eastAsia="en-US"/>
              </w:rPr>
            </w:pPr>
            <w:proofErr w:type="spellStart"/>
            <w:r w:rsidRPr="00E272E2">
              <w:rPr>
                <w:lang w:eastAsia="en-US"/>
              </w:rPr>
              <w:t>Станчин</w:t>
            </w:r>
            <w:proofErr w:type="spellEnd"/>
            <w:r w:rsidRPr="00E272E2">
              <w:rPr>
                <w:lang w:eastAsia="en-US"/>
              </w:rPr>
              <w:t xml:space="preserve"> И.М.</w:t>
            </w:r>
          </w:p>
          <w:p w:rsidR="00E272E2" w:rsidRPr="00E272E2" w:rsidRDefault="00E272E2" w:rsidP="00E272E2">
            <w:pPr>
              <w:suppressAutoHyphens/>
              <w:jc w:val="center"/>
              <w:rPr>
                <w:lang w:eastAsia="en-US"/>
              </w:rPr>
            </w:pPr>
          </w:p>
        </w:tc>
        <w:tc>
          <w:tcPr>
            <w:tcW w:w="6297" w:type="dxa"/>
            <w:shd w:val="clear" w:color="auto" w:fill="auto"/>
          </w:tcPr>
          <w:p w:rsidR="00E272E2" w:rsidRPr="00E272E2" w:rsidRDefault="00E272E2" w:rsidP="00E272E2">
            <w:pPr>
              <w:suppressAutoHyphens/>
              <w:jc w:val="both"/>
              <w:rPr>
                <w:lang w:eastAsia="en-US"/>
              </w:rPr>
            </w:pPr>
            <w:r w:rsidRPr="00E272E2">
              <w:rPr>
                <w:lang w:eastAsia="en-US"/>
              </w:rPr>
              <w:t>Пенсионное обеспечение как инструмент социальной защиты // Финансы России в условиях глобализации-2018.  III Международная научно-практическая конференция «Финансы России в условиях глобализации», приуроченная ко «Дню финансиста - 2018»,   С. 192-196.</w:t>
            </w:r>
          </w:p>
        </w:tc>
      </w:tr>
      <w:tr w:rsidR="00E272E2" w:rsidRPr="00E272E2" w:rsidTr="001873D9">
        <w:tc>
          <w:tcPr>
            <w:tcW w:w="817" w:type="dxa"/>
            <w:shd w:val="clear" w:color="auto" w:fill="auto"/>
            <w:vAlign w:val="center"/>
          </w:tcPr>
          <w:p w:rsidR="00E272E2" w:rsidRPr="00E272E2" w:rsidRDefault="00E272E2" w:rsidP="00E272E2">
            <w:pPr>
              <w:widowControl w:val="0"/>
              <w:numPr>
                <w:ilvl w:val="0"/>
                <w:numId w:val="14"/>
              </w:numPr>
              <w:suppressAutoHyphens/>
              <w:autoSpaceDE w:val="0"/>
              <w:autoSpaceDN w:val="0"/>
              <w:adjustRightInd w:val="0"/>
              <w:ind w:left="0" w:firstLine="0"/>
              <w:jc w:val="center"/>
            </w:pPr>
          </w:p>
        </w:tc>
        <w:tc>
          <w:tcPr>
            <w:tcW w:w="2693" w:type="dxa"/>
            <w:shd w:val="clear" w:color="auto" w:fill="auto"/>
          </w:tcPr>
          <w:p w:rsidR="00E272E2" w:rsidRPr="00E272E2" w:rsidRDefault="00E272E2" w:rsidP="00E272E2">
            <w:pPr>
              <w:suppressAutoHyphens/>
              <w:jc w:val="center"/>
              <w:rPr>
                <w:lang w:eastAsia="en-US"/>
              </w:rPr>
            </w:pPr>
            <w:proofErr w:type="spellStart"/>
            <w:r w:rsidRPr="00E272E2">
              <w:rPr>
                <w:iCs/>
              </w:rPr>
              <w:t>Исрафилов</w:t>
            </w:r>
            <w:proofErr w:type="spellEnd"/>
            <w:r w:rsidRPr="00E272E2">
              <w:rPr>
                <w:iCs/>
              </w:rPr>
              <w:t xml:space="preserve"> Н.Т., </w:t>
            </w:r>
            <w:proofErr w:type="spellStart"/>
            <w:r w:rsidRPr="00E272E2">
              <w:rPr>
                <w:iCs/>
              </w:rPr>
              <w:t>Станчин</w:t>
            </w:r>
            <w:proofErr w:type="spellEnd"/>
            <w:r w:rsidRPr="00E272E2">
              <w:rPr>
                <w:iCs/>
              </w:rPr>
              <w:t xml:space="preserve"> И.М.</w:t>
            </w:r>
          </w:p>
        </w:tc>
        <w:tc>
          <w:tcPr>
            <w:tcW w:w="6297" w:type="dxa"/>
            <w:shd w:val="clear" w:color="auto" w:fill="auto"/>
          </w:tcPr>
          <w:p w:rsidR="00E272E2" w:rsidRPr="00E272E2" w:rsidRDefault="00E272E2" w:rsidP="00E272E2">
            <w:pPr>
              <w:suppressAutoHyphens/>
              <w:jc w:val="both"/>
              <w:rPr>
                <w:lang w:eastAsia="en-US"/>
              </w:rPr>
            </w:pPr>
            <w:r w:rsidRPr="00E272E2">
              <w:rPr>
                <w:bCs/>
              </w:rPr>
              <w:t>Государственная социальная политика в области социальной защиты населения</w:t>
            </w:r>
            <w:proofErr w:type="gramStart"/>
            <w:r w:rsidRPr="00E272E2">
              <w:rPr>
                <w:bCs/>
              </w:rPr>
              <w:t xml:space="preserve"> // </w:t>
            </w:r>
            <w:r w:rsidRPr="00E272E2">
              <w:t>В</w:t>
            </w:r>
            <w:proofErr w:type="gramEnd"/>
            <w:r w:rsidRPr="00E272E2">
              <w:t xml:space="preserve"> сборнике: Актуальные вопросы экономики, права, психологии и образования Сборник научных статей Всероссийской научно-практической конференции (Материалы конференции). 2018. С. 31-35. </w:t>
            </w:r>
          </w:p>
        </w:tc>
      </w:tr>
      <w:tr w:rsidR="00E272E2" w:rsidRPr="00E272E2" w:rsidTr="001873D9">
        <w:tc>
          <w:tcPr>
            <w:tcW w:w="817" w:type="dxa"/>
            <w:shd w:val="clear" w:color="auto" w:fill="auto"/>
            <w:vAlign w:val="center"/>
          </w:tcPr>
          <w:p w:rsidR="00E272E2" w:rsidRPr="00E272E2" w:rsidRDefault="00E272E2" w:rsidP="00E272E2">
            <w:pPr>
              <w:widowControl w:val="0"/>
              <w:numPr>
                <w:ilvl w:val="0"/>
                <w:numId w:val="14"/>
              </w:numPr>
              <w:suppressAutoHyphens/>
              <w:autoSpaceDE w:val="0"/>
              <w:autoSpaceDN w:val="0"/>
              <w:adjustRightInd w:val="0"/>
              <w:ind w:left="0" w:firstLine="0"/>
              <w:jc w:val="center"/>
            </w:pPr>
          </w:p>
        </w:tc>
        <w:tc>
          <w:tcPr>
            <w:tcW w:w="2693" w:type="dxa"/>
            <w:shd w:val="clear" w:color="auto" w:fill="auto"/>
          </w:tcPr>
          <w:p w:rsidR="00E272E2" w:rsidRPr="00E272E2" w:rsidRDefault="00E272E2" w:rsidP="00E272E2">
            <w:pPr>
              <w:suppressAutoHyphens/>
              <w:jc w:val="center"/>
              <w:rPr>
                <w:lang w:eastAsia="en-US"/>
              </w:rPr>
            </w:pPr>
            <w:proofErr w:type="spellStart"/>
            <w:r w:rsidRPr="00E272E2">
              <w:rPr>
                <w:iCs/>
              </w:rPr>
              <w:t>Станчин</w:t>
            </w:r>
            <w:proofErr w:type="spellEnd"/>
            <w:r w:rsidRPr="00E272E2">
              <w:rPr>
                <w:iCs/>
              </w:rPr>
              <w:t xml:space="preserve"> И.М., </w:t>
            </w:r>
            <w:proofErr w:type="spellStart"/>
            <w:r w:rsidRPr="00E272E2">
              <w:rPr>
                <w:iCs/>
              </w:rPr>
              <w:t>Исрафилов</w:t>
            </w:r>
            <w:proofErr w:type="spellEnd"/>
            <w:r w:rsidRPr="00E272E2">
              <w:rPr>
                <w:iCs/>
              </w:rPr>
              <w:t xml:space="preserve"> Н.Т.</w:t>
            </w:r>
          </w:p>
        </w:tc>
        <w:tc>
          <w:tcPr>
            <w:tcW w:w="6297" w:type="dxa"/>
            <w:shd w:val="clear" w:color="auto" w:fill="auto"/>
          </w:tcPr>
          <w:p w:rsidR="00E272E2" w:rsidRPr="00E272E2" w:rsidRDefault="00E272E2" w:rsidP="00E272E2">
            <w:pPr>
              <w:jc w:val="both"/>
            </w:pPr>
            <w:r w:rsidRPr="00E272E2">
              <w:rPr>
                <w:bCs/>
              </w:rPr>
              <w:t>Идея минимизации затрат на создание бизнеса: поиск и оценка путей развития</w:t>
            </w:r>
            <w:proofErr w:type="gramStart"/>
            <w:r w:rsidRPr="00E272E2">
              <w:rPr>
                <w:bCs/>
              </w:rPr>
              <w:t xml:space="preserve"> </w:t>
            </w:r>
            <w:r w:rsidRPr="00E272E2">
              <w:t>// В</w:t>
            </w:r>
            <w:proofErr w:type="gramEnd"/>
            <w:r w:rsidRPr="00E272E2">
              <w:t xml:space="preserve"> сборнике: Актуальные вопросы экономики, права, психологии и образования Сборник научных статей Всероссийской научно-практической конференции (Материалы конференции). 2018. С. 143-148.</w:t>
            </w:r>
          </w:p>
        </w:tc>
      </w:tr>
      <w:tr w:rsidR="00E272E2" w:rsidRPr="00E272E2" w:rsidTr="001873D9">
        <w:tc>
          <w:tcPr>
            <w:tcW w:w="817" w:type="dxa"/>
            <w:shd w:val="clear" w:color="auto" w:fill="auto"/>
            <w:vAlign w:val="center"/>
          </w:tcPr>
          <w:p w:rsidR="00E272E2" w:rsidRPr="00E272E2" w:rsidRDefault="00E272E2" w:rsidP="00E272E2">
            <w:pPr>
              <w:widowControl w:val="0"/>
              <w:numPr>
                <w:ilvl w:val="0"/>
                <w:numId w:val="14"/>
              </w:numPr>
              <w:suppressAutoHyphens/>
              <w:autoSpaceDE w:val="0"/>
              <w:autoSpaceDN w:val="0"/>
              <w:adjustRightInd w:val="0"/>
              <w:ind w:left="0" w:firstLine="0"/>
              <w:jc w:val="center"/>
            </w:pPr>
          </w:p>
        </w:tc>
        <w:tc>
          <w:tcPr>
            <w:tcW w:w="2693" w:type="dxa"/>
            <w:shd w:val="clear" w:color="auto" w:fill="auto"/>
          </w:tcPr>
          <w:p w:rsidR="00E272E2" w:rsidRPr="00E272E2" w:rsidRDefault="00E272E2" w:rsidP="00E272E2">
            <w:pPr>
              <w:suppressAutoHyphens/>
              <w:jc w:val="center"/>
              <w:rPr>
                <w:lang w:eastAsia="en-US"/>
              </w:rPr>
            </w:pPr>
            <w:proofErr w:type="spellStart"/>
            <w:r w:rsidRPr="00E272E2">
              <w:rPr>
                <w:iCs/>
              </w:rPr>
              <w:t>Исрафилов</w:t>
            </w:r>
            <w:proofErr w:type="spellEnd"/>
            <w:r w:rsidRPr="00E272E2">
              <w:rPr>
                <w:iCs/>
              </w:rPr>
              <w:t xml:space="preserve"> Н.Т., </w:t>
            </w:r>
            <w:proofErr w:type="spellStart"/>
            <w:r w:rsidRPr="00E272E2">
              <w:rPr>
                <w:iCs/>
              </w:rPr>
              <w:t>Станчин</w:t>
            </w:r>
            <w:proofErr w:type="spellEnd"/>
            <w:r w:rsidRPr="00E272E2">
              <w:rPr>
                <w:iCs/>
              </w:rPr>
              <w:t xml:space="preserve"> И.М., Тагиров И.Р.</w:t>
            </w:r>
          </w:p>
        </w:tc>
        <w:tc>
          <w:tcPr>
            <w:tcW w:w="6297" w:type="dxa"/>
            <w:shd w:val="clear" w:color="auto" w:fill="auto"/>
          </w:tcPr>
          <w:p w:rsidR="00E272E2" w:rsidRPr="00E272E2" w:rsidRDefault="00E272E2" w:rsidP="00E272E2">
            <w:pPr>
              <w:suppressAutoHyphens/>
              <w:jc w:val="both"/>
              <w:rPr>
                <w:bCs/>
                <w:iCs/>
                <w:lang w:eastAsia="en-US"/>
              </w:rPr>
            </w:pPr>
            <w:r w:rsidRPr="00E272E2">
              <w:rPr>
                <w:bCs/>
              </w:rPr>
              <w:t>Двойственность института несостоятельности в сельскохозяйственном секторе России</w:t>
            </w:r>
            <w:proofErr w:type="gramStart"/>
            <w:r w:rsidRPr="00E272E2">
              <w:t xml:space="preserve"> // В</w:t>
            </w:r>
            <w:proofErr w:type="gramEnd"/>
            <w:r w:rsidRPr="00E272E2">
              <w:t xml:space="preserve"> сборнике: Актуальные вопросы экономики, права, психологии и образования Сборник научных статей </w:t>
            </w:r>
            <w:r w:rsidRPr="00E272E2">
              <w:lastRenderedPageBreak/>
              <w:t>Всероссийской научно-практической конференции (Материалы конференции). 2018. С. 186-189.</w:t>
            </w:r>
          </w:p>
        </w:tc>
      </w:tr>
      <w:tr w:rsidR="00E272E2" w:rsidRPr="00E272E2" w:rsidTr="001873D9">
        <w:tc>
          <w:tcPr>
            <w:tcW w:w="817" w:type="dxa"/>
            <w:shd w:val="clear" w:color="auto" w:fill="auto"/>
            <w:vAlign w:val="center"/>
          </w:tcPr>
          <w:p w:rsidR="00E272E2" w:rsidRPr="00E272E2" w:rsidRDefault="00E272E2" w:rsidP="00E272E2">
            <w:pPr>
              <w:widowControl w:val="0"/>
              <w:numPr>
                <w:ilvl w:val="0"/>
                <w:numId w:val="14"/>
              </w:numPr>
              <w:suppressAutoHyphens/>
              <w:autoSpaceDE w:val="0"/>
              <w:autoSpaceDN w:val="0"/>
              <w:adjustRightInd w:val="0"/>
              <w:ind w:left="0" w:firstLine="0"/>
              <w:jc w:val="center"/>
            </w:pPr>
          </w:p>
        </w:tc>
        <w:tc>
          <w:tcPr>
            <w:tcW w:w="2693" w:type="dxa"/>
            <w:shd w:val="clear" w:color="auto" w:fill="auto"/>
          </w:tcPr>
          <w:p w:rsidR="00E272E2" w:rsidRPr="00E272E2" w:rsidRDefault="00E272E2" w:rsidP="00E272E2">
            <w:pPr>
              <w:jc w:val="center"/>
              <w:rPr>
                <w:bCs/>
              </w:rPr>
            </w:pPr>
            <w:r w:rsidRPr="00E272E2">
              <w:rPr>
                <w:bCs/>
              </w:rPr>
              <w:t>Давыдова Е.Ю., Калинин Е.И.</w:t>
            </w:r>
          </w:p>
          <w:p w:rsidR="00E272E2" w:rsidRPr="00E272E2" w:rsidRDefault="00E272E2" w:rsidP="00E272E2">
            <w:pPr>
              <w:jc w:val="center"/>
            </w:pPr>
          </w:p>
        </w:tc>
        <w:tc>
          <w:tcPr>
            <w:tcW w:w="6297" w:type="dxa"/>
            <w:shd w:val="clear" w:color="auto" w:fill="auto"/>
          </w:tcPr>
          <w:p w:rsidR="00E272E2" w:rsidRPr="00E272E2" w:rsidRDefault="00E272E2" w:rsidP="00E272E2">
            <w:pPr>
              <w:jc w:val="both"/>
            </w:pPr>
            <w:r w:rsidRPr="00E272E2">
              <w:rPr>
                <w:bCs/>
              </w:rPr>
              <w:t xml:space="preserve">Проблемы развития страхового рынка российской федерации // </w:t>
            </w:r>
            <w:r w:rsidRPr="00E272E2">
              <w:t xml:space="preserve">Современное состояние и перспективы развития рынка страхования: материалы </w:t>
            </w:r>
            <w:r w:rsidRPr="00E272E2">
              <w:rPr>
                <w:lang w:val="en-US"/>
              </w:rPr>
              <w:t>III</w:t>
            </w:r>
            <w:r w:rsidRPr="00E272E2">
              <w:t xml:space="preserve"> Международной научно-практической конференции, </w:t>
            </w:r>
            <w:r w:rsidRPr="00E272E2">
              <w:rPr>
                <w:bCs/>
              </w:rPr>
              <w:t>приуроченной ко Дню страховщика</w:t>
            </w:r>
            <w:r w:rsidRPr="00E272E2">
              <w:t>. – Воронеж – Кызыл-Кия: ВЭПИ, 2018. С. 12-15</w:t>
            </w:r>
          </w:p>
        </w:tc>
      </w:tr>
      <w:tr w:rsidR="00E272E2" w:rsidRPr="00E272E2" w:rsidTr="001873D9">
        <w:tc>
          <w:tcPr>
            <w:tcW w:w="817" w:type="dxa"/>
            <w:shd w:val="clear" w:color="auto" w:fill="auto"/>
            <w:vAlign w:val="center"/>
          </w:tcPr>
          <w:p w:rsidR="00E272E2" w:rsidRPr="00E272E2" w:rsidRDefault="00E272E2" w:rsidP="00E272E2">
            <w:pPr>
              <w:widowControl w:val="0"/>
              <w:numPr>
                <w:ilvl w:val="0"/>
                <w:numId w:val="14"/>
              </w:numPr>
              <w:suppressAutoHyphens/>
              <w:autoSpaceDE w:val="0"/>
              <w:autoSpaceDN w:val="0"/>
              <w:adjustRightInd w:val="0"/>
              <w:ind w:left="0" w:firstLine="0"/>
              <w:jc w:val="center"/>
              <w:rPr>
                <w:lang w:val="en-US"/>
              </w:rPr>
            </w:pPr>
          </w:p>
        </w:tc>
        <w:tc>
          <w:tcPr>
            <w:tcW w:w="2693" w:type="dxa"/>
            <w:shd w:val="clear" w:color="auto" w:fill="auto"/>
          </w:tcPr>
          <w:p w:rsidR="00E272E2" w:rsidRPr="00E272E2" w:rsidRDefault="00E272E2" w:rsidP="00E272E2">
            <w:pPr>
              <w:shd w:val="clear" w:color="auto" w:fill="FFFFFF"/>
              <w:jc w:val="center"/>
              <w:textAlignment w:val="baseline"/>
              <w:rPr>
                <w:bCs/>
                <w:lang w:eastAsia="ru-RU"/>
              </w:rPr>
            </w:pPr>
            <w:proofErr w:type="spellStart"/>
            <w:r w:rsidRPr="00E272E2">
              <w:rPr>
                <w:bCs/>
                <w:lang w:eastAsia="ru-RU"/>
              </w:rPr>
              <w:t>Станчин</w:t>
            </w:r>
            <w:proofErr w:type="spellEnd"/>
            <w:r w:rsidRPr="00E272E2">
              <w:rPr>
                <w:bCs/>
                <w:lang w:eastAsia="ru-RU"/>
              </w:rPr>
              <w:t xml:space="preserve"> И.М.</w:t>
            </w:r>
          </w:p>
          <w:p w:rsidR="00E272E2" w:rsidRPr="00E272E2" w:rsidRDefault="00E272E2" w:rsidP="00E272E2">
            <w:pPr>
              <w:jc w:val="center"/>
            </w:pPr>
          </w:p>
        </w:tc>
        <w:tc>
          <w:tcPr>
            <w:tcW w:w="6297" w:type="dxa"/>
            <w:shd w:val="clear" w:color="auto" w:fill="auto"/>
          </w:tcPr>
          <w:p w:rsidR="00E272E2" w:rsidRPr="00E272E2" w:rsidRDefault="00E272E2" w:rsidP="00E272E2">
            <w:pPr>
              <w:jc w:val="both"/>
            </w:pPr>
            <w:r w:rsidRPr="00E272E2">
              <w:t xml:space="preserve">Реформа пенсионного обеспечения </w:t>
            </w:r>
            <w:proofErr w:type="spellStart"/>
            <w:r w:rsidRPr="00E272E2">
              <w:t>россии</w:t>
            </w:r>
            <w:proofErr w:type="spellEnd"/>
            <w:r w:rsidRPr="00E272E2">
              <w:t xml:space="preserve">: плюсы и минусы //Современное состояние и перспективы развития рынка страхования: материалы </w:t>
            </w:r>
            <w:r w:rsidRPr="00E272E2">
              <w:rPr>
                <w:lang w:val="en-US"/>
              </w:rPr>
              <w:t>III</w:t>
            </w:r>
            <w:r w:rsidRPr="00E272E2">
              <w:t xml:space="preserve"> Международной научно-практической конференции, </w:t>
            </w:r>
            <w:r w:rsidRPr="00E272E2">
              <w:rPr>
                <w:bCs/>
              </w:rPr>
              <w:t>приуроченной ко Дню страховщика</w:t>
            </w:r>
            <w:r w:rsidRPr="00E272E2">
              <w:t>. – Воронеж – Кызыл-Кия: ВЭПИ, 2018. С. 206-210.</w:t>
            </w:r>
          </w:p>
        </w:tc>
      </w:tr>
      <w:tr w:rsidR="00E272E2" w:rsidRPr="00E272E2" w:rsidTr="001873D9">
        <w:tc>
          <w:tcPr>
            <w:tcW w:w="817" w:type="dxa"/>
            <w:shd w:val="clear" w:color="auto" w:fill="auto"/>
            <w:vAlign w:val="center"/>
          </w:tcPr>
          <w:p w:rsidR="00E272E2" w:rsidRPr="00E272E2" w:rsidRDefault="00E272E2" w:rsidP="00E272E2">
            <w:pPr>
              <w:widowControl w:val="0"/>
              <w:numPr>
                <w:ilvl w:val="0"/>
                <w:numId w:val="14"/>
              </w:numPr>
              <w:suppressAutoHyphens/>
              <w:autoSpaceDE w:val="0"/>
              <w:autoSpaceDN w:val="0"/>
              <w:adjustRightInd w:val="0"/>
              <w:ind w:left="0" w:firstLine="0"/>
              <w:jc w:val="center"/>
              <w:rPr>
                <w:lang w:val="en-US"/>
              </w:rPr>
            </w:pPr>
          </w:p>
        </w:tc>
        <w:tc>
          <w:tcPr>
            <w:tcW w:w="2693" w:type="dxa"/>
            <w:shd w:val="clear" w:color="auto" w:fill="auto"/>
          </w:tcPr>
          <w:p w:rsidR="00E272E2" w:rsidRPr="00E272E2" w:rsidRDefault="00E272E2" w:rsidP="00E272E2">
            <w:pPr>
              <w:jc w:val="center"/>
              <w:rPr>
                <w:lang w:eastAsia="en-US"/>
              </w:rPr>
            </w:pPr>
            <w:proofErr w:type="spellStart"/>
            <w:r w:rsidRPr="00E272E2">
              <w:rPr>
                <w:lang w:eastAsia="en-US"/>
              </w:rPr>
              <w:t>Мазур</w:t>
            </w:r>
            <w:proofErr w:type="spellEnd"/>
            <w:r w:rsidRPr="00E272E2">
              <w:rPr>
                <w:lang w:eastAsia="en-US"/>
              </w:rPr>
              <w:t xml:space="preserve"> Л.В., Шаталов М.А.</w:t>
            </w:r>
          </w:p>
        </w:tc>
        <w:tc>
          <w:tcPr>
            <w:tcW w:w="6297" w:type="dxa"/>
            <w:shd w:val="clear" w:color="auto" w:fill="auto"/>
          </w:tcPr>
          <w:p w:rsidR="00E272E2" w:rsidRPr="00E272E2" w:rsidRDefault="00E272E2" w:rsidP="00E272E2">
            <w:pPr>
              <w:jc w:val="both"/>
            </w:pPr>
            <w:r w:rsidRPr="00E272E2">
              <w:t xml:space="preserve">Налоговый потенциал социального страхования </w:t>
            </w:r>
            <w:r w:rsidRPr="00E272E2">
              <w:rPr>
                <w:bCs/>
              </w:rPr>
              <w:t>//</w:t>
            </w:r>
            <w:r w:rsidRPr="00E272E2">
              <w:t xml:space="preserve">Современное состояние и перспективы развития рынка страхования: материалы </w:t>
            </w:r>
            <w:r w:rsidRPr="00E272E2">
              <w:rPr>
                <w:lang w:val="en-US"/>
              </w:rPr>
              <w:t>III</w:t>
            </w:r>
            <w:r w:rsidRPr="00E272E2">
              <w:t xml:space="preserve"> Международной научно-практической конференции, </w:t>
            </w:r>
            <w:r w:rsidRPr="00E272E2">
              <w:rPr>
                <w:bCs/>
              </w:rPr>
              <w:t>приуроченной ко Дню страховщика</w:t>
            </w:r>
            <w:r w:rsidRPr="00E272E2">
              <w:t>. – Воронеж – Кызыл-Кия: ВЭПИ, 2018. С. 193-197.</w:t>
            </w:r>
          </w:p>
        </w:tc>
      </w:tr>
      <w:tr w:rsidR="00E272E2" w:rsidRPr="00E272E2" w:rsidTr="001873D9">
        <w:tc>
          <w:tcPr>
            <w:tcW w:w="817" w:type="dxa"/>
            <w:shd w:val="clear" w:color="auto" w:fill="auto"/>
            <w:vAlign w:val="center"/>
          </w:tcPr>
          <w:p w:rsidR="00E272E2" w:rsidRPr="00E272E2" w:rsidRDefault="00E272E2" w:rsidP="00E272E2">
            <w:pPr>
              <w:widowControl w:val="0"/>
              <w:numPr>
                <w:ilvl w:val="0"/>
                <w:numId w:val="14"/>
              </w:numPr>
              <w:suppressAutoHyphens/>
              <w:autoSpaceDE w:val="0"/>
              <w:autoSpaceDN w:val="0"/>
              <w:adjustRightInd w:val="0"/>
              <w:ind w:left="0" w:firstLine="0"/>
              <w:jc w:val="center"/>
              <w:rPr>
                <w:lang w:val="en-US"/>
              </w:rPr>
            </w:pPr>
          </w:p>
        </w:tc>
        <w:tc>
          <w:tcPr>
            <w:tcW w:w="2693" w:type="dxa"/>
            <w:shd w:val="clear" w:color="auto" w:fill="auto"/>
          </w:tcPr>
          <w:p w:rsidR="00E272E2" w:rsidRPr="00E272E2" w:rsidRDefault="00E272E2" w:rsidP="00E272E2">
            <w:pPr>
              <w:jc w:val="center"/>
              <w:rPr>
                <w:lang w:eastAsia="en-US"/>
              </w:rPr>
            </w:pPr>
            <w:r w:rsidRPr="00E272E2">
              <w:t xml:space="preserve">Ахмедов А.Э., </w:t>
            </w:r>
            <w:proofErr w:type="spellStart"/>
            <w:r w:rsidRPr="00E272E2">
              <w:t>Смольянинова</w:t>
            </w:r>
            <w:proofErr w:type="spellEnd"/>
            <w:r w:rsidRPr="00E272E2">
              <w:t xml:space="preserve"> И.В., Шаталов М.А.</w:t>
            </w:r>
          </w:p>
        </w:tc>
        <w:tc>
          <w:tcPr>
            <w:tcW w:w="6297" w:type="dxa"/>
            <w:shd w:val="clear" w:color="auto" w:fill="auto"/>
          </w:tcPr>
          <w:p w:rsidR="00E272E2" w:rsidRPr="00E272E2" w:rsidRDefault="00E272E2" w:rsidP="00E272E2">
            <w:pPr>
              <w:jc w:val="both"/>
            </w:pPr>
            <w:r w:rsidRPr="00E272E2">
              <w:t xml:space="preserve">Актуарии в системе обеспечения финансовой безопасности рынка страхования </w:t>
            </w:r>
            <w:r w:rsidRPr="00E272E2">
              <w:rPr>
                <w:bCs/>
              </w:rPr>
              <w:t xml:space="preserve">// </w:t>
            </w:r>
            <w:r w:rsidRPr="00E272E2">
              <w:t xml:space="preserve">Современное состояние и перспективы развития рынка страхования: материалы </w:t>
            </w:r>
            <w:r w:rsidRPr="00E272E2">
              <w:rPr>
                <w:lang w:val="en-US"/>
              </w:rPr>
              <w:t>III</w:t>
            </w:r>
            <w:r w:rsidRPr="00E272E2">
              <w:t xml:space="preserve"> Международной научно-практической конференции, </w:t>
            </w:r>
            <w:r w:rsidRPr="00E272E2">
              <w:rPr>
                <w:bCs/>
              </w:rPr>
              <w:t>приуроченной ко Дню страховщика</w:t>
            </w:r>
            <w:r w:rsidRPr="00E272E2">
              <w:t>. – Воронеж – Кызыл-Кия: ВЭПИ, 2018. С. 289-293.</w:t>
            </w:r>
          </w:p>
        </w:tc>
      </w:tr>
      <w:tr w:rsidR="00E272E2" w:rsidRPr="00E272E2" w:rsidTr="001873D9">
        <w:tc>
          <w:tcPr>
            <w:tcW w:w="817" w:type="dxa"/>
            <w:shd w:val="clear" w:color="auto" w:fill="auto"/>
            <w:vAlign w:val="center"/>
          </w:tcPr>
          <w:p w:rsidR="00E272E2" w:rsidRPr="00E272E2" w:rsidRDefault="00E272E2" w:rsidP="00E272E2">
            <w:pPr>
              <w:widowControl w:val="0"/>
              <w:numPr>
                <w:ilvl w:val="0"/>
                <w:numId w:val="14"/>
              </w:numPr>
              <w:suppressAutoHyphens/>
              <w:autoSpaceDE w:val="0"/>
              <w:autoSpaceDN w:val="0"/>
              <w:adjustRightInd w:val="0"/>
              <w:ind w:left="0" w:firstLine="0"/>
              <w:jc w:val="center"/>
              <w:rPr>
                <w:lang w:val="en-US"/>
              </w:rPr>
            </w:pPr>
          </w:p>
        </w:tc>
        <w:tc>
          <w:tcPr>
            <w:tcW w:w="2693" w:type="dxa"/>
            <w:shd w:val="clear" w:color="auto" w:fill="auto"/>
          </w:tcPr>
          <w:p w:rsidR="00E272E2" w:rsidRPr="00E272E2" w:rsidRDefault="00E272E2" w:rsidP="00E272E2">
            <w:pPr>
              <w:jc w:val="center"/>
            </w:pPr>
            <w:r w:rsidRPr="00E272E2">
              <w:t xml:space="preserve">Ахмедов А.Э., </w:t>
            </w:r>
            <w:proofErr w:type="spellStart"/>
            <w:r w:rsidRPr="00E272E2">
              <w:t>Смольянинова</w:t>
            </w:r>
            <w:proofErr w:type="spellEnd"/>
            <w:r w:rsidRPr="00E272E2">
              <w:t xml:space="preserve"> И.В., Шаталов М.А.</w:t>
            </w:r>
          </w:p>
        </w:tc>
        <w:tc>
          <w:tcPr>
            <w:tcW w:w="6297" w:type="dxa"/>
            <w:shd w:val="clear" w:color="auto" w:fill="auto"/>
          </w:tcPr>
          <w:p w:rsidR="00E272E2" w:rsidRPr="00E272E2" w:rsidRDefault="00E272E2" w:rsidP="00E272E2">
            <w:pPr>
              <w:jc w:val="both"/>
            </w:pPr>
            <w:r w:rsidRPr="00E272E2">
              <w:t>Современный аналитический инструментарий оценки эффективности труда и заработной платы</w:t>
            </w:r>
            <w:proofErr w:type="gramStart"/>
            <w:r w:rsidRPr="00E272E2">
              <w:t xml:space="preserve"> // В</w:t>
            </w:r>
            <w:proofErr w:type="gramEnd"/>
            <w:r w:rsidRPr="00E272E2">
              <w:t xml:space="preserve"> сборнике: Современные технологии управления персоналом Сборник трудов V Международной научно-практической конференции. Под научной редакцией О.С. </w:t>
            </w:r>
            <w:proofErr w:type="spellStart"/>
            <w:r w:rsidRPr="00E272E2">
              <w:t>Резниковой</w:t>
            </w:r>
            <w:proofErr w:type="spellEnd"/>
            <w:r w:rsidRPr="00E272E2">
              <w:t>. 2018. С. 16-21.</w:t>
            </w:r>
          </w:p>
        </w:tc>
      </w:tr>
      <w:tr w:rsidR="00E272E2" w:rsidRPr="00E272E2" w:rsidTr="001873D9">
        <w:tc>
          <w:tcPr>
            <w:tcW w:w="817" w:type="dxa"/>
            <w:shd w:val="clear" w:color="auto" w:fill="auto"/>
            <w:vAlign w:val="center"/>
          </w:tcPr>
          <w:p w:rsidR="00E272E2" w:rsidRPr="00E272E2" w:rsidRDefault="00E272E2" w:rsidP="00E272E2">
            <w:pPr>
              <w:widowControl w:val="0"/>
              <w:numPr>
                <w:ilvl w:val="0"/>
                <w:numId w:val="14"/>
              </w:numPr>
              <w:suppressAutoHyphens/>
              <w:autoSpaceDE w:val="0"/>
              <w:autoSpaceDN w:val="0"/>
              <w:adjustRightInd w:val="0"/>
              <w:ind w:left="0" w:firstLine="0"/>
              <w:jc w:val="center"/>
              <w:rPr>
                <w:lang w:val="en-US"/>
              </w:rPr>
            </w:pPr>
          </w:p>
        </w:tc>
        <w:tc>
          <w:tcPr>
            <w:tcW w:w="2693" w:type="dxa"/>
            <w:shd w:val="clear" w:color="auto" w:fill="auto"/>
          </w:tcPr>
          <w:p w:rsidR="00E272E2" w:rsidRPr="00E272E2" w:rsidRDefault="00E272E2" w:rsidP="00E272E2">
            <w:pPr>
              <w:jc w:val="center"/>
              <w:rPr>
                <w:bCs/>
                <w:lang w:eastAsia="en-US"/>
              </w:rPr>
            </w:pPr>
            <w:r w:rsidRPr="00E272E2">
              <w:rPr>
                <w:bCs/>
                <w:lang w:eastAsia="en-US"/>
              </w:rPr>
              <w:t>Давыдова Е.Ю., Кухаренко Е.В.</w:t>
            </w:r>
          </w:p>
          <w:p w:rsidR="00E272E2" w:rsidRPr="00E272E2" w:rsidRDefault="00E272E2" w:rsidP="00E272E2">
            <w:pPr>
              <w:jc w:val="center"/>
            </w:pPr>
          </w:p>
        </w:tc>
        <w:tc>
          <w:tcPr>
            <w:tcW w:w="6297" w:type="dxa"/>
            <w:shd w:val="clear" w:color="auto" w:fill="auto"/>
          </w:tcPr>
          <w:p w:rsidR="00E272E2" w:rsidRPr="00E272E2" w:rsidRDefault="00E272E2" w:rsidP="00E272E2">
            <w:pPr>
              <w:autoSpaceDE w:val="0"/>
              <w:autoSpaceDN w:val="0"/>
              <w:adjustRightInd w:val="0"/>
              <w:jc w:val="both"/>
              <w:rPr>
                <w:lang w:eastAsia="ru-RU"/>
              </w:rPr>
            </w:pPr>
            <w:r w:rsidRPr="00E272E2">
              <w:rPr>
                <w:bCs/>
                <w:color w:val="000000"/>
                <w:lang w:eastAsia="en-US"/>
              </w:rPr>
              <w:t xml:space="preserve">Основные направления стимулирования бизнеса к инвестиционной деятельности </w:t>
            </w:r>
            <w:r w:rsidRPr="00E272E2">
              <w:rPr>
                <w:bCs/>
                <w:color w:val="000000"/>
                <w:lang w:eastAsia="ru-RU"/>
              </w:rPr>
              <w:t xml:space="preserve">// </w:t>
            </w:r>
            <w:r w:rsidRPr="00E272E2">
              <w:rPr>
                <w:color w:val="000000"/>
                <w:lang w:eastAsia="ru-RU"/>
              </w:rPr>
              <w:t>Экономика и управление народным хозяйством: генезис, современное состояние и перспективы развития</w:t>
            </w:r>
            <w:r w:rsidRPr="00E272E2">
              <w:rPr>
                <w:lang w:eastAsia="ru-RU"/>
              </w:rPr>
              <w:t xml:space="preserve">: материалы </w:t>
            </w:r>
            <w:r w:rsidRPr="00E272E2">
              <w:rPr>
                <w:color w:val="000000"/>
                <w:lang w:eastAsia="ru-RU"/>
              </w:rPr>
              <w:t xml:space="preserve">II Международной научно-практической конференции, 15 ноября </w:t>
            </w:r>
            <w:smartTag w:uri="urn:schemas-microsoft-com:office:smarttags" w:element="metricconverter">
              <w:smartTagPr>
                <w:attr w:name="ProductID" w:val="2018 г"/>
              </w:smartTagPr>
              <w:r w:rsidRPr="00E272E2">
                <w:rPr>
                  <w:color w:val="000000"/>
                  <w:lang w:eastAsia="ru-RU"/>
                </w:rPr>
                <w:t>2018 г</w:t>
              </w:r>
            </w:smartTag>
            <w:r w:rsidRPr="00E272E2">
              <w:rPr>
                <w:color w:val="000000"/>
                <w:lang w:eastAsia="ru-RU"/>
              </w:rPr>
              <w:t>.: в 2 частях</w:t>
            </w:r>
            <w:r w:rsidRPr="00E272E2">
              <w:rPr>
                <w:lang w:eastAsia="ru-RU"/>
              </w:rPr>
              <w:t xml:space="preserve">. – Воронеж, 2018. Ч. 1. – С. 14-19 </w:t>
            </w:r>
          </w:p>
        </w:tc>
      </w:tr>
      <w:tr w:rsidR="00E272E2" w:rsidRPr="00E272E2" w:rsidTr="001873D9">
        <w:tc>
          <w:tcPr>
            <w:tcW w:w="817" w:type="dxa"/>
            <w:shd w:val="clear" w:color="auto" w:fill="auto"/>
            <w:vAlign w:val="center"/>
          </w:tcPr>
          <w:p w:rsidR="00E272E2" w:rsidRPr="00E272E2" w:rsidRDefault="00E272E2" w:rsidP="00E272E2">
            <w:pPr>
              <w:widowControl w:val="0"/>
              <w:numPr>
                <w:ilvl w:val="0"/>
                <w:numId w:val="14"/>
              </w:numPr>
              <w:suppressAutoHyphens/>
              <w:autoSpaceDE w:val="0"/>
              <w:autoSpaceDN w:val="0"/>
              <w:adjustRightInd w:val="0"/>
              <w:ind w:left="0" w:firstLine="0"/>
              <w:jc w:val="center"/>
              <w:rPr>
                <w:lang w:val="en-US"/>
              </w:rPr>
            </w:pPr>
          </w:p>
        </w:tc>
        <w:tc>
          <w:tcPr>
            <w:tcW w:w="2693" w:type="dxa"/>
            <w:shd w:val="clear" w:color="auto" w:fill="auto"/>
          </w:tcPr>
          <w:p w:rsidR="00E272E2" w:rsidRPr="00E272E2" w:rsidRDefault="00E272E2" w:rsidP="00E272E2">
            <w:pPr>
              <w:jc w:val="center"/>
            </w:pPr>
            <w:proofErr w:type="spellStart"/>
            <w:r w:rsidRPr="00E272E2">
              <w:t>Исрафилов</w:t>
            </w:r>
            <w:proofErr w:type="spellEnd"/>
            <w:r w:rsidRPr="00E272E2">
              <w:t xml:space="preserve"> Н.Т., </w:t>
            </w:r>
            <w:proofErr w:type="spellStart"/>
            <w:r w:rsidRPr="00E272E2">
              <w:t>Станчин</w:t>
            </w:r>
            <w:proofErr w:type="spellEnd"/>
            <w:r w:rsidRPr="00E272E2">
              <w:t xml:space="preserve"> И.М.</w:t>
            </w:r>
          </w:p>
          <w:p w:rsidR="00E272E2" w:rsidRPr="00E272E2" w:rsidRDefault="00E272E2" w:rsidP="00E272E2">
            <w:pPr>
              <w:jc w:val="center"/>
            </w:pPr>
          </w:p>
        </w:tc>
        <w:tc>
          <w:tcPr>
            <w:tcW w:w="6297" w:type="dxa"/>
            <w:shd w:val="clear" w:color="auto" w:fill="auto"/>
          </w:tcPr>
          <w:p w:rsidR="00E272E2" w:rsidRPr="00E272E2" w:rsidRDefault="00E272E2" w:rsidP="00E272E2">
            <w:pPr>
              <w:jc w:val="both"/>
            </w:pPr>
            <w:r w:rsidRPr="00E272E2">
              <w:t xml:space="preserve">Экспертная оценка численности населения </w:t>
            </w:r>
            <w:r w:rsidRPr="00E272E2">
              <w:rPr>
                <w:bCs/>
              </w:rPr>
              <w:t xml:space="preserve">// </w:t>
            </w:r>
            <w:r w:rsidRPr="00E272E2">
              <w:t xml:space="preserve">Экономика и управление народным хозяйством: генезис, современное состояние и перспективы развития: материалы II Международной научно-практической конференции, 15 ноября </w:t>
            </w:r>
            <w:smartTag w:uri="urn:schemas-microsoft-com:office:smarttags" w:element="metricconverter">
              <w:smartTagPr>
                <w:attr w:name="ProductID" w:val="2018 г"/>
              </w:smartTagPr>
              <w:r w:rsidRPr="00E272E2">
                <w:t>2018 г</w:t>
              </w:r>
            </w:smartTag>
            <w:r w:rsidRPr="00E272E2">
              <w:t>.: в 2 частях. – Воронеж, 2018. Ч. 2. – С. 96-100.</w:t>
            </w:r>
          </w:p>
        </w:tc>
      </w:tr>
      <w:tr w:rsidR="00E272E2" w:rsidRPr="00E272E2" w:rsidTr="001873D9">
        <w:tc>
          <w:tcPr>
            <w:tcW w:w="817" w:type="dxa"/>
            <w:shd w:val="clear" w:color="auto" w:fill="auto"/>
            <w:vAlign w:val="center"/>
          </w:tcPr>
          <w:p w:rsidR="00E272E2" w:rsidRPr="00E272E2" w:rsidRDefault="00E272E2" w:rsidP="00E272E2">
            <w:pPr>
              <w:widowControl w:val="0"/>
              <w:numPr>
                <w:ilvl w:val="0"/>
                <w:numId w:val="14"/>
              </w:numPr>
              <w:suppressAutoHyphens/>
              <w:autoSpaceDE w:val="0"/>
              <w:autoSpaceDN w:val="0"/>
              <w:adjustRightInd w:val="0"/>
              <w:ind w:left="0" w:firstLine="0"/>
              <w:jc w:val="center"/>
              <w:rPr>
                <w:lang w:val="en-US"/>
              </w:rPr>
            </w:pPr>
          </w:p>
        </w:tc>
        <w:tc>
          <w:tcPr>
            <w:tcW w:w="2693" w:type="dxa"/>
            <w:shd w:val="clear" w:color="auto" w:fill="auto"/>
          </w:tcPr>
          <w:p w:rsidR="00E272E2" w:rsidRPr="00E272E2" w:rsidRDefault="00E272E2" w:rsidP="00E272E2">
            <w:pPr>
              <w:jc w:val="center"/>
            </w:pPr>
            <w:r w:rsidRPr="00E272E2">
              <w:t>Корчагин И.И., Каширина Ю.П.</w:t>
            </w:r>
          </w:p>
          <w:p w:rsidR="00E272E2" w:rsidRPr="00E272E2" w:rsidRDefault="00E272E2" w:rsidP="00E272E2">
            <w:pPr>
              <w:jc w:val="center"/>
              <w:rPr>
                <w:lang w:eastAsia="en-US"/>
              </w:rPr>
            </w:pPr>
          </w:p>
        </w:tc>
        <w:tc>
          <w:tcPr>
            <w:tcW w:w="6297" w:type="dxa"/>
            <w:shd w:val="clear" w:color="auto" w:fill="auto"/>
          </w:tcPr>
          <w:p w:rsidR="00E272E2" w:rsidRPr="00E272E2" w:rsidRDefault="00E272E2" w:rsidP="00E272E2">
            <w:pPr>
              <w:shd w:val="clear" w:color="auto" w:fill="FFFFFF"/>
              <w:jc w:val="both"/>
              <w:rPr>
                <w:lang w:eastAsia="ru-RU"/>
              </w:rPr>
            </w:pPr>
            <w:r w:rsidRPr="00E272E2">
              <w:rPr>
                <w:lang w:eastAsia="ru-RU"/>
              </w:rPr>
              <w:t xml:space="preserve">Кодекс профессиональной этики аудитора </w:t>
            </w:r>
            <w:r w:rsidRPr="00E272E2">
              <w:rPr>
                <w:bCs/>
                <w:lang w:eastAsia="ru-RU"/>
              </w:rPr>
              <w:t xml:space="preserve">// </w:t>
            </w:r>
            <w:r w:rsidRPr="00E272E2">
              <w:rPr>
                <w:lang w:eastAsia="ru-RU"/>
              </w:rPr>
              <w:t xml:space="preserve">Экономика и управление народным хозяйством: генезис, современное состояние и перспективы развития: материалы II Международной научно-практической конференции, 15 ноября </w:t>
            </w:r>
            <w:smartTag w:uri="urn:schemas-microsoft-com:office:smarttags" w:element="metricconverter">
              <w:smartTagPr>
                <w:attr w:name="ProductID" w:val="2018 г"/>
              </w:smartTagPr>
              <w:r w:rsidRPr="00E272E2">
                <w:rPr>
                  <w:lang w:eastAsia="ru-RU"/>
                </w:rPr>
                <w:t>2018 г</w:t>
              </w:r>
            </w:smartTag>
            <w:r w:rsidRPr="00E272E2">
              <w:rPr>
                <w:lang w:eastAsia="ru-RU"/>
              </w:rPr>
              <w:t>.: в 2 частях. – Воронеж, 2018. Ч. 2. – С. 108-112.</w:t>
            </w:r>
          </w:p>
        </w:tc>
      </w:tr>
      <w:tr w:rsidR="00E272E2" w:rsidRPr="00E272E2" w:rsidTr="001873D9">
        <w:tc>
          <w:tcPr>
            <w:tcW w:w="817" w:type="dxa"/>
            <w:shd w:val="clear" w:color="auto" w:fill="auto"/>
            <w:vAlign w:val="center"/>
          </w:tcPr>
          <w:p w:rsidR="00E272E2" w:rsidRPr="00E272E2" w:rsidRDefault="00E272E2" w:rsidP="00E272E2">
            <w:pPr>
              <w:widowControl w:val="0"/>
              <w:numPr>
                <w:ilvl w:val="0"/>
                <w:numId w:val="14"/>
              </w:numPr>
              <w:suppressAutoHyphens/>
              <w:autoSpaceDE w:val="0"/>
              <w:autoSpaceDN w:val="0"/>
              <w:adjustRightInd w:val="0"/>
              <w:ind w:left="0" w:firstLine="0"/>
              <w:jc w:val="center"/>
              <w:rPr>
                <w:lang w:val="en-US"/>
              </w:rPr>
            </w:pPr>
          </w:p>
        </w:tc>
        <w:tc>
          <w:tcPr>
            <w:tcW w:w="2693" w:type="dxa"/>
            <w:shd w:val="clear" w:color="auto" w:fill="auto"/>
          </w:tcPr>
          <w:p w:rsidR="00E272E2" w:rsidRPr="00E272E2" w:rsidRDefault="00E272E2" w:rsidP="00E272E2">
            <w:pPr>
              <w:suppressAutoHyphens/>
              <w:jc w:val="center"/>
              <w:rPr>
                <w:lang w:eastAsia="en-US"/>
              </w:rPr>
            </w:pPr>
            <w:proofErr w:type="spellStart"/>
            <w:r w:rsidRPr="00E272E2">
              <w:rPr>
                <w:lang w:eastAsia="en-US"/>
              </w:rPr>
              <w:t>Станчин</w:t>
            </w:r>
            <w:proofErr w:type="spellEnd"/>
            <w:r w:rsidRPr="00E272E2">
              <w:rPr>
                <w:lang w:eastAsia="en-US"/>
              </w:rPr>
              <w:t xml:space="preserve"> И.М.</w:t>
            </w:r>
          </w:p>
          <w:p w:rsidR="00E272E2" w:rsidRPr="00E272E2" w:rsidRDefault="00E272E2" w:rsidP="00E272E2">
            <w:pPr>
              <w:suppressAutoHyphens/>
              <w:jc w:val="center"/>
              <w:rPr>
                <w:lang w:eastAsia="en-US"/>
              </w:rPr>
            </w:pPr>
          </w:p>
        </w:tc>
        <w:tc>
          <w:tcPr>
            <w:tcW w:w="6297" w:type="dxa"/>
            <w:shd w:val="clear" w:color="auto" w:fill="auto"/>
          </w:tcPr>
          <w:p w:rsidR="00E272E2" w:rsidRPr="00E272E2" w:rsidRDefault="00E272E2" w:rsidP="00E272E2">
            <w:pPr>
              <w:jc w:val="both"/>
              <w:rPr>
                <w:lang w:eastAsia="en-US"/>
              </w:rPr>
            </w:pPr>
            <w:r w:rsidRPr="00E272E2">
              <w:rPr>
                <w:lang w:eastAsia="en-US"/>
              </w:rPr>
              <w:t>Типология и статистика образовательных учреждений Российской Федерации. II Всероссийская научно-</w:t>
            </w:r>
            <w:r w:rsidRPr="00E272E2">
              <w:rPr>
                <w:lang w:eastAsia="en-US"/>
              </w:rPr>
              <w:lastRenderedPageBreak/>
              <w:t xml:space="preserve">практическая конференция  «Роль малых городов в современном мире: актуальные  проблемы и пути их решения».  31 октября 2018 года.  </w:t>
            </w:r>
            <w:proofErr w:type="spellStart"/>
            <w:r w:rsidRPr="00E272E2">
              <w:rPr>
                <w:lang w:eastAsia="en-US"/>
              </w:rPr>
              <w:t>г</w:t>
            </w:r>
            <w:proofErr w:type="gramStart"/>
            <w:r w:rsidRPr="00E272E2">
              <w:rPr>
                <w:lang w:eastAsia="en-US"/>
              </w:rPr>
              <w:t>.Б</w:t>
            </w:r>
            <w:proofErr w:type="gramEnd"/>
            <w:r w:rsidRPr="00E272E2">
              <w:rPr>
                <w:lang w:eastAsia="en-US"/>
              </w:rPr>
              <w:t>обров</w:t>
            </w:r>
            <w:proofErr w:type="spellEnd"/>
            <w:r w:rsidRPr="00E272E2">
              <w:rPr>
                <w:lang w:eastAsia="en-US"/>
              </w:rPr>
              <w:t>.</w:t>
            </w:r>
          </w:p>
        </w:tc>
      </w:tr>
      <w:tr w:rsidR="00E272E2" w:rsidRPr="00E272E2" w:rsidTr="001873D9">
        <w:tc>
          <w:tcPr>
            <w:tcW w:w="817" w:type="dxa"/>
            <w:shd w:val="clear" w:color="auto" w:fill="auto"/>
            <w:vAlign w:val="center"/>
          </w:tcPr>
          <w:p w:rsidR="00E272E2" w:rsidRPr="00E272E2" w:rsidRDefault="00E272E2" w:rsidP="00E272E2">
            <w:pPr>
              <w:widowControl w:val="0"/>
              <w:numPr>
                <w:ilvl w:val="0"/>
                <w:numId w:val="14"/>
              </w:numPr>
              <w:suppressAutoHyphens/>
              <w:autoSpaceDE w:val="0"/>
              <w:autoSpaceDN w:val="0"/>
              <w:adjustRightInd w:val="0"/>
              <w:ind w:left="0" w:firstLine="0"/>
              <w:jc w:val="center"/>
              <w:rPr>
                <w:lang w:val="en-US"/>
              </w:rPr>
            </w:pPr>
          </w:p>
        </w:tc>
        <w:tc>
          <w:tcPr>
            <w:tcW w:w="2693" w:type="dxa"/>
            <w:shd w:val="clear" w:color="auto" w:fill="auto"/>
          </w:tcPr>
          <w:p w:rsidR="00E272E2" w:rsidRPr="00E272E2" w:rsidRDefault="00E272E2" w:rsidP="00E272E2">
            <w:pPr>
              <w:jc w:val="center"/>
            </w:pPr>
            <w:r w:rsidRPr="00E272E2">
              <w:t xml:space="preserve">Ахмедов А.Э., </w:t>
            </w:r>
            <w:proofErr w:type="spellStart"/>
            <w:r w:rsidRPr="00E272E2">
              <w:t>Смольянинова</w:t>
            </w:r>
            <w:proofErr w:type="spellEnd"/>
            <w:r w:rsidRPr="00E272E2">
              <w:t xml:space="preserve"> И.В., Шаталов М.А.</w:t>
            </w:r>
          </w:p>
          <w:p w:rsidR="00E272E2" w:rsidRPr="00E272E2" w:rsidRDefault="00E272E2" w:rsidP="00E272E2">
            <w:pPr>
              <w:jc w:val="center"/>
            </w:pPr>
          </w:p>
        </w:tc>
        <w:tc>
          <w:tcPr>
            <w:tcW w:w="6297" w:type="dxa"/>
            <w:shd w:val="clear" w:color="auto" w:fill="auto"/>
          </w:tcPr>
          <w:p w:rsidR="00E272E2" w:rsidRPr="00E272E2" w:rsidRDefault="00E272E2" w:rsidP="00E272E2">
            <w:pPr>
              <w:jc w:val="both"/>
              <w:rPr>
                <w:lang w:eastAsia="en-US"/>
              </w:rPr>
            </w:pPr>
            <w:r w:rsidRPr="00E272E2">
              <w:t xml:space="preserve">Внутренний аудит в корпорации: </w:t>
            </w:r>
            <w:proofErr w:type="gramStart"/>
            <w:r w:rsidRPr="00E272E2">
              <w:t>риск-ориентированный</w:t>
            </w:r>
            <w:proofErr w:type="gramEnd"/>
            <w:r w:rsidRPr="00E272E2">
              <w:t xml:space="preserve"> подход // </w:t>
            </w:r>
            <w:r w:rsidRPr="00E272E2">
              <w:rPr>
                <w:bCs/>
                <w:lang w:eastAsia="en-US"/>
              </w:rPr>
              <w:t>Финансовые рынки и банковская система в условиях цифровой экономики: проблемы и перспективы</w:t>
            </w:r>
            <w:r w:rsidRPr="00E272E2">
              <w:rPr>
                <w:lang w:eastAsia="en-US"/>
              </w:rPr>
              <w:t xml:space="preserve">: материалы международной научно-практической конференции. – Воронеж-Ульяновск: ВЭПИ, 2018. С. 209-213. </w:t>
            </w:r>
          </w:p>
        </w:tc>
      </w:tr>
      <w:tr w:rsidR="00E272E2" w:rsidRPr="00E272E2" w:rsidTr="001873D9">
        <w:tc>
          <w:tcPr>
            <w:tcW w:w="817" w:type="dxa"/>
            <w:shd w:val="clear" w:color="auto" w:fill="auto"/>
            <w:vAlign w:val="center"/>
          </w:tcPr>
          <w:p w:rsidR="00E272E2" w:rsidRPr="00E272E2" w:rsidRDefault="00E272E2" w:rsidP="00E272E2">
            <w:pPr>
              <w:widowControl w:val="0"/>
              <w:numPr>
                <w:ilvl w:val="0"/>
                <w:numId w:val="14"/>
              </w:numPr>
              <w:suppressAutoHyphens/>
              <w:autoSpaceDE w:val="0"/>
              <w:autoSpaceDN w:val="0"/>
              <w:adjustRightInd w:val="0"/>
              <w:ind w:left="0" w:firstLine="0"/>
              <w:jc w:val="center"/>
              <w:rPr>
                <w:lang w:val="en-US"/>
              </w:rPr>
            </w:pPr>
          </w:p>
        </w:tc>
        <w:tc>
          <w:tcPr>
            <w:tcW w:w="2693" w:type="dxa"/>
            <w:shd w:val="clear" w:color="auto" w:fill="auto"/>
          </w:tcPr>
          <w:p w:rsidR="00E272E2" w:rsidRPr="00E272E2" w:rsidRDefault="00E272E2" w:rsidP="00E272E2">
            <w:pPr>
              <w:jc w:val="center"/>
              <w:rPr>
                <w:bCs/>
              </w:rPr>
            </w:pPr>
            <w:proofErr w:type="spellStart"/>
            <w:r w:rsidRPr="00E272E2">
              <w:rPr>
                <w:bCs/>
              </w:rPr>
              <w:t>Станчин</w:t>
            </w:r>
            <w:proofErr w:type="spellEnd"/>
            <w:r w:rsidRPr="00E272E2">
              <w:rPr>
                <w:bCs/>
              </w:rPr>
              <w:t xml:space="preserve"> И.М., </w:t>
            </w:r>
            <w:proofErr w:type="spellStart"/>
            <w:r w:rsidRPr="00E272E2">
              <w:rPr>
                <w:bCs/>
              </w:rPr>
              <w:t>Исрафилов</w:t>
            </w:r>
            <w:proofErr w:type="spellEnd"/>
            <w:r w:rsidRPr="00E272E2">
              <w:rPr>
                <w:bCs/>
              </w:rPr>
              <w:t xml:space="preserve"> Н.Т.</w:t>
            </w:r>
          </w:p>
          <w:p w:rsidR="00E272E2" w:rsidRPr="00E272E2" w:rsidRDefault="00E272E2" w:rsidP="00E272E2">
            <w:pPr>
              <w:jc w:val="center"/>
              <w:rPr>
                <w:lang w:eastAsia="en-US"/>
              </w:rPr>
            </w:pPr>
          </w:p>
        </w:tc>
        <w:tc>
          <w:tcPr>
            <w:tcW w:w="6297" w:type="dxa"/>
            <w:shd w:val="clear" w:color="auto" w:fill="auto"/>
          </w:tcPr>
          <w:p w:rsidR="00E272E2" w:rsidRPr="00E272E2" w:rsidRDefault="00E272E2" w:rsidP="00E272E2">
            <w:pPr>
              <w:jc w:val="both"/>
              <w:rPr>
                <w:bCs/>
              </w:rPr>
            </w:pPr>
            <w:r w:rsidRPr="00E272E2">
              <w:rPr>
                <w:bCs/>
              </w:rPr>
              <w:t>Эволюция мировой валютной системы и мировых денег</w:t>
            </w:r>
            <w:proofErr w:type="gramStart"/>
            <w:r w:rsidRPr="00E272E2">
              <w:rPr>
                <w:bCs/>
              </w:rPr>
              <w:t>.</w:t>
            </w:r>
            <w:proofErr w:type="gramEnd"/>
            <w:r w:rsidRPr="00E272E2">
              <w:rPr>
                <w:bCs/>
              </w:rPr>
              <w:t xml:space="preserve"> </w:t>
            </w:r>
            <w:proofErr w:type="spellStart"/>
            <w:proofErr w:type="gramStart"/>
            <w:r w:rsidRPr="00E272E2">
              <w:rPr>
                <w:bCs/>
              </w:rPr>
              <w:t>к</w:t>
            </w:r>
            <w:proofErr w:type="gramEnd"/>
            <w:r w:rsidRPr="00E272E2">
              <w:rPr>
                <w:bCs/>
              </w:rPr>
              <w:t>риптовалюта</w:t>
            </w:r>
            <w:proofErr w:type="spellEnd"/>
            <w:r w:rsidRPr="00E272E2">
              <w:rPr>
                <w:bCs/>
              </w:rPr>
              <w:t xml:space="preserve"> </w:t>
            </w:r>
            <w:r w:rsidRPr="00E272E2">
              <w:t xml:space="preserve">// </w:t>
            </w:r>
            <w:r w:rsidRPr="00E272E2">
              <w:rPr>
                <w:bCs/>
                <w:color w:val="000000"/>
                <w:lang w:eastAsia="en-US"/>
              </w:rPr>
              <w:t>Финансовые рынки и банковская система в условиях цифровой экономики: проблемы и перспективы</w:t>
            </w:r>
            <w:r w:rsidRPr="00E272E2">
              <w:rPr>
                <w:lang w:eastAsia="en-US"/>
              </w:rPr>
              <w:t>: материалы м</w:t>
            </w:r>
            <w:r w:rsidRPr="00E272E2">
              <w:rPr>
                <w:color w:val="000000"/>
                <w:lang w:eastAsia="en-US"/>
              </w:rPr>
              <w:t>еждународной научно-практической конференции</w:t>
            </w:r>
            <w:r w:rsidRPr="00E272E2">
              <w:rPr>
                <w:lang w:eastAsia="en-US"/>
              </w:rPr>
              <w:t xml:space="preserve">. – Воронеж-Ульяновск: ВЭПИ, 2018. </w:t>
            </w:r>
            <w:r w:rsidRPr="00E272E2">
              <w:rPr>
                <w:bCs/>
              </w:rPr>
              <w:t>С. 466-473.</w:t>
            </w:r>
          </w:p>
        </w:tc>
      </w:tr>
      <w:tr w:rsidR="00E272E2" w:rsidRPr="00E272E2" w:rsidTr="001873D9">
        <w:tc>
          <w:tcPr>
            <w:tcW w:w="817" w:type="dxa"/>
            <w:shd w:val="clear" w:color="auto" w:fill="auto"/>
            <w:vAlign w:val="center"/>
          </w:tcPr>
          <w:p w:rsidR="00E272E2" w:rsidRPr="00E272E2" w:rsidRDefault="00E272E2" w:rsidP="00E272E2">
            <w:pPr>
              <w:widowControl w:val="0"/>
              <w:numPr>
                <w:ilvl w:val="0"/>
                <w:numId w:val="14"/>
              </w:numPr>
              <w:suppressAutoHyphens/>
              <w:autoSpaceDE w:val="0"/>
              <w:autoSpaceDN w:val="0"/>
              <w:adjustRightInd w:val="0"/>
              <w:ind w:left="0" w:firstLine="0"/>
              <w:jc w:val="center"/>
              <w:rPr>
                <w:lang w:val="en-US"/>
              </w:rPr>
            </w:pPr>
          </w:p>
        </w:tc>
        <w:tc>
          <w:tcPr>
            <w:tcW w:w="2693" w:type="dxa"/>
            <w:shd w:val="clear" w:color="auto" w:fill="auto"/>
          </w:tcPr>
          <w:p w:rsidR="00E272E2" w:rsidRPr="00E272E2" w:rsidRDefault="00E272E2" w:rsidP="00E272E2">
            <w:pPr>
              <w:jc w:val="center"/>
            </w:pPr>
            <w:r w:rsidRPr="00E272E2">
              <w:t xml:space="preserve">Шаталов М.А., Ахмедов А.Э., </w:t>
            </w:r>
            <w:proofErr w:type="spellStart"/>
            <w:r w:rsidRPr="00E272E2">
              <w:t>Смольянинова</w:t>
            </w:r>
            <w:proofErr w:type="spellEnd"/>
            <w:r w:rsidRPr="00E272E2">
              <w:t xml:space="preserve"> И.В.</w:t>
            </w:r>
          </w:p>
          <w:p w:rsidR="00E272E2" w:rsidRPr="00E272E2" w:rsidRDefault="00E272E2" w:rsidP="00E272E2">
            <w:pPr>
              <w:jc w:val="center"/>
              <w:rPr>
                <w:lang w:eastAsia="en-US"/>
              </w:rPr>
            </w:pPr>
          </w:p>
        </w:tc>
        <w:tc>
          <w:tcPr>
            <w:tcW w:w="6297" w:type="dxa"/>
            <w:shd w:val="clear" w:color="auto" w:fill="auto"/>
          </w:tcPr>
          <w:p w:rsidR="00E272E2" w:rsidRPr="00E272E2" w:rsidRDefault="00E272E2" w:rsidP="00E272E2">
            <w:pPr>
              <w:shd w:val="clear" w:color="auto" w:fill="FFFFFF"/>
              <w:jc w:val="both"/>
              <w:rPr>
                <w:lang w:eastAsia="ru-RU"/>
              </w:rPr>
            </w:pPr>
            <w:r w:rsidRPr="00E272E2">
              <w:rPr>
                <w:lang w:eastAsia="ru-RU"/>
              </w:rPr>
              <w:t>Проблемы правового регулирования интеграционных отношений на микро и макроуровне // Конституционно-правовое регулирование общественных отношений: теория, методология, практика</w:t>
            </w:r>
            <w:r w:rsidRPr="00E272E2">
              <w:rPr>
                <w:bCs/>
                <w:lang w:eastAsia="ru-RU"/>
              </w:rPr>
              <w:t xml:space="preserve">: материалы </w:t>
            </w:r>
            <w:r w:rsidRPr="00E272E2">
              <w:rPr>
                <w:bCs/>
                <w:lang w:val="en-US" w:eastAsia="ru-RU"/>
              </w:rPr>
              <w:t>II</w:t>
            </w:r>
            <w:r w:rsidRPr="00E272E2">
              <w:rPr>
                <w:bCs/>
                <w:lang w:eastAsia="ru-RU"/>
              </w:rPr>
              <w:t xml:space="preserve"> </w:t>
            </w:r>
            <w:r w:rsidRPr="00E272E2">
              <w:rPr>
                <w:lang w:eastAsia="ru-RU"/>
              </w:rPr>
              <w:t>международной научно-практической конференции, приуроченной к 25-летию Конституции РФ. – Воронеж, 2018. С. 426-430.</w:t>
            </w:r>
          </w:p>
        </w:tc>
      </w:tr>
      <w:tr w:rsidR="00E272E2" w:rsidRPr="00E272E2" w:rsidTr="001873D9">
        <w:tc>
          <w:tcPr>
            <w:tcW w:w="817" w:type="dxa"/>
            <w:shd w:val="clear" w:color="auto" w:fill="auto"/>
            <w:vAlign w:val="center"/>
          </w:tcPr>
          <w:p w:rsidR="00E272E2" w:rsidRPr="00E272E2" w:rsidRDefault="00E272E2" w:rsidP="00E272E2">
            <w:pPr>
              <w:widowControl w:val="0"/>
              <w:numPr>
                <w:ilvl w:val="0"/>
                <w:numId w:val="14"/>
              </w:numPr>
              <w:suppressAutoHyphens/>
              <w:autoSpaceDE w:val="0"/>
              <w:autoSpaceDN w:val="0"/>
              <w:adjustRightInd w:val="0"/>
              <w:ind w:left="0" w:firstLine="0"/>
              <w:jc w:val="center"/>
              <w:rPr>
                <w:lang w:val="en-US"/>
              </w:rPr>
            </w:pPr>
          </w:p>
        </w:tc>
        <w:tc>
          <w:tcPr>
            <w:tcW w:w="2693" w:type="dxa"/>
            <w:shd w:val="clear" w:color="auto" w:fill="auto"/>
          </w:tcPr>
          <w:p w:rsidR="00E272E2" w:rsidRPr="00E272E2" w:rsidRDefault="00E272E2" w:rsidP="00E272E2">
            <w:pPr>
              <w:keepNext/>
              <w:keepLines/>
              <w:tabs>
                <w:tab w:val="left" w:pos="0"/>
                <w:tab w:val="left" w:pos="284"/>
              </w:tabs>
              <w:jc w:val="center"/>
              <w:outlineLvl w:val="0"/>
              <w:rPr>
                <w:bCs/>
                <w:kern w:val="32"/>
                <w:lang w:eastAsia="ru-RU"/>
              </w:rPr>
            </w:pPr>
            <w:proofErr w:type="spellStart"/>
            <w:r w:rsidRPr="00E272E2">
              <w:rPr>
                <w:bCs/>
                <w:kern w:val="32"/>
                <w:lang w:eastAsia="ru-RU"/>
              </w:rPr>
              <w:t>Станчин</w:t>
            </w:r>
            <w:proofErr w:type="spellEnd"/>
            <w:r w:rsidRPr="00E272E2">
              <w:rPr>
                <w:bCs/>
                <w:kern w:val="32"/>
                <w:lang w:eastAsia="ru-RU"/>
              </w:rPr>
              <w:t xml:space="preserve"> И.М., </w:t>
            </w:r>
            <w:proofErr w:type="spellStart"/>
            <w:r w:rsidRPr="00E272E2">
              <w:rPr>
                <w:bCs/>
                <w:kern w:val="32"/>
                <w:lang w:eastAsia="ru-RU"/>
              </w:rPr>
              <w:t>Исрафилов</w:t>
            </w:r>
            <w:proofErr w:type="spellEnd"/>
            <w:r w:rsidRPr="00E272E2">
              <w:rPr>
                <w:bCs/>
                <w:kern w:val="32"/>
                <w:lang w:eastAsia="ru-RU"/>
              </w:rPr>
              <w:t xml:space="preserve"> Н.Т.</w:t>
            </w:r>
          </w:p>
          <w:p w:rsidR="00E272E2" w:rsidRPr="00E272E2" w:rsidRDefault="00E272E2" w:rsidP="00E272E2">
            <w:pPr>
              <w:jc w:val="center"/>
              <w:rPr>
                <w:lang w:eastAsia="en-US"/>
              </w:rPr>
            </w:pPr>
          </w:p>
        </w:tc>
        <w:tc>
          <w:tcPr>
            <w:tcW w:w="6297" w:type="dxa"/>
            <w:shd w:val="clear" w:color="auto" w:fill="auto"/>
          </w:tcPr>
          <w:p w:rsidR="00E272E2" w:rsidRPr="00E272E2" w:rsidRDefault="00E272E2" w:rsidP="00E272E2">
            <w:pPr>
              <w:jc w:val="both"/>
            </w:pPr>
            <w:r w:rsidRPr="00E272E2">
              <w:t>Туркменистан: конституционные основы использования водных ресурсов // Конституционно-правовое регулирование общественных отношений: теория, методология, практика</w:t>
            </w:r>
            <w:r w:rsidRPr="00E272E2">
              <w:rPr>
                <w:bCs/>
              </w:rPr>
              <w:t xml:space="preserve">: материалы </w:t>
            </w:r>
            <w:r w:rsidRPr="00E272E2">
              <w:rPr>
                <w:bCs/>
                <w:lang w:val="en-US"/>
              </w:rPr>
              <w:t>II</w:t>
            </w:r>
            <w:r w:rsidRPr="00E272E2">
              <w:rPr>
                <w:bCs/>
              </w:rPr>
              <w:t xml:space="preserve"> </w:t>
            </w:r>
            <w:r w:rsidRPr="00E272E2">
              <w:t>международной научно-практической конференции, приуроченной к 25-летию Конституции РФ. – Воронеж, 2018. С. 24-31.</w:t>
            </w:r>
          </w:p>
        </w:tc>
      </w:tr>
      <w:tr w:rsidR="00E272E2" w:rsidRPr="00E272E2" w:rsidTr="001873D9">
        <w:tc>
          <w:tcPr>
            <w:tcW w:w="817" w:type="dxa"/>
            <w:shd w:val="clear" w:color="auto" w:fill="auto"/>
            <w:vAlign w:val="center"/>
          </w:tcPr>
          <w:p w:rsidR="00E272E2" w:rsidRPr="00E272E2" w:rsidRDefault="00E272E2" w:rsidP="00E272E2">
            <w:pPr>
              <w:widowControl w:val="0"/>
              <w:numPr>
                <w:ilvl w:val="0"/>
                <w:numId w:val="14"/>
              </w:numPr>
              <w:suppressAutoHyphens/>
              <w:autoSpaceDE w:val="0"/>
              <w:autoSpaceDN w:val="0"/>
              <w:adjustRightInd w:val="0"/>
              <w:ind w:left="0" w:firstLine="0"/>
              <w:jc w:val="center"/>
              <w:rPr>
                <w:lang w:val="en-US"/>
              </w:rPr>
            </w:pPr>
          </w:p>
        </w:tc>
        <w:tc>
          <w:tcPr>
            <w:tcW w:w="2693" w:type="dxa"/>
            <w:shd w:val="clear" w:color="auto" w:fill="auto"/>
          </w:tcPr>
          <w:p w:rsidR="00E272E2" w:rsidRPr="00E272E2" w:rsidRDefault="00E272E2" w:rsidP="00E272E2">
            <w:pPr>
              <w:widowControl w:val="0"/>
              <w:suppressAutoHyphens/>
              <w:autoSpaceDE w:val="0"/>
              <w:autoSpaceDN w:val="0"/>
              <w:adjustRightInd w:val="0"/>
              <w:jc w:val="center"/>
            </w:pPr>
            <w:proofErr w:type="spellStart"/>
            <w:r w:rsidRPr="00E272E2">
              <w:t>Жигулин</w:t>
            </w:r>
            <w:proofErr w:type="spellEnd"/>
            <w:r w:rsidRPr="00E272E2">
              <w:t xml:space="preserve"> А.А.</w:t>
            </w:r>
          </w:p>
        </w:tc>
        <w:tc>
          <w:tcPr>
            <w:tcW w:w="6297" w:type="dxa"/>
            <w:shd w:val="clear" w:color="auto" w:fill="auto"/>
          </w:tcPr>
          <w:p w:rsidR="00E272E2" w:rsidRPr="00E272E2" w:rsidRDefault="00E272E2" w:rsidP="00E272E2">
            <w:pPr>
              <w:widowControl w:val="0"/>
              <w:suppressAutoHyphens/>
              <w:autoSpaceDE w:val="0"/>
              <w:autoSpaceDN w:val="0"/>
              <w:adjustRightInd w:val="0"/>
              <w:jc w:val="both"/>
            </w:pPr>
            <w:r w:rsidRPr="00E272E2">
              <w:rPr>
                <w:bCs/>
              </w:rPr>
              <w:t>Правовая компетентность учителя и уровни ее развития</w:t>
            </w:r>
            <w:r w:rsidRPr="00E272E2">
              <w:rPr>
                <w:b/>
                <w:bCs/>
              </w:rPr>
              <w:t xml:space="preserve"> </w:t>
            </w:r>
            <w:r w:rsidRPr="00E272E2">
              <w:rPr>
                <w:bCs/>
              </w:rPr>
              <w:t xml:space="preserve">// Формирование и развитие профессиональной компетенции учителя в условиях реализации ФГОС: </w:t>
            </w:r>
            <w:r w:rsidRPr="00E272E2">
              <w:t xml:space="preserve">Материалы II региональной научно-практической конференции: Воронеж, 20 апреля </w:t>
            </w:r>
            <w:smartTag w:uri="urn:schemas-microsoft-com:office:smarttags" w:element="metricconverter">
              <w:smartTagPr>
                <w:attr w:name="ProductID" w:val="2018 г"/>
              </w:smartTagPr>
              <w:r w:rsidRPr="00E272E2">
                <w:t>2018 г</w:t>
              </w:r>
            </w:smartTag>
            <w:r w:rsidRPr="00E272E2">
              <w:t>. Часть 1. / Отв. за выпуск А.М. Фактор. – Воронеж: Воронежский государственный педагогический университет, 2018. – С. 93-95.</w:t>
            </w:r>
          </w:p>
        </w:tc>
      </w:tr>
      <w:tr w:rsidR="00E272E2" w:rsidRPr="00E272E2" w:rsidTr="001873D9">
        <w:tc>
          <w:tcPr>
            <w:tcW w:w="817" w:type="dxa"/>
            <w:shd w:val="clear" w:color="auto" w:fill="auto"/>
            <w:vAlign w:val="center"/>
          </w:tcPr>
          <w:p w:rsidR="00E272E2" w:rsidRPr="00E272E2" w:rsidRDefault="00E272E2" w:rsidP="00E272E2">
            <w:pPr>
              <w:widowControl w:val="0"/>
              <w:numPr>
                <w:ilvl w:val="0"/>
                <w:numId w:val="14"/>
              </w:numPr>
              <w:suppressAutoHyphens/>
              <w:autoSpaceDE w:val="0"/>
              <w:autoSpaceDN w:val="0"/>
              <w:adjustRightInd w:val="0"/>
              <w:ind w:left="0" w:firstLine="0"/>
              <w:jc w:val="center"/>
            </w:pPr>
          </w:p>
        </w:tc>
        <w:tc>
          <w:tcPr>
            <w:tcW w:w="2693" w:type="dxa"/>
            <w:shd w:val="clear" w:color="auto" w:fill="auto"/>
          </w:tcPr>
          <w:p w:rsidR="00E272E2" w:rsidRPr="00E272E2" w:rsidRDefault="00E272E2" w:rsidP="00E272E2">
            <w:pPr>
              <w:widowControl w:val="0"/>
              <w:suppressAutoHyphens/>
              <w:autoSpaceDE w:val="0"/>
              <w:autoSpaceDN w:val="0"/>
              <w:adjustRightInd w:val="0"/>
              <w:jc w:val="center"/>
            </w:pPr>
            <w:r w:rsidRPr="00E272E2">
              <w:t>Зайцева В.А.</w:t>
            </w:r>
          </w:p>
        </w:tc>
        <w:tc>
          <w:tcPr>
            <w:tcW w:w="6297" w:type="dxa"/>
            <w:shd w:val="clear" w:color="auto" w:fill="auto"/>
          </w:tcPr>
          <w:p w:rsidR="00E272E2" w:rsidRPr="00E272E2" w:rsidRDefault="00E272E2" w:rsidP="00E272E2">
            <w:pPr>
              <w:widowControl w:val="0"/>
              <w:suppressAutoHyphens/>
              <w:autoSpaceDE w:val="0"/>
              <w:autoSpaceDN w:val="0"/>
              <w:adjustRightInd w:val="0"/>
              <w:jc w:val="both"/>
              <w:rPr>
                <w:bCs/>
              </w:rPr>
            </w:pPr>
            <w:r w:rsidRPr="00E272E2">
              <w:rPr>
                <w:bCs/>
              </w:rPr>
              <w:t xml:space="preserve">Роль профессиональной компетентности учителя в развитии теоретического мышления старшеклассника // Формирование и развитие профессиональной компетенции учителя в условиях реализации ФГОС: </w:t>
            </w:r>
            <w:r w:rsidRPr="00E272E2">
              <w:t xml:space="preserve">Материалы II региональной научно-практической конференции: Воронеж, 20 апреля </w:t>
            </w:r>
            <w:smartTag w:uri="urn:schemas-microsoft-com:office:smarttags" w:element="metricconverter">
              <w:smartTagPr>
                <w:attr w:name="ProductID" w:val="2018 г"/>
              </w:smartTagPr>
              <w:r w:rsidRPr="00E272E2">
                <w:t>2018 г</w:t>
              </w:r>
            </w:smartTag>
            <w:r w:rsidRPr="00E272E2">
              <w:t>. Часть 1. / Отв. за выпуск А.М. Фактор. – Воронеж: Воронежский государственный педагогический университет, 2018. – С. 96-103.</w:t>
            </w:r>
          </w:p>
        </w:tc>
      </w:tr>
      <w:tr w:rsidR="00E272E2" w:rsidRPr="00E272E2" w:rsidTr="001873D9">
        <w:tc>
          <w:tcPr>
            <w:tcW w:w="817" w:type="dxa"/>
            <w:shd w:val="clear" w:color="auto" w:fill="auto"/>
            <w:vAlign w:val="center"/>
          </w:tcPr>
          <w:p w:rsidR="00E272E2" w:rsidRPr="00E272E2" w:rsidRDefault="00E272E2" w:rsidP="00E272E2">
            <w:pPr>
              <w:widowControl w:val="0"/>
              <w:numPr>
                <w:ilvl w:val="0"/>
                <w:numId w:val="14"/>
              </w:numPr>
              <w:suppressAutoHyphens/>
              <w:autoSpaceDE w:val="0"/>
              <w:autoSpaceDN w:val="0"/>
              <w:adjustRightInd w:val="0"/>
              <w:ind w:left="0" w:firstLine="0"/>
              <w:jc w:val="center"/>
            </w:pPr>
          </w:p>
        </w:tc>
        <w:tc>
          <w:tcPr>
            <w:tcW w:w="2693" w:type="dxa"/>
            <w:shd w:val="clear" w:color="auto" w:fill="auto"/>
          </w:tcPr>
          <w:p w:rsidR="00E272E2" w:rsidRPr="00E272E2" w:rsidRDefault="00E272E2" w:rsidP="00E272E2">
            <w:pPr>
              <w:widowControl w:val="0"/>
              <w:suppressAutoHyphens/>
              <w:autoSpaceDE w:val="0"/>
              <w:autoSpaceDN w:val="0"/>
              <w:adjustRightInd w:val="0"/>
              <w:jc w:val="center"/>
            </w:pPr>
            <w:r w:rsidRPr="00E272E2">
              <w:t>Клевцова Н.А.</w:t>
            </w:r>
          </w:p>
        </w:tc>
        <w:tc>
          <w:tcPr>
            <w:tcW w:w="6297" w:type="dxa"/>
            <w:shd w:val="clear" w:color="auto" w:fill="auto"/>
          </w:tcPr>
          <w:p w:rsidR="00E272E2" w:rsidRPr="00E272E2" w:rsidRDefault="00E272E2" w:rsidP="00E272E2">
            <w:pPr>
              <w:widowControl w:val="0"/>
              <w:suppressAutoHyphens/>
              <w:autoSpaceDE w:val="0"/>
              <w:autoSpaceDN w:val="0"/>
              <w:adjustRightInd w:val="0"/>
              <w:jc w:val="both"/>
              <w:rPr>
                <w:bCs/>
              </w:rPr>
            </w:pPr>
            <w:r w:rsidRPr="00E272E2">
              <w:rPr>
                <w:bCs/>
              </w:rPr>
              <w:t>Субъектная позиция педагога как фактор продуктивности образовательного процесса</w:t>
            </w:r>
            <w:r w:rsidRPr="00E272E2">
              <w:rPr>
                <w:b/>
                <w:bCs/>
              </w:rPr>
              <w:t xml:space="preserve"> </w:t>
            </w:r>
            <w:r w:rsidRPr="00E272E2">
              <w:rPr>
                <w:bCs/>
              </w:rPr>
              <w:t xml:space="preserve">// Формирование и развитие профессиональной компетенции учителя в условиях реализации ФГОС: </w:t>
            </w:r>
            <w:r w:rsidRPr="00E272E2">
              <w:t xml:space="preserve">Материалы II региональной научно-практической конференции: Воронеж, 20 апреля </w:t>
            </w:r>
            <w:smartTag w:uri="urn:schemas-microsoft-com:office:smarttags" w:element="metricconverter">
              <w:smartTagPr>
                <w:attr w:name="ProductID" w:val="2018 г"/>
              </w:smartTagPr>
              <w:r w:rsidRPr="00E272E2">
                <w:t>2018 г</w:t>
              </w:r>
            </w:smartTag>
            <w:r w:rsidRPr="00E272E2">
              <w:t xml:space="preserve">. Часть 1. / Отв. за выпуск А.М. Фактор. – Воронеж: Воронежский государственный педагогический </w:t>
            </w:r>
            <w:r w:rsidRPr="00E272E2">
              <w:lastRenderedPageBreak/>
              <w:t>университет, 2018. – С. 148-152.</w:t>
            </w:r>
          </w:p>
        </w:tc>
      </w:tr>
      <w:tr w:rsidR="00E272E2" w:rsidRPr="00E272E2" w:rsidTr="001873D9">
        <w:tc>
          <w:tcPr>
            <w:tcW w:w="817" w:type="dxa"/>
            <w:shd w:val="clear" w:color="auto" w:fill="auto"/>
            <w:vAlign w:val="center"/>
          </w:tcPr>
          <w:p w:rsidR="00E272E2" w:rsidRPr="00E272E2" w:rsidRDefault="00E272E2" w:rsidP="00E272E2">
            <w:pPr>
              <w:widowControl w:val="0"/>
              <w:numPr>
                <w:ilvl w:val="0"/>
                <w:numId w:val="14"/>
              </w:numPr>
              <w:suppressAutoHyphens/>
              <w:autoSpaceDE w:val="0"/>
              <w:autoSpaceDN w:val="0"/>
              <w:adjustRightInd w:val="0"/>
              <w:ind w:left="0" w:firstLine="0"/>
              <w:jc w:val="center"/>
            </w:pPr>
          </w:p>
        </w:tc>
        <w:tc>
          <w:tcPr>
            <w:tcW w:w="2693" w:type="dxa"/>
            <w:shd w:val="clear" w:color="auto" w:fill="auto"/>
          </w:tcPr>
          <w:p w:rsidR="00E272E2" w:rsidRPr="00E272E2" w:rsidRDefault="00E272E2" w:rsidP="00E272E2">
            <w:pPr>
              <w:widowControl w:val="0"/>
              <w:suppressAutoHyphens/>
              <w:autoSpaceDE w:val="0"/>
              <w:autoSpaceDN w:val="0"/>
              <w:adjustRightInd w:val="0"/>
              <w:jc w:val="center"/>
            </w:pPr>
            <w:proofErr w:type="spellStart"/>
            <w:r w:rsidRPr="00E272E2">
              <w:t>Полухина</w:t>
            </w:r>
            <w:proofErr w:type="spellEnd"/>
            <w:r w:rsidRPr="00E272E2">
              <w:t xml:space="preserve"> О.П.</w:t>
            </w:r>
          </w:p>
        </w:tc>
        <w:tc>
          <w:tcPr>
            <w:tcW w:w="6297" w:type="dxa"/>
            <w:shd w:val="clear" w:color="auto" w:fill="auto"/>
          </w:tcPr>
          <w:p w:rsidR="00E272E2" w:rsidRPr="00E272E2" w:rsidRDefault="00E272E2" w:rsidP="00E272E2">
            <w:pPr>
              <w:widowControl w:val="0"/>
              <w:suppressAutoHyphens/>
              <w:autoSpaceDE w:val="0"/>
              <w:autoSpaceDN w:val="0"/>
              <w:adjustRightInd w:val="0"/>
              <w:jc w:val="both"/>
              <w:rPr>
                <w:bCs/>
              </w:rPr>
            </w:pPr>
            <w:r w:rsidRPr="00E272E2">
              <w:rPr>
                <w:bCs/>
              </w:rPr>
              <w:t>Формирование активного самостоятельного творческого мышления учащихся – задача современного обучения</w:t>
            </w:r>
            <w:r w:rsidRPr="00E272E2">
              <w:rPr>
                <w:b/>
                <w:bCs/>
              </w:rPr>
              <w:t xml:space="preserve"> </w:t>
            </w:r>
            <w:r w:rsidRPr="00E272E2">
              <w:rPr>
                <w:bCs/>
              </w:rPr>
              <w:t xml:space="preserve">// Формирование и развитие профессиональной компетенции учителя в условиях реализации ФГОС: </w:t>
            </w:r>
            <w:r w:rsidRPr="00E272E2">
              <w:t xml:space="preserve">Материалы II региональной научно-практической конференции: Воронеж, 20 апреля </w:t>
            </w:r>
            <w:smartTag w:uri="urn:schemas-microsoft-com:office:smarttags" w:element="metricconverter">
              <w:smartTagPr>
                <w:attr w:name="ProductID" w:val="2018 г"/>
              </w:smartTagPr>
              <w:r w:rsidRPr="00E272E2">
                <w:t>2018 г</w:t>
              </w:r>
            </w:smartTag>
            <w:r w:rsidRPr="00E272E2">
              <w:t>. Часть 1. / Отв. за выпуск А.М. Фактор. – Воронеж: Воронежский государственный педагогический университет, 2018. – С. 194-199.</w:t>
            </w:r>
          </w:p>
        </w:tc>
      </w:tr>
      <w:tr w:rsidR="00E272E2" w:rsidRPr="00E272E2" w:rsidTr="001873D9">
        <w:tc>
          <w:tcPr>
            <w:tcW w:w="817" w:type="dxa"/>
            <w:shd w:val="clear" w:color="auto" w:fill="auto"/>
            <w:vAlign w:val="center"/>
          </w:tcPr>
          <w:p w:rsidR="00E272E2" w:rsidRPr="00E272E2" w:rsidRDefault="00E272E2" w:rsidP="00E272E2">
            <w:pPr>
              <w:widowControl w:val="0"/>
              <w:numPr>
                <w:ilvl w:val="0"/>
                <w:numId w:val="14"/>
              </w:numPr>
              <w:suppressAutoHyphens/>
              <w:autoSpaceDE w:val="0"/>
              <w:autoSpaceDN w:val="0"/>
              <w:adjustRightInd w:val="0"/>
              <w:ind w:left="0" w:firstLine="0"/>
              <w:jc w:val="center"/>
            </w:pPr>
          </w:p>
        </w:tc>
        <w:tc>
          <w:tcPr>
            <w:tcW w:w="2693" w:type="dxa"/>
            <w:shd w:val="clear" w:color="auto" w:fill="auto"/>
          </w:tcPr>
          <w:p w:rsidR="00E272E2" w:rsidRPr="00E272E2" w:rsidRDefault="00E272E2" w:rsidP="00E272E2">
            <w:pPr>
              <w:widowControl w:val="0"/>
              <w:suppressAutoHyphens/>
              <w:autoSpaceDE w:val="0"/>
              <w:autoSpaceDN w:val="0"/>
              <w:adjustRightInd w:val="0"/>
              <w:jc w:val="center"/>
            </w:pPr>
            <w:proofErr w:type="spellStart"/>
            <w:r w:rsidRPr="00E272E2">
              <w:t>Рябышева</w:t>
            </w:r>
            <w:proofErr w:type="spellEnd"/>
            <w:r w:rsidRPr="00E272E2">
              <w:t xml:space="preserve"> Е.Н.</w:t>
            </w:r>
          </w:p>
        </w:tc>
        <w:tc>
          <w:tcPr>
            <w:tcW w:w="6297" w:type="dxa"/>
            <w:shd w:val="clear" w:color="auto" w:fill="auto"/>
          </w:tcPr>
          <w:p w:rsidR="00E272E2" w:rsidRPr="00E272E2" w:rsidRDefault="00E272E2" w:rsidP="00E272E2">
            <w:pPr>
              <w:widowControl w:val="0"/>
              <w:suppressAutoHyphens/>
              <w:autoSpaceDE w:val="0"/>
              <w:autoSpaceDN w:val="0"/>
              <w:adjustRightInd w:val="0"/>
              <w:jc w:val="both"/>
              <w:rPr>
                <w:bCs/>
              </w:rPr>
            </w:pPr>
            <w:r w:rsidRPr="00E272E2">
              <w:rPr>
                <w:bCs/>
              </w:rPr>
              <w:t>Роль кооперации в учебной деятельности младшего школьника со сверстниками в развитии самооценки</w:t>
            </w:r>
            <w:r w:rsidRPr="00E272E2">
              <w:rPr>
                <w:b/>
                <w:bCs/>
              </w:rPr>
              <w:t xml:space="preserve"> </w:t>
            </w:r>
            <w:r w:rsidRPr="00E272E2">
              <w:rPr>
                <w:bCs/>
              </w:rPr>
              <w:t xml:space="preserve">// Формирование и развитие профессиональной компетенции учителя в условиях реализации ФГОС: </w:t>
            </w:r>
            <w:r w:rsidRPr="00E272E2">
              <w:t xml:space="preserve">Материалы II региональной научно-практической конференции: Воронеж, 20 апреля </w:t>
            </w:r>
            <w:smartTag w:uri="urn:schemas-microsoft-com:office:smarttags" w:element="metricconverter">
              <w:smartTagPr>
                <w:attr w:name="ProductID" w:val="2018 г"/>
              </w:smartTagPr>
              <w:r w:rsidRPr="00E272E2">
                <w:t>2018 г</w:t>
              </w:r>
            </w:smartTag>
            <w:r w:rsidRPr="00E272E2">
              <w:t>. Часть 1. / Отв. за выпуск А.М. Фактор. – Воронеж: Воронежский государственный педагогический университет, 2018. – С. 214-217.</w:t>
            </w:r>
          </w:p>
        </w:tc>
      </w:tr>
      <w:tr w:rsidR="00E272E2" w:rsidRPr="00E272E2" w:rsidTr="001873D9">
        <w:tc>
          <w:tcPr>
            <w:tcW w:w="817" w:type="dxa"/>
            <w:shd w:val="clear" w:color="auto" w:fill="auto"/>
            <w:vAlign w:val="center"/>
          </w:tcPr>
          <w:p w:rsidR="00E272E2" w:rsidRPr="00E272E2" w:rsidRDefault="00E272E2" w:rsidP="00E272E2">
            <w:pPr>
              <w:widowControl w:val="0"/>
              <w:numPr>
                <w:ilvl w:val="0"/>
                <w:numId w:val="14"/>
              </w:numPr>
              <w:suppressAutoHyphens/>
              <w:autoSpaceDE w:val="0"/>
              <w:autoSpaceDN w:val="0"/>
              <w:adjustRightInd w:val="0"/>
              <w:ind w:left="0" w:firstLine="0"/>
              <w:jc w:val="center"/>
            </w:pPr>
          </w:p>
        </w:tc>
        <w:tc>
          <w:tcPr>
            <w:tcW w:w="2693" w:type="dxa"/>
            <w:shd w:val="clear" w:color="auto" w:fill="auto"/>
          </w:tcPr>
          <w:p w:rsidR="00E272E2" w:rsidRPr="00E272E2" w:rsidRDefault="00E272E2" w:rsidP="00E272E2">
            <w:pPr>
              <w:widowControl w:val="0"/>
              <w:suppressAutoHyphens/>
              <w:autoSpaceDE w:val="0"/>
              <w:autoSpaceDN w:val="0"/>
              <w:adjustRightInd w:val="0"/>
              <w:jc w:val="center"/>
            </w:pPr>
            <w:r w:rsidRPr="00E272E2">
              <w:t>Шмойлова А.И.</w:t>
            </w:r>
          </w:p>
        </w:tc>
        <w:tc>
          <w:tcPr>
            <w:tcW w:w="6297" w:type="dxa"/>
            <w:shd w:val="clear" w:color="auto" w:fill="auto"/>
          </w:tcPr>
          <w:p w:rsidR="00E272E2" w:rsidRPr="00E272E2" w:rsidRDefault="00E272E2" w:rsidP="00E272E2">
            <w:pPr>
              <w:autoSpaceDE w:val="0"/>
              <w:autoSpaceDN w:val="0"/>
              <w:adjustRightInd w:val="0"/>
              <w:jc w:val="both"/>
              <w:rPr>
                <w:color w:val="000000"/>
                <w:lang w:eastAsia="ru-RU"/>
              </w:rPr>
            </w:pPr>
            <w:proofErr w:type="gramStart"/>
            <w:r w:rsidRPr="00E272E2">
              <w:rPr>
                <w:color w:val="000000"/>
                <w:lang w:eastAsia="ru-RU"/>
              </w:rPr>
              <w:t xml:space="preserve">Формирование системы </w:t>
            </w:r>
            <w:proofErr w:type="spellStart"/>
            <w:r w:rsidRPr="00E272E2">
              <w:rPr>
                <w:color w:val="000000"/>
                <w:lang w:eastAsia="ru-RU"/>
              </w:rPr>
              <w:t>здоровьесбережения</w:t>
            </w:r>
            <w:proofErr w:type="spellEnd"/>
            <w:r w:rsidRPr="00E272E2">
              <w:rPr>
                <w:color w:val="000000"/>
                <w:lang w:eastAsia="ru-RU"/>
              </w:rPr>
              <w:t xml:space="preserve"> обучающихся в образовательной организации </w:t>
            </w:r>
            <w:r w:rsidRPr="00E272E2">
              <w:rPr>
                <w:bCs/>
                <w:color w:val="000000"/>
                <w:lang w:eastAsia="ru-RU"/>
              </w:rPr>
              <w:t>// Формирование и развитие профессиональной компетенции учителя в условиях реализации ФГОС:</w:t>
            </w:r>
            <w:proofErr w:type="gramEnd"/>
            <w:r w:rsidRPr="00E272E2">
              <w:rPr>
                <w:bCs/>
                <w:color w:val="000000"/>
                <w:lang w:eastAsia="ru-RU"/>
              </w:rPr>
              <w:t xml:space="preserve"> </w:t>
            </w:r>
            <w:r w:rsidRPr="00E272E2">
              <w:rPr>
                <w:color w:val="000000"/>
                <w:lang w:eastAsia="ru-RU"/>
              </w:rPr>
              <w:t xml:space="preserve">Материалы II региональной научно-практической конференции: Воронеж, 20 апреля </w:t>
            </w:r>
            <w:smartTag w:uri="urn:schemas-microsoft-com:office:smarttags" w:element="metricconverter">
              <w:smartTagPr>
                <w:attr w:name="ProductID" w:val="2018 г"/>
              </w:smartTagPr>
              <w:r w:rsidRPr="00E272E2">
                <w:rPr>
                  <w:color w:val="000000"/>
                  <w:lang w:eastAsia="ru-RU"/>
                </w:rPr>
                <w:t>2018 г</w:t>
              </w:r>
            </w:smartTag>
            <w:r w:rsidRPr="00E272E2">
              <w:rPr>
                <w:color w:val="000000"/>
                <w:lang w:eastAsia="ru-RU"/>
              </w:rPr>
              <w:t>. Часть 1. / Отв. за выпуск А.М. Фактор. – Воронеж: Воронежский государственный педагогический университет, 2018. – С. 286-292.</w:t>
            </w:r>
          </w:p>
        </w:tc>
      </w:tr>
      <w:tr w:rsidR="00E272E2" w:rsidRPr="00E272E2" w:rsidTr="001873D9">
        <w:tc>
          <w:tcPr>
            <w:tcW w:w="817" w:type="dxa"/>
            <w:shd w:val="clear" w:color="auto" w:fill="auto"/>
            <w:vAlign w:val="center"/>
          </w:tcPr>
          <w:p w:rsidR="00E272E2" w:rsidRPr="00E272E2" w:rsidRDefault="00E272E2" w:rsidP="00E272E2">
            <w:pPr>
              <w:widowControl w:val="0"/>
              <w:numPr>
                <w:ilvl w:val="0"/>
                <w:numId w:val="14"/>
              </w:numPr>
              <w:suppressAutoHyphens/>
              <w:autoSpaceDE w:val="0"/>
              <w:autoSpaceDN w:val="0"/>
              <w:adjustRightInd w:val="0"/>
              <w:ind w:left="0" w:firstLine="0"/>
              <w:jc w:val="center"/>
            </w:pPr>
          </w:p>
        </w:tc>
        <w:tc>
          <w:tcPr>
            <w:tcW w:w="2693" w:type="dxa"/>
            <w:shd w:val="clear" w:color="auto" w:fill="auto"/>
          </w:tcPr>
          <w:p w:rsidR="00E272E2" w:rsidRPr="00E272E2" w:rsidRDefault="00E272E2" w:rsidP="00E272E2">
            <w:pPr>
              <w:snapToGrid w:val="0"/>
              <w:jc w:val="center"/>
            </w:pPr>
            <w:r w:rsidRPr="00E272E2">
              <w:t>Рыжков А.О.</w:t>
            </w:r>
          </w:p>
        </w:tc>
        <w:tc>
          <w:tcPr>
            <w:tcW w:w="6297" w:type="dxa"/>
            <w:shd w:val="clear" w:color="auto" w:fill="auto"/>
          </w:tcPr>
          <w:p w:rsidR="00E272E2" w:rsidRPr="00E272E2" w:rsidRDefault="00E272E2" w:rsidP="00E272E2">
            <w:pPr>
              <w:jc w:val="both"/>
            </w:pPr>
            <w:r w:rsidRPr="00E272E2">
              <w:t xml:space="preserve">Проблемы повышения эффективности деятельности предпринимательских структур, выполняющих НИОКР // Российское предпринимательство: история и современность: Материалы XIII Международной межвузовской научно-практической конференции, 16 мая </w:t>
            </w:r>
            <w:smartTag w:uri="urn:schemas-microsoft-com:office:smarttags" w:element="metricconverter">
              <w:smartTagPr>
                <w:attr w:name="ProductID" w:val="2017 г"/>
              </w:smartTagPr>
              <w:r w:rsidRPr="00E272E2">
                <w:t>2017 г</w:t>
              </w:r>
            </w:smartTag>
            <w:r w:rsidRPr="00E272E2">
              <w:t>., Москва, РАП. — М.: Российская академия предпринимательства; Агентство печати «Наука и образование», 2017. — 296 с.</w:t>
            </w:r>
          </w:p>
        </w:tc>
      </w:tr>
      <w:tr w:rsidR="00E272E2" w:rsidRPr="00E272E2" w:rsidTr="001873D9">
        <w:tc>
          <w:tcPr>
            <w:tcW w:w="817" w:type="dxa"/>
            <w:shd w:val="clear" w:color="auto" w:fill="auto"/>
            <w:vAlign w:val="center"/>
          </w:tcPr>
          <w:p w:rsidR="00E272E2" w:rsidRPr="00E272E2" w:rsidRDefault="00E272E2" w:rsidP="00E272E2">
            <w:pPr>
              <w:widowControl w:val="0"/>
              <w:numPr>
                <w:ilvl w:val="0"/>
                <w:numId w:val="14"/>
              </w:numPr>
              <w:suppressAutoHyphens/>
              <w:autoSpaceDE w:val="0"/>
              <w:autoSpaceDN w:val="0"/>
              <w:adjustRightInd w:val="0"/>
              <w:ind w:left="0" w:firstLine="0"/>
              <w:jc w:val="center"/>
            </w:pPr>
          </w:p>
        </w:tc>
        <w:tc>
          <w:tcPr>
            <w:tcW w:w="2693" w:type="dxa"/>
            <w:shd w:val="clear" w:color="auto" w:fill="auto"/>
          </w:tcPr>
          <w:p w:rsidR="00E272E2" w:rsidRPr="00E272E2" w:rsidRDefault="00E272E2" w:rsidP="00E272E2">
            <w:pPr>
              <w:widowControl w:val="0"/>
              <w:suppressAutoHyphens/>
              <w:autoSpaceDE w:val="0"/>
              <w:autoSpaceDN w:val="0"/>
              <w:adjustRightInd w:val="0"/>
              <w:jc w:val="center"/>
            </w:pPr>
            <w:proofErr w:type="spellStart"/>
            <w:r w:rsidRPr="00E272E2">
              <w:t>Борискова</w:t>
            </w:r>
            <w:proofErr w:type="spellEnd"/>
            <w:r w:rsidRPr="00E272E2">
              <w:t xml:space="preserve"> И.В.</w:t>
            </w:r>
          </w:p>
        </w:tc>
        <w:tc>
          <w:tcPr>
            <w:tcW w:w="6297" w:type="dxa"/>
            <w:shd w:val="clear" w:color="auto" w:fill="auto"/>
          </w:tcPr>
          <w:p w:rsidR="00E272E2" w:rsidRPr="00E272E2" w:rsidRDefault="00E272E2" w:rsidP="00E272E2">
            <w:pPr>
              <w:widowControl w:val="0"/>
              <w:suppressAutoHyphens/>
              <w:autoSpaceDE w:val="0"/>
              <w:autoSpaceDN w:val="0"/>
              <w:adjustRightInd w:val="0"/>
              <w:jc w:val="both"/>
            </w:pPr>
            <w:r w:rsidRPr="00E272E2">
              <w:t xml:space="preserve">Государственная дума: формирование и полномочия // Материалы XXI Отчетной научно-практической конференции профессорско-преподавательского состава 26-30 марта 2018г. / под ред. С.Л. </w:t>
            </w:r>
            <w:proofErr w:type="spellStart"/>
            <w:r w:rsidRPr="00E272E2">
              <w:t>Иголкина</w:t>
            </w:r>
            <w:proofErr w:type="spellEnd"/>
            <w:r w:rsidRPr="00E272E2">
              <w:t>. – Воронеж: ВЭПИ, 2018. – С. 17-20</w:t>
            </w:r>
          </w:p>
        </w:tc>
      </w:tr>
      <w:tr w:rsidR="00E272E2" w:rsidRPr="00E272E2" w:rsidTr="001873D9">
        <w:tc>
          <w:tcPr>
            <w:tcW w:w="817" w:type="dxa"/>
            <w:shd w:val="clear" w:color="auto" w:fill="auto"/>
            <w:vAlign w:val="center"/>
          </w:tcPr>
          <w:p w:rsidR="00E272E2" w:rsidRPr="00E272E2" w:rsidRDefault="00E272E2" w:rsidP="00E272E2">
            <w:pPr>
              <w:widowControl w:val="0"/>
              <w:numPr>
                <w:ilvl w:val="0"/>
                <w:numId w:val="14"/>
              </w:numPr>
              <w:suppressAutoHyphens/>
              <w:autoSpaceDE w:val="0"/>
              <w:autoSpaceDN w:val="0"/>
              <w:adjustRightInd w:val="0"/>
              <w:ind w:left="0" w:firstLine="0"/>
              <w:jc w:val="center"/>
            </w:pPr>
          </w:p>
        </w:tc>
        <w:tc>
          <w:tcPr>
            <w:tcW w:w="2693" w:type="dxa"/>
            <w:shd w:val="clear" w:color="auto" w:fill="auto"/>
          </w:tcPr>
          <w:p w:rsidR="00E272E2" w:rsidRPr="00E272E2" w:rsidRDefault="00E272E2" w:rsidP="00E272E2">
            <w:pPr>
              <w:widowControl w:val="0"/>
              <w:suppressAutoHyphens/>
              <w:autoSpaceDE w:val="0"/>
              <w:autoSpaceDN w:val="0"/>
              <w:adjustRightInd w:val="0"/>
              <w:jc w:val="center"/>
            </w:pPr>
            <w:proofErr w:type="spellStart"/>
            <w:r w:rsidRPr="00E272E2">
              <w:t>Дерюшева</w:t>
            </w:r>
            <w:proofErr w:type="spellEnd"/>
            <w:r w:rsidRPr="00E272E2">
              <w:t xml:space="preserve"> О.И.</w:t>
            </w:r>
          </w:p>
        </w:tc>
        <w:tc>
          <w:tcPr>
            <w:tcW w:w="6297" w:type="dxa"/>
            <w:shd w:val="clear" w:color="auto" w:fill="auto"/>
          </w:tcPr>
          <w:p w:rsidR="00E272E2" w:rsidRPr="00E272E2" w:rsidRDefault="00E272E2" w:rsidP="00E272E2">
            <w:pPr>
              <w:widowControl w:val="0"/>
              <w:suppressAutoHyphens/>
              <w:autoSpaceDE w:val="0"/>
              <w:autoSpaceDN w:val="0"/>
              <w:adjustRightInd w:val="0"/>
              <w:jc w:val="both"/>
            </w:pPr>
            <w:r w:rsidRPr="00E272E2">
              <w:t xml:space="preserve">Особенности медиации в гражданских правоотношениях // Материалы XXI Отчетной научно-практической конференции профессорско-преподавательского состава 26-30 марта 2018г. / под ред. С.Л. </w:t>
            </w:r>
            <w:proofErr w:type="spellStart"/>
            <w:r w:rsidRPr="00E272E2">
              <w:t>Иголкина</w:t>
            </w:r>
            <w:proofErr w:type="spellEnd"/>
            <w:r w:rsidRPr="00E272E2">
              <w:t>. – Воронеж: ВЭПИ, 2018. – С. 40-43</w:t>
            </w:r>
          </w:p>
        </w:tc>
      </w:tr>
      <w:tr w:rsidR="00E272E2" w:rsidRPr="00E272E2" w:rsidTr="001873D9">
        <w:tc>
          <w:tcPr>
            <w:tcW w:w="817" w:type="dxa"/>
            <w:shd w:val="clear" w:color="auto" w:fill="auto"/>
            <w:vAlign w:val="center"/>
          </w:tcPr>
          <w:p w:rsidR="00E272E2" w:rsidRPr="00E272E2" w:rsidRDefault="00E272E2" w:rsidP="00E272E2">
            <w:pPr>
              <w:widowControl w:val="0"/>
              <w:numPr>
                <w:ilvl w:val="0"/>
                <w:numId w:val="14"/>
              </w:numPr>
              <w:suppressAutoHyphens/>
              <w:autoSpaceDE w:val="0"/>
              <w:autoSpaceDN w:val="0"/>
              <w:adjustRightInd w:val="0"/>
              <w:ind w:left="0" w:firstLine="0"/>
              <w:jc w:val="center"/>
            </w:pPr>
          </w:p>
        </w:tc>
        <w:tc>
          <w:tcPr>
            <w:tcW w:w="2693" w:type="dxa"/>
            <w:shd w:val="clear" w:color="auto" w:fill="auto"/>
          </w:tcPr>
          <w:p w:rsidR="00E272E2" w:rsidRPr="00E272E2" w:rsidRDefault="00E272E2" w:rsidP="00E272E2">
            <w:pPr>
              <w:widowControl w:val="0"/>
              <w:suppressAutoHyphens/>
              <w:autoSpaceDE w:val="0"/>
              <w:autoSpaceDN w:val="0"/>
              <w:adjustRightInd w:val="0"/>
              <w:jc w:val="center"/>
            </w:pPr>
            <w:r w:rsidRPr="00E272E2">
              <w:t>Черникова Г.В.</w:t>
            </w:r>
          </w:p>
        </w:tc>
        <w:tc>
          <w:tcPr>
            <w:tcW w:w="6297" w:type="dxa"/>
            <w:shd w:val="clear" w:color="auto" w:fill="auto"/>
          </w:tcPr>
          <w:p w:rsidR="00E272E2" w:rsidRPr="00E272E2" w:rsidRDefault="00E272E2" w:rsidP="00E272E2">
            <w:pPr>
              <w:widowControl w:val="0"/>
              <w:suppressAutoHyphens/>
              <w:autoSpaceDE w:val="0"/>
              <w:autoSpaceDN w:val="0"/>
              <w:adjustRightInd w:val="0"/>
              <w:jc w:val="both"/>
            </w:pPr>
            <w:r w:rsidRPr="00E272E2">
              <w:t xml:space="preserve">Политические последствия рисков конфронтации России и Украины // Материалы XXI Отчетной научно-практической конференции профессорско-преподавательского состава 26-30 марта 2018г. / под ред. С.Л. </w:t>
            </w:r>
            <w:proofErr w:type="spellStart"/>
            <w:r w:rsidRPr="00E272E2">
              <w:t>Иголкина</w:t>
            </w:r>
            <w:proofErr w:type="spellEnd"/>
            <w:r w:rsidRPr="00E272E2">
              <w:t>. – Воронеж: ВЭПИ, 2018. – С. 111-114</w:t>
            </w:r>
          </w:p>
        </w:tc>
      </w:tr>
      <w:tr w:rsidR="00E272E2" w:rsidRPr="00E272E2" w:rsidTr="001873D9">
        <w:tc>
          <w:tcPr>
            <w:tcW w:w="817" w:type="dxa"/>
            <w:shd w:val="clear" w:color="auto" w:fill="auto"/>
            <w:vAlign w:val="center"/>
          </w:tcPr>
          <w:p w:rsidR="00E272E2" w:rsidRPr="00E272E2" w:rsidRDefault="00E272E2" w:rsidP="00E272E2">
            <w:pPr>
              <w:widowControl w:val="0"/>
              <w:numPr>
                <w:ilvl w:val="0"/>
                <w:numId w:val="14"/>
              </w:numPr>
              <w:suppressAutoHyphens/>
              <w:autoSpaceDE w:val="0"/>
              <w:autoSpaceDN w:val="0"/>
              <w:adjustRightInd w:val="0"/>
              <w:ind w:left="0" w:firstLine="0"/>
              <w:jc w:val="center"/>
            </w:pPr>
          </w:p>
        </w:tc>
        <w:tc>
          <w:tcPr>
            <w:tcW w:w="2693" w:type="dxa"/>
            <w:shd w:val="clear" w:color="auto" w:fill="auto"/>
          </w:tcPr>
          <w:p w:rsidR="00E272E2" w:rsidRPr="00E272E2" w:rsidRDefault="00E272E2" w:rsidP="00E272E2">
            <w:pPr>
              <w:widowControl w:val="0"/>
              <w:suppressAutoHyphens/>
              <w:autoSpaceDE w:val="0"/>
              <w:autoSpaceDN w:val="0"/>
              <w:adjustRightInd w:val="0"/>
              <w:jc w:val="center"/>
            </w:pPr>
            <w:proofErr w:type="spellStart"/>
            <w:r w:rsidRPr="00E272E2">
              <w:t>Дерюшева</w:t>
            </w:r>
            <w:proofErr w:type="spellEnd"/>
            <w:r w:rsidRPr="00E272E2">
              <w:t xml:space="preserve"> О.И.</w:t>
            </w:r>
          </w:p>
        </w:tc>
        <w:tc>
          <w:tcPr>
            <w:tcW w:w="6297" w:type="dxa"/>
            <w:shd w:val="clear" w:color="auto" w:fill="auto"/>
          </w:tcPr>
          <w:p w:rsidR="00E272E2" w:rsidRPr="00E272E2" w:rsidRDefault="00E272E2" w:rsidP="00E272E2">
            <w:pPr>
              <w:widowControl w:val="0"/>
              <w:suppressAutoHyphens/>
              <w:autoSpaceDE w:val="0"/>
              <w:autoSpaceDN w:val="0"/>
              <w:adjustRightInd w:val="0"/>
              <w:jc w:val="both"/>
            </w:pPr>
            <w:r w:rsidRPr="00E272E2">
              <w:t xml:space="preserve">Особенности и значение медиации в семейных спорах // </w:t>
            </w:r>
            <w:r w:rsidRPr="00E272E2">
              <w:lastRenderedPageBreak/>
              <w:t>Фундаментальные и прикладные исследования: от теории к практике: материалы II международной научно-практической конференции, приуроченной ко Дню Российской науки. / Т.3. – Воронеж, 2018. – С. 21-25</w:t>
            </w:r>
          </w:p>
        </w:tc>
      </w:tr>
      <w:tr w:rsidR="00E272E2" w:rsidRPr="00E272E2" w:rsidTr="001873D9">
        <w:tc>
          <w:tcPr>
            <w:tcW w:w="817" w:type="dxa"/>
            <w:shd w:val="clear" w:color="auto" w:fill="auto"/>
            <w:vAlign w:val="center"/>
          </w:tcPr>
          <w:p w:rsidR="00E272E2" w:rsidRPr="00E272E2" w:rsidRDefault="00E272E2" w:rsidP="00E272E2">
            <w:pPr>
              <w:widowControl w:val="0"/>
              <w:numPr>
                <w:ilvl w:val="0"/>
                <w:numId w:val="14"/>
              </w:numPr>
              <w:suppressAutoHyphens/>
              <w:autoSpaceDE w:val="0"/>
              <w:autoSpaceDN w:val="0"/>
              <w:adjustRightInd w:val="0"/>
              <w:ind w:left="0" w:firstLine="0"/>
              <w:jc w:val="center"/>
            </w:pPr>
          </w:p>
        </w:tc>
        <w:tc>
          <w:tcPr>
            <w:tcW w:w="2693" w:type="dxa"/>
            <w:shd w:val="clear" w:color="auto" w:fill="auto"/>
          </w:tcPr>
          <w:p w:rsidR="00E272E2" w:rsidRPr="00E272E2" w:rsidRDefault="00E272E2" w:rsidP="00E272E2">
            <w:pPr>
              <w:widowControl w:val="0"/>
              <w:suppressAutoHyphens/>
              <w:autoSpaceDE w:val="0"/>
              <w:autoSpaceDN w:val="0"/>
              <w:adjustRightInd w:val="0"/>
              <w:jc w:val="center"/>
            </w:pPr>
            <w:r w:rsidRPr="00E272E2">
              <w:t xml:space="preserve">Гаврилов С.Т., </w:t>
            </w:r>
            <w:proofErr w:type="spellStart"/>
            <w:r w:rsidRPr="00E272E2">
              <w:t>Покаместова</w:t>
            </w:r>
            <w:proofErr w:type="spellEnd"/>
            <w:r w:rsidRPr="00E272E2">
              <w:t xml:space="preserve"> Е.Ю.</w:t>
            </w:r>
          </w:p>
        </w:tc>
        <w:tc>
          <w:tcPr>
            <w:tcW w:w="6297" w:type="dxa"/>
            <w:shd w:val="clear" w:color="auto" w:fill="auto"/>
            <w:vAlign w:val="center"/>
          </w:tcPr>
          <w:p w:rsidR="00E272E2" w:rsidRPr="00E272E2" w:rsidRDefault="00E272E2" w:rsidP="00E272E2">
            <w:pPr>
              <w:widowControl w:val="0"/>
              <w:suppressAutoHyphens/>
              <w:autoSpaceDE w:val="0"/>
              <w:autoSpaceDN w:val="0"/>
              <w:adjustRightInd w:val="0"/>
              <w:jc w:val="both"/>
            </w:pPr>
            <w:r w:rsidRPr="00E272E2">
              <w:t>Преступления против половой неприкосновенности и половой свободы личности: общая характеристика // Уголовный закон: современное состояние и перспективы развития: материалы II Международной научно-практической конференции, приуроченной ко дню принятия Уголовного Кодекса РФ. – Воронеж, 2018. – С. 91-95.</w:t>
            </w:r>
          </w:p>
        </w:tc>
      </w:tr>
      <w:tr w:rsidR="00E272E2" w:rsidRPr="00E272E2" w:rsidTr="001873D9">
        <w:tc>
          <w:tcPr>
            <w:tcW w:w="817" w:type="dxa"/>
            <w:shd w:val="clear" w:color="auto" w:fill="auto"/>
            <w:vAlign w:val="center"/>
          </w:tcPr>
          <w:p w:rsidR="00E272E2" w:rsidRPr="00E272E2" w:rsidRDefault="00E272E2" w:rsidP="00E272E2">
            <w:pPr>
              <w:widowControl w:val="0"/>
              <w:numPr>
                <w:ilvl w:val="0"/>
                <w:numId w:val="14"/>
              </w:numPr>
              <w:suppressAutoHyphens/>
              <w:autoSpaceDE w:val="0"/>
              <w:autoSpaceDN w:val="0"/>
              <w:adjustRightInd w:val="0"/>
              <w:ind w:left="0" w:firstLine="0"/>
              <w:jc w:val="center"/>
            </w:pPr>
          </w:p>
        </w:tc>
        <w:tc>
          <w:tcPr>
            <w:tcW w:w="2693" w:type="dxa"/>
            <w:shd w:val="clear" w:color="auto" w:fill="auto"/>
          </w:tcPr>
          <w:p w:rsidR="00E272E2" w:rsidRPr="00E272E2" w:rsidRDefault="00E272E2" w:rsidP="00E272E2">
            <w:pPr>
              <w:widowControl w:val="0"/>
              <w:suppressAutoHyphens/>
              <w:autoSpaceDE w:val="0"/>
              <w:autoSpaceDN w:val="0"/>
              <w:adjustRightInd w:val="0"/>
              <w:jc w:val="center"/>
            </w:pPr>
            <w:proofErr w:type="spellStart"/>
            <w:r w:rsidRPr="00E272E2">
              <w:t>Годовникова</w:t>
            </w:r>
            <w:proofErr w:type="spellEnd"/>
            <w:r w:rsidRPr="00E272E2">
              <w:t xml:space="preserve"> А.М., </w:t>
            </w:r>
            <w:proofErr w:type="spellStart"/>
            <w:r w:rsidRPr="00E272E2">
              <w:t>Покаместов</w:t>
            </w:r>
            <w:proofErr w:type="spellEnd"/>
            <w:r w:rsidRPr="00E272E2">
              <w:t xml:space="preserve"> А.В.</w:t>
            </w:r>
          </w:p>
        </w:tc>
        <w:tc>
          <w:tcPr>
            <w:tcW w:w="6297" w:type="dxa"/>
            <w:shd w:val="clear" w:color="auto" w:fill="auto"/>
          </w:tcPr>
          <w:p w:rsidR="00E272E2" w:rsidRPr="00E272E2" w:rsidRDefault="00E272E2" w:rsidP="00E272E2">
            <w:pPr>
              <w:widowControl w:val="0"/>
              <w:suppressAutoHyphens/>
              <w:autoSpaceDE w:val="0"/>
              <w:autoSpaceDN w:val="0"/>
              <w:adjustRightInd w:val="0"/>
              <w:jc w:val="both"/>
            </w:pPr>
            <w:r w:rsidRPr="00E272E2">
              <w:t>К вопросу об уголовной ответственности за организацию преступной деятельности // Уголовный закон: современное состояние и перспективы развития: материалы II Международной научно-практической конференции, приуроченной ко дню принятия Уголовного Кодекса РФ. – Воронеж, 2018. – С. 95-99.</w:t>
            </w:r>
          </w:p>
        </w:tc>
      </w:tr>
      <w:tr w:rsidR="00E272E2" w:rsidRPr="00E272E2" w:rsidTr="001873D9">
        <w:tc>
          <w:tcPr>
            <w:tcW w:w="817" w:type="dxa"/>
            <w:shd w:val="clear" w:color="auto" w:fill="auto"/>
            <w:vAlign w:val="center"/>
          </w:tcPr>
          <w:p w:rsidR="00E272E2" w:rsidRPr="00E272E2" w:rsidRDefault="00E272E2" w:rsidP="00E272E2">
            <w:pPr>
              <w:widowControl w:val="0"/>
              <w:numPr>
                <w:ilvl w:val="0"/>
                <w:numId w:val="14"/>
              </w:numPr>
              <w:suppressAutoHyphens/>
              <w:autoSpaceDE w:val="0"/>
              <w:autoSpaceDN w:val="0"/>
              <w:adjustRightInd w:val="0"/>
              <w:ind w:left="0" w:firstLine="0"/>
              <w:jc w:val="center"/>
            </w:pPr>
          </w:p>
        </w:tc>
        <w:tc>
          <w:tcPr>
            <w:tcW w:w="2693" w:type="dxa"/>
            <w:shd w:val="clear" w:color="auto" w:fill="auto"/>
          </w:tcPr>
          <w:p w:rsidR="00E272E2" w:rsidRPr="00E272E2" w:rsidRDefault="00E272E2" w:rsidP="00E272E2">
            <w:pPr>
              <w:widowControl w:val="0"/>
              <w:suppressAutoHyphens/>
              <w:autoSpaceDE w:val="0"/>
              <w:autoSpaceDN w:val="0"/>
              <w:adjustRightInd w:val="0"/>
              <w:jc w:val="center"/>
            </w:pPr>
            <w:proofErr w:type="spellStart"/>
            <w:r w:rsidRPr="00E272E2">
              <w:t>Борискова</w:t>
            </w:r>
            <w:proofErr w:type="spellEnd"/>
            <w:r w:rsidRPr="00E272E2">
              <w:t xml:space="preserve"> И.В.</w:t>
            </w:r>
          </w:p>
        </w:tc>
        <w:tc>
          <w:tcPr>
            <w:tcW w:w="6297" w:type="dxa"/>
            <w:shd w:val="clear" w:color="auto" w:fill="auto"/>
          </w:tcPr>
          <w:p w:rsidR="00E272E2" w:rsidRPr="00E272E2" w:rsidRDefault="00E272E2" w:rsidP="00E272E2">
            <w:pPr>
              <w:widowControl w:val="0"/>
              <w:suppressAutoHyphens/>
              <w:autoSpaceDE w:val="0"/>
              <w:autoSpaceDN w:val="0"/>
              <w:adjustRightInd w:val="0"/>
              <w:jc w:val="both"/>
            </w:pPr>
            <w:r w:rsidRPr="00E272E2">
              <w:t>Понятие и виды юрисдикции по российскому праву // Уголовный закон: современное состояние и перспективы развития: материалы II Международной научно-практической конференции, приуроченной ко дню принятия Уголовного Кодекса РФ. – Воронеж, 2018. – С. 411-415.</w:t>
            </w:r>
          </w:p>
        </w:tc>
      </w:tr>
      <w:tr w:rsidR="00E272E2" w:rsidRPr="00E272E2" w:rsidTr="001873D9">
        <w:tc>
          <w:tcPr>
            <w:tcW w:w="817" w:type="dxa"/>
            <w:shd w:val="clear" w:color="auto" w:fill="auto"/>
            <w:vAlign w:val="center"/>
          </w:tcPr>
          <w:p w:rsidR="00E272E2" w:rsidRPr="00E272E2" w:rsidRDefault="00E272E2" w:rsidP="00E272E2">
            <w:pPr>
              <w:widowControl w:val="0"/>
              <w:numPr>
                <w:ilvl w:val="0"/>
                <w:numId w:val="14"/>
              </w:numPr>
              <w:suppressAutoHyphens/>
              <w:autoSpaceDE w:val="0"/>
              <w:autoSpaceDN w:val="0"/>
              <w:adjustRightInd w:val="0"/>
              <w:ind w:left="0" w:firstLine="0"/>
              <w:jc w:val="center"/>
            </w:pPr>
          </w:p>
        </w:tc>
        <w:tc>
          <w:tcPr>
            <w:tcW w:w="2693" w:type="dxa"/>
            <w:shd w:val="clear" w:color="auto" w:fill="auto"/>
          </w:tcPr>
          <w:p w:rsidR="00E272E2" w:rsidRPr="00E272E2" w:rsidRDefault="00E272E2" w:rsidP="00E272E2">
            <w:pPr>
              <w:widowControl w:val="0"/>
              <w:suppressAutoHyphens/>
              <w:autoSpaceDE w:val="0"/>
              <w:autoSpaceDN w:val="0"/>
              <w:adjustRightInd w:val="0"/>
              <w:jc w:val="center"/>
            </w:pPr>
            <w:proofErr w:type="spellStart"/>
            <w:r w:rsidRPr="00E272E2">
              <w:t>Борискова</w:t>
            </w:r>
            <w:proofErr w:type="spellEnd"/>
            <w:r w:rsidRPr="00E272E2">
              <w:t xml:space="preserve"> И.В.</w:t>
            </w:r>
          </w:p>
        </w:tc>
        <w:tc>
          <w:tcPr>
            <w:tcW w:w="6297" w:type="dxa"/>
            <w:shd w:val="clear" w:color="auto" w:fill="auto"/>
          </w:tcPr>
          <w:p w:rsidR="00E272E2" w:rsidRPr="00E272E2" w:rsidRDefault="00E272E2" w:rsidP="00E272E2">
            <w:pPr>
              <w:widowControl w:val="0"/>
              <w:suppressAutoHyphens/>
              <w:autoSpaceDE w:val="0"/>
              <w:autoSpaceDN w:val="0"/>
              <w:adjustRightInd w:val="0"/>
              <w:jc w:val="both"/>
            </w:pPr>
            <w:r w:rsidRPr="00E272E2">
              <w:t>Общая характеристика земельных правоотношений в современной России // Фундаментальные и прикладные исследования: от теории к практике: материалы II международной научно-практической конференции, приуроченной ко Дню российской науки (Воронеж - Кызыл-Кия, 05-09 февраля 2018 года) / Т.2. – Воронеж, 2018. – С. 7-9.</w:t>
            </w:r>
          </w:p>
        </w:tc>
      </w:tr>
      <w:tr w:rsidR="00E272E2" w:rsidRPr="00E272E2" w:rsidTr="001873D9">
        <w:tc>
          <w:tcPr>
            <w:tcW w:w="817" w:type="dxa"/>
            <w:shd w:val="clear" w:color="auto" w:fill="auto"/>
            <w:vAlign w:val="center"/>
          </w:tcPr>
          <w:p w:rsidR="00E272E2" w:rsidRPr="00E272E2" w:rsidRDefault="00E272E2" w:rsidP="00E272E2">
            <w:pPr>
              <w:widowControl w:val="0"/>
              <w:numPr>
                <w:ilvl w:val="0"/>
                <w:numId w:val="14"/>
              </w:numPr>
              <w:suppressAutoHyphens/>
              <w:autoSpaceDE w:val="0"/>
              <w:autoSpaceDN w:val="0"/>
              <w:adjustRightInd w:val="0"/>
              <w:ind w:left="0" w:firstLine="0"/>
              <w:jc w:val="center"/>
            </w:pPr>
          </w:p>
        </w:tc>
        <w:tc>
          <w:tcPr>
            <w:tcW w:w="2693" w:type="dxa"/>
            <w:shd w:val="clear" w:color="auto" w:fill="auto"/>
          </w:tcPr>
          <w:p w:rsidR="00E272E2" w:rsidRPr="00E272E2" w:rsidRDefault="00E272E2" w:rsidP="00E272E2">
            <w:pPr>
              <w:widowControl w:val="0"/>
              <w:suppressAutoHyphens/>
              <w:autoSpaceDE w:val="0"/>
              <w:autoSpaceDN w:val="0"/>
              <w:adjustRightInd w:val="0"/>
              <w:jc w:val="center"/>
            </w:pPr>
            <w:r w:rsidRPr="00E272E2">
              <w:t xml:space="preserve">Куценко Т.М., </w:t>
            </w:r>
            <w:proofErr w:type="spellStart"/>
            <w:r w:rsidRPr="00E272E2">
              <w:t>Годовникова</w:t>
            </w:r>
            <w:proofErr w:type="spellEnd"/>
            <w:r w:rsidRPr="00E272E2">
              <w:t xml:space="preserve"> А.М., Галкина Е.В.</w:t>
            </w:r>
          </w:p>
        </w:tc>
        <w:tc>
          <w:tcPr>
            <w:tcW w:w="6297" w:type="dxa"/>
            <w:shd w:val="clear" w:color="auto" w:fill="auto"/>
          </w:tcPr>
          <w:p w:rsidR="00E272E2" w:rsidRPr="00E272E2" w:rsidRDefault="00E272E2" w:rsidP="00E272E2">
            <w:pPr>
              <w:widowControl w:val="0"/>
              <w:suppressAutoHyphens/>
              <w:autoSpaceDE w:val="0"/>
              <w:autoSpaceDN w:val="0"/>
              <w:adjustRightInd w:val="0"/>
              <w:jc w:val="both"/>
            </w:pPr>
            <w:r w:rsidRPr="00E272E2">
              <w:t>Проблемы содержания беременных женщин и женщин с детьми в исправительных учреждениях // Общая характеристика земельных правоотношений в современной России // Фундаментальные и прикладные исследования: от теории к практике: материалы II международной научно-практической конференции, приуроченной ко Дню российской науки (Воронеж - Кызыл-Кия, 05-09 февраля 2018 года) / Т.2. – Воронеж, 2018. – С. 16-22.</w:t>
            </w:r>
          </w:p>
        </w:tc>
      </w:tr>
      <w:tr w:rsidR="00E272E2" w:rsidRPr="00E272E2" w:rsidTr="001873D9">
        <w:tc>
          <w:tcPr>
            <w:tcW w:w="817" w:type="dxa"/>
            <w:shd w:val="clear" w:color="auto" w:fill="auto"/>
            <w:vAlign w:val="center"/>
          </w:tcPr>
          <w:p w:rsidR="00E272E2" w:rsidRPr="00E272E2" w:rsidRDefault="00E272E2" w:rsidP="00E272E2">
            <w:pPr>
              <w:widowControl w:val="0"/>
              <w:numPr>
                <w:ilvl w:val="0"/>
                <w:numId w:val="14"/>
              </w:numPr>
              <w:suppressAutoHyphens/>
              <w:autoSpaceDE w:val="0"/>
              <w:autoSpaceDN w:val="0"/>
              <w:adjustRightInd w:val="0"/>
              <w:ind w:left="0" w:firstLine="0"/>
              <w:jc w:val="center"/>
            </w:pPr>
          </w:p>
        </w:tc>
        <w:tc>
          <w:tcPr>
            <w:tcW w:w="2693" w:type="dxa"/>
            <w:shd w:val="clear" w:color="auto" w:fill="auto"/>
            <w:vAlign w:val="center"/>
          </w:tcPr>
          <w:p w:rsidR="00E272E2" w:rsidRPr="00E272E2" w:rsidRDefault="00E272E2" w:rsidP="00E272E2">
            <w:pPr>
              <w:jc w:val="center"/>
              <w:rPr>
                <w:bCs/>
                <w:lang w:eastAsia="ru-RU"/>
              </w:rPr>
            </w:pPr>
            <w:r w:rsidRPr="00E272E2">
              <w:rPr>
                <w:bCs/>
                <w:lang w:eastAsia="ru-RU"/>
              </w:rPr>
              <w:t>Федько Т. И.</w:t>
            </w:r>
          </w:p>
          <w:p w:rsidR="00E272E2" w:rsidRPr="00E272E2" w:rsidRDefault="00E272E2" w:rsidP="00E272E2">
            <w:pPr>
              <w:jc w:val="center"/>
              <w:rPr>
                <w:bCs/>
                <w:lang w:eastAsia="ru-RU"/>
              </w:rPr>
            </w:pPr>
          </w:p>
          <w:p w:rsidR="00E272E2" w:rsidRPr="00E272E2" w:rsidRDefault="00E272E2" w:rsidP="00E272E2">
            <w:pPr>
              <w:suppressAutoHyphens/>
              <w:jc w:val="center"/>
            </w:pPr>
          </w:p>
        </w:tc>
        <w:tc>
          <w:tcPr>
            <w:tcW w:w="6297" w:type="dxa"/>
            <w:shd w:val="clear" w:color="auto" w:fill="auto"/>
            <w:vAlign w:val="center"/>
          </w:tcPr>
          <w:p w:rsidR="00E272E2" w:rsidRPr="00E272E2" w:rsidRDefault="00E272E2" w:rsidP="00E272E2">
            <w:pPr>
              <w:jc w:val="both"/>
              <w:rPr>
                <w:color w:val="000000"/>
                <w:shd w:val="clear" w:color="auto" w:fill="FFFFFF"/>
              </w:rPr>
            </w:pPr>
            <w:r w:rsidRPr="00E272E2">
              <w:t xml:space="preserve">Противоречия рыночной экономики необходимость ее государственно-правового регулирования // Фундаментальные  и  прикладные  исследования:  от  теории  к  практике: материалы  II  международной  научно-практической  конференции, приуроченной ко Дню российской науки  (Воронеж - Кызыл-Кия, 05-09 февраля 2018 года)/ Т.1. – Воронеж, 2018. – 258 с., с. 29-31 </w:t>
            </w:r>
          </w:p>
        </w:tc>
      </w:tr>
      <w:tr w:rsidR="00E272E2" w:rsidRPr="00E272E2" w:rsidTr="001873D9">
        <w:tc>
          <w:tcPr>
            <w:tcW w:w="817" w:type="dxa"/>
            <w:shd w:val="clear" w:color="auto" w:fill="auto"/>
            <w:vAlign w:val="center"/>
          </w:tcPr>
          <w:p w:rsidR="00E272E2" w:rsidRPr="00E272E2" w:rsidRDefault="00E272E2" w:rsidP="00E272E2">
            <w:pPr>
              <w:widowControl w:val="0"/>
              <w:numPr>
                <w:ilvl w:val="0"/>
                <w:numId w:val="14"/>
              </w:numPr>
              <w:suppressAutoHyphens/>
              <w:autoSpaceDE w:val="0"/>
              <w:autoSpaceDN w:val="0"/>
              <w:adjustRightInd w:val="0"/>
              <w:ind w:left="0" w:firstLine="0"/>
              <w:jc w:val="center"/>
            </w:pPr>
          </w:p>
        </w:tc>
        <w:tc>
          <w:tcPr>
            <w:tcW w:w="2693" w:type="dxa"/>
            <w:shd w:val="clear" w:color="auto" w:fill="auto"/>
          </w:tcPr>
          <w:p w:rsidR="00E272E2" w:rsidRPr="00E272E2" w:rsidRDefault="00E272E2" w:rsidP="00E272E2">
            <w:pPr>
              <w:jc w:val="center"/>
              <w:rPr>
                <w:lang w:eastAsia="ru-RU"/>
              </w:rPr>
            </w:pPr>
            <w:r w:rsidRPr="00E272E2">
              <w:rPr>
                <w:bCs/>
                <w:lang w:eastAsia="ru-RU"/>
              </w:rPr>
              <w:t>Миронова Е. Е.</w:t>
            </w:r>
          </w:p>
        </w:tc>
        <w:tc>
          <w:tcPr>
            <w:tcW w:w="6297" w:type="dxa"/>
            <w:shd w:val="clear" w:color="auto" w:fill="auto"/>
            <w:vAlign w:val="center"/>
          </w:tcPr>
          <w:p w:rsidR="00E272E2" w:rsidRPr="00E272E2" w:rsidRDefault="00E272E2" w:rsidP="00E272E2">
            <w:pPr>
              <w:jc w:val="both"/>
            </w:pPr>
            <w:r w:rsidRPr="00E272E2">
              <w:rPr>
                <w:bCs/>
              </w:rPr>
              <w:t>Стимулирование трудовой деятельности как фактор повышения эффективности труда //</w:t>
            </w:r>
            <w:r w:rsidRPr="00E272E2">
              <w:t xml:space="preserve"> Фундаментальные  и  прикладные  исследования:  от  теории  к  практике: материалы  II  международной  научно-практической  конференции, приуроченной ко Дню российской науки  (Воронеж - Кызыл-Кия, 05-09 февраля 2018 года)/ Т.2. – </w:t>
            </w:r>
            <w:r w:rsidRPr="00E272E2">
              <w:lastRenderedPageBreak/>
              <w:t xml:space="preserve">Воронеж, 2018. </w:t>
            </w:r>
          </w:p>
        </w:tc>
      </w:tr>
      <w:tr w:rsidR="00E272E2" w:rsidRPr="00E272E2" w:rsidTr="001873D9">
        <w:tc>
          <w:tcPr>
            <w:tcW w:w="817" w:type="dxa"/>
            <w:shd w:val="clear" w:color="auto" w:fill="auto"/>
            <w:vAlign w:val="center"/>
          </w:tcPr>
          <w:p w:rsidR="00E272E2" w:rsidRPr="00E272E2" w:rsidRDefault="00E272E2" w:rsidP="00E272E2">
            <w:pPr>
              <w:widowControl w:val="0"/>
              <w:numPr>
                <w:ilvl w:val="0"/>
                <w:numId w:val="14"/>
              </w:numPr>
              <w:suppressAutoHyphens/>
              <w:autoSpaceDE w:val="0"/>
              <w:autoSpaceDN w:val="0"/>
              <w:adjustRightInd w:val="0"/>
              <w:ind w:left="0" w:firstLine="0"/>
              <w:jc w:val="center"/>
            </w:pPr>
          </w:p>
        </w:tc>
        <w:tc>
          <w:tcPr>
            <w:tcW w:w="2693" w:type="dxa"/>
            <w:shd w:val="clear" w:color="auto" w:fill="auto"/>
          </w:tcPr>
          <w:p w:rsidR="00E272E2" w:rsidRPr="00E272E2" w:rsidRDefault="00E272E2" w:rsidP="00E272E2">
            <w:pPr>
              <w:tabs>
                <w:tab w:val="left" w:pos="709"/>
              </w:tabs>
              <w:jc w:val="center"/>
            </w:pPr>
            <w:r w:rsidRPr="00E272E2">
              <w:t xml:space="preserve">Гапонов О.И., </w:t>
            </w:r>
            <w:proofErr w:type="spellStart"/>
            <w:r w:rsidRPr="00E272E2">
              <w:t>Чекольских</w:t>
            </w:r>
            <w:proofErr w:type="spellEnd"/>
            <w:r w:rsidRPr="00E272E2">
              <w:t xml:space="preserve"> Н.О.</w:t>
            </w:r>
          </w:p>
          <w:p w:rsidR="00E272E2" w:rsidRPr="00E272E2" w:rsidRDefault="00E272E2" w:rsidP="00E272E2">
            <w:pPr>
              <w:tabs>
                <w:tab w:val="left" w:pos="709"/>
              </w:tabs>
              <w:suppressAutoHyphens/>
              <w:jc w:val="center"/>
              <w:rPr>
                <w:color w:val="00000A"/>
                <w:lang w:eastAsia="ru-RU"/>
              </w:rPr>
            </w:pPr>
          </w:p>
        </w:tc>
        <w:tc>
          <w:tcPr>
            <w:tcW w:w="6297" w:type="dxa"/>
            <w:shd w:val="clear" w:color="auto" w:fill="auto"/>
            <w:vAlign w:val="center"/>
          </w:tcPr>
          <w:p w:rsidR="00E272E2" w:rsidRPr="00E272E2" w:rsidRDefault="00E272E2" w:rsidP="00E272E2">
            <w:pPr>
              <w:jc w:val="both"/>
              <w:rPr>
                <w:rFonts w:eastAsia="MS Mincho"/>
                <w:color w:val="000000"/>
              </w:rPr>
            </w:pPr>
            <w:r w:rsidRPr="00E272E2">
              <w:t>О некоторых исторических аспектах формирования института опеки и попечительства // Фундаментальные  и  прикладные  исследования:  от  теории  к  практике: материалы  II  международной  научно-практической  конференции, приуроченной ко Дню российской науки  (Воронеж - Кызыл-Кия, 05-09 февраля 2018 года)/ Т.1. – Воронеж, 2018. – 258 с.,  с. 10-14</w:t>
            </w:r>
          </w:p>
        </w:tc>
      </w:tr>
      <w:tr w:rsidR="00E272E2" w:rsidRPr="00E272E2" w:rsidTr="001873D9">
        <w:tc>
          <w:tcPr>
            <w:tcW w:w="817" w:type="dxa"/>
            <w:shd w:val="clear" w:color="auto" w:fill="auto"/>
            <w:vAlign w:val="center"/>
          </w:tcPr>
          <w:p w:rsidR="00E272E2" w:rsidRPr="00E272E2" w:rsidRDefault="00E272E2" w:rsidP="00E272E2">
            <w:pPr>
              <w:widowControl w:val="0"/>
              <w:numPr>
                <w:ilvl w:val="0"/>
                <w:numId w:val="14"/>
              </w:numPr>
              <w:suppressAutoHyphens/>
              <w:autoSpaceDE w:val="0"/>
              <w:autoSpaceDN w:val="0"/>
              <w:adjustRightInd w:val="0"/>
              <w:ind w:left="0" w:firstLine="0"/>
              <w:jc w:val="center"/>
            </w:pPr>
          </w:p>
        </w:tc>
        <w:tc>
          <w:tcPr>
            <w:tcW w:w="2693" w:type="dxa"/>
            <w:shd w:val="clear" w:color="auto" w:fill="auto"/>
          </w:tcPr>
          <w:p w:rsidR="00E272E2" w:rsidRPr="00E272E2" w:rsidRDefault="00E272E2" w:rsidP="00E272E2">
            <w:pPr>
              <w:suppressAutoHyphens/>
              <w:jc w:val="center"/>
            </w:pPr>
            <w:r w:rsidRPr="00E272E2">
              <w:t>Моисеенко А.М.</w:t>
            </w:r>
          </w:p>
        </w:tc>
        <w:tc>
          <w:tcPr>
            <w:tcW w:w="6297" w:type="dxa"/>
            <w:shd w:val="clear" w:color="auto" w:fill="auto"/>
            <w:vAlign w:val="center"/>
          </w:tcPr>
          <w:p w:rsidR="00E272E2" w:rsidRPr="00E272E2" w:rsidRDefault="00E272E2" w:rsidP="00E272E2">
            <w:pPr>
              <w:jc w:val="both"/>
            </w:pPr>
            <w:r w:rsidRPr="00E272E2">
              <w:t>Использование математики в искусстве // Фундаментальные  и  прикладные  исследования:  от  теории  к  практике: материалы  II  международной  научно-практической  конференции, приуроченной ко Дню российской науки  (Воронеж - Кызыл-Кия, 05-09 февраля 2018 года)/ Т.1. – Воронеж, 2018. – 258 с.,  с. 55-58</w:t>
            </w:r>
          </w:p>
        </w:tc>
      </w:tr>
      <w:tr w:rsidR="00E272E2" w:rsidRPr="00E272E2" w:rsidTr="001873D9">
        <w:tc>
          <w:tcPr>
            <w:tcW w:w="817" w:type="dxa"/>
            <w:shd w:val="clear" w:color="auto" w:fill="auto"/>
            <w:vAlign w:val="center"/>
          </w:tcPr>
          <w:p w:rsidR="00E272E2" w:rsidRPr="00E272E2" w:rsidRDefault="00E272E2" w:rsidP="00E272E2">
            <w:pPr>
              <w:widowControl w:val="0"/>
              <w:numPr>
                <w:ilvl w:val="0"/>
                <w:numId w:val="14"/>
              </w:numPr>
              <w:suppressAutoHyphens/>
              <w:autoSpaceDE w:val="0"/>
              <w:autoSpaceDN w:val="0"/>
              <w:adjustRightInd w:val="0"/>
              <w:ind w:left="0" w:firstLine="0"/>
              <w:jc w:val="center"/>
            </w:pPr>
          </w:p>
        </w:tc>
        <w:tc>
          <w:tcPr>
            <w:tcW w:w="2693" w:type="dxa"/>
            <w:shd w:val="clear" w:color="auto" w:fill="auto"/>
          </w:tcPr>
          <w:p w:rsidR="00E272E2" w:rsidRPr="00E272E2" w:rsidRDefault="00E272E2" w:rsidP="00E272E2">
            <w:pPr>
              <w:suppressAutoHyphens/>
              <w:jc w:val="center"/>
            </w:pPr>
            <w:proofErr w:type="spellStart"/>
            <w:r w:rsidRPr="00E272E2">
              <w:t>Мерцалова</w:t>
            </w:r>
            <w:proofErr w:type="spellEnd"/>
            <w:r w:rsidRPr="00E272E2">
              <w:t xml:space="preserve"> А.И.</w:t>
            </w:r>
          </w:p>
        </w:tc>
        <w:tc>
          <w:tcPr>
            <w:tcW w:w="6297" w:type="dxa"/>
            <w:shd w:val="clear" w:color="auto" w:fill="auto"/>
          </w:tcPr>
          <w:p w:rsidR="00E272E2" w:rsidRPr="00E272E2" w:rsidRDefault="00E272E2" w:rsidP="00E272E2">
            <w:pPr>
              <w:widowControl w:val="0"/>
              <w:tabs>
                <w:tab w:val="left" w:pos="567"/>
              </w:tabs>
              <w:jc w:val="both"/>
              <w:rPr>
                <w:shd w:val="clear" w:color="auto" w:fill="FFFFFF"/>
                <w:lang w:eastAsia="ru-RU"/>
              </w:rPr>
            </w:pPr>
            <w:r w:rsidRPr="00E272E2">
              <w:rPr>
                <w:lang w:eastAsia="ru-RU"/>
              </w:rPr>
              <w:t>Традиционные и современные формы организации безналичных расчетов банков // Материалы ежегодной Отчетной научно-практической конференции профессорско-преподавательского состава</w:t>
            </w:r>
            <w:r w:rsidRPr="00E272E2">
              <w:rPr>
                <w:rFonts w:eastAsia="Batang"/>
                <w:caps/>
                <w:lang w:eastAsia="ru-RU"/>
              </w:rPr>
              <w:t xml:space="preserve"> </w:t>
            </w:r>
            <w:r w:rsidRPr="00E272E2">
              <w:rPr>
                <w:bCs/>
                <w:lang w:eastAsia="ru-RU"/>
              </w:rPr>
              <w:t xml:space="preserve">- </w:t>
            </w:r>
            <w:r w:rsidRPr="00E272E2">
              <w:rPr>
                <w:lang w:eastAsia="ru-RU"/>
              </w:rPr>
              <w:t xml:space="preserve">26-30 марта 2018 года  -   /  под  ред. С.Л. </w:t>
            </w:r>
            <w:proofErr w:type="spellStart"/>
            <w:r w:rsidRPr="00E272E2">
              <w:rPr>
                <w:lang w:eastAsia="ru-RU"/>
              </w:rPr>
              <w:t>Иголкина</w:t>
            </w:r>
            <w:proofErr w:type="spellEnd"/>
            <w:r w:rsidRPr="00E272E2">
              <w:rPr>
                <w:lang w:eastAsia="ru-RU"/>
              </w:rPr>
              <w:t>. – Воронеж: ВЭПИ, 2018.</w:t>
            </w:r>
          </w:p>
        </w:tc>
      </w:tr>
      <w:tr w:rsidR="00E272E2" w:rsidRPr="00E272E2" w:rsidTr="001873D9">
        <w:tc>
          <w:tcPr>
            <w:tcW w:w="817" w:type="dxa"/>
            <w:shd w:val="clear" w:color="auto" w:fill="auto"/>
            <w:vAlign w:val="center"/>
          </w:tcPr>
          <w:p w:rsidR="00E272E2" w:rsidRPr="00E272E2" w:rsidRDefault="00E272E2" w:rsidP="00E272E2">
            <w:pPr>
              <w:widowControl w:val="0"/>
              <w:numPr>
                <w:ilvl w:val="0"/>
                <w:numId w:val="14"/>
              </w:numPr>
              <w:suppressAutoHyphens/>
              <w:autoSpaceDE w:val="0"/>
              <w:autoSpaceDN w:val="0"/>
              <w:adjustRightInd w:val="0"/>
              <w:ind w:left="0" w:firstLine="0"/>
              <w:jc w:val="center"/>
            </w:pPr>
          </w:p>
        </w:tc>
        <w:tc>
          <w:tcPr>
            <w:tcW w:w="2693" w:type="dxa"/>
            <w:shd w:val="clear" w:color="auto" w:fill="auto"/>
          </w:tcPr>
          <w:p w:rsidR="00E272E2" w:rsidRPr="00E272E2" w:rsidRDefault="00E272E2" w:rsidP="00E272E2">
            <w:pPr>
              <w:suppressAutoHyphens/>
              <w:jc w:val="center"/>
            </w:pPr>
            <w:r w:rsidRPr="00E272E2">
              <w:t>Гапонов О. И., Митрофанова О.Н.</w:t>
            </w:r>
          </w:p>
        </w:tc>
        <w:tc>
          <w:tcPr>
            <w:tcW w:w="6297" w:type="dxa"/>
            <w:shd w:val="clear" w:color="auto" w:fill="auto"/>
            <w:vAlign w:val="center"/>
          </w:tcPr>
          <w:p w:rsidR="00E272E2" w:rsidRPr="00E272E2" w:rsidRDefault="00E272E2" w:rsidP="00E272E2">
            <w:pPr>
              <w:suppressAutoHyphens/>
              <w:jc w:val="both"/>
              <w:rPr>
                <w:shd w:val="clear" w:color="auto" w:fill="FFFFFF"/>
              </w:rPr>
            </w:pPr>
            <w:r w:rsidRPr="00E272E2">
              <w:rPr>
                <w:color w:val="00000A"/>
                <w:lang w:eastAsia="ru-RU"/>
              </w:rPr>
              <w:t xml:space="preserve">Влияние исторического опыта на формирование современной полиции </w:t>
            </w:r>
            <w:r w:rsidRPr="00E272E2">
              <w:t xml:space="preserve">// Материалы региональной научно-практической конференции </w:t>
            </w:r>
            <w:r w:rsidRPr="00E272E2">
              <w:rPr>
                <w:color w:val="00000A"/>
                <w:lang w:eastAsia="ru-RU"/>
              </w:rPr>
              <w:t>«История полиции Орловской области (к 300-летию российской полиции)»</w:t>
            </w:r>
            <w:r w:rsidRPr="00E272E2">
              <w:t xml:space="preserve"> </w:t>
            </w:r>
            <w:r w:rsidRPr="00E272E2">
              <w:rPr>
                <w:bCs/>
              </w:rPr>
              <w:t>- 05.04.2018г.</w:t>
            </w:r>
            <w:r w:rsidRPr="00E272E2">
              <w:t xml:space="preserve"> -</w:t>
            </w:r>
            <w:r w:rsidRPr="00E272E2">
              <w:rPr>
                <w:color w:val="00000A"/>
              </w:rPr>
              <w:t xml:space="preserve"> Орловский юридический институт МВД России имени В.В. Лукьянова</w:t>
            </w:r>
            <w:r w:rsidRPr="00E272E2">
              <w:t xml:space="preserve"> </w:t>
            </w:r>
          </w:p>
        </w:tc>
      </w:tr>
      <w:tr w:rsidR="00E272E2" w:rsidRPr="00E272E2" w:rsidTr="001873D9">
        <w:tc>
          <w:tcPr>
            <w:tcW w:w="817" w:type="dxa"/>
            <w:shd w:val="clear" w:color="auto" w:fill="auto"/>
            <w:vAlign w:val="center"/>
          </w:tcPr>
          <w:p w:rsidR="00E272E2" w:rsidRPr="00E272E2" w:rsidRDefault="00E272E2" w:rsidP="00E272E2">
            <w:pPr>
              <w:widowControl w:val="0"/>
              <w:numPr>
                <w:ilvl w:val="0"/>
                <w:numId w:val="14"/>
              </w:numPr>
              <w:suppressAutoHyphens/>
              <w:autoSpaceDE w:val="0"/>
              <w:autoSpaceDN w:val="0"/>
              <w:adjustRightInd w:val="0"/>
              <w:ind w:left="0" w:firstLine="0"/>
              <w:jc w:val="center"/>
            </w:pPr>
          </w:p>
        </w:tc>
        <w:tc>
          <w:tcPr>
            <w:tcW w:w="2693" w:type="dxa"/>
            <w:shd w:val="clear" w:color="auto" w:fill="auto"/>
          </w:tcPr>
          <w:p w:rsidR="00E272E2" w:rsidRPr="00E272E2" w:rsidRDefault="00E272E2" w:rsidP="00E272E2">
            <w:pPr>
              <w:jc w:val="center"/>
              <w:rPr>
                <w:bCs/>
                <w:lang w:eastAsia="ru-RU"/>
              </w:rPr>
            </w:pPr>
            <w:r w:rsidRPr="00E272E2">
              <w:rPr>
                <w:lang w:eastAsia="ru-RU"/>
              </w:rPr>
              <w:t>Гапонов О. И.</w:t>
            </w:r>
          </w:p>
        </w:tc>
        <w:tc>
          <w:tcPr>
            <w:tcW w:w="6297" w:type="dxa"/>
            <w:shd w:val="clear" w:color="auto" w:fill="auto"/>
            <w:vAlign w:val="center"/>
          </w:tcPr>
          <w:p w:rsidR="00E272E2" w:rsidRPr="00E272E2" w:rsidRDefault="00E272E2" w:rsidP="00E272E2">
            <w:pPr>
              <w:tabs>
                <w:tab w:val="left" w:pos="709"/>
              </w:tabs>
              <w:suppressAutoHyphens/>
              <w:jc w:val="both"/>
              <w:rPr>
                <w:bCs/>
                <w:color w:val="00000A"/>
                <w:lang w:eastAsia="ru-RU"/>
              </w:rPr>
            </w:pPr>
            <w:r w:rsidRPr="00E272E2">
              <w:rPr>
                <w:color w:val="00000A"/>
                <w:lang w:eastAsia="ru-RU"/>
              </w:rPr>
              <w:t>Экстремизм: понятие, виды и основные формы проявления  // Материалы ежегодной Отчетной научно-практической конференции профессорско-преподавательского состава</w:t>
            </w:r>
            <w:r w:rsidRPr="00E272E2">
              <w:rPr>
                <w:rFonts w:eastAsia="Batang"/>
                <w:caps/>
                <w:color w:val="00000A"/>
                <w:lang w:eastAsia="ru-RU"/>
              </w:rPr>
              <w:t xml:space="preserve"> </w:t>
            </w:r>
            <w:r w:rsidRPr="00E272E2">
              <w:rPr>
                <w:bCs/>
                <w:color w:val="00000A"/>
                <w:lang w:eastAsia="ru-RU"/>
              </w:rPr>
              <w:t xml:space="preserve">- </w:t>
            </w:r>
            <w:r w:rsidRPr="00E272E2">
              <w:rPr>
                <w:color w:val="00000A"/>
                <w:lang w:eastAsia="ru-RU"/>
              </w:rPr>
              <w:t xml:space="preserve">26-30 марта 2018 года  -   /  под  ред. С.Л. </w:t>
            </w:r>
            <w:proofErr w:type="spellStart"/>
            <w:r w:rsidRPr="00E272E2">
              <w:rPr>
                <w:color w:val="00000A"/>
                <w:lang w:eastAsia="ru-RU"/>
              </w:rPr>
              <w:t>Иголкина</w:t>
            </w:r>
            <w:proofErr w:type="spellEnd"/>
            <w:r w:rsidRPr="00E272E2">
              <w:rPr>
                <w:color w:val="00000A"/>
                <w:lang w:eastAsia="ru-RU"/>
              </w:rPr>
              <w:t>. – Воронеж: ВЭПИ, 2018.</w:t>
            </w:r>
          </w:p>
        </w:tc>
      </w:tr>
      <w:tr w:rsidR="00E272E2" w:rsidRPr="00E272E2" w:rsidTr="001873D9">
        <w:tc>
          <w:tcPr>
            <w:tcW w:w="817" w:type="dxa"/>
            <w:shd w:val="clear" w:color="auto" w:fill="auto"/>
            <w:vAlign w:val="center"/>
          </w:tcPr>
          <w:p w:rsidR="00E272E2" w:rsidRPr="00E272E2" w:rsidRDefault="00E272E2" w:rsidP="00E272E2">
            <w:pPr>
              <w:widowControl w:val="0"/>
              <w:numPr>
                <w:ilvl w:val="0"/>
                <w:numId w:val="14"/>
              </w:numPr>
              <w:suppressAutoHyphens/>
              <w:autoSpaceDE w:val="0"/>
              <w:autoSpaceDN w:val="0"/>
              <w:adjustRightInd w:val="0"/>
              <w:ind w:left="0" w:firstLine="0"/>
              <w:jc w:val="center"/>
            </w:pPr>
          </w:p>
        </w:tc>
        <w:tc>
          <w:tcPr>
            <w:tcW w:w="2693" w:type="dxa"/>
            <w:shd w:val="clear" w:color="auto" w:fill="auto"/>
          </w:tcPr>
          <w:p w:rsidR="00E272E2" w:rsidRPr="00E272E2" w:rsidRDefault="00E272E2" w:rsidP="00E272E2">
            <w:pPr>
              <w:jc w:val="center"/>
              <w:rPr>
                <w:lang w:eastAsia="ru-RU"/>
              </w:rPr>
            </w:pPr>
            <w:r w:rsidRPr="00E272E2">
              <w:rPr>
                <w:bCs/>
                <w:lang w:eastAsia="ru-RU"/>
              </w:rPr>
              <w:t>Миронова Е. Е.</w:t>
            </w:r>
          </w:p>
        </w:tc>
        <w:tc>
          <w:tcPr>
            <w:tcW w:w="6297" w:type="dxa"/>
            <w:shd w:val="clear" w:color="auto" w:fill="auto"/>
            <w:vAlign w:val="center"/>
          </w:tcPr>
          <w:p w:rsidR="00E272E2" w:rsidRPr="00E272E2" w:rsidRDefault="00E272E2" w:rsidP="00E272E2">
            <w:pPr>
              <w:tabs>
                <w:tab w:val="left" w:pos="709"/>
              </w:tabs>
              <w:suppressAutoHyphens/>
              <w:jc w:val="both"/>
              <w:rPr>
                <w:color w:val="00000A"/>
                <w:lang w:eastAsia="ru-RU"/>
              </w:rPr>
            </w:pPr>
            <w:r w:rsidRPr="00E272E2">
              <w:rPr>
                <w:bCs/>
                <w:color w:val="00000A"/>
                <w:lang w:eastAsia="ru-RU"/>
              </w:rPr>
              <w:t xml:space="preserve">Мотивация  персонала как важный способ повышения эффективности труда </w:t>
            </w:r>
            <w:r w:rsidRPr="00E272E2">
              <w:rPr>
                <w:color w:val="00000A"/>
                <w:lang w:eastAsia="ru-RU"/>
              </w:rPr>
              <w:t>// Материалы ежегодной Отчетной научно-практической конференции профессорско-преподавательского состава</w:t>
            </w:r>
            <w:r w:rsidRPr="00E272E2">
              <w:rPr>
                <w:rFonts w:eastAsia="Batang"/>
                <w:caps/>
                <w:color w:val="00000A"/>
                <w:lang w:eastAsia="ru-RU"/>
              </w:rPr>
              <w:t xml:space="preserve"> </w:t>
            </w:r>
            <w:r w:rsidRPr="00E272E2">
              <w:rPr>
                <w:bCs/>
                <w:color w:val="00000A"/>
                <w:lang w:eastAsia="ru-RU"/>
              </w:rPr>
              <w:t xml:space="preserve">- </w:t>
            </w:r>
            <w:r w:rsidRPr="00E272E2">
              <w:rPr>
                <w:color w:val="00000A"/>
                <w:lang w:eastAsia="ru-RU"/>
              </w:rPr>
              <w:t xml:space="preserve">26-30 марта 2018 года  -   /  под  ред. С.Л. </w:t>
            </w:r>
            <w:proofErr w:type="spellStart"/>
            <w:r w:rsidRPr="00E272E2">
              <w:rPr>
                <w:color w:val="00000A"/>
                <w:lang w:eastAsia="ru-RU"/>
              </w:rPr>
              <w:t>Иголкина</w:t>
            </w:r>
            <w:proofErr w:type="spellEnd"/>
            <w:r w:rsidRPr="00E272E2">
              <w:rPr>
                <w:color w:val="00000A"/>
                <w:lang w:eastAsia="ru-RU"/>
              </w:rPr>
              <w:t>. – Воронеж: ВЭПИ, 2018.</w:t>
            </w:r>
          </w:p>
        </w:tc>
      </w:tr>
      <w:tr w:rsidR="00E272E2" w:rsidRPr="00E272E2" w:rsidTr="001873D9">
        <w:tc>
          <w:tcPr>
            <w:tcW w:w="817" w:type="dxa"/>
            <w:shd w:val="clear" w:color="auto" w:fill="auto"/>
            <w:vAlign w:val="center"/>
          </w:tcPr>
          <w:p w:rsidR="00E272E2" w:rsidRPr="00E272E2" w:rsidRDefault="00E272E2" w:rsidP="00E272E2">
            <w:pPr>
              <w:widowControl w:val="0"/>
              <w:numPr>
                <w:ilvl w:val="0"/>
                <w:numId w:val="14"/>
              </w:numPr>
              <w:suppressAutoHyphens/>
              <w:autoSpaceDE w:val="0"/>
              <w:autoSpaceDN w:val="0"/>
              <w:adjustRightInd w:val="0"/>
              <w:ind w:left="0" w:firstLine="0"/>
              <w:jc w:val="center"/>
            </w:pPr>
          </w:p>
        </w:tc>
        <w:tc>
          <w:tcPr>
            <w:tcW w:w="2693" w:type="dxa"/>
            <w:shd w:val="clear" w:color="auto" w:fill="auto"/>
          </w:tcPr>
          <w:p w:rsidR="00E272E2" w:rsidRPr="00E272E2" w:rsidRDefault="00E272E2" w:rsidP="00E272E2">
            <w:pPr>
              <w:jc w:val="center"/>
              <w:rPr>
                <w:bCs/>
                <w:lang w:eastAsia="ru-RU"/>
              </w:rPr>
            </w:pPr>
            <w:r w:rsidRPr="00E272E2">
              <w:rPr>
                <w:bCs/>
                <w:lang w:eastAsia="ru-RU"/>
              </w:rPr>
              <w:t>Федько Т. И.</w:t>
            </w:r>
          </w:p>
          <w:p w:rsidR="00E272E2" w:rsidRPr="00E272E2" w:rsidRDefault="00E272E2" w:rsidP="00E272E2">
            <w:pPr>
              <w:jc w:val="center"/>
              <w:rPr>
                <w:bCs/>
                <w:lang w:eastAsia="ru-RU"/>
              </w:rPr>
            </w:pPr>
          </w:p>
        </w:tc>
        <w:tc>
          <w:tcPr>
            <w:tcW w:w="6297" w:type="dxa"/>
            <w:shd w:val="clear" w:color="auto" w:fill="auto"/>
            <w:vAlign w:val="center"/>
          </w:tcPr>
          <w:p w:rsidR="00E272E2" w:rsidRPr="00E272E2" w:rsidRDefault="00E272E2" w:rsidP="00E272E2">
            <w:pPr>
              <w:tabs>
                <w:tab w:val="left" w:pos="709"/>
              </w:tabs>
              <w:suppressAutoHyphens/>
              <w:jc w:val="both"/>
              <w:rPr>
                <w:bCs/>
                <w:color w:val="00000A"/>
                <w:lang w:eastAsia="ru-RU"/>
              </w:rPr>
            </w:pPr>
            <w:r w:rsidRPr="00E272E2">
              <w:rPr>
                <w:color w:val="00000A"/>
                <w:lang w:eastAsia="ru-RU"/>
              </w:rPr>
              <w:t>Альтернативные формы разрешения споров и эмансипация человека//  Материалы ежегодной Отчетной научно-практической конференции профессорско-преподавательского состава</w:t>
            </w:r>
            <w:r w:rsidRPr="00E272E2">
              <w:rPr>
                <w:rFonts w:eastAsia="Batang"/>
                <w:caps/>
                <w:color w:val="00000A"/>
                <w:lang w:eastAsia="ru-RU"/>
              </w:rPr>
              <w:t xml:space="preserve"> </w:t>
            </w:r>
            <w:r w:rsidRPr="00E272E2">
              <w:rPr>
                <w:bCs/>
                <w:color w:val="00000A"/>
                <w:lang w:eastAsia="ru-RU"/>
              </w:rPr>
              <w:t xml:space="preserve">- </w:t>
            </w:r>
            <w:r w:rsidRPr="00E272E2">
              <w:rPr>
                <w:color w:val="00000A"/>
                <w:lang w:eastAsia="ru-RU"/>
              </w:rPr>
              <w:t xml:space="preserve">26-30 марта 2018 года  -   /  под  ред. С.Л. </w:t>
            </w:r>
            <w:proofErr w:type="spellStart"/>
            <w:r w:rsidRPr="00E272E2">
              <w:rPr>
                <w:color w:val="00000A"/>
                <w:lang w:eastAsia="ru-RU"/>
              </w:rPr>
              <w:t>Иголкина</w:t>
            </w:r>
            <w:proofErr w:type="spellEnd"/>
            <w:r w:rsidRPr="00E272E2">
              <w:rPr>
                <w:color w:val="00000A"/>
                <w:lang w:eastAsia="ru-RU"/>
              </w:rPr>
              <w:t>. – Воронеж: ВЭПИ, 2018.</w:t>
            </w:r>
          </w:p>
        </w:tc>
      </w:tr>
      <w:tr w:rsidR="00E272E2" w:rsidRPr="00E272E2" w:rsidTr="001873D9">
        <w:tc>
          <w:tcPr>
            <w:tcW w:w="817" w:type="dxa"/>
            <w:shd w:val="clear" w:color="auto" w:fill="auto"/>
            <w:vAlign w:val="center"/>
          </w:tcPr>
          <w:p w:rsidR="00E272E2" w:rsidRPr="00E272E2" w:rsidRDefault="00E272E2" w:rsidP="00E272E2">
            <w:pPr>
              <w:widowControl w:val="0"/>
              <w:numPr>
                <w:ilvl w:val="0"/>
                <w:numId w:val="14"/>
              </w:numPr>
              <w:suppressAutoHyphens/>
              <w:autoSpaceDE w:val="0"/>
              <w:autoSpaceDN w:val="0"/>
              <w:adjustRightInd w:val="0"/>
              <w:ind w:left="0" w:firstLine="0"/>
              <w:jc w:val="center"/>
            </w:pPr>
          </w:p>
        </w:tc>
        <w:tc>
          <w:tcPr>
            <w:tcW w:w="2693" w:type="dxa"/>
            <w:shd w:val="clear" w:color="auto" w:fill="auto"/>
          </w:tcPr>
          <w:p w:rsidR="00E272E2" w:rsidRPr="00E272E2" w:rsidRDefault="00E272E2" w:rsidP="00E272E2">
            <w:pPr>
              <w:suppressAutoHyphens/>
              <w:jc w:val="center"/>
            </w:pPr>
            <w:r w:rsidRPr="00E272E2">
              <w:t>Моисеенко А.М.</w:t>
            </w:r>
          </w:p>
        </w:tc>
        <w:tc>
          <w:tcPr>
            <w:tcW w:w="6297" w:type="dxa"/>
            <w:shd w:val="clear" w:color="auto" w:fill="auto"/>
            <w:vAlign w:val="center"/>
          </w:tcPr>
          <w:p w:rsidR="00E272E2" w:rsidRPr="00E272E2" w:rsidRDefault="00E272E2" w:rsidP="00E272E2">
            <w:pPr>
              <w:widowControl w:val="0"/>
              <w:suppressAutoHyphens/>
              <w:jc w:val="both"/>
              <w:rPr>
                <w:rFonts w:eastAsia="Lucida Sans Unicode"/>
                <w:color w:val="000000"/>
                <w:lang w:val="en-US" w:eastAsia="en-US" w:bidi="en-US"/>
              </w:rPr>
            </w:pPr>
            <w:r w:rsidRPr="00E272E2">
              <w:rPr>
                <w:rFonts w:eastAsia="Lucida Sans Unicode"/>
                <w:color w:val="000000"/>
                <w:lang w:eastAsia="en-US" w:bidi="en-US"/>
              </w:rPr>
              <w:t>Применение математики к изучению различных технологических процессов //  Материалы ежегодной Отчетной научно-практической конференции профессорско-преподавательского состава</w:t>
            </w:r>
            <w:r w:rsidRPr="00E272E2">
              <w:rPr>
                <w:rFonts w:eastAsia="Batang"/>
                <w:caps/>
                <w:color w:val="000000"/>
                <w:lang w:eastAsia="en-US" w:bidi="en-US"/>
              </w:rPr>
              <w:t xml:space="preserve"> </w:t>
            </w:r>
            <w:r w:rsidRPr="00E272E2">
              <w:rPr>
                <w:rFonts w:eastAsia="Lucida Sans Unicode"/>
                <w:bCs/>
                <w:color w:val="000000"/>
                <w:lang w:eastAsia="en-US" w:bidi="en-US"/>
              </w:rPr>
              <w:t xml:space="preserve">- </w:t>
            </w:r>
            <w:r w:rsidRPr="00E272E2">
              <w:rPr>
                <w:rFonts w:eastAsia="Lucida Sans Unicode"/>
                <w:color w:val="000000"/>
                <w:lang w:eastAsia="en-US" w:bidi="en-US"/>
              </w:rPr>
              <w:t xml:space="preserve">26-30 марта 2018 года  -   /  под  ред. </w:t>
            </w:r>
            <w:r w:rsidRPr="00E272E2">
              <w:rPr>
                <w:rFonts w:eastAsia="Lucida Sans Unicode"/>
                <w:color w:val="000000"/>
                <w:lang w:val="en-US" w:eastAsia="en-US" w:bidi="en-US"/>
              </w:rPr>
              <w:t xml:space="preserve">С.Л. </w:t>
            </w:r>
            <w:proofErr w:type="spellStart"/>
            <w:r w:rsidRPr="00E272E2">
              <w:rPr>
                <w:rFonts w:eastAsia="Lucida Sans Unicode"/>
                <w:color w:val="000000"/>
                <w:lang w:val="en-US" w:eastAsia="en-US" w:bidi="en-US"/>
              </w:rPr>
              <w:t>Иголкина</w:t>
            </w:r>
            <w:proofErr w:type="spellEnd"/>
            <w:r w:rsidRPr="00E272E2">
              <w:rPr>
                <w:rFonts w:eastAsia="Lucida Sans Unicode"/>
                <w:color w:val="000000"/>
                <w:lang w:val="en-US" w:eastAsia="en-US" w:bidi="en-US"/>
              </w:rPr>
              <w:t xml:space="preserve">. – </w:t>
            </w:r>
            <w:proofErr w:type="spellStart"/>
            <w:r w:rsidRPr="00E272E2">
              <w:rPr>
                <w:rFonts w:eastAsia="Lucida Sans Unicode"/>
                <w:color w:val="000000"/>
                <w:lang w:val="en-US" w:eastAsia="en-US" w:bidi="en-US"/>
              </w:rPr>
              <w:t>Воронеж</w:t>
            </w:r>
            <w:proofErr w:type="spellEnd"/>
            <w:r w:rsidRPr="00E272E2">
              <w:rPr>
                <w:rFonts w:eastAsia="Lucida Sans Unicode"/>
                <w:color w:val="000000"/>
                <w:lang w:val="en-US" w:eastAsia="en-US" w:bidi="en-US"/>
              </w:rPr>
              <w:t>: ВЭПИ, 2018.</w:t>
            </w:r>
          </w:p>
        </w:tc>
      </w:tr>
      <w:tr w:rsidR="00E272E2" w:rsidRPr="00E272E2" w:rsidTr="001873D9">
        <w:tc>
          <w:tcPr>
            <w:tcW w:w="817" w:type="dxa"/>
            <w:shd w:val="clear" w:color="auto" w:fill="auto"/>
            <w:vAlign w:val="center"/>
          </w:tcPr>
          <w:p w:rsidR="00E272E2" w:rsidRPr="00E272E2" w:rsidRDefault="00E272E2" w:rsidP="00E272E2">
            <w:pPr>
              <w:widowControl w:val="0"/>
              <w:numPr>
                <w:ilvl w:val="0"/>
                <w:numId w:val="14"/>
              </w:numPr>
              <w:suppressAutoHyphens/>
              <w:autoSpaceDE w:val="0"/>
              <w:autoSpaceDN w:val="0"/>
              <w:adjustRightInd w:val="0"/>
              <w:ind w:left="0" w:firstLine="0"/>
              <w:jc w:val="center"/>
            </w:pPr>
          </w:p>
        </w:tc>
        <w:tc>
          <w:tcPr>
            <w:tcW w:w="2693" w:type="dxa"/>
            <w:shd w:val="clear" w:color="auto" w:fill="auto"/>
          </w:tcPr>
          <w:p w:rsidR="00E272E2" w:rsidRPr="00E272E2" w:rsidRDefault="00E272E2" w:rsidP="00E272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272E2">
              <w:rPr>
                <w:iCs/>
                <w:color w:val="333333"/>
              </w:rPr>
              <w:t xml:space="preserve">Гапонов О. И., </w:t>
            </w:r>
            <w:r w:rsidRPr="00E272E2">
              <w:t>Гришин А.В.</w:t>
            </w:r>
          </w:p>
          <w:p w:rsidR="00E272E2" w:rsidRPr="00E272E2" w:rsidRDefault="00E272E2" w:rsidP="00E272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c>
          <w:tcPr>
            <w:tcW w:w="6297" w:type="dxa"/>
            <w:shd w:val="clear" w:color="auto" w:fill="auto"/>
            <w:vAlign w:val="center"/>
          </w:tcPr>
          <w:p w:rsidR="00E272E2" w:rsidRPr="00E272E2" w:rsidRDefault="00E272E2" w:rsidP="00E272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b/>
                <w:bCs/>
                <w:color w:val="000000"/>
                <w:kern w:val="32"/>
                <w:shd w:val="clear" w:color="auto" w:fill="FFFFFF"/>
                <w:lang w:eastAsia="ru-RU"/>
              </w:rPr>
            </w:pPr>
            <w:r w:rsidRPr="00E272E2">
              <w:rPr>
                <w:bCs/>
                <w:kern w:val="32"/>
                <w:lang w:eastAsia="ru-RU"/>
              </w:rPr>
              <w:t xml:space="preserve">К вопросу о реализации конституционных прав </w:t>
            </w:r>
            <w:proofErr w:type="spellStart"/>
            <w:r w:rsidRPr="00E272E2">
              <w:rPr>
                <w:bCs/>
                <w:kern w:val="32"/>
                <w:lang w:eastAsia="ru-RU"/>
              </w:rPr>
              <w:t>гражданан</w:t>
            </w:r>
            <w:proofErr w:type="spellEnd"/>
            <w:r w:rsidRPr="00E272E2">
              <w:rPr>
                <w:bCs/>
                <w:kern w:val="32"/>
                <w:lang w:eastAsia="ru-RU"/>
              </w:rPr>
              <w:t xml:space="preserve"> российской федерации и некоторых путях совершенствования основного закона страны// Материалы II  международной  научно-практической  конференции  </w:t>
            </w:r>
            <w:r w:rsidRPr="00E272E2">
              <w:rPr>
                <w:bCs/>
                <w:kern w:val="32"/>
                <w:lang w:eastAsia="ru-RU"/>
              </w:rPr>
              <w:lastRenderedPageBreak/>
              <w:t>«Уголовный  закон:  современное  состояние  и перспективы  развития»,  приуроченной  ко  Дню  принятия  Уголовного Кодекса РФ.</w:t>
            </w:r>
            <w:r w:rsidRPr="00E272E2">
              <w:rPr>
                <w:kern w:val="32"/>
                <w:lang w:eastAsia="ru-RU"/>
              </w:rPr>
              <w:t xml:space="preserve">- </w:t>
            </w:r>
            <w:r w:rsidRPr="00E272E2">
              <w:rPr>
                <w:bCs/>
                <w:kern w:val="32"/>
                <w:lang w:eastAsia="ru-RU"/>
              </w:rPr>
              <w:t xml:space="preserve">24 мая 2018 года  -   /  под  ред. С.Л. </w:t>
            </w:r>
            <w:proofErr w:type="spellStart"/>
            <w:r w:rsidRPr="00E272E2">
              <w:rPr>
                <w:bCs/>
                <w:kern w:val="32"/>
                <w:lang w:eastAsia="ru-RU"/>
              </w:rPr>
              <w:t>Иголкина</w:t>
            </w:r>
            <w:proofErr w:type="spellEnd"/>
            <w:r w:rsidRPr="00E272E2">
              <w:rPr>
                <w:bCs/>
                <w:kern w:val="32"/>
                <w:lang w:eastAsia="ru-RU"/>
              </w:rPr>
              <w:t>. – Воронеж: ВЭПИ, 2018.</w:t>
            </w:r>
          </w:p>
        </w:tc>
      </w:tr>
      <w:tr w:rsidR="00E272E2" w:rsidRPr="00E272E2" w:rsidTr="001873D9">
        <w:tc>
          <w:tcPr>
            <w:tcW w:w="817" w:type="dxa"/>
            <w:shd w:val="clear" w:color="auto" w:fill="auto"/>
            <w:vAlign w:val="center"/>
          </w:tcPr>
          <w:p w:rsidR="00E272E2" w:rsidRPr="00E272E2" w:rsidRDefault="00E272E2" w:rsidP="00E272E2">
            <w:pPr>
              <w:widowControl w:val="0"/>
              <w:numPr>
                <w:ilvl w:val="0"/>
                <w:numId w:val="14"/>
              </w:numPr>
              <w:suppressAutoHyphens/>
              <w:autoSpaceDE w:val="0"/>
              <w:autoSpaceDN w:val="0"/>
              <w:adjustRightInd w:val="0"/>
              <w:ind w:left="0" w:firstLine="0"/>
              <w:jc w:val="center"/>
            </w:pPr>
          </w:p>
        </w:tc>
        <w:tc>
          <w:tcPr>
            <w:tcW w:w="2693" w:type="dxa"/>
            <w:shd w:val="clear" w:color="auto" w:fill="auto"/>
          </w:tcPr>
          <w:p w:rsidR="00E272E2" w:rsidRPr="00E272E2" w:rsidRDefault="00E272E2" w:rsidP="00E272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roofErr w:type="spellStart"/>
            <w:r w:rsidRPr="00E272E2">
              <w:t>Мерцалова</w:t>
            </w:r>
            <w:proofErr w:type="spellEnd"/>
            <w:r w:rsidRPr="00E272E2">
              <w:t xml:space="preserve"> А.И.</w:t>
            </w:r>
          </w:p>
        </w:tc>
        <w:tc>
          <w:tcPr>
            <w:tcW w:w="6297" w:type="dxa"/>
            <w:shd w:val="clear" w:color="auto" w:fill="auto"/>
          </w:tcPr>
          <w:p w:rsidR="00E272E2" w:rsidRPr="00E272E2" w:rsidRDefault="00E272E2" w:rsidP="00E272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hd w:val="clear" w:color="auto" w:fill="FFFFFF"/>
              </w:rPr>
            </w:pPr>
            <w:r w:rsidRPr="00E272E2">
              <w:t>Традиционные и современные формы организации безналичных расчетов банков // Материалы ежегодной Отчетной научно-практической конференции профессорско-преподавательского состава</w:t>
            </w:r>
            <w:r w:rsidRPr="00E272E2">
              <w:rPr>
                <w:rFonts w:eastAsia="Batang"/>
                <w:caps/>
              </w:rPr>
              <w:t xml:space="preserve"> </w:t>
            </w:r>
            <w:r w:rsidRPr="00E272E2">
              <w:rPr>
                <w:bCs/>
              </w:rPr>
              <w:t xml:space="preserve">- </w:t>
            </w:r>
            <w:r w:rsidRPr="00E272E2">
              <w:t>26-30 марта 2018 года</w:t>
            </w:r>
            <w:proofErr w:type="gramStart"/>
            <w:r w:rsidRPr="00E272E2">
              <w:t>.</w:t>
            </w:r>
            <w:proofErr w:type="gramEnd"/>
            <w:r w:rsidRPr="00E272E2">
              <w:rPr>
                <w:color w:val="000000"/>
                <w:shd w:val="clear" w:color="auto" w:fill="FFFFFF"/>
              </w:rPr>
              <w:t>/</w:t>
            </w:r>
            <w:proofErr w:type="gramStart"/>
            <w:r w:rsidRPr="00E272E2">
              <w:rPr>
                <w:color w:val="000000"/>
                <w:shd w:val="clear" w:color="auto" w:fill="FFFFFF"/>
              </w:rPr>
              <w:t>п</w:t>
            </w:r>
            <w:proofErr w:type="gramEnd"/>
            <w:r w:rsidRPr="00E272E2">
              <w:rPr>
                <w:color w:val="000000"/>
                <w:shd w:val="clear" w:color="auto" w:fill="FFFFFF"/>
              </w:rPr>
              <w:t xml:space="preserve">од ред. С.Л. </w:t>
            </w:r>
            <w:proofErr w:type="spellStart"/>
            <w:r w:rsidRPr="00E272E2">
              <w:rPr>
                <w:color w:val="000000"/>
                <w:shd w:val="clear" w:color="auto" w:fill="FFFFFF"/>
              </w:rPr>
              <w:t>Иголкина</w:t>
            </w:r>
            <w:proofErr w:type="spellEnd"/>
            <w:r w:rsidRPr="00E272E2">
              <w:rPr>
                <w:color w:val="000000"/>
                <w:shd w:val="clear" w:color="auto" w:fill="FFFFFF"/>
              </w:rPr>
              <w:t>. – Воронеж: ВЭПИ, 2018. – 117 с., с. 73-76</w:t>
            </w:r>
          </w:p>
        </w:tc>
      </w:tr>
      <w:tr w:rsidR="00E272E2" w:rsidRPr="00E272E2" w:rsidTr="001873D9">
        <w:tc>
          <w:tcPr>
            <w:tcW w:w="817" w:type="dxa"/>
            <w:shd w:val="clear" w:color="auto" w:fill="auto"/>
            <w:vAlign w:val="center"/>
          </w:tcPr>
          <w:p w:rsidR="00E272E2" w:rsidRPr="00E272E2" w:rsidRDefault="00E272E2" w:rsidP="00E272E2">
            <w:pPr>
              <w:widowControl w:val="0"/>
              <w:numPr>
                <w:ilvl w:val="0"/>
                <w:numId w:val="14"/>
              </w:numPr>
              <w:suppressAutoHyphens/>
              <w:autoSpaceDE w:val="0"/>
              <w:autoSpaceDN w:val="0"/>
              <w:adjustRightInd w:val="0"/>
              <w:ind w:left="0" w:firstLine="0"/>
              <w:jc w:val="center"/>
            </w:pPr>
          </w:p>
        </w:tc>
        <w:tc>
          <w:tcPr>
            <w:tcW w:w="2693" w:type="dxa"/>
            <w:shd w:val="clear" w:color="auto" w:fill="auto"/>
          </w:tcPr>
          <w:p w:rsidR="00E272E2" w:rsidRPr="00E272E2" w:rsidRDefault="00E272E2" w:rsidP="00E272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272E2">
              <w:rPr>
                <w:iCs/>
              </w:rPr>
              <w:t>Гапонов О. И.</w:t>
            </w:r>
          </w:p>
        </w:tc>
        <w:tc>
          <w:tcPr>
            <w:tcW w:w="6297" w:type="dxa"/>
            <w:shd w:val="clear" w:color="auto" w:fill="auto"/>
            <w:vAlign w:val="center"/>
          </w:tcPr>
          <w:p w:rsidR="00E272E2" w:rsidRPr="00E272E2" w:rsidRDefault="00E272E2" w:rsidP="00E272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bCs/>
                <w:color w:val="000000"/>
                <w:kern w:val="32"/>
                <w:shd w:val="clear" w:color="auto" w:fill="FFFFFF"/>
                <w:lang w:eastAsia="ru-RU"/>
              </w:rPr>
            </w:pPr>
            <w:r w:rsidRPr="00E272E2">
              <w:rPr>
                <w:bCs/>
                <w:kern w:val="32"/>
                <w:lang w:eastAsia="ru-RU"/>
              </w:rPr>
              <w:t>Экстремизм: понятие, виды и основные формы проявления  // Материалы ежегодной Отчетной научно-практической конференции профессорско-преподавательского состава</w:t>
            </w:r>
            <w:r w:rsidRPr="00E272E2">
              <w:rPr>
                <w:rFonts w:eastAsia="Batang"/>
                <w:bCs/>
                <w:caps/>
                <w:kern w:val="32"/>
                <w:lang w:eastAsia="ru-RU"/>
              </w:rPr>
              <w:t xml:space="preserve"> </w:t>
            </w:r>
            <w:r w:rsidRPr="00E272E2">
              <w:rPr>
                <w:kern w:val="32"/>
                <w:lang w:eastAsia="ru-RU"/>
              </w:rPr>
              <w:t xml:space="preserve">- </w:t>
            </w:r>
            <w:r w:rsidRPr="00E272E2">
              <w:rPr>
                <w:bCs/>
                <w:kern w:val="32"/>
                <w:lang w:eastAsia="ru-RU"/>
              </w:rPr>
              <w:t xml:space="preserve">26-30 марта 2018 года  -   /  под  ред. С.Л. </w:t>
            </w:r>
            <w:proofErr w:type="spellStart"/>
            <w:r w:rsidRPr="00E272E2">
              <w:rPr>
                <w:bCs/>
                <w:kern w:val="32"/>
                <w:lang w:eastAsia="ru-RU"/>
              </w:rPr>
              <w:t>Иголкина</w:t>
            </w:r>
            <w:proofErr w:type="spellEnd"/>
            <w:r w:rsidRPr="00E272E2">
              <w:rPr>
                <w:bCs/>
                <w:kern w:val="32"/>
                <w:lang w:eastAsia="ru-RU"/>
              </w:rPr>
              <w:t>. – Воронеж: ВЭПИ, 2018.</w:t>
            </w:r>
            <w:r w:rsidRPr="00E272E2">
              <w:rPr>
                <w:b/>
                <w:bCs/>
                <w:color w:val="000000"/>
                <w:kern w:val="32"/>
                <w:shd w:val="clear" w:color="auto" w:fill="FFFFFF"/>
                <w:lang w:eastAsia="ru-RU"/>
              </w:rPr>
              <w:t xml:space="preserve"> – </w:t>
            </w:r>
            <w:r w:rsidRPr="00E272E2">
              <w:rPr>
                <w:bCs/>
                <w:color w:val="000000"/>
                <w:kern w:val="32"/>
                <w:shd w:val="clear" w:color="auto" w:fill="FFFFFF"/>
                <w:lang w:eastAsia="ru-RU"/>
              </w:rPr>
              <w:t>117 с., с. 31-34</w:t>
            </w:r>
          </w:p>
        </w:tc>
      </w:tr>
      <w:tr w:rsidR="00E272E2" w:rsidRPr="00E272E2" w:rsidTr="001873D9">
        <w:tc>
          <w:tcPr>
            <w:tcW w:w="817" w:type="dxa"/>
            <w:shd w:val="clear" w:color="auto" w:fill="auto"/>
            <w:vAlign w:val="center"/>
          </w:tcPr>
          <w:p w:rsidR="00E272E2" w:rsidRPr="00E272E2" w:rsidRDefault="00E272E2" w:rsidP="00E272E2">
            <w:pPr>
              <w:widowControl w:val="0"/>
              <w:numPr>
                <w:ilvl w:val="0"/>
                <w:numId w:val="14"/>
              </w:numPr>
              <w:suppressAutoHyphens/>
              <w:autoSpaceDE w:val="0"/>
              <w:autoSpaceDN w:val="0"/>
              <w:adjustRightInd w:val="0"/>
              <w:ind w:left="0" w:firstLine="0"/>
              <w:jc w:val="center"/>
            </w:pPr>
          </w:p>
        </w:tc>
        <w:tc>
          <w:tcPr>
            <w:tcW w:w="2693" w:type="dxa"/>
            <w:shd w:val="clear" w:color="auto" w:fill="auto"/>
          </w:tcPr>
          <w:p w:rsidR="00E272E2" w:rsidRPr="00E272E2" w:rsidRDefault="00E272E2" w:rsidP="00E272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eastAsia="ru-RU"/>
              </w:rPr>
            </w:pPr>
            <w:r w:rsidRPr="00E272E2">
              <w:rPr>
                <w:bCs/>
                <w:lang w:eastAsia="ru-RU"/>
              </w:rPr>
              <w:t>Миронова Е. Е.</w:t>
            </w:r>
          </w:p>
        </w:tc>
        <w:tc>
          <w:tcPr>
            <w:tcW w:w="6297" w:type="dxa"/>
            <w:shd w:val="clear" w:color="auto" w:fill="auto"/>
            <w:vAlign w:val="center"/>
          </w:tcPr>
          <w:p w:rsidR="00E272E2" w:rsidRPr="00E272E2" w:rsidRDefault="00E272E2" w:rsidP="00E272E2">
            <w:pPr>
              <w:tabs>
                <w:tab w:val="left" w:pos="709"/>
              </w:tabs>
              <w:suppressAutoHyphens/>
              <w:jc w:val="both"/>
              <w:rPr>
                <w:color w:val="00000A"/>
                <w:lang w:eastAsia="ru-RU"/>
              </w:rPr>
            </w:pPr>
            <w:r w:rsidRPr="00E272E2">
              <w:rPr>
                <w:bCs/>
                <w:color w:val="00000A"/>
                <w:lang w:eastAsia="ru-RU"/>
              </w:rPr>
              <w:t xml:space="preserve">Мотивация  персонала как важный способ повышения эффективности труда </w:t>
            </w:r>
            <w:r w:rsidRPr="00E272E2">
              <w:rPr>
                <w:color w:val="00000A"/>
                <w:lang w:eastAsia="ru-RU"/>
              </w:rPr>
              <w:t>// Материалы ежегодной Отчетной научно-практической конференции профессорско-преподавательского состава</w:t>
            </w:r>
            <w:r w:rsidRPr="00E272E2">
              <w:rPr>
                <w:rFonts w:eastAsia="Batang"/>
                <w:caps/>
                <w:color w:val="00000A"/>
                <w:lang w:eastAsia="ru-RU"/>
              </w:rPr>
              <w:t xml:space="preserve"> </w:t>
            </w:r>
            <w:r w:rsidRPr="00E272E2">
              <w:rPr>
                <w:bCs/>
                <w:color w:val="00000A"/>
                <w:lang w:eastAsia="ru-RU"/>
              </w:rPr>
              <w:t xml:space="preserve">- </w:t>
            </w:r>
            <w:r w:rsidRPr="00E272E2">
              <w:rPr>
                <w:color w:val="00000A"/>
                <w:lang w:eastAsia="ru-RU"/>
              </w:rPr>
              <w:t xml:space="preserve">26-30 марта 2018 года  -   /  под  ред. С.Л. </w:t>
            </w:r>
            <w:proofErr w:type="spellStart"/>
            <w:r w:rsidRPr="00E272E2">
              <w:rPr>
                <w:color w:val="00000A"/>
                <w:lang w:eastAsia="ru-RU"/>
              </w:rPr>
              <w:t>Иголкина</w:t>
            </w:r>
            <w:proofErr w:type="spellEnd"/>
            <w:r w:rsidRPr="00E272E2">
              <w:rPr>
                <w:color w:val="00000A"/>
                <w:lang w:eastAsia="ru-RU"/>
              </w:rPr>
              <w:t>. – Воронеж: ВЭПИ, 2018.</w:t>
            </w:r>
            <w:r w:rsidRPr="00E272E2">
              <w:rPr>
                <w:color w:val="000000"/>
                <w:shd w:val="clear" w:color="auto" w:fill="FFFFFF"/>
                <w:lang w:eastAsia="ru-RU"/>
              </w:rPr>
              <w:t xml:space="preserve"> – 117 с., с. 76-79</w:t>
            </w:r>
          </w:p>
        </w:tc>
      </w:tr>
      <w:tr w:rsidR="00E272E2" w:rsidRPr="00E272E2" w:rsidTr="001873D9">
        <w:tc>
          <w:tcPr>
            <w:tcW w:w="817" w:type="dxa"/>
            <w:shd w:val="clear" w:color="auto" w:fill="auto"/>
            <w:vAlign w:val="center"/>
          </w:tcPr>
          <w:p w:rsidR="00E272E2" w:rsidRPr="00E272E2" w:rsidRDefault="00E272E2" w:rsidP="00E272E2">
            <w:pPr>
              <w:widowControl w:val="0"/>
              <w:numPr>
                <w:ilvl w:val="0"/>
                <w:numId w:val="14"/>
              </w:numPr>
              <w:suppressAutoHyphens/>
              <w:autoSpaceDE w:val="0"/>
              <w:autoSpaceDN w:val="0"/>
              <w:adjustRightInd w:val="0"/>
              <w:ind w:left="0" w:firstLine="0"/>
              <w:jc w:val="center"/>
            </w:pPr>
          </w:p>
        </w:tc>
        <w:tc>
          <w:tcPr>
            <w:tcW w:w="2693" w:type="dxa"/>
            <w:shd w:val="clear" w:color="auto" w:fill="auto"/>
          </w:tcPr>
          <w:p w:rsidR="00E272E2" w:rsidRPr="00E272E2" w:rsidRDefault="00E272E2" w:rsidP="00E272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ru-RU"/>
              </w:rPr>
            </w:pPr>
            <w:r w:rsidRPr="00E272E2">
              <w:rPr>
                <w:bCs/>
                <w:lang w:eastAsia="ru-RU"/>
              </w:rPr>
              <w:t>Федько Т. И.</w:t>
            </w:r>
          </w:p>
          <w:p w:rsidR="00E272E2" w:rsidRPr="00E272E2" w:rsidRDefault="00E272E2" w:rsidP="00E272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ru-RU"/>
              </w:rPr>
            </w:pPr>
          </w:p>
        </w:tc>
        <w:tc>
          <w:tcPr>
            <w:tcW w:w="6297" w:type="dxa"/>
            <w:shd w:val="clear" w:color="auto" w:fill="auto"/>
            <w:vAlign w:val="center"/>
          </w:tcPr>
          <w:p w:rsidR="00E272E2" w:rsidRPr="00E272E2" w:rsidRDefault="00E272E2" w:rsidP="00E272E2">
            <w:pPr>
              <w:tabs>
                <w:tab w:val="left" w:pos="709"/>
              </w:tabs>
              <w:suppressAutoHyphens/>
              <w:jc w:val="both"/>
              <w:rPr>
                <w:bCs/>
                <w:color w:val="00000A"/>
                <w:lang w:eastAsia="ru-RU"/>
              </w:rPr>
            </w:pPr>
            <w:r w:rsidRPr="00E272E2">
              <w:rPr>
                <w:color w:val="00000A"/>
                <w:lang w:eastAsia="ru-RU"/>
              </w:rPr>
              <w:t>Альтернативные формы разрешения споров и эмансипация человека//  Материалы ежегодной Отчетной научно-практической конференции профессорско-преподавательского состава</w:t>
            </w:r>
            <w:r w:rsidRPr="00E272E2">
              <w:rPr>
                <w:rFonts w:eastAsia="Batang"/>
                <w:caps/>
                <w:color w:val="00000A"/>
                <w:lang w:eastAsia="ru-RU"/>
              </w:rPr>
              <w:t xml:space="preserve"> </w:t>
            </w:r>
            <w:r w:rsidRPr="00E272E2">
              <w:rPr>
                <w:bCs/>
                <w:color w:val="00000A"/>
                <w:lang w:eastAsia="ru-RU"/>
              </w:rPr>
              <w:t xml:space="preserve">- </w:t>
            </w:r>
            <w:r w:rsidRPr="00E272E2">
              <w:rPr>
                <w:color w:val="00000A"/>
                <w:lang w:eastAsia="ru-RU"/>
              </w:rPr>
              <w:t xml:space="preserve">26-30 марта 2018 года  -   /  под  ред. С.Л. </w:t>
            </w:r>
            <w:proofErr w:type="spellStart"/>
            <w:r w:rsidRPr="00E272E2">
              <w:rPr>
                <w:color w:val="00000A"/>
                <w:lang w:eastAsia="ru-RU"/>
              </w:rPr>
              <w:t>Иголкина</w:t>
            </w:r>
            <w:proofErr w:type="spellEnd"/>
            <w:r w:rsidRPr="00E272E2">
              <w:rPr>
                <w:color w:val="00000A"/>
                <w:lang w:eastAsia="ru-RU"/>
              </w:rPr>
              <w:t>. – Воронеж: ВЭПИ, 2018.</w:t>
            </w:r>
            <w:r w:rsidRPr="00E272E2">
              <w:rPr>
                <w:color w:val="000000"/>
                <w:shd w:val="clear" w:color="auto" w:fill="FFFFFF"/>
                <w:lang w:eastAsia="ru-RU"/>
              </w:rPr>
              <w:t xml:space="preserve"> – 117 с., с. 108-111</w:t>
            </w:r>
          </w:p>
        </w:tc>
      </w:tr>
      <w:tr w:rsidR="00E272E2" w:rsidRPr="00E272E2" w:rsidTr="001873D9">
        <w:tc>
          <w:tcPr>
            <w:tcW w:w="817" w:type="dxa"/>
            <w:shd w:val="clear" w:color="auto" w:fill="auto"/>
            <w:vAlign w:val="center"/>
          </w:tcPr>
          <w:p w:rsidR="00E272E2" w:rsidRPr="00E272E2" w:rsidRDefault="00E272E2" w:rsidP="00E272E2">
            <w:pPr>
              <w:widowControl w:val="0"/>
              <w:numPr>
                <w:ilvl w:val="0"/>
                <w:numId w:val="14"/>
              </w:numPr>
              <w:suppressAutoHyphens/>
              <w:autoSpaceDE w:val="0"/>
              <w:autoSpaceDN w:val="0"/>
              <w:adjustRightInd w:val="0"/>
              <w:ind w:left="0" w:firstLine="0"/>
              <w:jc w:val="center"/>
            </w:pPr>
          </w:p>
        </w:tc>
        <w:tc>
          <w:tcPr>
            <w:tcW w:w="2693" w:type="dxa"/>
            <w:shd w:val="clear" w:color="auto" w:fill="auto"/>
          </w:tcPr>
          <w:p w:rsidR="00E272E2" w:rsidRPr="00E272E2" w:rsidRDefault="00E272E2" w:rsidP="00E272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E272E2">
              <w:t xml:space="preserve">Гороховский О. А., </w:t>
            </w:r>
            <w:proofErr w:type="spellStart"/>
            <w:r w:rsidRPr="00E272E2">
              <w:t>Мерцалова</w:t>
            </w:r>
            <w:proofErr w:type="spellEnd"/>
            <w:r w:rsidRPr="00E272E2">
              <w:t xml:space="preserve"> А.И.</w:t>
            </w:r>
          </w:p>
        </w:tc>
        <w:tc>
          <w:tcPr>
            <w:tcW w:w="6297" w:type="dxa"/>
            <w:shd w:val="clear" w:color="auto" w:fill="auto"/>
          </w:tcPr>
          <w:p w:rsidR="00E272E2" w:rsidRPr="00E272E2" w:rsidRDefault="00E272E2" w:rsidP="00E272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hd w:val="clear" w:color="auto" w:fill="FFFFFF"/>
              </w:rPr>
            </w:pPr>
            <w:r w:rsidRPr="00E272E2">
              <w:t>Осмотр места происшествия: генезис развития и проблемы практики // Материалы II  международной  научно-практической  конференции  «Уголовный  закон:  современное  состояние  и перспективы  развития»,  приуроченной  ко  Дню  принятия  Уголовного Кодекса РФ.</w:t>
            </w:r>
            <w:r w:rsidRPr="00E272E2">
              <w:rPr>
                <w:bCs/>
              </w:rPr>
              <w:t xml:space="preserve">- </w:t>
            </w:r>
            <w:r w:rsidRPr="00E272E2">
              <w:t xml:space="preserve">24 мая 2018 года  -   /  под  ред. С.Л. </w:t>
            </w:r>
            <w:proofErr w:type="spellStart"/>
            <w:r w:rsidRPr="00E272E2">
              <w:t>Иголкина</w:t>
            </w:r>
            <w:proofErr w:type="spellEnd"/>
            <w:r w:rsidRPr="00E272E2">
              <w:t>. – Воронеж: ВЭПИ, 2018. -587 с., с. 328-330</w:t>
            </w:r>
          </w:p>
        </w:tc>
      </w:tr>
      <w:tr w:rsidR="00E272E2" w:rsidRPr="00E272E2" w:rsidTr="001873D9">
        <w:tc>
          <w:tcPr>
            <w:tcW w:w="817" w:type="dxa"/>
            <w:shd w:val="clear" w:color="auto" w:fill="auto"/>
            <w:vAlign w:val="center"/>
          </w:tcPr>
          <w:p w:rsidR="00E272E2" w:rsidRPr="00E272E2" w:rsidRDefault="00E272E2" w:rsidP="00E272E2">
            <w:pPr>
              <w:widowControl w:val="0"/>
              <w:numPr>
                <w:ilvl w:val="0"/>
                <w:numId w:val="14"/>
              </w:numPr>
              <w:suppressAutoHyphens/>
              <w:autoSpaceDE w:val="0"/>
              <w:autoSpaceDN w:val="0"/>
              <w:adjustRightInd w:val="0"/>
              <w:ind w:left="0" w:firstLine="0"/>
              <w:jc w:val="center"/>
            </w:pPr>
          </w:p>
        </w:tc>
        <w:tc>
          <w:tcPr>
            <w:tcW w:w="2693" w:type="dxa"/>
            <w:shd w:val="clear" w:color="auto" w:fill="auto"/>
          </w:tcPr>
          <w:p w:rsidR="00E272E2" w:rsidRPr="00E272E2" w:rsidRDefault="00E272E2" w:rsidP="00E272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272E2">
              <w:rPr>
                <w:iCs/>
              </w:rPr>
              <w:t>Гапонов О. И.,</w:t>
            </w:r>
            <w:r w:rsidRPr="00E272E2">
              <w:rPr>
                <w:iCs/>
                <w:color w:val="333333"/>
              </w:rPr>
              <w:t xml:space="preserve"> </w:t>
            </w:r>
            <w:r w:rsidRPr="00E272E2">
              <w:t>Гришин А.В.</w:t>
            </w:r>
          </w:p>
          <w:p w:rsidR="00E272E2" w:rsidRPr="00E272E2" w:rsidRDefault="00E272E2" w:rsidP="00E272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c>
          <w:tcPr>
            <w:tcW w:w="6297" w:type="dxa"/>
            <w:shd w:val="clear" w:color="auto" w:fill="auto"/>
            <w:vAlign w:val="center"/>
          </w:tcPr>
          <w:p w:rsidR="00E272E2" w:rsidRPr="00E272E2" w:rsidRDefault="00E272E2" w:rsidP="00E272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b/>
                <w:bCs/>
                <w:color w:val="000000"/>
                <w:kern w:val="32"/>
                <w:shd w:val="clear" w:color="auto" w:fill="FFFFFF"/>
                <w:lang w:eastAsia="ru-RU"/>
              </w:rPr>
            </w:pPr>
            <w:r w:rsidRPr="00E272E2">
              <w:rPr>
                <w:bCs/>
                <w:kern w:val="32"/>
                <w:lang w:eastAsia="ru-RU"/>
              </w:rPr>
              <w:t>К вопросу о реализации конституционных прав граждан Российской Федерации и некоторых путях совершенствования основного закона страны// Материалы II  международной  научно-практической  конференции  «Уголовный  закон:  современное  состояние  и перспективы  развития»,  приуроченной  ко  Дню  принятия  Уголовного Кодекса РФ.</w:t>
            </w:r>
            <w:r w:rsidRPr="00E272E2">
              <w:rPr>
                <w:kern w:val="32"/>
                <w:lang w:eastAsia="ru-RU"/>
              </w:rPr>
              <w:t xml:space="preserve">- </w:t>
            </w:r>
            <w:r w:rsidRPr="00E272E2">
              <w:rPr>
                <w:bCs/>
                <w:kern w:val="32"/>
                <w:lang w:eastAsia="ru-RU"/>
              </w:rPr>
              <w:t xml:space="preserve">24 мая 2018 года  -   /  под  ред. С.Л. </w:t>
            </w:r>
            <w:proofErr w:type="spellStart"/>
            <w:r w:rsidRPr="00E272E2">
              <w:rPr>
                <w:bCs/>
                <w:kern w:val="32"/>
                <w:lang w:eastAsia="ru-RU"/>
              </w:rPr>
              <w:t>Иголкина</w:t>
            </w:r>
            <w:proofErr w:type="spellEnd"/>
            <w:r w:rsidRPr="00E272E2">
              <w:rPr>
                <w:bCs/>
                <w:kern w:val="32"/>
                <w:lang w:eastAsia="ru-RU"/>
              </w:rPr>
              <w:t>. – Воронеж: ВЭПИ, 2018.-</w:t>
            </w:r>
            <w:r w:rsidRPr="00E272E2">
              <w:rPr>
                <w:b/>
                <w:bCs/>
                <w:kern w:val="32"/>
                <w:lang w:eastAsia="ru-RU"/>
              </w:rPr>
              <w:t xml:space="preserve"> </w:t>
            </w:r>
            <w:r w:rsidRPr="00E272E2">
              <w:rPr>
                <w:bCs/>
                <w:kern w:val="32"/>
                <w:lang w:eastAsia="ru-RU"/>
              </w:rPr>
              <w:t>587 с., с. 29-32</w:t>
            </w:r>
          </w:p>
        </w:tc>
      </w:tr>
      <w:tr w:rsidR="00E272E2" w:rsidRPr="00E272E2" w:rsidTr="001873D9">
        <w:tc>
          <w:tcPr>
            <w:tcW w:w="817" w:type="dxa"/>
            <w:shd w:val="clear" w:color="auto" w:fill="auto"/>
            <w:vAlign w:val="center"/>
          </w:tcPr>
          <w:p w:rsidR="00E272E2" w:rsidRPr="00E272E2" w:rsidRDefault="00E272E2" w:rsidP="00E272E2">
            <w:pPr>
              <w:widowControl w:val="0"/>
              <w:numPr>
                <w:ilvl w:val="0"/>
                <w:numId w:val="14"/>
              </w:numPr>
              <w:suppressAutoHyphens/>
              <w:autoSpaceDE w:val="0"/>
              <w:autoSpaceDN w:val="0"/>
              <w:adjustRightInd w:val="0"/>
              <w:ind w:left="0" w:firstLine="0"/>
              <w:jc w:val="center"/>
            </w:pPr>
          </w:p>
        </w:tc>
        <w:tc>
          <w:tcPr>
            <w:tcW w:w="2693" w:type="dxa"/>
            <w:shd w:val="clear" w:color="auto" w:fill="auto"/>
          </w:tcPr>
          <w:p w:rsidR="00E272E2" w:rsidRPr="00E272E2" w:rsidRDefault="00E272E2" w:rsidP="00E272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E272E2">
              <w:t>Боброва Е.А.,</w:t>
            </w:r>
          </w:p>
          <w:p w:rsidR="00E272E2" w:rsidRPr="00E272E2" w:rsidRDefault="00E272E2" w:rsidP="00E272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rPr>
            </w:pPr>
            <w:proofErr w:type="spellStart"/>
            <w:r w:rsidRPr="00E272E2">
              <w:rPr>
                <w:rFonts w:eastAsia="TimesNewRomanPSMT"/>
                <w:lang w:eastAsia="en-US"/>
              </w:rPr>
              <w:t>Жабина</w:t>
            </w:r>
            <w:proofErr w:type="spellEnd"/>
            <w:r w:rsidRPr="00E272E2">
              <w:rPr>
                <w:rFonts w:eastAsia="TimesNewRomanPSMT"/>
                <w:lang w:eastAsia="en-US"/>
              </w:rPr>
              <w:t xml:space="preserve"> Ю.Ю.</w:t>
            </w:r>
          </w:p>
        </w:tc>
        <w:tc>
          <w:tcPr>
            <w:tcW w:w="6297" w:type="dxa"/>
            <w:shd w:val="clear" w:color="auto" w:fill="auto"/>
            <w:vAlign w:val="center"/>
          </w:tcPr>
          <w:p w:rsidR="00E272E2" w:rsidRPr="00E272E2" w:rsidRDefault="00E272E2" w:rsidP="00E272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eastAsia="TimesNewRomanPSMT"/>
                <w:lang w:eastAsia="en-US"/>
              </w:rPr>
            </w:pPr>
            <w:r w:rsidRPr="00E272E2">
              <w:rPr>
                <w:rFonts w:eastAsia="TimesNewRomanPSMT"/>
                <w:lang w:eastAsia="en-US"/>
              </w:rPr>
              <w:t xml:space="preserve">Особенности учета накладных расходов и их распределение </w:t>
            </w:r>
            <w:r w:rsidRPr="00E272E2">
              <w:rPr>
                <w:color w:val="000000"/>
              </w:rPr>
              <w:t xml:space="preserve">//  </w:t>
            </w:r>
            <w:r w:rsidRPr="00E272E2">
              <w:t>Научные механизмы решения проблем инновационного развития.</w:t>
            </w:r>
            <w:r w:rsidRPr="00E272E2">
              <w:rPr>
                <w:rFonts w:eastAsia="TimesNewRomanPSMT"/>
                <w:lang w:eastAsia="en-US"/>
              </w:rPr>
              <w:t xml:space="preserve"> Международная научно - практическая конференция (28 ноября </w:t>
            </w:r>
            <w:smartTag w:uri="urn:schemas-microsoft-com:office:smarttags" w:element="metricconverter">
              <w:smartTagPr>
                <w:attr w:name="ProductID" w:val="2017 г"/>
              </w:smartTagPr>
              <w:r w:rsidRPr="00E272E2">
                <w:rPr>
                  <w:rFonts w:eastAsia="TimesNewRomanPSMT"/>
                  <w:lang w:eastAsia="en-US"/>
                </w:rPr>
                <w:t>2017 г</w:t>
              </w:r>
            </w:smartTag>
            <w:r w:rsidRPr="00E272E2">
              <w:rPr>
                <w:rFonts w:eastAsia="TimesNewRomanPSMT"/>
                <w:lang w:eastAsia="en-US"/>
              </w:rPr>
              <w:t xml:space="preserve">, г. Уфа). - </w:t>
            </w:r>
            <w:r w:rsidRPr="00E272E2">
              <w:t>2017. – 229 с.- С. 44- 48</w:t>
            </w:r>
          </w:p>
        </w:tc>
      </w:tr>
      <w:tr w:rsidR="00E272E2" w:rsidRPr="00E272E2" w:rsidTr="001873D9">
        <w:tc>
          <w:tcPr>
            <w:tcW w:w="817" w:type="dxa"/>
            <w:shd w:val="clear" w:color="auto" w:fill="auto"/>
            <w:vAlign w:val="center"/>
          </w:tcPr>
          <w:p w:rsidR="00E272E2" w:rsidRPr="00E272E2" w:rsidRDefault="00E272E2" w:rsidP="00E272E2">
            <w:pPr>
              <w:widowControl w:val="0"/>
              <w:numPr>
                <w:ilvl w:val="0"/>
                <w:numId w:val="14"/>
              </w:numPr>
              <w:suppressAutoHyphens/>
              <w:autoSpaceDE w:val="0"/>
              <w:autoSpaceDN w:val="0"/>
              <w:adjustRightInd w:val="0"/>
              <w:ind w:left="0" w:firstLine="0"/>
              <w:jc w:val="center"/>
            </w:pPr>
          </w:p>
        </w:tc>
        <w:tc>
          <w:tcPr>
            <w:tcW w:w="2693" w:type="dxa"/>
            <w:shd w:val="clear" w:color="auto" w:fill="auto"/>
          </w:tcPr>
          <w:p w:rsidR="00E272E2" w:rsidRPr="00E272E2" w:rsidRDefault="00E272E2" w:rsidP="00E272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E272E2">
              <w:t>Боброва Е.А.,</w:t>
            </w:r>
          </w:p>
          <w:p w:rsidR="00E272E2" w:rsidRPr="00E272E2" w:rsidRDefault="00E272E2" w:rsidP="00E272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E272E2">
              <w:rPr>
                <w:color w:val="000000"/>
              </w:rPr>
              <w:t>Горло Ю.С.</w:t>
            </w:r>
          </w:p>
        </w:tc>
        <w:tc>
          <w:tcPr>
            <w:tcW w:w="6297" w:type="dxa"/>
            <w:shd w:val="clear" w:color="auto" w:fill="auto"/>
            <w:vAlign w:val="center"/>
          </w:tcPr>
          <w:p w:rsidR="00E272E2" w:rsidRPr="00E272E2" w:rsidRDefault="00E272E2" w:rsidP="00E272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eastAsia="TimesNewRomanPSMT"/>
                <w:lang w:eastAsia="en-US"/>
              </w:rPr>
            </w:pPr>
            <w:r w:rsidRPr="00E272E2">
              <w:rPr>
                <w:rFonts w:eastAsia="TimesNewRomanPSMT"/>
                <w:lang w:eastAsia="en-US"/>
              </w:rPr>
              <w:t xml:space="preserve">Внедрение международных стандартов финансовой отчетности в развитие бухгалтерской отчетности в России  </w:t>
            </w:r>
            <w:r w:rsidRPr="00E272E2">
              <w:rPr>
                <w:color w:val="000000"/>
              </w:rPr>
              <w:t xml:space="preserve">// </w:t>
            </w:r>
            <w:r w:rsidRPr="00E272E2">
              <w:t xml:space="preserve">Актуальные вопросы развития национальной экономики </w:t>
            </w:r>
            <w:r w:rsidRPr="00E272E2">
              <w:lastRenderedPageBreak/>
              <w:t xml:space="preserve">[Электронный ресурс]. VII Международная  заочная научно -  практическая конференция (20 апреля </w:t>
            </w:r>
            <w:smartTag w:uri="urn:schemas-microsoft-com:office:smarttags" w:element="metricconverter">
              <w:smartTagPr>
                <w:attr w:name="ProductID" w:val="2018 г"/>
              </w:smartTagPr>
              <w:r w:rsidRPr="00E272E2">
                <w:t>2018 г</w:t>
              </w:r>
            </w:smartTag>
            <w:r w:rsidRPr="00E272E2">
              <w:t xml:space="preserve">., </w:t>
            </w:r>
            <w:proofErr w:type="spellStart"/>
            <w:r w:rsidRPr="00E272E2">
              <w:t>г</w:t>
            </w:r>
            <w:proofErr w:type="gramStart"/>
            <w:r w:rsidRPr="00E272E2">
              <w:t>.П</w:t>
            </w:r>
            <w:proofErr w:type="gramEnd"/>
            <w:r w:rsidRPr="00E272E2">
              <w:t>ермь</w:t>
            </w:r>
            <w:proofErr w:type="spellEnd"/>
            <w:r w:rsidRPr="00E272E2">
              <w:t>).. – Пермь, 2018. - С. 722- 732</w:t>
            </w:r>
          </w:p>
        </w:tc>
      </w:tr>
      <w:tr w:rsidR="00E272E2" w:rsidRPr="00E272E2" w:rsidTr="001873D9">
        <w:tc>
          <w:tcPr>
            <w:tcW w:w="817" w:type="dxa"/>
            <w:shd w:val="clear" w:color="auto" w:fill="auto"/>
            <w:vAlign w:val="center"/>
          </w:tcPr>
          <w:p w:rsidR="00E272E2" w:rsidRPr="00E272E2" w:rsidRDefault="00E272E2" w:rsidP="00E272E2">
            <w:pPr>
              <w:widowControl w:val="0"/>
              <w:numPr>
                <w:ilvl w:val="0"/>
                <w:numId w:val="14"/>
              </w:numPr>
              <w:suppressAutoHyphens/>
              <w:autoSpaceDE w:val="0"/>
              <w:autoSpaceDN w:val="0"/>
              <w:adjustRightInd w:val="0"/>
              <w:ind w:left="0" w:firstLine="0"/>
              <w:jc w:val="center"/>
            </w:pPr>
          </w:p>
        </w:tc>
        <w:tc>
          <w:tcPr>
            <w:tcW w:w="2693" w:type="dxa"/>
            <w:shd w:val="clear" w:color="auto" w:fill="auto"/>
          </w:tcPr>
          <w:p w:rsidR="00E272E2" w:rsidRPr="00E272E2" w:rsidRDefault="00E272E2" w:rsidP="00E272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E272E2">
              <w:t>Моисеенко А.М.</w:t>
            </w:r>
          </w:p>
        </w:tc>
        <w:tc>
          <w:tcPr>
            <w:tcW w:w="6297" w:type="dxa"/>
            <w:shd w:val="clear" w:color="auto" w:fill="auto"/>
            <w:vAlign w:val="center"/>
          </w:tcPr>
          <w:p w:rsidR="00E272E2" w:rsidRPr="00E272E2" w:rsidRDefault="00E272E2" w:rsidP="00E272E2">
            <w:pPr>
              <w:widowControl w:val="0"/>
              <w:suppressAutoHyphens/>
              <w:jc w:val="both"/>
              <w:rPr>
                <w:rFonts w:eastAsia="Lucida Sans Unicode"/>
                <w:color w:val="000000"/>
                <w:lang w:val="en-US" w:eastAsia="en-US" w:bidi="en-US"/>
              </w:rPr>
            </w:pPr>
            <w:r w:rsidRPr="00E272E2">
              <w:rPr>
                <w:rFonts w:eastAsia="Lucida Sans Unicode"/>
                <w:color w:val="000000"/>
                <w:lang w:eastAsia="en-US" w:bidi="en-US"/>
              </w:rPr>
              <w:t>Применение математики к изучению различных технологических процессов //  Материалы ежегодной Отчетной научно-практической конференции профессорско-преподавательского состава</w:t>
            </w:r>
            <w:r w:rsidRPr="00E272E2">
              <w:rPr>
                <w:rFonts w:eastAsia="Batang"/>
                <w:caps/>
                <w:color w:val="000000"/>
                <w:lang w:eastAsia="en-US" w:bidi="en-US"/>
              </w:rPr>
              <w:t xml:space="preserve"> </w:t>
            </w:r>
            <w:r w:rsidRPr="00E272E2">
              <w:rPr>
                <w:rFonts w:eastAsia="Lucida Sans Unicode"/>
                <w:bCs/>
                <w:color w:val="000000"/>
                <w:lang w:eastAsia="en-US" w:bidi="en-US"/>
              </w:rPr>
              <w:t xml:space="preserve">- </w:t>
            </w:r>
            <w:r w:rsidRPr="00E272E2">
              <w:rPr>
                <w:rFonts w:eastAsia="Lucida Sans Unicode"/>
                <w:color w:val="000000"/>
                <w:lang w:eastAsia="en-US" w:bidi="en-US"/>
              </w:rPr>
              <w:t xml:space="preserve">26-30 марта 2018 года  -   /  под  ред. </w:t>
            </w:r>
            <w:r w:rsidRPr="00E272E2">
              <w:rPr>
                <w:rFonts w:eastAsia="Lucida Sans Unicode"/>
                <w:color w:val="000000"/>
                <w:lang w:val="en-US" w:eastAsia="en-US" w:bidi="en-US"/>
              </w:rPr>
              <w:t xml:space="preserve">С.Л. </w:t>
            </w:r>
            <w:proofErr w:type="spellStart"/>
            <w:r w:rsidRPr="00E272E2">
              <w:rPr>
                <w:rFonts w:eastAsia="Lucida Sans Unicode"/>
                <w:color w:val="000000"/>
                <w:lang w:val="en-US" w:eastAsia="en-US" w:bidi="en-US"/>
              </w:rPr>
              <w:t>Иголкина</w:t>
            </w:r>
            <w:proofErr w:type="spellEnd"/>
            <w:r w:rsidRPr="00E272E2">
              <w:rPr>
                <w:rFonts w:eastAsia="Lucida Sans Unicode"/>
                <w:color w:val="000000"/>
                <w:lang w:val="en-US" w:eastAsia="en-US" w:bidi="en-US"/>
              </w:rPr>
              <w:t xml:space="preserve">. – </w:t>
            </w:r>
            <w:proofErr w:type="spellStart"/>
            <w:r w:rsidRPr="00E272E2">
              <w:rPr>
                <w:rFonts w:eastAsia="Lucida Sans Unicode"/>
                <w:color w:val="000000"/>
                <w:lang w:val="en-US" w:eastAsia="en-US" w:bidi="en-US"/>
              </w:rPr>
              <w:t>Воронеж</w:t>
            </w:r>
            <w:proofErr w:type="spellEnd"/>
            <w:r w:rsidRPr="00E272E2">
              <w:rPr>
                <w:rFonts w:eastAsia="Lucida Sans Unicode"/>
                <w:color w:val="000000"/>
                <w:lang w:val="en-US" w:eastAsia="en-US" w:bidi="en-US"/>
              </w:rPr>
              <w:t>: ВЭПИ, 2018.</w:t>
            </w:r>
            <w:r w:rsidRPr="00E272E2">
              <w:rPr>
                <w:rFonts w:eastAsia="Lucida Sans Unicode"/>
                <w:color w:val="000000"/>
                <w:shd w:val="clear" w:color="auto" w:fill="FFFFFF"/>
                <w:lang w:val="en-US" w:eastAsia="en-US" w:bidi="en-US"/>
              </w:rPr>
              <w:t xml:space="preserve"> – 117 с., с. 79-82</w:t>
            </w:r>
          </w:p>
        </w:tc>
      </w:tr>
      <w:tr w:rsidR="00E272E2" w:rsidRPr="00E272E2" w:rsidTr="001873D9">
        <w:tc>
          <w:tcPr>
            <w:tcW w:w="817" w:type="dxa"/>
            <w:shd w:val="clear" w:color="auto" w:fill="auto"/>
            <w:vAlign w:val="center"/>
          </w:tcPr>
          <w:p w:rsidR="00E272E2" w:rsidRPr="00E272E2" w:rsidRDefault="00E272E2" w:rsidP="00E272E2">
            <w:pPr>
              <w:widowControl w:val="0"/>
              <w:numPr>
                <w:ilvl w:val="0"/>
                <w:numId w:val="14"/>
              </w:numPr>
              <w:suppressAutoHyphens/>
              <w:autoSpaceDE w:val="0"/>
              <w:autoSpaceDN w:val="0"/>
              <w:adjustRightInd w:val="0"/>
              <w:ind w:left="0" w:firstLine="0"/>
              <w:jc w:val="center"/>
            </w:pPr>
          </w:p>
        </w:tc>
        <w:tc>
          <w:tcPr>
            <w:tcW w:w="2693" w:type="dxa"/>
            <w:shd w:val="clear" w:color="auto" w:fill="auto"/>
          </w:tcPr>
          <w:p w:rsidR="00E272E2" w:rsidRPr="00E272E2" w:rsidRDefault="00E272E2" w:rsidP="00E272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roofErr w:type="spellStart"/>
            <w:r w:rsidRPr="00E272E2">
              <w:t>Мерцалова</w:t>
            </w:r>
            <w:proofErr w:type="spellEnd"/>
            <w:r w:rsidRPr="00E272E2">
              <w:t xml:space="preserve"> А.И.</w:t>
            </w:r>
          </w:p>
        </w:tc>
        <w:tc>
          <w:tcPr>
            <w:tcW w:w="6297" w:type="dxa"/>
            <w:shd w:val="clear" w:color="auto" w:fill="auto"/>
          </w:tcPr>
          <w:p w:rsidR="00E272E2" w:rsidRPr="00E272E2" w:rsidRDefault="00E272E2" w:rsidP="00E272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hd w:val="clear" w:color="auto" w:fill="FFFFFF"/>
              </w:rPr>
            </w:pPr>
            <w:r w:rsidRPr="00E272E2">
              <w:t>Страхование банковских рисков // Материалы II</w:t>
            </w:r>
            <w:r w:rsidRPr="00E272E2">
              <w:rPr>
                <w:lang w:val="en-US"/>
              </w:rPr>
              <w:t>I</w:t>
            </w:r>
            <w:r w:rsidRPr="00E272E2">
              <w:t xml:space="preserve">  Международной  научно-практической  конференции  «Современное  состояние  и перспективы  развития рынка страхования»,  приуроченной  ко  Дню страховщика (Воронеж  -  Кызыл-Кия,  25  октября  2018года). – Воронеж – Кызыл-Кия: ВЭПИ, 2018. – 298 с., с. 102-110</w:t>
            </w:r>
          </w:p>
        </w:tc>
      </w:tr>
      <w:tr w:rsidR="00E272E2" w:rsidRPr="00E272E2" w:rsidTr="001873D9">
        <w:tc>
          <w:tcPr>
            <w:tcW w:w="817" w:type="dxa"/>
            <w:shd w:val="clear" w:color="auto" w:fill="auto"/>
            <w:vAlign w:val="center"/>
          </w:tcPr>
          <w:p w:rsidR="00E272E2" w:rsidRPr="00E272E2" w:rsidRDefault="00E272E2" w:rsidP="00E272E2">
            <w:pPr>
              <w:widowControl w:val="0"/>
              <w:numPr>
                <w:ilvl w:val="0"/>
                <w:numId w:val="14"/>
              </w:numPr>
              <w:suppressAutoHyphens/>
              <w:autoSpaceDE w:val="0"/>
              <w:autoSpaceDN w:val="0"/>
              <w:adjustRightInd w:val="0"/>
              <w:ind w:left="0" w:firstLine="0"/>
              <w:jc w:val="center"/>
            </w:pPr>
          </w:p>
        </w:tc>
        <w:tc>
          <w:tcPr>
            <w:tcW w:w="2693" w:type="dxa"/>
            <w:shd w:val="clear" w:color="auto" w:fill="auto"/>
          </w:tcPr>
          <w:p w:rsidR="00E272E2" w:rsidRPr="00E272E2" w:rsidRDefault="00E272E2" w:rsidP="00E272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E272E2">
              <w:t>Моисеенко А.М.</w:t>
            </w:r>
          </w:p>
        </w:tc>
        <w:tc>
          <w:tcPr>
            <w:tcW w:w="6297" w:type="dxa"/>
            <w:shd w:val="clear" w:color="auto" w:fill="auto"/>
          </w:tcPr>
          <w:p w:rsidR="00E272E2" w:rsidRPr="00E272E2" w:rsidRDefault="00E272E2" w:rsidP="00E272E2">
            <w:pPr>
              <w:tabs>
                <w:tab w:val="left" w:pos="709"/>
              </w:tabs>
              <w:suppressAutoHyphens/>
              <w:jc w:val="both"/>
              <w:rPr>
                <w:color w:val="00000A"/>
                <w:lang w:eastAsia="ru-RU"/>
              </w:rPr>
            </w:pPr>
            <w:r w:rsidRPr="00E272E2">
              <w:rPr>
                <w:color w:val="00000A"/>
                <w:lang w:eastAsia="ru-RU"/>
              </w:rPr>
              <w:t xml:space="preserve">Применение математического аппарата в сельскохозяйственном производстве // Материалы II  Международной  научно-практической  конференции «Роль малых городов в современном мире: актуальные проблемы и пути их решения» </w:t>
            </w:r>
            <w:r w:rsidRPr="00E272E2">
              <w:rPr>
                <w:bCs/>
                <w:color w:val="00000A"/>
                <w:lang w:eastAsia="ru-RU"/>
              </w:rPr>
              <w:t>- 31</w:t>
            </w:r>
            <w:r w:rsidRPr="00E272E2">
              <w:rPr>
                <w:color w:val="00000A"/>
                <w:lang w:eastAsia="ru-RU"/>
              </w:rPr>
              <w:t xml:space="preserve"> октября 2018 года  -- ГБПОУ </w:t>
            </w:r>
            <w:proofErr w:type="gramStart"/>
            <w:r w:rsidRPr="00E272E2">
              <w:rPr>
                <w:color w:val="00000A"/>
                <w:lang w:eastAsia="ru-RU"/>
              </w:rPr>
              <w:t>ВО</w:t>
            </w:r>
            <w:proofErr w:type="gramEnd"/>
            <w:r w:rsidRPr="00E272E2">
              <w:rPr>
                <w:color w:val="00000A"/>
                <w:lang w:eastAsia="ru-RU"/>
              </w:rPr>
              <w:t xml:space="preserve"> «Бобровский аграрно-индустриальный колледж»</w:t>
            </w:r>
          </w:p>
        </w:tc>
      </w:tr>
      <w:tr w:rsidR="00E272E2" w:rsidRPr="00E272E2" w:rsidTr="001873D9">
        <w:tc>
          <w:tcPr>
            <w:tcW w:w="817" w:type="dxa"/>
            <w:shd w:val="clear" w:color="auto" w:fill="auto"/>
            <w:vAlign w:val="center"/>
          </w:tcPr>
          <w:p w:rsidR="00E272E2" w:rsidRPr="00E272E2" w:rsidRDefault="00E272E2" w:rsidP="00E272E2">
            <w:pPr>
              <w:widowControl w:val="0"/>
              <w:numPr>
                <w:ilvl w:val="0"/>
                <w:numId w:val="14"/>
              </w:numPr>
              <w:suppressAutoHyphens/>
              <w:autoSpaceDE w:val="0"/>
              <w:autoSpaceDN w:val="0"/>
              <w:adjustRightInd w:val="0"/>
              <w:ind w:left="0" w:firstLine="0"/>
              <w:jc w:val="center"/>
            </w:pPr>
          </w:p>
        </w:tc>
        <w:tc>
          <w:tcPr>
            <w:tcW w:w="2693" w:type="dxa"/>
            <w:shd w:val="clear" w:color="auto" w:fill="auto"/>
          </w:tcPr>
          <w:p w:rsidR="00E272E2" w:rsidRPr="00E272E2" w:rsidRDefault="00E272E2" w:rsidP="00E272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E272E2">
              <w:t>Боброва Е.А.</w:t>
            </w:r>
          </w:p>
        </w:tc>
        <w:tc>
          <w:tcPr>
            <w:tcW w:w="6297" w:type="dxa"/>
            <w:shd w:val="clear" w:color="auto" w:fill="auto"/>
          </w:tcPr>
          <w:p w:rsidR="00E272E2" w:rsidRPr="00E272E2" w:rsidRDefault="00E272E2" w:rsidP="00E272E2">
            <w:pPr>
              <w:tabs>
                <w:tab w:val="left" w:pos="709"/>
              </w:tabs>
              <w:suppressAutoHyphens/>
              <w:jc w:val="both"/>
              <w:rPr>
                <w:bCs/>
                <w:color w:val="00000A"/>
                <w:lang w:eastAsia="ru-RU"/>
              </w:rPr>
            </w:pPr>
            <w:r w:rsidRPr="00E272E2">
              <w:rPr>
                <w:color w:val="00000A"/>
                <w:lang w:eastAsia="ru-RU"/>
              </w:rPr>
              <w:t xml:space="preserve">Управление затратами организаций: подходы, этапы, методы ценообразования // Материалы международной научно-практической конференции </w:t>
            </w:r>
            <w:r w:rsidRPr="00E272E2">
              <w:rPr>
                <w:bCs/>
                <w:color w:val="00000A"/>
                <w:lang w:eastAsia="ru-RU"/>
              </w:rPr>
              <w:t xml:space="preserve">«Экономика и управление народным хозяйством: генезис, современное </w:t>
            </w:r>
          </w:p>
          <w:p w:rsidR="00E272E2" w:rsidRPr="00E272E2" w:rsidRDefault="00E272E2" w:rsidP="00E272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hd w:val="clear" w:color="auto" w:fill="FFFFFF"/>
                <w:lang w:eastAsia="ru-RU"/>
              </w:rPr>
            </w:pPr>
            <w:r w:rsidRPr="00E272E2">
              <w:rPr>
                <w:bCs/>
                <w:lang w:eastAsia="ru-RU"/>
              </w:rPr>
              <w:t>состояние и перспективы развития». – Воронеж, ВЭПИ, 2018.</w:t>
            </w:r>
          </w:p>
        </w:tc>
      </w:tr>
      <w:tr w:rsidR="00E272E2" w:rsidRPr="00E272E2" w:rsidTr="001873D9">
        <w:tc>
          <w:tcPr>
            <w:tcW w:w="817" w:type="dxa"/>
            <w:shd w:val="clear" w:color="auto" w:fill="auto"/>
            <w:vAlign w:val="center"/>
          </w:tcPr>
          <w:p w:rsidR="00E272E2" w:rsidRPr="00E272E2" w:rsidRDefault="00E272E2" w:rsidP="00E272E2">
            <w:pPr>
              <w:widowControl w:val="0"/>
              <w:numPr>
                <w:ilvl w:val="0"/>
                <w:numId w:val="14"/>
              </w:numPr>
              <w:suppressAutoHyphens/>
              <w:autoSpaceDE w:val="0"/>
              <w:autoSpaceDN w:val="0"/>
              <w:adjustRightInd w:val="0"/>
              <w:ind w:left="0" w:firstLine="0"/>
              <w:jc w:val="center"/>
            </w:pPr>
          </w:p>
        </w:tc>
        <w:tc>
          <w:tcPr>
            <w:tcW w:w="2693" w:type="dxa"/>
            <w:shd w:val="clear" w:color="auto" w:fill="auto"/>
            <w:vAlign w:val="center"/>
          </w:tcPr>
          <w:p w:rsidR="00E272E2" w:rsidRPr="00E272E2" w:rsidRDefault="00E272E2" w:rsidP="00E272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E272E2">
              <w:t>Миронова Е. Е.</w:t>
            </w:r>
          </w:p>
        </w:tc>
        <w:tc>
          <w:tcPr>
            <w:tcW w:w="6297" w:type="dxa"/>
            <w:shd w:val="clear" w:color="auto" w:fill="auto"/>
            <w:vAlign w:val="center"/>
          </w:tcPr>
          <w:p w:rsidR="00E272E2" w:rsidRPr="00E272E2" w:rsidRDefault="00E272E2" w:rsidP="00E272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hd w:val="clear" w:color="auto" w:fill="FFFFFF"/>
                <w:lang w:eastAsia="ru-RU"/>
              </w:rPr>
            </w:pPr>
            <w:r w:rsidRPr="00E272E2">
              <w:rPr>
                <w:iCs/>
                <w:lang w:eastAsia="ru-RU"/>
              </w:rPr>
              <w:t xml:space="preserve">Исследование экономической сущности </w:t>
            </w:r>
            <w:r w:rsidRPr="00E272E2">
              <w:rPr>
                <w:lang w:eastAsia="ru-RU"/>
              </w:rPr>
              <w:t xml:space="preserve">воспроизводства «кадрового потенциала»// Материалы международной научно-практической конференции </w:t>
            </w:r>
            <w:r w:rsidRPr="00E272E2">
              <w:rPr>
                <w:bCs/>
                <w:lang w:eastAsia="ru-RU"/>
              </w:rPr>
              <w:t>«Экономика и управление народным хозяйством: генезис, современное состояние и перспективы развития» – Воронеж, ВЭПИ, 2018.</w:t>
            </w:r>
          </w:p>
        </w:tc>
      </w:tr>
      <w:tr w:rsidR="00E272E2" w:rsidRPr="00E272E2" w:rsidTr="001873D9">
        <w:tc>
          <w:tcPr>
            <w:tcW w:w="817" w:type="dxa"/>
            <w:shd w:val="clear" w:color="auto" w:fill="auto"/>
            <w:vAlign w:val="center"/>
          </w:tcPr>
          <w:p w:rsidR="00E272E2" w:rsidRPr="00E272E2" w:rsidRDefault="00E272E2" w:rsidP="00E272E2">
            <w:pPr>
              <w:widowControl w:val="0"/>
              <w:numPr>
                <w:ilvl w:val="0"/>
                <w:numId w:val="14"/>
              </w:numPr>
              <w:suppressAutoHyphens/>
              <w:autoSpaceDE w:val="0"/>
              <w:autoSpaceDN w:val="0"/>
              <w:adjustRightInd w:val="0"/>
              <w:ind w:left="0" w:firstLine="0"/>
              <w:jc w:val="center"/>
            </w:pPr>
          </w:p>
        </w:tc>
        <w:tc>
          <w:tcPr>
            <w:tcW w:w="2693" w:type="dxa"/>
            <w:shd w:val="clear" w:color="auto" w:fill="auto"/>
            <w:vAlign w:val="center"/>
          </w:tcPr>
          <w:p w:rsidR="00E272E2" w:rsidRPr="00E272E2" w:rsidRDefault="00E272E2" w:rsidP="00E272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E272E2">
              <w:t xml:space="preserve">Моисеенко А.М., </w:t>
            </w:r>
            <w:proofErr w:type="spellStart"/>
            <w:r w:rsidRPr="00E272E2">
              <w:t>Тиньков</w:t>
            </w:r>
            <w:proofErr w:type="spellEnd"/>
            <w:r w:rsidRPr="00E272E2">
              <w:t xml:space="preserve"> И.В.</w:t>
            </w:r>
          </w:p>
        </w:tc>
        <w:tc>
          <w:tcPr>
            <w:tcW w:w="6297" w:type="dxa"/>
            <w:shd w:val="clear" w:color="auto" w:fill="auto"/>
            <w:vAlign w:val="center"/>
          </w:tcPr>
          <w:p w:rsidR="00E272E2" w:rsidRPr="00E272E2" w:rsidRDefault="00E272E2" w:rsidP="00E272E2">
            <w:pPr>
              <w:tabs>
                <w:tab w:val="left" w:pos="709"/>
              </w:tabs>
              <w:suppressAutoHyphens/>
              <w:jc w:val="both"/>
              <w:rPr>
                <w:bCs/>
                <w:color w:val="00000A"/>
                <w:lang w:eastAsia="ru-RU"/>
              </w:rPr>
            </w:pPr>
            <w:r w:rsidRPr="00E272E2">
              <w:rPr>
                <w:color w:val="00000A"/>
                <w:lang w:eastAsia="ru-RU"/>
              </w:rPr>
              <w:t xml:space="preserve">Проблемы организации и управления в сельском туризме Орловской области // Материалы международной научно-практической конференции </w:t>
            </w:r>
            <w:r w:rsidRPr="00E272E2">
              <w:rPr>
                <w:b/>
                <w:bCs/>
                <w:color w:val="00000A"/>
                <w:lang w:eastAsia="ru-RU"/>
              </w:rPr>
              <w:t>«</w:t>
            </w:r>
            <w:r w:rsidRPr="00E272E2">
              <w:rPr>
                <w:bCs/>
                <w:color w:val="00000A"/>
                <w:lang w:eastAsia="ru-RU"/>
              </w:rPr>
              <w:t>Экономика и управление народным хозяйством: генезис, современное состояние и перспективы развития</w:t>
            </w:r>
            <w:r w:rsidRPr="00E272E2">
              <w:rPr>
                <w:b/>
                <w:bCs/>
                <w:color w:val="00000A"/>
                <w:lang w:eastAsia="ru-RU"/>
              </w:rPr>
              <w:t>»</w:t>
            </w:r>
            <w:r w:rsidRPr="00E272E2">
              <w:rPr>
                <w:bCs/>
                <w:color w:val="00000A"/>
                <w:lang w:eastAsia="ru-RU"/>
              </w:rPr>
              <w:t xml:space="preserve"> – Воронеж, ВЭПИ, 2018.</w:t>
            </w:r>
          </w:p>
        </w:tc>
      </w:tr>
      <w:tr w:rsidR="00E272E2" w:rsidRPr="00E272E2" w:rsidTr="001873D9">
        <w:tc>
          <w:tcPr>
            <w:tcW w:w="817" w:type="dxa"/>
            <w:shd w:val="clear" w:color="auto" w:fill="auto"/>
            <w:vAlign w:val="center"/>
          </w:tcPr>
          <w:p w:rsidR="00E272E2" w:rsidRPr="00E272E2" w:rsidRDefault="00E272E2" w:rsidP="00E272E2">
            <w:pPr>
              <w:widowControl w:val="0"/>
              <w:numPr>
                <w:ilvl w:val="0"/>
                <w:numId w:val="14"/>
              </w:numPr>
              <w:suppressAutoHyphens/>
              <w:autoSpaceDE w:val="0"/>
              <w:autoSpaceDN w:val="0"/>
              <w:adjustRightInd w:val="0"/>
              <w:ind w:left="0" w:firstLine="0"/>
              <w:jc w:val="center"/>
            </w:pPr>
          </w:p>
        </w:tc>
        <w:tc>
          <w:tcPr>
            <w:tcW w:w="2693" w:type="dxa"/>
            <w:shd w:val="clear" w:color="auto" w:fill="auto"/>
            <w:vAlign w:val="center"/>
          </w:tcPr>
          <w:p w:rsidR="00E272E2" w:rsidRPr="00E272E2" w:rsidRDefault="00E272E2" w:rsidP="00E272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E272E2">
              <w:t>Боброва Е.А.</w:t>
            </w:r>
          </w:p>
        </w:tc>
        <w:tc>
          <w:tcPr>
            <w:tcW w:w="6297" w:type="dxa"/>
            <w:shd w:val="clear" w:color="auto" w:fill="auto"/>
            <w:vAlign w:val="center"/>
          </w:tcPr>
          <w:p w:rsidR="00E272E2" w:rsidRPr="00E272E2" w:rsidRDefault="00E272E2" w:rsidP="00E272E2">
            <w:pPr>
              <w:tabs>
                <w:tab w:val="left" w:pos="709"/>
              </w:tabs>
              <w:suppressAutoHyphens/>
              <w:jc w:val="both"/>
              <w:rPr>
                <w:color w:val="00000A"/>
                <w:lang w:eastAsia="ru-RU"/>
              </w:rPr>
            </w:pPr>
            <w:r w:rsidRPr="00E272E2">
              <w:rPr>
                <w:color w:val="00000A"/>
                <w:lang w:eastAsia="ru-RU"/>
              </w:rPr>
              <w:t xml:space="preserve">Особенности формирования  налогового  потенциала в условиях развития производства // Материалы </w:t>
            </w:r>
            <w:r w:rsidRPr="00E272E2">
              <w:rPr>
                <w:bCs/>
                <w:color w:val="00000A"/>
                <w:lang w:eastAsia="ru-RU"/>
              </w:rPr>
              <w:t>I</w:t>
            </w:r>
            <w:r w:rsidRPr="00E272E2">
              <w:rPr>
                <w:bCs/>
                <w:color w:val="00000A"/>
                <w:lang w:val="en-US" w:eastAsia="ru-RU"/>
              </w:rPr>
              <w:t>I</w:t>
            </w:r>
            <w:r w:rsidRPr="00E272E2">
              <w:rPr>
                <w:bCs/>
                <w:color w:val="00000A"/>
                <w:lang w:eastAsia="ru-RU"/>
              </w:rPr>
              <w:t xml:space="preserve"> Всероссийской  научно - практической </w:t>
            </w:r>
            <w:r w:rsidRPr="00E272E2">
              <w:rPr>
                <w:color w:val="00000A"/>
                <w:lang w:eastAsia="ru-RU"/>
              </w:rPr>
              <w:t>конференции</w:t>
            </w:r>
          </w:p>
          <w:p w:rsidR="00E272E2" w:rsidRPr="00E272E2" w:rsidRDefault="00E272E2" w:rsidP="00E272E2">
            <w:pPr>
              <w:tabs>
                <w:tab w:val="left" w:pos="709"/>
              </w:tabs>
              <w:suppressAutoHyphens/>
              <w:jc w:val="both"/>
              <w:rPr>
                <w:color w:val="00000A"/>
                <w:lang w:eastAsia="ru-RU"/>
              </w:rPr>
            </w:pPr>
            <w:r w:rsidRPr="00E272E2">
              <w:rPr>
                <w:color w:val="00000A"/>
                <w:lang w:eastAsia="ru-RU"/>
              </w:rPr>
              <w:t>«Современные тренды развития науки»</w:t>
            </w:r>
          </w:p>
        </w:tc>
      </w:tr>
      <w:tr w:rsidR="00E272E2" w:rsidRPr="00E272E2" w:rsidTr="001873D9">
        <w:tc>
          <w:tcPr>
            <w:tcW w:w="817" w:type="dxa"/>
            <w:shd w:val="clear" w:color="auto" w:fill="auto"/>
            <w:vAlign w:val="center"/>
          </w:tcPr>
          <w:p w:rsidR="00E272E2" w:rsidRPr="00E272E2" w:rsidRDefault="00E272E2" w:rsidP="00E272E2">
            <w:pPr>
              <w:widowControl w:val="0"/>
              <w:numPr>
                <w:ilvl w:val="0"/>
                <w:numId w:val="14"/>
              </w:numPr>
              <w:suppressAutoHyphens/>
              <w:autoSpaceDE w:val="0"/>
              <w:autoSpaceDN w:val="0"/>
              <w:adjustRightInd w:val="0"/>
              <w:ind w:left="0" w:firstLine="0"/>
              <w:jc w:val="center"/>
            </w:pPr>
          </w:p>
        </w:tc>
        <w:tc>
          <w:tcPr>
            <w:tcW w:w="2693" w:type="dxa"/>
            <w:shd w:val="clear" w:color="auto" w:fill="auto"/>
          </w:tcPr>
          <w:p w:rsidR="00E272E2" w:rsidRPr="00E272E2" w:rsidRDefault="00E272E2" w:rsidP="00E272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E272E2">
              <w:t>Боброва Е.А.</w:t>
            </w:r>
          </w:p>
        </w:tc>
        <w:tc>
          <w:tcPr>
            <w:tcW w:w="6297" w:type="dxa"/>
            <w:shd w:val="clear" w:color="auto" w:fill="auto"/>
          </w:tcPr>
          <w:p w:rsidR="00E272E2" w:rsidRPr="00E272E2" w:rsidRDefault="00E272E2" w:rsidP="00E272E2">
            <w:pPr>
              <w:tabs>
                <w:tab w:val="left" w:pos="709"/>
              </w:tabs>
              <w:suppressAutoHyphens/>
              <w:jc w:val="both"/>
              <w:rPr>
                <w:color w:val="000000"/>
                <w:shd w:val="clear" w:color="auto" w:fill="FFFFFF"/>
                <w:lang w:eastAsia="ru-RU"/>
              </w:rPr>
            </w:pPr>
            <w:r w:rsidRPr="00E272E2">
              <w:rPr>
                <w:color w:val="00000A"/>
                <w:lang w:eastAsia="ru-RU"/>
              </w:rPr>
              <w:t xml:space="preserve">Управление затратами организаций: подходы, этапы, методы ценообразования // </w:t>
            </w:r>
            <w:r w:rsidRPr="00E272E2">
              <w:rPr>
                <w:bCs/>
                <w:color w:val="00000A"/>
                <w:lang w:eastAsia="ru-RU"/>
              </w:rPr>
              <w:t>«Экономика и управление народным хозяйством: генезис, современное состояние и перспективы развития</w:t>
            </w:r>
            <w:r w:rsidRPr="00E272E2">
              <w:rPr>
                <w:b/>
                <w:bCs/>
                <w:color w:val="00000A"/>
                <w:lang w:eastAsia="ru-RU"/>
              </w:rPr>
              <w:t>»</w:t>
            </w:r>
            <w:r w:rsidRPr="00E272E2">
              <w:rPr>
                <w:color w:val="00000A"/>
                <w:lang w:eastAsia="ru-RU"/>
              </w:rPr>
              <w:t xml:space="preserve">:  материалы  II Международной  научно-практической  конференции,  15  ноября  2018  г.:  в  2  частях  /  Воронежский экономико-правовой  институт,  Орловский  </w:t>
            </w:r>
            <w:proofErr w:type="spellStart"/>
            <w:r w:rsidRPr="00E272E2">
              <w:rPr>
                <w:color w:val="00000A"/>
                <w:lang w:eastAsia="ru-RU"/>
              </w:rPr>
              <w:t>филилал</w:t>
            </w:r>
            <w:proofErr w:type="spellEnd"/>
            <w:r w:rsidRPr="00E272E2">
              <w:rPr>
                <w:color w:val="00000A"/>
                <w:lang w:eastAsia="ru-RU"/>
              </w:rPr>
              <w:t xml:space="preserve">  </w:t>
            </w:r>
            <w:proofErr w:type="spellStart"/>
            <w:r w:rsidRPr="00E272E2">
              <w:rPr>
                <w:color w:val="00000A"/>
                <w:lang w:eastAsia="ru-RU"/>
              </w:rPr>
              <w:t>Финуниверситета</w:t>
            </w:r>
            <w:proofErr w:type="spellEnd"/>
            <w:r w:rsidRPr="00E272E2">
              <w:rPr>
                <w:color w:val="00000A"/>
                <w:lang w:eastAsia="ru-RU"/>
              </w:rPr>
              <w:t>.  – Воронеж, 2018. Ч. 1. – 364 с., с. 139-146</w:t>
            </w:r>
          </w:p>
        </w:tc>
      </w:tr>
      <w:tr w:rsidR="00E272E2" w:rsidRPr="00E272E2" w:rsidTr="001873D9">
        <w:tc>
          <w:tcPr>
            <w:tcW w:w="817" w:type="dxa"/>
            <w:shd w:val="clear" w:color="auto" w:fill="auto"/>
            <w:vAlign w:val="center"/>
          </w:tcPr>
          <w:p w:rsidR="00E272E2" w:rsidRPr="00E272E2" w:rsidRDefault="00E272E2" w:rsidP="00E272E2">
            <w:pPr>
              <w:widowControl w:val="0"/>
              <w:numPr>
                <w:ilvl w:val="0"/>
                <w:numId w:val="14"/>
              </w:numPr>
              <w:suppressAutoHyphens/>
              <w:autoSpaceDE w:val="0"/>
              <w:autoSpaceDN w:val="0"/>
              <w:adjustRightInd w:val="0"/>
              <w:ind w:left="0" w:firstLine="0"/>
              <w:jc w:val="center"/>
            </w:pPr>
          </w:p>
        </w:tc>
        <w:tc>
          <w:tcPr>
            <w:tcW w:w="2693" w:type="dxa"/>
            <w:shd w:val="clear" w:color="auto" w:fill="auto"/>
            <w:vAlign w:val="center"/>
          </w:tcPr>
          <w:p w:rsidR="00E272E2" w:rsidRPr="00E272E2" w:rsidRDefault="00E272E2" w:rsidP="00E272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E272E2">
              <w:t>Миронова Е. Е.</w:t>
            </w:r>
          </w:p>
        </w:tc>
        <w:tc>
          <w:tcPr>
            <w:tcW w:w="6297" w:type="dxa"/>
            <w:shd w:val="clear" w:color="auto" w:fill="auto"/>
            <w:vAlign w:val="center"/>
          </w:tcPr>
          <w:p w:rsidR="00E272E2" w:rsidRPr="00E272E2" w:rsidRDefault="00E272E2" w:rsidP="00E272E2">
            <w:pPr>
              <w:tabs>
                <w:tab w:val="left" w:pos="709"/>
              </w:tabs>
              <w:suppressAutoHyphens/>
              <w:jc w:val="both"/>
              <w:rPr>
                <w:color w:val="000000"/>
                <w:shd w:val="clear" w:color="auto" w:fill="FFFFFF"/>
                <w:lang w:eastAsia="ru-RU"/>
              </w:rPr>
            </w:pPr>
            <w:r w:rsidRPr="00E272E2">
              <w:rPr>
                <w:iCs/>
                <w:color w:val="00000A"/>
                <w:lang w:eastAsia="ru-RU"/>
              </w:rPr>
              <w:t>Исследование экономической сущности</w:t>
            </w:r>
            <w:r w:rsidRPr="00E272E2">
              <w:rPr>
                <w:b/>
                <w:i/>
                <w:iCs/>
                <w:color w:val="00000A"/>
                <w:lang w:eastAsia="ru-RU"/>
              </w:rPr>
              <w:t xml:space="preserve"> </w:t>
            </w:r>
            <w:r w:rsidRPr="00E272E2">
              <w:rPr>
                <w:color w:val="00000A"/>
                <w:lang w:eastAsia="ru-RU"/>
              </w:rPr>
              <w:t xml:space="preserve">воспроизводства </w:t>
            </w:r>
            <w:r w:rsidRPr="00E272E2">
              <w:rPr>
                <w:color w:val="00000A"/>
                <w:lang w:eastAsia="ru-RU"/>
              </w:rPr>
              <w:lastRenderedPageBreak/>
              <w:t xml:space="preserve">«кадрового потенциала»// </w:t>
            </w:r>
            <w:r w:rsidRPr="00E272E2">
              <w:rPr>
                <w:b/>
                <w:bCs/>
                <w:color w:val="00000A"/>
                <w:lang w:eastAsia="ru-RU"/>
              </w:rPr>
              <w:t>«</w:t>
            </w:r>
            <w:r w:rsidRPr="00E272E2">
              <w:rPr>
                <w:bCs/>
                <w:color w:val="00000A"/>
                <w:lang w:eastAsia="ru-RU"/>
              </w:rPr>
              <w:t>Экономика и управление народным хозяйством: генезис, современное состояние и перспективы развития</w:t>
            </w:r>
            <w:r w:rsidRPr="00E272E2">
              <w:rPr>
                <w:b/>
                <w:bCs/>
                <w:color w:val="00000A"/>
                <w:lang w:eastAsia="ru-RU"/>
              </w:rPr>
              <w:t>»</w:t>
            </w:r>
            <w:r w:rsidRPr="00E272E2">
              <w:rPr>
                <w:color w:val="00000A"/>
                <w:lang w:eastAsia="ru-RU"/>
              </w:rPr>
              <w:t xml:space="preserve">:  материалы  II Международной  научно-практической  конференции,  15  ноября  2018  г.:  в  2  частях  /  Воронежский экономико-правовой  институт,  Орловский  филиал  </w:t>
            </w:r>
            <w:proofErr w:type="spellStart"/>
            <w:r w:rsidRPr="00E272E2">
              <w:rPr>
                <w:color w:val="00000A"/>
                <w:lang w:eastAsia="ru-RU"/>
              </w:rPr>
              <w:t>Финуниверситета</w:t>
            </w:r>
            <w:proofErr w:type="spellEnd"/>
            <w:r w:rsidRPr="00E272E2">
              <w:rPr>
                <w:color w:val="00000A"/>
                <w:lang w:eastAsia="ru-RU"/>
              </w:rPr>
              <w:t>.  – Воронеж, 2018. Ч. 2. – 383 с., с. 122-129</w:t>
            </w:r>
          </w:p>
        </w:tc>
      </w:tr>
      <w:tr w:rsidR="00E272E2" w:rsidRPr="00E272E2" w:rsidTr="001873D9">
        <w:tc>
          <w:tcPr>
            <w:tcW w:w="817" w:type="dxa"/>
            <w:shd w:val="clear" w:color="auto" w:fill="auto"/>
            <w:vAlign w:val="center"/>
          </w:tcPr>
          <w:p w:rsidR="00E272E2" w:rsidRPr="00E272E2" w:rsidRDefault="00E272E2" w:rsidP="00E272E2">
            <w:pPr>
              <w:widowControl w:val="0"/>
              <w:numPr>
                <w:ilvl w:val="0"/>
                <w:numId w:val="14"/>
              </w:numPr>
              <w:suppressAutoHyphens/>
              <w:autoSpaceDE w:val="0"/>
              <w:autoSpaceDN w:val="0"/>
              <w:adjustRightInd w:val="0"/>
              <w:ind w:left="0" w:firstLine="0"/>
              <w:jc w:val="center"/>
            </w:pPr>
          </w:p>
        </w:tc>
        <w:tc>
          <w:tcPr>
            <w:tcW w:w="2693" w:type="dxa"/>
            <w:shd w:val="clear" w:color="auto" w:fill="auto"/>
            <w:vAlign w:val="center"/>
          </w:tcPr>
          <w:p w:rsidR="00E272E2" w:rsidRPr="00E272E2" w:rsidRDefault="00E272E2" w:rsidP="00E272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E272E2">
              <w:t xml:space="preserve">Моисеенко А.М., </w:t>
            </w:r>
            <w:proofErr w:type="spellStart"/>
            <w:r w:rsidRPr="00E272E2">
              <w:t>Тиньков</w:t>
            </w:r>
            <w:proofErr w:type="spellEnd"/>
            <w:r w:rsidRPr="00E272E2">
              <w:t xml:space="preserve"> И.В.</w:t>
            </w:r>
          </w:p>
        </w:tc>
        <w:tc>
          <w:tcPr>
            <w:tcW w:w="6297" w:type="dxa"/>
            <w:shd w:val="clear" w:color="auto" w:fill="auto"/>
            <w:vAlign w:val="center"/>
          </w:tcPr>
          <w:p w:rsidR="00E272E2" w:rsidRPr="00E272E2" w:rsidRDefault="00E272E2" w:rsidP="00E272E2">
            <w:pPr>
              <w:tabs>
                <w:tab w:val="left" w:pos="709"/>
              </w:tabs>
              <w:suppressAutoHyphens/>
              <w:jc w:val="both"/>
              <w:rPr>
                <w:bCs/>
                <w:color w:val="00000A"/>
                <w:lang w:eastAsia="ru-RU"/>
              </w:rPr>
            </w:pPr>
            <w:r w:rsidRPr="00E272E2">
              <w:rPr>
                <w:color w:val="00000A"/>
                <w:lang w:eastAsia="ru-RU"/>
              </w:rPr>
              <w:t xml:space="preserve">Проблемы организации и управления в сельском туризме Орловской области // </w:t>
            </w:r>
            <w:r w:rsidRPr="00E272E2">
              <w:rPr>
                <w:b/>
                <w:bCs/>
                <w:color w:val="00000A"/>
                <w:lang w:eastAsia="ru-RU"/>
              </w:rPr>
              <w:t>«</w:t>
            </w:r>
            <w:r w:rsidRPr="00E272E2">
              <w:rPr>
                <w:bCs/>
                <w:color w:val="00000A"/>
                <w:lang w:eastAsia="ru-RU"/>
              </w:rPr>
              <w:t>Экономика и управление народным хозяйством: генезис, современное состояние и перспективы развития</w:t>
            </w:r>
            <w:r w:rsidRPr="00E272E2">
              <w:rPr>
                <w:b/>
                <w:bCs/>
                <w:color w:val="00000A"/>
                <w:lang w:eastAsia="ru-RU"/>
              </w:rPr>
              <w:t>»</w:t>
            </w:r>
            <w:r w:rsidRPr="00E272E2">
              <w:rPr>
                <w:color w:val="00000A"/>
                <w:lang w:eastAsia="ru-RU"/>
              </w:rPr>
              <w:t xml:space="preserve"> материалы  II Международной  научно-практической  конференции,  15  ноября  2018  г.:  в  2  частях  /  Воронежский экономико-правовой  институт,  Орловский  филиал  </w:t>
            </w:r>
            <w:proofErr w:type="spellStart"/>
            <w:r w:rsidRPr="00E272E2">
              <w:rPr>
                <w:color w:val="00000A"/>
                <w:lang w:eastAsia="ru-RU"/>
              </w:rPr>
              <w:t>Финуниверситета</w:t>
            </w:r>
            <w:proofErr w:type="spellEnd"/>
            <w:r w:rsidRPr="00E272E2">
              <w:rPr>
                <w:color w:val="00000A"/>
                <w:lang w:eastAsia="ru-RU"/>
              </w:rPr>
              <w:t>.  – Воронеж, 2018. Ч. 2. – 383 с., с.64-68</w:t>
            </w:r>
          </w:p>
        </w:tc>
      </w:tr>
      <w:tr w:rsidR="00E272E2" w:rsidRPr="00E272E2" w:rsidTr="001873D9">
        <w:tc>
          <w:tcPr>
            <w:tcW w:w="817" w:type="dxa"/>
            <w:shd w:val="clear" w:color="auto" w:fill="auto"/>
            <w:vAlign w:val="center"/>
          </w:tcPr>
          <w:p w:rsidR="00E272E2" w:rsidRPr="00E272E2" w:rsidRDefault="00E272E2" w:rsidP="00E272E2">
            <w:pPr>
              <w:widowControl w:val="0"/>
              <w:numPr>
                <w:ilvl w:val="0"/>
                <w:numId w:val="14"/>
              </w:numPr>
              <w:suppressAutoHyphens/>
              <w:autoSpaceDE w:val="0"/>
              <w:autoSpaceDN w:val="0"/>
              <w:adjustRightInd w:val="0"/>
              <w:ind w:left="0" w:firstLine="0"/>
              <w:jc w:val="center"/>
            </w:pPr>
          </w:p>
        </w:tc>
        <w:tc>
          <w:tcPr>
            <w:tcW w:w="2693" w:type="dxa"/>
            <w:shd w:val="clear" w:color="auto" w:fill="auto"/>
            <w:vAlign w:val="center"/>
          </w:tcPr>
          <w:p w:rsidR="00E272E2" w:rsidRPr="00E272E2" w:rsidRDefault="00E272E2" w:rsidP="00E272E2">
            <w:pPr>
              <w:tabs>
                <w:tab w:val="left" w:pos="709"/>
              </w:tabs>
              <w:suppressAutoHyphens/>
              <w:jc w:val="center"/>
              <w:rPr>
                <w:bCs/>
                <w:color w:val="00000A"/>
                <w:lang w:eastAsia="ru-RU"/>
              </w:rPr>
            </w:pPr>
            <w:r w:rsidRPr="00E272E2">
              <w:rPr>
                <w:bCs/>
                <w:color w:val="00000A"/>
                <w:lang w:eastAsia="ru-RU"/>
              </w:rPr>
              <w:t>Горло Ю.С., Боброва Е.А.</w:t>
            </w:r>
          </w:p>
          <w:p w:rsidR="00E272E2" w:rsidRPr="00E272E2" w:rsidRDefault="00E272E2" w:rsidP="00E272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c>
          <w:tcPr>
            <w:tcW w:w="6297" w:type="dxa"/>
            <w:shd w:val="clear" w:color="auto" w:fill="auto"/>
            <w:vAlign w:val="center"/>
          </w:tcPr>
          <w:p w:rsidR="00E272E2" w:rsidRPr="00E272E2" w:rsidRDefault="00E272E2" w:rsidP="00E272E2">
            <w:pPr>
              <w:tabs>
                <w:tab w:val="left" w:pos="709"/>
              </w:tabs>
              <w:suppressAutoHyphens/>
              <w:jc w:val="both"/>
              <w:rPr>
                <w:bCs/>
                <w:color w:val="00000A"/>
                <w:lang w:eastAsia="ru-RU"/>
              </w:rPr>
            </w:pPr>
            <w:r w:rsidRPr="00E272E2">
              <w:rPr>
                <w:bCs/>
                <w:color w:val="00000A"/>
                <w:lang w:eastAsia="ru-RU"/>
              </w:rPr>
              <w:t>Внедрением международных стандартов финансовой отчетности в развитие бухгалтерской отчетности в России</w:t>
            </w:r>
            <w:proofErr w:type="gramStart"/>
            <w:r w:rsidRPr="00E272E2">
              <w:rPr>
                <w:bCs/>
                <w:color w:val="00000A"/>
                <w:lang w:eastAsia="ru-RU"/>
              </w:rPr>
              <w:t xml:space="preserve"> // В</w:t>
            </w:r>
            <w:proofErr w:type="gramEnd"/>
            <w:r w:rsidRPr="00E272E2">
              <w:rPr>
                <w:bCs/>
                <w:color w:val="00000A"/>
                <w:lang w:eastAsia="ru-RU"/>
              </w:rPr>
              <w:t xml:space="preserve"> сборнике: Актуальные вопросы развития национальной экономики Материалы VII Международной заочной научно-практической конференции . 2018. С. 722-731.</w:t>
            </w:r>
          </w:p>
        </w:tc>
      </w:tr>
      <w:tr w:rsidR="00E272E2" w:rsidRPr="00E272E2" w:rsidTr="001873D9">
        <w:tc>
          <w:tcPr>
            <w:tcW w:w="817" w:type="dxa"/>
            <w:shd w:val="clear" w:color="auto" w:fill="auto"/>
            <w:vAlign w:val="center"/>
          </w:tcPr>
          <w:p w:rsidR="00E272E2" w:rsidRPr="00E272E2" w:rsidRDefault="00E272E2" w:rsidP="00E272E2">
            <w:pPr>
              <w:widowControl w:val="0"/>
              <w:numPr>
                <w:ilvl w:val="0"/>
                <w:numId w:val="14"/>
              </w:numPr>
              <w:suppressAutoHyphens/>
              <w:autoSpaceDE w:val="0"/>
              <w:autoSpaceDN w:val="0"/>
              <w:adjustRightInd w:val="0"/>
              <w:ind w:left="0" w:firstLine="0"/>
              <w:jc w:val="center"/>
            </w:pPr>
          </w:p>
        </w:tc>
        <w:tc>
          <w:tcPr>
            <w:tcW w:w="2693" w:type="dxa"/>
            <w:shd w:val="clear" w:color="auto" w:fill="auto"/>
            <w:vAlign w:val="center"/>
          </w:tcPr>
          <w:p w:rsidR="00E272E2" w:rsidRPr="00E272E2" w:rsidRDefault="00E272E2" w:rsidP="00E272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272E2">
              <w:rPr>
                <w:bCs/>
              </w:rPr>
              <w:t>Федько Т. И.</w:t>
            </w:r>
          </w:p>
        </w:tc>
        <w:tc>
          <w:tcPr>
            <w:tcW w:w="6297" w:type="dxa"/>
            <w:shd w:val="clear" w:color="auto" w:fill="auto"/>
          </w:tcPr>
          <w:p w:rsidR="00E272E2" w:rsidRPr="00E272E2" w:rsidRDefault="00E272E2" w:rsidP="00E272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roofErr w:type="gramStart"/>
            <w:r w:rsidRPr="00E272E2">
              <w:t xml:space="preserve">Конституционные основы  развития земельной реформы в России // Материалы международной научно-практической конференции </w:t>
            </w:r>
            <w:r w:rsidRPr="00E272E2">
              <w:rPr>
                <w:bCs/>
              </w:rPr>
              <w:t>«</w:t>
            </w:r>
            <w:r w:rsidRPr="00E272E2">
              <w:t xml:space="preserve">Конституционно-правовое регулирование  </w:t>
            </w:r>
            <w:proofErr w:type="spellStart"/>
            <w:r w:rsidRPr="00E272E2">
              <w:t>общественныхотношений</w:t>
            </w:r>
            <w:proofErr w:type="spellEnd"/>
            <w:r w:rsidRPr="00E272E2">
              <w:t>:  теория,  методология,  практика»,  приуроченной  приуроченная  к 25-летию  Конституции России.</w:t>
            </w:r>
            <w:proofErr w:type="gramEnd"/>
            <w:r w:rsidRPr="00E272E2">
              <w:rPr>
                <w:bCs/>
              </w:rPr>
              <w:t xml:space="preserve"> – Воронеж, ВЭПИ, 2018.</w:t>
            </w:r>
          </w:p>
        </w:tc>
      </w:tr>
      <w:tr w:rsidR="00E272E2" w:rsidRPr="00E272E2" w:rsidTr="001873D9">
        <w:tc>
          <w:tcPr>
            <w:tcW w:w="817" w:type="dxa"/>
            <w:shd w:val="clear" w:color="auto" w:fill="auto"/>
            <w:vAlign w:val="center"/>
          </w:tcPr>
          <w:p w:rsidR="00E272E2" w:rsidRPr="00E272E2" w:rsidRDefault="00E272E2" w:rsidP="00E272E2">
            <w:pPr>
              <w:widowControl w:val="0"/>
              <w:numPr>
                <w:ilvl w:val="0"/>
                <w:numId w:val="14"/>
              </w:numPr>
              <w:suppressAutoHyphens/>
              <w:autoSpaceDE w:val="0"/>
              <w:autoSpaceDN w:val="0"/>
              <w:adjustRightInd w:val="0"/>
              <w:ind w:left="0" w:firstLine="0"/>
              <w:jc w:val="center"/>
            </w:pPr>
          </w:p>
        </w:tc>
        <w:tc>
          <w:tcPr>
            <w:tcW w:w="2693" w:type="dxa"/>
            <w:shd w:val="clear" w:color="auto" w:fill="auto"/>
            <w:vAlign w:val="center"/>
          </w:tcPr>
          <w:p w:rsidR="00E272E2" w:rsidRPr="00E272E2" w:rsidRDefault="00E272E2" w:rsidP="00E272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272E2">
              <w:t>Гапонов О.И.</w:t>
            </w:r>
          </w:p>
        </w:tc>
        <w:tc>
          <w:tcPr>
            <w:tcW w:w="6297" w:type="dxa"/>
            <w:shd w:val="clear" w:color="auto" w:fill="auto"/>
          </w:tcPr>
          <w:p w:rsidR="00E272E2" w:rsidRPr="00E272E2" w:rsidRDefault="00E272E2" w:rsidP="00E272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272E2">
              <w:rPr>
                <w:color w:val="000000"/>
                <w:shd w:val="clear" w:color="auto" w:fill="FFFFFF"/>
              </w:rPr>
              <w:t>О некоторых аспектах 25-летия действия Конституции РФ //</w:t>
            </w:r>
            <w:r w:rsidRPr="00E272E2">
              <w:t xml:space="preserve"> Материалы международной научно-практической конференции </w:t>
            </w:r>
            <w:r w:rsidRPr="00E272E2">
              <w:rPr>
                <w:bCs/>
              </w:rPr>
              <w:t>«</w:t>
            </w:r>
            <w:r w:rsidRPr="00E272E2">
              <w:t>Конституционно-правовое регулирование  общественных отношений:  теория,  методология,  практика»,  приуроченной  к 25-летию  Конституции России.</w:t>
            </w:r>
            <w:r w:rsidRPr="00E272E2">
              <w:rPr>
                <w:bCs/>
              </w:rPr>
              <w:t xml:space="preserve"> – Воронеж, ВЭПИ, 2018.</w:t>
            </w:r>
          </w:p>
        </w:tc>
      </w:tr>
      <w:tr w:rsidR="00E272E2" w:rsidRPr="00E272E2" w:rsidTr="001873D9">
        <w:tc>
          <w:tcPr>
            <w:tcW w:w="817" w:type="dxa"/>
            <w:shd w:val="clear" w:color="auto" w:fill="auto"/>
            <w:vAlign w:val="center"/>
          </w:tcPr>
          <w:p w:rsidR="00E272E2" w:rsidRPr="00E272E2" w:rsidRDefault="00E272E2" w:rsidP="00E272E2">
            <w:pPr>
              <w:widowControl w:val="0"/>
              <w:numPr>
                <w:ilvl w:val="0"/>
                <w:numId w:val="14"/>
              </w:numPr>
              <w:suppressAutoHyphens/>
              <w:autoSpaceDE w:val="0"/>
              <w:autoSpaceDN w:val="0"/>
              <w:adjustRightInd w:val="0"/>
              <w:ind w:left="0" w:firstLine="0"/>
              <w:jc w:val="center"/>
            </w:pPr>
          </w:p>
        </w:tc>
        <w:tc>
          <w:tcPr>
            <w:tcW w:w="2693" w:type="dxa"/>
            <w:shd w:val="clear" w:color="auto" w:fill="auto"/>
          </w:tcPr>
          <w:p w:rsidR="00E272E2" w:rsidRPr="00E272E2" w:rsidRDefault="00E272E2" w:rsidP="00E272E2">
            <w:pPr>
              <w:autoSpaceDE w:val="0"/>
              <w:autoSpaceDN w:val="0"/>
              <w:adjustRightInd w:val="0"/>
              <w:jc w:val="center"/>
              <w:rPr>
                <w:bCs/>
                <w:iCs/>
              </w:rPr>
            </w:pPr>
            <w:r w:rsidRPr="00E272E2">
              <w:rPr>
                <w:bCs/>
                <w:iCs/>
              </w:rPr>
              <w:t>Лунева Н.И.</w:t>
            </w:r>
          </w:p>
          <w:p w:rsidR="00E272E2" w:rsidRPr="00E272E2" w:rsidRDefault="00E272E2" w:rsidP="00E272E2">
            <w:pPr>
              <w:jc w:val="center"/>
            </w:pPr>
          </w:p>
        </w:tc>
        <w:tc>
          <w:tcPr>
            <w:tcW w:w="6297" w:type="dxa"/>
            <w:shd w:val="clear" w:color="auto" w:fill="auto"/>
          </w:tcPr>
          <w:p w:rsidR="00E272E2" w:rsidRPr="00E272E2" w:rsidRDefault="00E272E2" w:rsidP="00E272E2">
            <w:pPr>
              <w:jc w:val="both"/>
            </w:pPr>
            <w:r w:rsidRPr="00E272E2">
              <w:t xml:space="preserve">Условия развития бизнес-активности и сферы образования в регионах российской федерации (на примере воронежской области) // </w:t>
            </w:r>
            <w:r w:rsidRPr="00E272E2">
              <w:rPr>
                <w:bCs/>
              </w:rPr>
              <w:t xml:space="preserve">Актуальные проблемы развития вертикальной интеграции системы образования, науки и бизнеса: экономические, правовые и социальные аспекты: </w:t>
            </w:r>
            <w:r w:rsidRPr="00E272E2">
              <w:t>материалы VI Международной научн</w:t>
            </w:r>
            <w:proofErr w:type="gramStart"/>
            <w:r w:rsidRPr="00E272E2">
              <w:t>о-</w:t>
            </w:r>
            <w:proofErr w:type="gramEnd"/>
            <w:r w:rsidRPr="00E272E2">
              <w:t xml:space="preserve"> практической конференции 26-27 декабря 2017г. - Т. 1 / под ред. С.Л. </w:t>
            </w:r>
            <w:proofErr w:type="spellStart"/>
            <w:r w:rsidRPr="00E272E2">
              <w:t>Иголкина</w:t>
            </w:r>
            <w:proofErr w:type="spellEnd"/>
            <w:r w:rsidRPr="00E272E2">
              <w:t>. – Воронеж: ВЭПИ, 2017. – С.14-19</w:t>
            </w:r>
          </w:p>
        </w:tc>
      </w:tr>
      <w:tr w:rsidR="00E272E2" w:rsidRPr="00E272E2" w:rsidTr="001873D9">
        <w:tc>
          <w:tcPr>
            <w:tcW w:w="817" w:type="dxa"/>
            <w:shd w:val="clear" w:color="auto" w:fill="auto"/>
            <w:vAlign w:val="center"/>
          </w:tcPr>
          <w:p w:rsidR="00E272E2" w:rsidRPr="00E272E2" w:rsidRDefault="00E272E2" w:rsidP="00E272E2">
            <w:pPr>
              <w:widowControl w:val="0"/>
              <w:numPr>
                <w:ilvl w:val="0"/>
                <w:numId w:val="14"/>
              </w:numPr>
              <w:suppressAutoHyphens/>
              <w:autoSpaceDE w:val="0"/>
              <w:autoSpaceDN w:val="0"/>
              <w:adjustRightInd w:val="0"/>
              <w:ind w:left="0" w:firstLine="0"/>
              <w:jc w:val="center"/>
            </w:pPr>
          </w:p>
        </w:tc>
        <w:tc>
          <w:tcPr>
            <w:tcW w:w="2693" w:type="dxa"/>
            <w:shd w:val="clear" w:color="auto" w:fill="auto"/>
          </w:tcPr>
          <w:p w:rsidR="00E272E2" w:rsidRPr="00E272E2" w:rsidRDefault="00E272E2" w:rsidP="00E272E2">
            <w:pPr>
              <w:autoSpaceDE w:val="0"/>
              <w:autoSpaceDN w:val="0"/>
              <w:adjustRightInd w:val="0"/>
              <w:jc w:val="center"/>
              <w:rPr>
                <w:bCs/>
                <w:iCs/>
              </w:rPr>
            </w:pPr>
            <w:r w:rsidRPr="00E272E2">
              <w:rPr>
                <w:bCs/>
                <w:iCs/>
              </w:rPr>
              <w:t>Кузьменко Н.И.</w:t>
            </w:r>
          </w:p>
          <w:p w:rsidR="00E272E2" w:rsidRPr="00E272E2" w:rsidRDefault="00E272E2" w:rsidP="00E272E2">
            <w:pPr>
              <w:jc w:val="center"/>
            </w:pPr>
          </w:p>
        </w:tc>
        <w:tc>
          <w:tcPr>
            <w:tcW w:w="6297" w:type="dxa"/>
            <w:shd w:val="clear" w:color="auto" w:fill="auto"/>
          </w:tcPr>
          <w:p w:rsidR="00E272E2" w:rsidRPr="00E272E2" w:rsidRDefault="00E272E2" w:rsidP="00E272E2">
            <w:pPr>
              <w:jc w:val="both"/>
            </w:pPr>
            <w:r w:rsidRPr="00E272E2">
              <w:t xml:space="preserve">Проблемы функционирования рынка образовательных услуг в воронежской области в условиях трансформации общества// </w:t>
            </w:r>
            <w:r w:rsidRPr="00E272E2">
              <w:rPr>
                <w:bCs/>
              </w:rPr>
              <w:t xml:space="preserve">Актуальные проблемы развития вертикальной интеграции системы образования, науки и бизнеса: экономические, правовые и социальные аспекты: </w:t>
            </w:r>
            <w:r w:rsidRPr="00E272E2">
              <w:t>материалы VI Международной научн</w:t>
            </w:r>
            <w:proofErr w:type="gramStart"/>
            <w:r w:rsidRPr="00E272E2">
              <w:t>о-</w:t>
            </w:r>
            <w:proofErr w:type="gramEnd"/>
            <w:r w:rsidRPr="00E272E2">
              <w:t xml:space="preserve"> практической конференции 26-27 декабря 2017г. - Т. 1 / под ред. С.Л. </w:t>
            </w:r>
            <w:proofErr w:type="spellStart"/>
            <w:r w:rsidRPr="00E272E2">
              <w:t>Иголкина</w:t>
            </w:r>
            <w:proofErr w:type="spellEnd"/>
            <w:r w:rsidRPr="00E272E2">
              <w:t>. – Воронеж: ВЭПИ, 2017. – С.48-52</w:t>
            </w:r>
          </w:p>
        </w:tc>
      </w:tr>
      <w:tr w:rsidR="00E272E2" w:rsidRPr="00E272E2" w:rsidTr="001873D9">
        <w:tc>
          <w:tcPr>
            <w:tcW w:w="817" w:type="dxa"/>
            <w:shd w:val="clear" w:color="auto" w:fill="auto"/>
            <w:vAlign w:val="center"/>
          </w:tcPr>
          <w:p w:rsidR="00E272E2" w:rsidRPr="00E272E2" w:rsidRDefault="00E272E2" w:rsidP="00E272E2">
            <w:pPr>
              <w:widowControl w:val="0"/>
              <w:numPr>
                <w:ilvl w:val="0"/>
                <w:numId w:val="14"/>
              </w:numPr>
              <w:suppressAutoHyphens/>
              <w:autoSpaceDE w:val="0"/>
              <w:autoSpaceDN w:val="0"/>
              <w:adjustRightInd w:val="0"/>
              <w:ind w:left="0" w:firstLine="0"/>
              <w:jc w:val="center"/>
            </w:pPr>
          </w:p>
        </w:tc>
        <w:tc>
          <w:tcPr>
            <w:tcW w:w="2693" w:type="dxa"/>
            <w:shd w:val="clear" w:color="auto" w:fill="auto"/>
          </w:tcPr>
          <w:p w:rsidR="00E272E2" w:rsidRPr="00E272E2" w:rsidRDefault="00E272E2" w:rsidP="00E272E2">
            <w:pPr>
              <w:jc w:val="center"/>
            </w:pPr>
            <w:r w:rsidRPr="00E272E2">
              <w:t>Кузьменко Н.И.</w:t>
            </w:r>
          </w:p>
        </w:tc>
        <w:tc>
          <w:tcPr>
            <w:tcW w:w="6297" w:type="dxa"/>
            <w:shd w:val="clear" w:color="auto" w:fill="auto"/>
          </w:tcPr>
          <w:p w:rsidR="00E272E2" w:rsidRPr="00E272E2" w:rsidRDefault="00E272E2" w:rsidP="00E272E2">
            <w:pPr>
              <w:jc w:val="both"/>
            </w:pPr>
            <w:r w:rsidRPr="00E272E2">
              <w:t xml:space="preserve">Базовые индикаторы оценки уровня социально-экономического развития субъектов РФ  //  Материалы </w:t>
            </w:r>
            <w:r w:rsidRPr="00E272E2">
              <w:rPr>
                <w:lang w:val="en-US"/>
              </w:rPr>
              <w:t>XII</w:t>
            </w:r>
            <w:r w:rsidRPr="00E272E2">
              <w:t xml:space="preserve"> Всероссийской научно-практической конференции с </w:t>
            </w:r>
            <w:r w:rsidRPr="00E272E2">
              <w:lastRenderedPageBreak/>
              <w:t>международным участием. 17–18 мая 2018</w:t>
            </w:r>
            <w:r w:rsidRPr="00E272E2">
              <w:rPr>
                <w:bCs/>
              </w:rPr>
              <w:t>территориальная организация общества и управление в регионах. – Воронеж: ВГПУ. – 20218.  –С. 48-50</w:t>
            </w:r>
          </w:p>
        </w:tc>
      </w:tr>
      <w:tr w:rsidR="00E272E2" w:rsidRPr="00E272E2" w:rsidTr="001873D9">
        <w:tc>
          <w:tcPr>
            <w:tcW w:w="817" w:type="dxa"/>
            <w:shd w:val="clear" w:color="auto" w:fill="auto"/>
            <w:vAlign w:val="center"/>
          </w:tcPr>
          <w:p w:rsidR="00E272E2" w:rsidRPr="00E272E2" w:rsidRDefault="00E272E2" w:rsidP="00E272E2">
            <w:pPr>
              <w:widowControl w:val="0"/>
              <w:numPr>
                <w:ilvl w:val="0"/>
                <w:numId w:val="14"/>
              </w:numPr>
              <w:suppressAutoHyphens/>
              <w:autoSpaceDE w:val="0"/>
              <w:autoSpaceDN w:val="0"/>
              <w:adjustRightInd w:val="0"/>
              <w:ind w:left="0" w:firstLine="0"/>
              <w:jc w:val="center"/>
            </w:pPr>
          </w:p>
        </w:tc>
        <w:tc>
          <w:tcPr>
            <w:tcW w:w="2693" w:type="dxa"/>
            <w:shd w:val="clear" w:color="auto" w:fill="auto"/>
          </w:tcPr>
          <w:p w:rsidR="00E272E2" w:rsidRPr="00E272E2" w:rsidRDefault="00E272E2" w:rsidP="00E272E2">
            <w:pPr>
              <w:jc w:val="center"/>
            </w:pPr>
            <w:r w:rsidRPr="00E272E2">
              <w:rPr>
                <w:bCs/>
                <w:iCs/>
              </w:rPr>
              <w:t>Кузьменко Н.И.</w:t>
            </w:r>
          </w:p>
        </w:tc>
        <w:tc>
          <w:tcPr>
            <w:tcW w:w="6297" w:type="dxa"/>
            <w:shd w:val="clear" w:color="auto" w:fill="auto"/>
          </w:tcPr>
          <w:p w:rsidR="00E272E2" w:rsidRPr="00E272E2" w:rsidRDefault="00E272E2" w:rsidP="00E272E2">
            <w:pPr>
              <w:jc w:val="both"/>
            </w:pPr>
            <w:r w:rsidRPr="00E272E2">
              <w:t xml:space="preserve">Проблемы финансирования малого предпринимательства в регионах Российской Федерации // </w:t>
            </w:r>
            <w:r w:rsidRPr="00E272E2">
              <w:rPr>
                <w:bCs/>
              </w:rPr>
              <w:t xml:space="preserve">Общественные и экономические науки в современных исследованиях. </w:t>
            </w:r>
            <w:r w:rsidRPr="00E272E2">
              <w:rPr>
                <w:iCs/>
              </w:rPr>
              <w:t xml:space="preserve">Материалы международной научно-практической конференции </w:t>
            </w:r>
            <w:r w:rsidRPr="00E272E2">
              <w:t>19 марта 2018 года. – Волгоград. – 2018. – С. 32-37.</w:t>
            </w:r>
          </w:p>
        </w:tc>
      </w:tr>
      <w:tr w:rsidR="00E272E2" w:rsidRPr="00E272E2" w:rsidTr="001873D9">
        <w:tc>
          <w:tcPr>
            <w:tcW w:w="817" w:type="dxa"/>
            <w:shd w:val="clear" w:color="auto" w:fill="auto"/>
            <w:vAlign w:val="center"/>
          </w:tcPr>
          <w:p w:rsidR="00E272E2" w:rsidRPr="00E272E2" w:rsidRDefault="00E272E2" w:rsidP="00E272E2">
            <w:pPr>
              <w:widowControl w:val="0"/>
              <w:numPr>
                <w:ilvl w:val="0"/>
                <w:numId w:val="14"/>
              </w:numPr>
              <w:suppressAutoHyphens/>
              <w:autoSpaceDE w:val="0"/>
              <w:autoSpaceDN w:val="0"/>
              <w:adjustRightInd w:val="0"/>
              <w:ind w:left="0" w:firstLine="0"/>
              <w:jc w:val="center"/>
            </w:pPr>
          </w:p>
        </w:tc>
        <w:tc>
          <w:tcPr>
            <w:tcW w:w="2693" w:type="dxa"/>
            <w:shd w:val="clear" w:color="auto" w:fill="auto"/>
          </w:tcPr>
          <w:p w:rsidR="00E272E2" w:rsidRPr="00E272E2" w:rsidRDefault="00E272E2" w:rsidP="00E272E2">
            <w:pPr>
              <w:jc w:val="center"/>
              <w:rPr>
                <w:bCs/>
                <w:iCs/>
              </w:rPr>
            </w:pPr>
            <w:r w:rsidRPr="00E272E2">
              <w:rPr>
                <w:bCs/>
                <w:iCs/>
              </w:rPr>
              <w:t>Кузьменко Н.И.</w:t>
            </w:r>
          </w:p>
        </w:tc>
        <w:tc>
          <w:tcPr>
            <w:tcW w:w="6297" w:type="dxa"/>
            <w:shd w:val="clear" w:color="auto" w:fill="auto"/>
          </w:tcPr>
          <w:p w:rsidR="00E272E2" w:rsidRPr="00E272E2" w:rsidRDefault="00E272E2" w:rsidP="00E272E2">
            <w:pPr>
              <w:autoSpaceDE w:val="0"/>
              <w:autoSpaceDN w:val="0"/>
              <w:adjustRightInd w:val="0"/>
              <w:jc w:val="both"/>
            </w:pPr>
            <w:r w:rsidRPr="00E272E2">
              <w:t>Проблемы увеличения бюджетного финансирования на инновационную деятельность // Финансы России в условиях глобализации: материалы III Международной научно-практической конференции, приуроченной ко Дню финансиста. - 2018. – Воронеж: ВЭПИ, 2018. – С. 149 – 153.</w:t>
            </w:r>
          </w:p>
        </w:tc>
      </w:tr>
      <w:tr w:rsidR="00E272E2" w:rsidRPr="00E272E2" w:rsidTr="001873D9">
        <w:tc>
          <w:tcPr>
            <w:tcW w:w="817" w:type="dxa"/>
            <w:shd w:val="clear" w:color="auto" w:fill="auto"/>
            <w:vAlign w:val="center"/>
          </w:tcPr>
          <w:p w:rsidR="00E272E2" w:rsidRPr="00E272E2" w:rsidRDefault="00E272E2" w:rsidP="00E272E2">
            <w:pPr>
              <w:widowControl w:val="0"/>
              <w:numPr>
                <w:ilvl w:val="0"/>
                <w:numId w:val="14"/>
              </w:numPr>
              <w:suppressAutoHyphens/>
              <w:autoSpaceDE w:val="0"/>
              <w:autoSpaceDN w:val="0"/>
              <w:adjustRightInd w:val="0"/>
              <w:ind w:left="0" w:firstLine="0"/>
              <w:jc w:val="center"/>
            </w:pPr>
          </w:p>
        </w:tc>
        <w:tc>
          <w:tcPr>
            <w:tcW w:w="2693" w:type="dxa"/>
            <w:shd w:val="clear" w:color="auto" w:fill="auto"/>
          </w:tcPr>
          <w:p w:rsidR="00E272E2" w:rsidRPr="00E272E2" w:rsidRDefault="00E272E2" w:rsidP="00E272E2">
            <w:pPr>
              <w:jc w:val="center"/>
              <w:rPr>
                <w:bCs/>
                <w:iCs/>
              </w:rPr>
            </w:pPr>
            <w:r w:rsidRPr="00E272E2">
              <w:rPr>
                <w:bCs/>
                <w:iCs/>
              </w:rPr>
              <w:t>Лунева Н.А.</w:t>
            </w:r>
          </w:p>
        </w:tc>
        <w:tc>
          <w:tcPr>
            <w:tcW w:w="6297" w:type="dxa"/>
            <w:shd w:val="clear" w:color="auto" w:fill="auto"/>
          </w:tcPr>
          <w:p w:rsidR="00E272E2" w:rsidRPr="00E272E2" w:rsidRDefault="00E272E2" w:rsidP="00E272E2">
            <w:pPr>
              <w:autoSpaceDE w:val="0"/>
              <w:autoSpaceDN w:val="0"/>
              <w:adjustRightInd w:val="0"/>
              <w:jc w:val="both"/>
            </w:pPr>
            <w:r w:rsidRPr="00E272E2">
              <w:t>Условия развития бизнес - активности в регионах РФ // Финансы России в условиях глобализации: материалы III Международной научно-практической конференции, приуроченной ко Дню финансиста. - 2018. – Воронеж: ВЭПИ, 2018. – С. 158 – 162.</w:t>
            </w:r>
          </w:p>
        </w:tc>
      </w:tr>
      <w:tr w:rsidR="00E272E2" w:rsidRPr="00E272E2" w:rsidTr="001873D9">
        <w:tc>
          <w:tcPr>
            <w:tcW w:w="817" w:type="dxa"/>
            <w:shd w:val="clear" w:color="auto" w:fill="auto"/>
            <w:vAlign w:val="center"/>
          </w:tcPr>
          <w:p w:rsidR="00E272E2" w:rsidRPr="00E272E2" w:rsidRDefault="00E272E2" w:rsidP="00E272E2">
            <w:pPr>
              <w:widowControl w:val="0"/>
              <w:numPr>
                <w:ilvl w:val="0"/>
                <w:numId w:val="14"/>
              </w:numPr>
              <w:suppressAutoHyphens/>
              <w:autoSpaceDE w:val="0"/>
              <w:autoSpaceDN w:val="0"/>
              <w:adjustRightInd w:val="0"/>
              <w:ind w:left="0" w:firstLine="0"/>
              <w:jc w:val="center"/>
            </w:pPr>
          </w:p>
        </w:tc>
        <w:tc>
          <w:tcPr>
            <w:tcW w:w="2693" w:type="dxa"/>
            <w:shd w:val="clear" w:color="auto" w:fill="auto"/>
          </w:tcPr>
          <w:p w:rsidR="00E272E2" w:rsidRPr="00E272E2" w:rsidRDefault="00E272E2" w:rsidP="00E272E2">
            <w:pPr>
              <w:jc w:val="center"/>
              <w:rPr>
                <w:bCs/>
                <w:iCs/>
              </w:rPr>
            </w:pPr>
            <w:r w:rsidRPr="00E272E2">
              <w:rPr>
                <w:bCs/>
                <w:iCs/>
              </w:rPr>
              <w:t>Кузьменко Н.И., Лунева Н.А.</w:t>
            </w:r>
          </w:p>
        </w:tc>
        <w:tc>
          <w:tcPr>
            <w:tcW w:w="6297" w:type="dxa"/>
            <w:shd w:val="clear" w:color="auto" w:fill="auto"/>
          </w:tcPr>
          <w:p w:rsidR="00E272E2" w:rsidRPr="00E272E2" w:rsidRDefault="00E272E2" w:rsidP="00E272E2">
            <w:pPr>
              <w:autoSpaceDE w:val="0"/>
              <w:autoSpaceDN w:val="0"/>
              <w:adjustRightInd w:val="0"/>
              <w:jc w:val="both"/>
            </w:pPr>
            <w:r w:rsidRPr="00E272E2">
              <w:t xml:space="preserve">Накопление человеческого капитала как фактор инновационного ландшафта региона // Экономика и управление народным хозяйством: генезис, современное состояние и перспективы развития: материалы II Международной научно-практической конференции, 15 ноября </w:t>
            </w:r>
            <w:smartTag w:uri="urn:schemas-microsoft-com:office:smarttags" w:element="metricconverter">
              <w:smartTagPr>
                <w:attr w:name="ProductID" w:val="2018 г"/>
              </w:smartTagPr>
              <w:r w:rsidRPr="00E272E2">
                <w:t>2018 г</w:t>
              </w:r>
            </w:smartTag>
            <w:r w:rsidRPr="00E272E2">
              <w:t xml:space="preserve">.: в 2 частях / Воронежский экономико-правовой институт, Орловский филиал </w:t>
            </w:r>
            <w:proofErr w:type="spellStart"/>
            <w:r w:rsidRPr="00E272E2">
              <w:t>Финуниверситета</w:t>
            </w:r>
            <w:proofErr w:type="spellEnd"/>
            <w:r w:rsidRPr="00E272E2">
              <w:t>. – Воронеж, 2018. Ч. 2. – С. 45-51.</w:t>
            </w:r>
          </w:p>
        </w:tc>
      </w:tr>
      <w:tr w:rsidR="00E272E2" w:rsidRPr="00E272E2" w:rsidTr="001873D9">
        <w:tc>
          <w:tcPr>
            <w:tcW w:w="817" w:type="dxa"/>
            <w:shd w:val="clear" w:color="auto" w:fill="auto"/>
            <w:vAlign w:val="center"/>
          </w:tcPr>
          <w:p w:rsidR="00E272E2" w:rsidRPr="00E272E2" w:rsidRDefault="00E272E2" w:rsidP="00E272E2">
            <w:pPr>
              <w:widowControl w:val="0"/>
              <w:numPr>
                <w:ilvl w:val="0"/>
                <w:numId w:val="14"/>
              </w:numPr>
              <w:suppressAutoHyphens/>
              <w:autoSpaceDE w:val="0"/>
              <w:autoSpaceDN w:val="0"/>
              <w:adjustRightInd w:val="0"/>
              <w:ind w:left="0" w:firstLine="0"/>
              <w:jc w:val="center"/>
            </w:pPr>
          </w:p>
        </w:tc>
        <w:tc>
          <w:tcPr>
            <w:tcW w:w="2693" w:type="dxa"/>
            <w:shd w:val="clear" w:color="auto" w:fill="auto"/>
          </w:tcPr>
          <w:p w:rsidR="00E272E2" w:rsidRPr="00E272E2" w:rsidRDefault="00E272E2" w:rsidP="00E272E2">
            <w:pPr>
              <w:jc w:val="center"/>
              <w:rPr>
                <w:bCs/>
                <w:iCs/>
              </w:rPr>
            </w:pPr>
            <w:proofErr w:type="spellStart"/>
            <w:r w:rsidRPr="00E272E2">
              <w:rPr>
                <w:bCs/>
                <w:iCs/>
              </w:rPr>
              <w:t>Полухина</w:t>
            </w:r>
            <w:proofErr w:type="spellEnd"/>
            <w:r w:rsidRPr="00E272E2">
              <w:rPr>
                <w:bCs/>
                <w:iCs/>
              </w:rPr>
              <w:t xml:space="preserve"> О.П.</w:t>
            </w:r>
          </w:p>
          <w:p w:rsidR="00E272E2" w:rsidRPr="00E272E2" w:rsidRDefault="00E272E2" w:rsidP="00E272E2">
            <w:pPr>
              <w:jc w:val="center"/>
              <w:rPr>
                <w:bCs/>
                <w:iCs/>
              </w:rPr>
            </w:pPr>
          </w:p>
        </w:tc>
        <w:tc>
          <w:tcPr>
            <w:tcW w:w="6297" w:type="dxa"/>
            <w:shd w:val="clear" w:color="auto" w:fill="auto"/>
          </w:tcPr>
          <w:p w:rsidR="00E272E2" w:rsidRPr="00E272E2" w:rsidRDefault="00E272E2" w:rsidP="00E272E2">
            <w:pPr>
              <w:autoSpaceDE w:val="0"/>
              <w:autoSpaceDN w:val="0"/>
              <w:adjustRightInd w:val="0"/>
              <w:jc w:val="both"/>
            </w:pPr>
            <w:r w:rsidRPr="00E272E2">
              <w:t>Проблема формирования профессионально-личностной позиции студента-психолога в системе отношений к себе, к людям, к профессии // Антропоцентрические науки: инновационный взгляд на образование и развитие личности / материалы VII международной научно-практической конференции 21-22 марта 2018 года.  – Воронеж,  2018. - С.89-92</w:t>
            </w:r>
          </w:p>
        </w:tc>
      </w:tr>
      <w:tr w:rsidR="00E272E2" w:rsidRPr="00E272E2" w:rsidTr="001873D9">
        <w:tc>
          <w:tcPr>
            <w:tcW w:w="817" w:type="dxa"/>
            <w:shd w:val="clear" w:color="auto" w:fill="auto"/>
            <w:vAlign w:val="center"/>
          </w:tcPr>
          <w:p w:rsidR="00E272E2" w:rsidRPr="00E272E2" w:rsidRDefault="00E272E2" w:rsidP="00E272E2">
            <w:pPr>
              <w:widowControl w:val="0"/>
              <w:numPr>
                <w:ilvl w:val="0"/>
                <w:numId w:val="14"/>
              </w:numPr>
              <w:suppressAutoHyphens/>
              <w:autoSpaceDE w:val="0"/>
              <w:autoSpaceDN w:val="0"/>
              <w:adjustRightInd w:val="0"/>
              <w:ind w:left="0" w:firstLine="0"/>
              <w:jc w:val="center"/>
            </w:pPr>
          </w:p>
        </w:tc>
        <w:tc>
          <w:tcPr>
            <w:tcW w:w="2693" w:type="dxa"/>
            <w:shd w:val="clear" w:color="auto" w:fill="auto"/>
          </w:tcPr>
          <w:p w:rsidR="00E272E2" w:rsidRPr="00E272E2" w:rsidRDefault="00E272E2" w:rsidP="00E272E2">
            <w:pPr>
              <w:jc w:val="center"/>
              <w:rPr>
                <w:bCs/>
                <w:iCs/>
              </w:rPr>
            </w:pPr>
            <w:r w:rsidRPr="00E272E2">
              <w:rPr>
                <w:bCs/>
                <w:iCs/>
              </w:rPr>
              <w:t>Зайцева В.А., Клевцова Н.А.</w:t>
            </w:r>
          </w:p>
        </w:tc>
        <w:tc>
          <w:tcPr>
            <w:tcW w:w="6297" w:type="dxa"/>
            <w:shd w:val="clear" w:color="auto" w:fill="auto"/>
          </w:tcPr>
          <w:p w:rsidR="00E272E2" w:rsidRPr="00E272E2" w:rsidRDefault="00E272E2" w:rsidP="00E272E2">
            <w:pPr>
              <w:autoSpaceDE w:val="0"/>
              <w:autoSpaceDN w:val="0"/>
              <w:adjustRightInd w:val="0"/>
              <w:jc w:val="both"/>
            </w:pPr>
            <w:r w:rsidRPr="00E272E2">
              <w:t>Антропоцентрические науки: инновационный взгляд на образование и развитие личности [Текст]</w:t>
            </w:r>
            <w:proofErr w:type="gramStart"/>
            <w:r w:rsidRPr="00E272E2">
              <w:t xml:space="preserve"> :</w:t>
            </w:r>
            <w:proofErr w:type="gramEnd"/>
            <w:r w:rsidRPr="00E272E2">
              <w:t xml:space="preserve"> материалы VIII Международной научно-практической конференции 13-14 ноября 2018 года (Воронеж, Россия) // Актуальные проблемы исследования и развития профессионализма</w:t>
            </w:r>
          </w:p>
          <w:p w:rsidR="00E272E2" w:rsidRPr="00E272E2" w:rsidRDefault="00E272E2" w:rsidP="00E272E2">
            <w:pPr>
              <w:autoSpaceDE w:val="0"/>
              <w:autoSpaceDN w:val="0"/>
              <w:adjustRightInd w:val="0"/>
              <w:jc w:val="both"/>
            </w:pPr>
            <w:r w:rsidRPr="00E272E2">
              <w:t>педагога. - Воронеж</w:t>
            </w:r>
            <w:proofErr w:type="gramStart"/>
            <w:r w:rsidRPr="00E272E2">
              <w:t xml:space="preserve"> :</w:t>
            </w:r>
            <w:proofErr w:type="gramEnd"/>
            <w:r w:rsidRPr="00E272E2">
              <w:t xml:space="preserve"> Издательско-полиграфический центр</w:t>
            </w:r>
          </w:p>
          <w:p w:rsidR="00E272E2" w:rsidRPr="00E272E2" w:rsidRDefault="00E272E2" w:rsidP="00E272E2">
            <w:pPr>
              <w:autoSpaceDE w:val="0"/>
              <w:autoSpaceDN w:val="0"/>
              <w:adjustRightInd w:val="0"/>
              <w:jc w:val="both"/>
            </w:pPr>
            <w:r w:rsidRPr="00E272E2">
              <w:t>«Научная книга», 2018. - С. 10-12</w:t>
            </w:r>
          </w:p>
        </w:tc>
      </w:tr>
      <w:tr w:rsidR="00E272E2" w:rsidRPr="00E272E2" w:rsidTr="001873D9">
        <w:tc>
          <w:tcPr>
            <w:tcW w:w="817" w:type="dxa"/>
            <w:shd w:val="clear" w:color="auto" w:fill="auto"/>
            <w:vAlign w:val="center"/>
          </w:tcPr>
          <w:p w:rsidR="00E272E2" w:rsidRPr="00E272E2" w:rsidRDefault="00E272E2" w:rsidP="00E272E2">
            <w:pPr>
              <w:widowControl w:val="0"/>
              <w:numPr>
                <w:ilvl w:val="0"/>
                <w:numId w:val="14"/>
              </w:numPr>
              <w:suppressAutoHyphens/>
              <w:autoSpaceDE w:val="0"/>
              <w:autoSpaceDN w:val="0"/>
              <w:adjustRightInd w:val="0"/>
              <w:ind w:left="0" w:firstLine="0"/>
              <w:jc w:val="center"/>
            </w:pPr>
          </w:p>
        </w:tc>
        <w:tc>
          <w:tcPr>
            <w:tcW w:w="2693" w:type="dxa"/>
            <w:shd w:val="clear" w:color="auto" w:fill="auto"/>
          </w:tcPr>
          <w:p w:rsidR="00E272E2" w:rsidRPr="00E272E2" w:rsidRDefault="00E272E2" w:rsidP="00E272E2">
            <w:pPr>
              <w:jc w:val="center"/>
              <w:rPr>
                <w:bCs/>
                <w:iCs/>
              </w:rPr>
            </w:pPr>
            <w:r w:rsidRPr="00E272E2">
              <w:rPr>
                <w:bCs/>
                <w:iCs/>
              </w:rPr>
              <w:t>Шмойлова А.И.,</w:t>
            </w:r>
          </w:p>
          <w:p w:rsidR="00E272E2" w:rsidRPr="00E272E2" w:rsidRDefault="00E272E2" w:rsidP="00E272E2">
            <w:pPr>
              <w:jc w:val="center"/>
              <w:rPr>
                <w:bCs/>
                <w:iCs/>
              </w:rPr>
            </w:pPr>
            <w:r w:rsidRPr="00E272E2">
              <w:rPr>
                <w:bCs/>
                <w:iCs/>
              </w:rPr>
              <w:t>Духанина О.Ю.</w:t>
            </w:r>
          </w:p>
        </w:tc>
        <w:tc>
          <w:tcPr>
            <w:tcW w:w="6297" w:type="dxa"/>
            <w:shd w:val="clear" w:color="auto" w:fill="auto"/>
          </w:tcPr>
          <w:p w:rsidR="00E272E2" w:rsidRPr="00E272E2" w:rsidRDefault="00E272E2" w:rsidP="00E272E2">
            <w:pPr>
              <w:autoSpaceDE w:val="0"/>
              <w:autoSpaceDN w:val="0"/>
              <w:adjustRightInd w:val="0"/>
              <w:jc w:val="both"/>
            </w:pPr>
            <w:r w:rsidRPr="00E272E2">
              <w:t>Антропоцентрические науки: инновационный взгляд на образование и развитие личности [Текст]</w:t>
            </w:r>
            <w:proofErr w:type="gramStart"/>
            <w:r w:rsidRPr="00E272E2">
              <w:t xml:space="preserve"> :</w:t>
            </w:r>
            <w:proofErr w:type="gramEnd"/>
            <w:r w:rsidRPr="00E272E2">
              <w:t xml:space="preserve"> материалы VIII Международной научно-практической конференции 13-14 ноября 2018 года (Воронеж, Россия) // Принципы развития профессионализма педагога. - Воронеж</w:t>
            </w:r>
            <w:proofErr w:type="gramStart"/>
            <w:r w:rsidRPr="00E272E2">
              <w:t xml:space="preserve"> :</w:t>
            </w:r>
            <w:proofErr w:type="gramEnd"/>
            <w:r w:rsidRPr="00E272E2">
              <w:t xml:space="preserve"> Издательско-полиграфический центр «Научная книга», 2018. - С. 44-47</w:t>
            </w:r>
          </w:p>
        </w:tc>
      </w:tr>
      <w:tr w:rsidR="00E272E2" w:rsidRPr="00E272E2" w:rsidTr="001873D9">
        <w:tc>
          <w:tcPr>
            <w:tcW w:w="817" w:type="dxa"/>
            <w:shd w:val="clear" w:color="auto" w:fill="auto"/>
            <w:vAlign w:val="center"/>
          </w:tcPr>
          <w:p w:rsidR="00E272E2" w:rsidRPr="00E272E2" w:rsidRDefault="00E272E2" w:rsidP="00E272E2">
            <w:pPr>
              <w:widowControl w:val="0"/>
              <w:numPr>
                <w:ilvl w:val="0"/>
                <w:numId w:val="14"/>
              </w:numPr>
              <w:suppressAutoHyphens/>
              <w:autoSpaceDE w:val="0"/>
              <w:autoSpaceDN w:val="0"/>
              <w:adjustRightInd w:val="0"/>
              <w:ind w:left="0" w:firstLine="0"/>
              <w:jc w:val="center"/>
            </w:pPr>
          </w:p>
        </w:tc>
        <w:tc>
          <w:tcPr>
            <w:tcW w:w="2693" w:type="dxa"/>
            <w:shd w:val="clear" w:color="auto" w:fill="auto"/>
          </w:tcPr>
          <w:p w:rsidR="00E272E2" w:rsidRPr="00E272E2" w:rsidRDefault="00E272E2" w:rsidP="00E272E2">
            <w:pPr>
              <w:jc w:val="center"/>
              <w:rPr>
                <w:bCs/>
                <w:iCs/>
              </w:rPr>
            </w:pPr>
            <w:proofErr w:type="spellStart"/>
            <w:r w:rsidRPr="00E272E2">
              <w:rPr>
                <w:bCs/>
                <w:iCs/>
              </w:rPr>
              <w:t>Полухина</w:t>
            </w:r>
            <w:proofErr w:type="spellEnd"/>
            <w:r w:rsidRPr="00E272E2">
              <w:rPr>
                <w:bCs/>
                <w:iCs/>
              </w:rPr>
              <w:t xml:space="preserve"> О.П.</w:t>
            </w:r>
          </w:p>
        </w:tc>
        <w:tc>
          <w:tcPr>
            <w:tcW w:w="6297" w:type="dxa"/>
            <w:shd w:val="clear" w:color="auto" w:fill="auto"/>
          </w:tcPr>
          <w:p w:rsidR="00E272E2" w:rsidRPr="00E272E2" w:rsidRDefault="00E272E2" w:rsidP="00E272E2">
            <w:pPr>
              <w:autoSpaceDE w:val="0"/>
              <w:autoSpaceDN w:val="0"/>
              <w:adjustRightInd w:val="0"/>
              <w:jc w:val="both"/>
            </w:pPr>
            <w:r w:rsidRPr="00E272E2">
              <w:t>Антропоцентрические науки в образовании [Текст]</w:t>
            </w:r>
            <w:proofErr w:type="gramStart"/>
            <w:r w:rsidRPr="00E272E2">
              <w:t xml:space="preserve"> :</w:t>
            </w:r>
            <w:proofErr w:type="gramEnd"/>
            <w:r w:rsidRPr="00E272E2">
              <w:t xml:space="preserve"> монография по материалам VIII Международной научно-практической конференции 13-14 ноября 2018 года (Россия, Китай, Греция) // Психолого-педагогическая </w:t>
            </w:r>
            <w:r w:rsidRPr="00E272E2">
              <w:lastRenderedPageBreak/>
              <w:t>сущность и структура профессионально-личностной позиции студента-психолога. - Воронеж</w:t>
            </w:r>
            <w:proofErr w:type="gramStart"/>
            <w:r w:rsidRPr="00E272E2">
              <w:t xml:space="preserve"> :</w:t>
            </w:r>
            <w:proofErr w:type="gramEnd"/>
            <w:r w:rsidRPr="00E272E2">
              <w:t xml:space="preserve"> Издательско-полиграфический центр «Научная книга», 2018. - С. 249-253</w:t>
            </w:r>
          </w:p>
        </w:tc>
      </w:tr>
      <w:tr w:rsidR="00E272E2" w:rsidRPr="00E272E2" w:rsidTr="001873D9">
        <w:tc>
          <w:tcPr>
            <w:tcW w:w="817" w:type="dxa"/>
            <w:shd w:val="clear" w:color="auto" w:fill="auto"/>
            <w:vAlign w:val="center"/>
          </w:tcPr>
          <w:p w:rsidR="00E272E2" w:rsidRPr="00E272E2" w:rsidRDefault="00E272E2" w:rsidP="00E272E2">
            <w:pPr>
              <w:widowControl w:val="0"/>
              <w:numPr>
                <w:ilvl w:val="0"/>
                <w:numId w:val="14"/>
              </w:numPr>
              <w:suppressAutoHyphens/>
              <w:autoSpaceDE w:val="0"/>
              <w:autoSpaceDN w:val="0"/>
              <w:adjustRightInd w:val="0"/>
              <w:ind w:left="0" w:firstLine="0"/>
              <w:jc w:val="center"/>
            </w:pPr>
          </w:p>
        </w:tc>
        <w:tc>
          <w:tcPr>
            <w:tcW w:w="2693" w:type="dxa"/>
            <w:shd w:val="clear" w:color="auto" w:fill="auto"/>
          </w:tcPr>
          <w:p w:rsidR="00E272E2" w:rsidRPr="00E272E2" w:rsidRDefault="00E272E2" w:rsidP="00E272E2">
            <w:pPr>
              <w:jc w:val="center"/>
              <w:rPr>
                <w:bCs/>
                <w:iCs/>
              </w:rPr>
            </w:pPr>
            <w:proofErr w:type="spellStart"/>
            <w:r w:rsidRPr="00E272E2">
              <w:rPr>
                <w:bCs/>
                <w:iCs/>
              </w:rPr>
              <w:t>Полухина</w:t>
            </w:r>
            <w:proofErr w:type="spellEnd"/>
            <w:r w:rsidRPr="00E272E2">
              <w:rPr>
                <w:bCs/>
                <w:iCs/>
              </w:rPr>
              <w:t xml:space="preserve"> О.П.</w:t>
            </w:r>
          </w:p>
        </w:tc>
        <w:tc>
          <w:tcPr>
            <w:tcW w:w="6297" w:type="dxa"/>
            <w:shd w:val="clear" w:color="auto" w:fill="auto"/>
          </w:tcPr>
          <w:p w:rsidR="00E272E2" w:rsidRPr="00E272E2" w:rsidRDefault="00E272E2" w:rsidP="00E272E2">
            <w:pPr>
              <w:autoSpaceDE w:val="0"/>
              <w:autoSpaceDN w:val="0"/>
              <w:adjustRightInd w:val="0"/>
              <w:jc w:val="both"/>
            </w:pPr>
            <w:r w:rsidRPr="00E272E2">
              <w:t xml:space="preserve">Материалы IX Международной научно-практической конференции, посвященной памяти академика В. А. </w:t>
            </w:r>
            <w:proofErr w:type="spellStart"/>
            <w:r w:rsidRPr="00E272E2">
              <w:t>Сластёнина</w:t>
            </w:r>
            <w:proofErr w:type="spellEnd"/>
            <w:r w:rsidRPr="00E272E2">
              <w:t xml:space="preserve"> «Педагогическое образование: вызовы 21 века» (г. Самара, 4-5 октября </w:t>
            </w:r>
            <w:smartTag w:uri="urn:schemas-microsoft-com:office:smarttags" w:element="metricconverter">
              <w:smartTagPr>
                <w:attr w:name="ProductID" w:val="2018 г"/>
              </w:smartTagPr>
              <w:r w:rsidRPr="00E272E2">
                <w:t>2018 г</w:t>
              </w:r>
            </w:smartTag>
            <w:r w:rsidRPr="00E272E2">
              <w:t>.). Самарский  государственный социально-педагогический университет // Решение проблемы профессионализма преподавателя военного вуза и ее влияние на успешность реализации целевых функций военного вуза, 2018. - С. 115-117.</w:t>
            </w:r>
          </w:p>
        </w:tc>
      </w:tr>
      <w:tr w:rsidR="00E272E2" w:rsidRPr="00E272E2" w:rsidTr="001873D9">
        <w:tc>
          <w:tcPr>
            <w:tcW w:w="817" w:type="dxa"/>
            <w:shd w:val="clear" w:color="auto" w:fill="auto"/>
            <w:vAlign w:val="center"/>
          </w:tcPr>
          <w:p w:rsidR="00E272E2" w:rsidRPr="00E272E2" w:rsidRDefault="00E272E2" w:rsidP="00E272E2">
            <w:pPr>
              <w:widowControl w:val="0"/>
              <w:numPr>
                <w:ilvl w:val="0"/>
                <w:numId w:val="14"/>
              </w:numPr>
              <w:suppressAutoHyphens/>
              <w:autoSpaceDE w:val="0"/>
              <w:autoSpaceDN w:val="0"/>
              <w:adjustRightInd w:val="0"/>
              <w:ind w:left="0" w:firstLine="0"/>
              <w:jc w:val="center"/>
            </w:pPr>
          </w:p>
        </w:tc>
        <w:tc>
          <w:tcPr>
            <w:tcW w:w="2693" w:type="dxa"/>
            <w:shd w:val="clear" w:color="auto" w:fill="auto"/>
          </w:tcPr>
          <w:p w:rsidR="00E272E2" w:rsidRPr="00E272E2" w:rsidRDefault="00E272E2" w:rsidP="00E272E2">
            <w:pPr>
              <w:jc w:val="center"/>
              <w:rPr>
                <w:bCs/>
                <w:iCs/>
              </w:rPr>
            </w:pPr>
            <w:r w:rsidRPr="00E272E2">
              <w:rPr>
                <w:bCs/>
                <w:iCs/>
              </w:rPr>
              <w:t>Орлов В.В.</w:t>
            </w:r>
          </w:p>
        </w:tc>
        <w:tc>
          <w:tcPr>
            <w:tcW w:w="6297" w:type="dxa"/>
            <w:shd w:val="clear" w:color="auto" w:fill="auto"/>
          </w:tcPr>
          <w:p w:rsidR="00E272E2" w:rsidRPr="00E272E2" w:rsidRDefault="00E272E2" w:rsidP="00E272E2">
            <w:pPr>
              <w:autoSpaceDE w:val="0"/>
              <w:autoSpaceDN w:val="0"/>
              <w:adjustRightInd w:val="0"/>
              <w:jc w:val="both"/>
            </w:pPr>
            <w:r w:rsidRPr="00E272E2">
              <w:t>О наказании несовершеннолетних в уголовном законодательстве России // «Ребенок и его семья. Роль государства и общества в профилактике семейного насилия»: сборник материалов международной научно-практической конференции. Липецк: Издательство «Ритм», 2017.-364 с.</w:t>
            </w:r>
          </w:p>
        </w:tc>
      </w:tr>
      <w:tr w:rsidR="00E272E2" w:rsidRPr="00E272E2" w:rsidTr="001873D9">
        <w:tc>
          <w:tcPr>
            <w:tcW w:w="817" w:type="dxa"/>
            <w:shd w:val="clear" w:color="auto" w:fill="auto"/>
            <w:vAlign w:val="center"/>
          </w:tcPr>
          <w:p w:rsidR="00E272E2" w:rsidRPr="00E272E2" w:rsidRDefault="00E272E2" w:rsidP="00E272E2">
            <w:pPr>
              <w:widowControl w:val="0"/>
              <w:numPr>
                <w:ilvl w:val="0"/>
                <w:numId w:val="14"/>
              </w:numPr>
              <w:suppressAutoHyphens/>
              <w:autoSpaceDE w:val="0"/>
              <w:autoSpaceDN w:val="0"/>
              <w:adjustRightInd w:val="0"/>
              <w:ind w:left="0" w:firstLine="0"/>
              <w:jc w:val="center"/>
            </w:pPr>
          </w:p>
        </w:tc>
        <w:tc>
          <w:tcPr>
            <w:tcW w:w="2693" w:type="dxa"/>
            <w:shd w:val="clear" w:color="auto" w:fill="auto"/>
          </w:tcPr>
          <w:p w:rsidR="00E272E2" w:rsidRPr="00E272E2" w:rsidRDefault="00E272E2" w:rsidP="00E272E2">
            <w:pPr>
              <w:jc w:val="center"/>
              <w:rPr>
                <w:bCs/>
                <w:iCs/>
              </w:rPr>
            </w:pPr>
            <w:r w:rsidRPr="00E272E2">
              <w:rPr>
                <w:bCs/>
                <w:iCs/>
              </w:rPr>
              <w:t>Графов А.В.</w:t>
            </w:r>
          </w:p>
        </w:tc>
        <w:tc>
          <w:tcPr>
            <w:tcW w:w="6297" w:type="dxa"/>
            <w:shd w:val="clear" w:color="auto" w:fill="auto"/>
          </w:tcPr>
          <w:p w:rsidR="00E272E2" w:rsidRPr="00E272E2" w:rsidRDefault="00E272E2" w:rsidP="00E272E2">
            <w:pPr>
              <w:autoSpaceDE w:val="0"/>
              <w:autoSpaceDN w:val="0"/>
              <w:adjustRightInd w:val="0"/>
              <w:jc w:val="both"/>
            </w:pPr>
            <w:r w:rsidRPr="00E272E2">
              <w:rPr>
                <w:rFonts w:eastAsia="Calibri"/>
                <w:lang w:eastAsia="ru-RU"/>
              </w:rPr>
              <w:t>Перспективы развития предпринимательской деятельности в отрасли черной металлургии</w:t>
            </w:r>
            <w:proofErr w:type="gramStart"/>
            <w:r w:rsidRPr="00E272E2">
              <w:t xml:space="preserve"> //</w:t>
            </w:r>
            <w:r w:rsidRPr="00E272E2">
              <w:br/>
              <w:t>В</w:t>
            </w:r>
            <w:proofErr w:type="gramEnd"/>
            <w:r w:rsidRPr="00E272E2">
              <w:t xml:space="preserve"> сборнике: </w:t>
            </w:r>
            <w:r w:rsidRPr="00E272E2">
              <w:rPr>
                <w:rFonts w:eastAsia="Calibri"/>
                <w:lang w:eastAsia="ru-RU"/>
              </w:rPr>
              <w:t>Стратегические инициативы социально-экономического развития хозяйствующих субъектов региона в условиях внешних ограничений</w:t>
            </w:r>
            <w:r w:rsidRPr="00E272E2">
              <w:t> Материалы международной научно-практической конференции, организованной совместно с администрацией ОЭЗ "ППТ "Липецк". 2017. С. 59-63.</w:t>
            </w:r>
          </w:p>
        </w:tc>
      </w:tr>
      <w:tr w:rsidR="00E272E2" w:rsidRPr="00E272E2" w:rsidTr="001873D9">
        <w:tc>
          <w:tcPr>
            <w:tcW w:w="817" w:type="dxa"/>
            <w:shd w:val="clear" w:color="auto" w:fill="auto"/>
            <w:vAlign w:val="center"/>
          </w:tcPr>
          <w:p w:rsidR="00E272E2" w:rsidRPr="00E272E2" w:rsidRDefault="00E272E2" w:rsidP="00E272E2">
            <w:pPr>
              <w:widowControl w:val="0"/>
              <w:numPr>
                <w:ilvl w:val="0"/>
                <w:numId w:val="14"/>
              </w:numPr>
              <w:suppressAutoHyphens/>
              <w:autoSpaceDE w:val="0"/>
              <w:autoSpaceDN w:val="0"/>
              <w:adjustRightInd w:val="0"/>
              <w:ind w:left="0" w:firstLine="0"/>
              <w:jc w:val="center"/>
            </w:pPr>
          </w:p>
        </w:tc>
        <w:tc>
          <w:tcPr>
            <w:tcW w:w="2693" w:type="dxa"/>
            <w:shd w:val="clear" w:color="auto" w:fill="auto"/>
          </w:tcPr>
          <w:p w:rsidR="00E272E2" w:rsidRPr="00E272E2" w:rsidRDefault="00E272E2" w:rsidP="00E272E2">
            <w:pPr>
              <w:jc w:val="center"/>
              <w:rPr>
                <w:bCs/>
                <w:iCs/>
              </w:rPr>
            </w:pPr>
            <w:r w:rsidRPr="00E272E2">
              <w:t>Дядищева Ю.В., Графов А.В.</w:t>
            </w:r>
          </w:p>
        </w:tc>
        <w:tc>
          <w:tcPr>
            <w:tcW w:w="6297" w:type="dxa"/>
            <w:shd w:val="clear" w:color="auto" w:fill="auto"/>
          </w:tcPr>
          <w:p w:rsidR="00E272E2" w:rsidRPr="00E272E2" w:rsidRDefault="00E272E2" w:rsidP="00E272E2">
            <w:pPr>
              <w:autoSpaceDE w:val="0"/>
              <w:autoSpaceDN w:val="0"/>
              <w:adjustRightInd w:val="0"/>
              <w:jc w:val="both"/>
            </w:pPr>
            <w:hyperlink r:id="rId6" w:history="1">
              <w:r w:rsidRPr="00E272E2">
                <w:rPr>
                  <w:rFonts w:eastAsia="Calibri"/>
                  <w:lang w:eastAsia="ru-RU"/>
                </w:rPr>
                <w:t>К вопросу финансовой устойчивости коммерческого банка в современных экономических условиях</w:t>
              </w:r>
              <w:proofErr w:type="gramStart"/>
            </w:hyperlink>
            <w:r w:rsidRPr="00E272E2">
              <w:br/>
              <w:t xml:space="preserve"> // В</w:t>
            </w:r>
            <w:proofErr w:type="gramEnd"/>
            <w:r w:rsidRPr="00E272E2">
              <w:t xml:space="preserve"> сборнике: </w:t>
            </w:r>
            <w:r w:rsidRPr="00E272E2">
              <w:rPr>
                <w:rFonts w:eastAsia="Calibri"/>
                <w:lang w:eastAsia="ru-RU"/>
              </w:rPr>
              <w:t>Стратегические инициативы социально-экономического развития хозяйствующих субъектов региона в условиях внешних ограничений</w:t>
            </w:r>
            <w:r w:rsidRPr="00E272E2">
              <w:t> Материалы международной научно-практической конференции, организованной совместно с администрацией ОЭЗ "ППТ "Липецк". 2017. С. 104-107.</w:t>
            </w:r>
          </w:p>
        </w:tc>
      </w:tr>
      <w:tr w:rsidR="00E272E2" w:rsidRPr="00E272E2" w:rsidTr="001873D9">
        <w:tc>
          <w:tcPr>
            <w:tcW w:w="817" w:type="dxa"/>
            <w:shd w:val="clear" w:color="auto" w:fill="auto"/>
            <w:vAlign w:val="center"/>
          </w:tcPr>
          <w:p w:rsidR="00E272E2" w:rsidRPr="00E272E2" w:rsidRDefault="00E272E2" w:rsidP="00E272E2">
            <w:pPr>
              <w:widowControl w:val="0"/>
              <w:numPr>
                <w:ilvl w:val="0"/>
                <w:numId w:val="14"/>
              </w:numPr>
              <w:suppressAutoHyphens/>
              <w:autoSpaceDE w:val="0"/>
              <w:autoSpaceDN w:val="0"/>
              <w:adjustRightInd w:val="0"/>
              <w:ind w:left="0" w:firstLine="0"/>
              <w:jc w:val="center"/>
            </w:pPr>
          </w:p>
        </w:tc>
        <w:tc>
          <w:tcPr>
            <w:tcW w:w="2693" w:type="dxa"/>
            <w:shd w:val="clear" w:color="auto" w:fill="auto"/>
          </w:tcPr>
          <w:p w:rsidR="00E272E2" w:rsidRPr="00E272E2" w:rsidRDefault="00E272E2" w:rsidP="00E272E2">
            <w:pPr>
              <w:jc w:val="center"/>
              <w:rPr>
                <w:bCs/>
                <w:iCs/>
              </w:rPr>
            </w:pPr>
            <w:r w:rsidRPr="00E272E2">
              <w:t>Аврашков Л.Я., Графов А.В.</w:t>
            </w:r>
          </w:p>
        </w:tc>
        <w:tc>
          <w:tcPr>
            <w:tcW w:w="6297" w:type="dxa"/>
            <w:shd w:val="clear" w:color="auto" w:fill="auto"/>
          </w:tcPr>
          <w:p w:rsidR="00E272E2" w:rsidRPr="00E272E2" w:rsidRDefault="00E272E2" w:rsidP="00E272E2">
            <w:pPr>
              <w:autoSpaceDE w:val="0"/>
              <w:autoSpaceDN w:val="0"/>
              <w:adjustRightInd w:val="0"/>
              <w:jc w:val="both"/>
            </w:pPr>
            <w:r w:rsidRPr="00E272E2">
              <w:rPr>
                <w:rFonts w:eastAsia="Calibri"/>
                <w:lang w:eastAsia="ru-RU"/>
              </w:rPr>
              <w:t>Экономические предпосылки неплатежеспособности субъекта предпринимательской деятельности</w:t>
            </w:r>
            <w:proofErr w:type="gramStart"/>
            <w:r w:rsidRPr="00E272E2">
              <w:br/>
              <w:t>// В</w:t>
            </w:r>
            <w:proofErr w:type="gramEnd"/>
            <w:r w:rsidRPr="00E272E2">
              <w:t xml:space="preserve"> сборнике: </w:t>
            </w:r>
            <w:r w:rsidRPr="00E272E2">
              <w:rPr>
                <w:rFonts w:eastAsia="Calibri"/>
                <w:lang w:eastAsia="ru-RU"/>
              </w:rPr>
              <w:t>Современные тенденции развития России: путь к эффективности</w:t>
            </w:r>
            <w:r w:rsidRPr="00E272E2">
              <w:t> Материалы XI Международной заочной научно-практической конференции. 2017. С. 179-185.</w:t>
            </w:r>
          </w:p>
        </w:tc>
      </w:tr>
      <w:tr w:rsidR="00E272E2" w:rsidRPr="00E272E2" w:rsidTr="001873D9">
        <w:tc>
          <w:tcPr>
            <w:tcW w:w="817" w:type="dxa"/>
            <w:shd w:val="clear" w:color="auto" w:fill="auto"/>
            <w:vAlign w:val="center"/>
          </w:tcPr>
          <w:p w:rsidR="00E272E2" w:rsidRPr="00E272E2" w:rsidRDefault="00E272E2" w:rsidP="00E272E2">
            <w:pPr>
              <w:widowControl w:val="0"/>
              <w:numPr>
                <w:ilvl w:val="0"/>
                <w:numId w:val="14"/>
              </w:numPr>
              <w:suppressAutoHyphens/>
              <w:autoSpaceDE w:val="0"/>
              <w:autoSpaceDN w:val="0"/>
              <w:adjustRightInd w:val="0"/>
              <w:ind w:left="0" w:firstLine="0"/>
              <w:jc w:val="center"/>
            </w:pPr>
          </w:p>
        </w:tc>
        <w:tc>
          <w:tcPr>
            <w:tcW w:w="2693" w:type="dxa"/>
            <w:shd w:val="clear" w:color="auto" w:fill="auto"/>
          </w:tcPr>
          <w:p w:rsidR="00E272E2" w:rsidRPr="00E272E2" w:rsidRDefault="00E272E2" w:rsidP="00E272E2">
            <w:pPr>
              <w:jc w:val="center"/>
              <w:rPr>
                <w:bCs/>
                <w:iCs/>
              </w:rPr>
            </w:pPr>
            <w:r w:rsidRPr="00E272E2">
              <w:rPr>
                <w:bCs/>
                <w:iCs/>
              </w:rPr>
              <w:t>Графов А.В.</w:t>
            </w:r>
          </w:p>
        </w:tc>
        <w:tc>
          <w:tcPr>
            <w:tcW w:w="6297" w:type="dxa"/>
            <w:shd w:val="clear" w:color="auto" w:fill="auto"/>
          </w:tcPr>
          <w:p w:rsidR="00E272E2" w:rsidRPr="00E272E2" w:rsidRDefault="00E272E2" w:rsidP="00E272E2">
            <w:pPr>
              <w:autoSpaceDE w:val="0"/>
              <w:autoSpaceDN w:val="0"/>
              <w:adjustRightInd w:val="0"/>
              <w:jc w:val="both"/>
            </w:pPr>
            <w:r w:rsidRPr="00E272E2">
              <w:rPr>
                <w:rFonts w:eastAsia="Calibri"/>
                <w:lang w:eastAsia="ru-RU"/>
              </w:rPr>
              <w:t>Роль предпринимательской деятельности в развитии отрасли черной металлургии</w:t>
            </w:r>
            <w:proofErr w:type="gramStart"/>
            <w:r w:rsidRPr="00E272E2">
              <w:t xml:space="preserve"> // </w:t>
            </w:r>
            <w:r w:rsidRPr="00E272E2">
              <w:br/>
              <w:t>В</w:t>
            </w:r>
            <w:proofErr w:type="gramEnd"/>
            <w:r w:rsidRPr="00E272E2">
              <w:t xml:space="preserve"> сборнике: </w:t>
            </w:r>
            <w:r w:rsidRPr="00E272E2">
              <w:rPr>
                <w:rFonts w:eastAsia="Calibri"/>
                <w:lang w:eastAsia="ru-RU"/>
              </w:rPr>
              <w:t>Современные тенденции развития России: путь к эффективности</w:t>
            </w:r>
            <w:r w:rsidRPr="00E272E2">
              <w:t> Материалы XI Международной заочной научно-практической конференции. 2017. С. 209-215.</w:t>
            </w:r>
          </w:p>
        </w:tc>
      </w:tr>
      <w:tr w:rsidR="00E272E2" w:rsidRPr="00E272E2" w:rsidTr="001873D9">
        <w:tc>
          <w:tcPr>
            <w:tcW w:w="817" w:type="dxa"/>
            <w:shd w:val="clear" w:color="auto" w:fill="auto"/>
            <w:vAlign w:val="center"/>
          </w:tcPr>
          <w:p w:rsidR="00E272E2" w:rsidRPr="00E272E2" w:rsidRDefault="00E272E2" w:rsidP="00E272E2">
            <w:pPr>
              <w:widowControl w:val="0"/>
              <w:numPr>
                <w:ilvl w:val="0"/>
                <w:numId w:val="14"/>
              </w:numPr>
              <w:suppressAutoHyphens/>
              <w:autoSpaceDE w:val="0"/>
              <w:autoSpaceDN w:val="0"/>
              <w:adjustRightInd w:val="0"/>
              <w:ind w:left="0" w:firstLine="0"/>
              <w:jc w:val="center"/>
            </w:pPr>
          </w:p>
        </w:tc>
        <w:tc>
          <w:tcPr>
            <w:tcW w:w="2693" w:type="dxa"/>
            <w:shd w:val="clear" w:color="auto" w:fill="auto"/>
          </w:tcPr>
          <w:p w:rsidR="00E272E2" w:rsidRPr="00E272E2" w:rsidRDefault="00E272E2" w:rsidP="00E272E2">
            <w:pPr>
              <w:jc w:val="center"/>
              <w:rPr>
                <w:bCs/>
                <w:iCs/>
              </w:rPr>
            </w:pPr>
            <w:r w:rsidRPr="00E272E2">
              <w:t>Графов А.В., Алексеева Е.С., Мигунова Е.К.</w:t>
            </w:r>
          </w:p>
        </w:tc>
        <w:tc>
          <w:tcPr>
            <w:tcW w:w="6297" w:type="dxa"/>
            <w:shd w:val="clear" w:color="auto" w:fill="auto"/>
          </w:tcPr>
          <w:p w:rsidR="00E272E2" w:rsidRPr="00E272E2" w:rsidRDefault="00E272E2" w:rsidP="00E272E2">
            <w:pPr>
              <w:autoSpaceDE w:val="0"/>
              <w:autoSpaceDN w:val="0"/>
              <w:adjustRightInd w:val="0"/>
              <w:jc w:val="both"/>
            </w:pPr>
            <w:r w:rsidRPr="00E272E2">
              <w:rPr>
                <w:rFonts w:eastAsia="Calibri"/>
                <w:lang w:eastAsia="ru-RU"/>
              </w:rPr>
              <w:t>Анализ российского рынка акций за 2017 год</w:t>
            </w:r>
            <w:proofErr w:type="gramStart"/>
            <w:r w:rsidRPr="00E272E2">
              <w:br/>
              <w:t>// В</w:t>
            </w:r>
            <w:proofErr w:type="gramEnd"/>
            <w:r w:rsidRPr="00E272E2">
              <w:t xml:space="preserve"> сборнике: </w:t>
            </w:r>
            <w:r w:rsidRPr="00E272E2">
              <w:rPr>
                <w:rFonts w:eastAsia="Calibri"/>
                <w:lang w:eastAsia="ru-RU"/>
              </w:rPr>
              <w:t>Экономика и управление в XXI веке: стратегии устойчивого развития</w:t>
            </w:r>
            <w:r w:rsidRPr="00E272E2">
              <w:t xml:space="preserve"> сборник статей IV Международной научно-практической конференции. Под </w:t>
            </w:r>
            <w:proofErr w:type="spellStart"/>
            <w:r w:rsidRPr="00E272E2">
              <w:t>общ</w:t>
            </w:r>
            <w:proofErr w:type="gramStart"/>
            <w:r w:rsidRPr="00E272E2">
              <w:t>.р</w:t>
            </w:r>
            <w:proofErr w:type="gramEnd"/>
            <w:r w:rsidRPr="00E272E2">
              <w:t>ед</w:t>
            </w:r>
            <w:proofErr w:type="spellEnd"/>
            <w:r w:rsidRPr="00E272E2">
              <w:t>. Г.Ю. Гуляева. 2018. С. 107-109.</w:t>
            </w:r>
          </w:p>
        </w:tc>
      </w:tr>
      <w:tr w:rsidR="00E272E2" w:rsidRPr="00E272E2" w:rsidTr="001873D9">
        <w:tc>
          <w:tcPr>
            <w:tcW w:w="817" w:type="dxa"/>
            <w:shd w:val="clear" w:color="auto" w:fill="auto"/>
            <w:vAlign w:val="center"/>
          </w:tcPr>
          <w:p w:rsidR="00E272E2" w:rsidRPr="00E272E2" w:rsidRDefault="00E272E2" w:rsidP="00E272E2">
            <w:pPr>
              <w:widowControl w:val="0"/>
              <w:numPr>
                <w:ilvl w:val="0"/>
                <w:numId w:val="14"/>
              </w:numPr>
              <w:suppressAutoHyphens/>
              <w:autoSpaceDE w:val="0"/>
              <w:autoSpaceDN w:val="0"/>
              <w:adjustRightInd w:val="0"/>
              <w:ind w:left="0" w:firstLine="0"/>
              <w:jc w:val="center"/>
            </w:pPr>
          </w:p>
        </w:tc>
        <w:tc>
          <w:tcPr>
            <w:tcW w:w="2693" w:type="dxa"/>
            <w:shd w:val="clear" w:color="auto" w:fill="auto"/>
          </w:tcPr>
          <w:p w:rsidR="00E272E2" w:rsidRPr="00E272E2" w:rsidRDefault="00E272E2" w:rsidP="00E272E2">
            <w:pPr>
              <w:jc w:val="center"/>
              <w:rPr>
                <w:bCs/>
                <w:iCs/>
              </w:rPr>
            </w:pPr>
            <w:r w:rsidRPr="00E272E2">
              <w:t xml:space="preserve">Аврашков Л.Я., Графов </w:t>
            </w:r>
            <w:r w:rsidRPr="00E272E2">
              <w:lastRenderedPageBreak/>
              <w:t>А.В.</w:t>
            </w:r>
          </w:p>
        </w:tc>
        <w:tc>
          <w:tcPr>
            <w:tcW w:w="6297" w:type="dxa"/>
            <w:shd w:val="clear" w:color="auto" w:fill="auto"/>
          </w:tcPr>
          <w:p w:rsidR="00E272E2" w:rsidRPr="00E272E2" w:rsidRDefault="00E272E2" w:rsidP="00E272E2">
            <w:pPr>
              <w:autoSpaceDE w:val="0"/>
              <w:autoSpaceDN w:val="0"/>
              <w:adjustRightInd w:val="0"/>
              <w:jc w:val="both"/>
            </w:pPr>
            <w:r w:rsidRPr="00E272E2">
              <w:rPr>
                <w:rFonts w:eastAsia="Calibri"/>
                <w:lang w:eastAsia="ru-RU"/>
              </w:rPr>
              <w:lastRenderedPageBreak/>
              <w:t xml:space="preserve">Использование новых технологий в </w:t>
            </w:r>
            <w:proofErr w:type="spellStart"/>
            <w:r w:rsidRPr="00E272E2">
              <w:rPr>
                <w:rFonts w:eastAsia="Calibri"/>
                <w:lang w:eastAsia="ru-RU"/>
              </w:rPr>
              <w:t>ломопереработке</w:t>
            </w:r>
            <w:proofErr w:type="spellEnd"/>
            <w:r w:rsidRPr="00E272E2">
              <w:rPr>
                <w:rFonts w:eastAsia="Calibri"/>
                <w:lang w:eastAsia="ru-RU"/>
              </w:rPr>
              <w:t xml:space="preserve"> как </w:t>
            </w:r>
            <w:r w:rsidRPr="00E272E2">
              <w:rPr>
                <w:rFonts w:eastAsia="Calibri"/>
                <w:lang w:eastAsia="ru-RU"/>
              </w:rPr>
              <w:lastRenderedPageBreak/>
              <w:t>фактор повышения предпринимательской активности</w:t>
            </w:r>
            <w:proofErr w:type="gramStart"/>
            <w:r w:rsidRPr="00E272E2">
              <w:rPr>
                <w:rFonts w:eastAsia="Calibri"/>
                <w:lang w:eastAsia="ru-RU"/>
              </w:rPr>
              <w:t xml:space="preserve"> // </w:t>
            </w:r>
            <w:r w:rsidRPr="00E272E2">
              <w:t>В</w:t>
            </w:r>
            <w:proofErr w:type="gramEnd"/>
            <w:r w:rsidRPr="00E272E2">
              <w:t xml:space="preserve"> сборнике: </w:t>
            </w:r>
            <w:r w:rsidRPr="00E272E2">
              <w:rPr>
                <w:rFonts w:eastAsia="Calibri"/>
                <w:lang w:eastAsia="ru-RU"/>
              </w:rPr>
              <w:t>Устойчивое развитие России в период нестабильности: внешние вызовы и перспективы</w:t>
            </w:r>
            <w:r w:rsidRPr="00E272E2">
              <w:t xml:space="preserve"> Материалы XII очной международной научно-практической конференции. Елец, 2018. С. 122-126.</w:t>
            </w:r>
          </w:p>
        </w:tc>
      </w:tr>
      <w:tr w:rsidR="00E272E2" w:rsidRPr="00E272E2" w:rsidTr="001873D9">
        <w:tc>
          <w:tcPr>
            <w:tcW w:w="817" w:type="dxa"/>
            <w:shd w:val="clear" w:color="auto" w:fill="auto"/>
            <w:vAlign w:val="center"/>
          </w:tcPr>
          <w:p w:rsidR="00E272E2" w:rsidRPr="00E272E2" w:rsidRDefault="00E272E2" w:rsidP="00E272E2">
            <w:pPr>
              <w:widowControl w:val="0"/>
              <w:numPr>
                <w:ilvl w:val="0"/>
                <w:numId w:val="14"/>
              </w:numPr>
              <w:suppressAutoHyphens/>
              <w:autoSpaceDE w:val="0"/>
              <w:autoSpaceDN w:val="0"/>
              <w:adjustRightInd w:val="0"/>
              <w:ind w:left="0" w:firstLine="0"/>
              <w:jc w:val="center"/>
            </w:pPr>
          </w:p>
        </w:tc>
        <w:tc>
          <w:tcPr>
            <w:tcW w:w="2693" w:type="dxa"/>
            <w:shd w:val="clear" w:color="auto" w:fill="auto"/>
          </w:tcPr>
          <w:p w:rsidR="00E272E2" w:rsidRPr="00E272E2" w:rsidRDefault="00E272E2" w:rsidP="00E272E2">
            <w:pPr>
              <w:jc w:val="center"/>
              <w:rPr>
                <w:bCs/>
                <w:iCs/>
              </w:rPr>
            </w:pPr>
            <w:proofErr w:type="spellStart"/>
            <w:r w:rsidRPr="00E272E2">
              <w:rPr>
                <w:bCs/>
                <w:iCs/>
              </w:rPr>
              <w:t>Бизина</w:t>
            </w:r>
            <w:proofErr w:type="spellEnd"/>
            <w:r w:rsidRPr="00E272E2">
              <w:rPr>
                <w:bCs/>
                <w:iCs/>
              </w:rPr>
              <w:t xml:space="preserve"> А.С.,</w:t>
            </w:r>
          </w:p>
          <w:p w:rsidR="00E272E2" w:rsidRPr="00E272E2" w:rsidRDefault="00E272E2" w:rsidP="00E272E2">
            <w:pPr>
              <w:jc w:val="center"/>
              <w:rPr>
                <w:bCs/>
                <w:iCs/>
              </w:rPr>
            </w:pPr>
            <w:proofErr w:type="spellStart"/>
            <w:r w:rsidRPr="00E272E2">
              <w:rPr>
                <w:bCs/>
                <w:iCs/>
              </w:rPr>
              <w:t>Бизин</w:t>
            </w:r>
            <w:proofErr w:type="spellEnd"/>
            <w:r w:rsidRPr="00E272E2">
              <w:rPr>
                <w:bCs/>
                <w:iCs/>
              </w:rPr>
              <w:t xml:space="preserve"> С.В.</w:t>
            </w:r>
          </w:p>
        </w:tc>
        <w:tc>
          <w:tcPr>
            <w:tcW w:w="6297" w:type="dxa"/>
            <w:shd w:val="clear" w:color="auto" w:fill="auto"/>
          </w:tcPr>
          <w:p w:rsidR="00E272E2" w:rsidRPr="00E272E2" w:rsidRDefault="00E272E2" w:rsidP="00E272E2">
            <w:pPr>
              <w:autoSpaceDE w:val="0"/>
              <w:autoSpaceDN w:val="0"/>
              <w:adjustRightInd w:val="0"/>
              <w:jc w:val="both"/>
            </w:pPr>
            <w:r w:rsidRPr="00E272E2">
              <w:t>Сбалансированная бюджетная политика региона // Финансы России в условиях глобализации: материалы III Международной научно-практической конференции, приуроченной ко «Дню финансиста - 2018». – Воронеж: ВЭПИ, 2018. – 480 с.</w:t>
            </w:r>
          </w:p>
        </w:tc>
      </w:tr>
      <w:tr w:rsidR="00E272E2" w:rsidRPr="00E272E2" w:rsidTr="001873D9">
        <w:tc>
          <w:tcPr>
            <w:tcW w:w="817" w:type="dxa"/>
            <w:shd w:val="clear" w:color="auto" w:fill="auto"/>
            <w:vAlign w:val="center"/>
          </w:tcPr>
          <w:p w:rsidR="00E272E2" w:rsidRPr="00E272E2" w:rsidRDefault="00E272E2" w:rsidP="00E272E2">
            <w:pPr>
              <w:widowControl w:val="0"/>
              <w:numPr>
                <w:ilvl w:val="0"/>
                <w:numId w:val="14"/>
              </w:numPr>
              <w:suppressAutoHyphens/>
              <w:autoSpaceDE w:val="0"/>
              <w:autoSpaceDN w:val="0"/>
              <w:adjustRightInd w:val="0"/>
              <w:ind w:left="0" w:firstLine="0"/>
              <w:jc w:val="center"/>
            </w:pPr>
          </w:p>
        </w:tc>
        <w:tc>
          <w:tcPr>
            <w:tcW w:w="2693" w:type="dxa"/>
            <w:shd w:val="clear" w:color="auto" w:fill="auto"/>
          </w:tcPr>
          <w:p w:rsidR="00E272E2" w:rsidRPr="00E272E2" w:rsidRDefault="00E272E2" w:rsidP="00E272E2">
            <w:pPr>
              <w:jc w:val="center"/>
              <w:rPr>
                <w:bCs/>
                <w:iCs/>
              </w:rPr>
            </w:pPr>
            <w:r w:rsidRPr="00E272E2">
              <w:rPr>
                <w:bCs/>
                <w:iCs/>
              </w:rPr>
              <w:t>Колесников В.В.</w:t>
            </w:r>
          </w:p>
        </w:tc>
        <w:tc>
          <w:tcPr>
            <w:tcW w:w="6297" w:type="dxa"/>
            <w:shd w:val="clear" w:color="auto" w:fill="auto"/>
          </w:tcPr>
          <w:p w:rsidR="00E272E2" w:rsidRPr="00E272E2" w:rsidRDefault="00E272E2" w:rsidP="00E272E2">
            <w:pPr>
              <w:autoSpaceDE w:val="0"/>
              <w:autoSpaceDN w:val="0"/>
              <w:adjustRightInd w:val="0"/>
              <w:jc w:val="both"/>
            </w:pPr>
            <w:r w:rsidRPr="00E272E2">
              <w:t xml:space="preserve">Особенности промышленной политики: опыт стран Европейского союза и БРИКС Экономические отношения. – 2018. – Том 8. – № 3. – С. 399-406. </w:t>
            </w:r>
          </w:p>
        </w:tc>
      </w:tr>
      <w:tr w:rsidR="00E272E2" w:rsidRPr="00E272E2" w:rsidTr="001873D9">
        <w:tc>
          <w:tcPr>
            <w:tcW w:w="817" w:type="dxa"/>
            <w:shd w:val="clear" w:color="auto" w:fill="auto"/>
            <w:vAlign w:val="center"/>
          </w:tcPr>
          <w:p w:rsidR="00E272E2" w:rsidRPr="00E272E2" w:rsidRDefault="00E272E2" w:rsidP="00E272E2">
            <w:pPr>
              <w:widowControl w:val="0"/>
              <w:numPr>
                <w:ilvl w:val="0"/>
                <w:numId w:val="14"/>
              </w:numPr>
              <w:suppressAutoHyphens/>
              <w:autoSpaceDE w:val="0"/>
              <w:autoSpaceDN w:val="0"/>
              <w:adjustRightInd w:val="0"/>
              <w:ind w:left="0" w:firstLine="0"/>
              <w:jc w:val="center"/>
            </w:pPr>
          </w:p>
        </w:tc>
        <w:tc>
          <w:tcPr>
            <w:tcW w:w="2693" w:type="dxa"/>
            <w:shd w:val="clear" w:color="auto" w:fill="auto"/>
          </w:tcPr>
          <w:p w:rsidR="00E272E2" w:rsidRPr="00E272E2" w:rsidRDefault="00E272E2" w:rsidP="00E272E2">
            <w:pPr>
              <w:jc w:val="center"/>
              <w:rPr>
                <w:bCs/>
                <w:iCs/>
              </w:rPr>
            </w:pPr>
            <w:proofErr w:type="spellStart"/>
            <w:r w:rsidRPr="00E272E2">
              <w:rPr>
                <w:bCs/>
                <w:iCs/>
              </w:rPr>
              <w:t>Бизина</w:t>
            </w:r>
            <w:proofErr w:type="spellEnd"/>
            <w:r w:rsidRPr="00E272E2">
              <w:rPr>
                <w:bCs/>
                <w:iCs/>
              </w:rPr>
              <w:t xml:space="preserve"> А.С.</w:t>
            </w:r>
          </w:p>
        </w:tc>
        <w:tc>
          <w:tcPr>
            <w:tcW w:w="6297" w:type="dxa"/>
            <w:shd w:val="clear" w:color="auto" w:fill="auto"/>
          </w:tcPr>
          <w:p w:rsidR="00E272E2" w:rsidRPr="00E272E2" w:rsidRDefault="00E272E2" w:rsidP="00E272E2">
            <w:pPr>
              <w:autoSpaceDE w:val="0"/>
              <w:autoSpaceDN w:val="0"/>
              <w:adjustRightInd w:val="0"/>
              <w:jc w:val="both"/>
            </w:pPr>
            <w:r w:rsidRPr="00E272E2">
              <w:t xml:space="preserve">Особенности развития финансовых рынков ведущих стран мира и России // Экономика и управление народным хозяйством: генезис, современное состояние и перспективы развития: материалы II Международной </w:t>
            </w:r>
            <w:proofErr w:type="spellStart"/>
            <w:r w:rsidRPr="00E272E2">
              <w:t>научнопрактической</w:t>
            </w:r>
            <w:proofErr w:type="spellEnd"/>
            <w:r w:rsidRPr="00E272E2">
              <w:t xml:space="preserve"> конференции, 15 ноября </w:t>
            </w:r>
            <w:smartTag w:uri="urn:schemas-microsoft-com:office:smarttags" w:element="metricconverter">
              <w:smartTagPr>
                <w:attr w:name="ProductID" w:val="2018 г"/>
              </w:smartTagPr>
              <w:r w:rsidRPr="00E272E2">
                <w:t>2018 г</w:t>
              </w:r>
            </w:smartTag>
            <w:r w:rsidRPr="00E272E2">
              <w:t xml:space="preserve">.: в 2 частях / Воронежский экономико-правовой институт, Орловский </w:t>
            </w:r>
            <w:proofErr w:type="spellStart"/>
            <w:r w:rsidRPr="00E272E2">
              <w:t>филилал</w:t>
            </w:r>
            <w:proofErr w:type="spellEnd"/>
            <w:r w:rsidRPr="00E272E2">
              <w:t xml:space="preserve"> </w:t>
            </w:r>
            <w:proofErr w:type="spellStart"/>
            <w:r w:rsidRPr="00E272E2">
              <w:t>Финуниверситета</w:t>
            </w:r>
            <w:proofErr w:type="spellEnd"/>
            <w:r w:rsidRPr="00E272E2">
              <w:t>. – Воронеж, 2018. Ч. 2. – 383 с.</w:t>
            </w:r>
          </w:p>
        </w:tc>
      </w:tr>
      <w:tr w:rsidR="00E272E2" w:rsidRPr="00E272E2" w:rsidTr="001873D9">
        <w:tc>
          <w:tcPr>
            <w:tcW w:w="817" w:type="dxa"/>
            <w:shd w:val="clear" w:color="auto" w:fill="auto"/>
            <w:vAlign w:val="center"/>
          </w:tcPr>
          <w:p w:rsidR="00E272E2" w:rsidRPr="00E272E2" w:rsidRDefault="00E272E2" w:rsidP="00E272E2">
            <w:pPr>
              <w:widowControl w:val="0"/>
              <w:numPr>
                <w:ilvl w:val="0"/>
                <w:numId w:val="14"/>
              </w:numPr>
              <w:suppressAutoHyphens/>
              <w:autoSpaceDE w:val="0"/>
              <w:autoSpaceDN w:val="0"/>
              <w:adjustRightInd w:val="0"/>
              <w:ind w:left="0" w:firstLine="0"/>
              <w:jc w:val="center"/>
            </w:pPr>
          </w:p>
        </w:tc>
        <w:tc>
          <w:tcPr>
            <w:tcW w:w="2693" w:type="dxa"/>
            <w:shd w:val="clear" w:color="auto" w:fill="auto"/>
          </w:tcPr>
          <w:p w:rsidR="00E272E2" w:rsidRPr="00E272E2" w:rsidRDefault="00E272E2" w:rsidP="00E272E2">
            <w:pPr>
              <w:jc w:val="center"/>
              <w:rPr>
                <w:bCs/>
                <w:iCs/>
              </w:rPr>
            </w:pPr>
            <w:proofErr w:type="spellStart"/>
            <w:r w:rsidRPr="00E272E2">
              <w:rPr>
                <w:bCs/>
                <w:iCs/>
              </w:rPr>
              <w:t>Борискова</w:t>
            </w:r>
            <w:proofErr w:type="spellEnd"/>
            <w:r w:rsidRPr="00E272E2">
              <w:rPr>
                <w:bCs/>
                <w:iCs/>
              </w:rPr>
              <w:t xml:space="preserve"> И.В.</w:t>
            </w:r>
          </w:p>
        </w:tc>
        <w:tc>
          <w:tcPr>
            <w:tcW w:w="6297" w:type="dxa"/>
            <w:shd w:val="clear" w:color="auto" w:fill="auto"/>
          </w:tcPr>
          <w:p w:rsidR="00E272E2" w:rsidRPr="00E272E2" w:rsidRDefault="00E272E2" w:rsidP="00E272E2">
            <w:pPr>
              <w:autoSpaceDE w:val="0"/>
              <w:autoSpaceDN w:val="0"/>
              <w:adjustRightInd w:val="0"/>
              <w:jc w:val="both"/>
            </w:pPr>
            <w:r w:rsidRPr="00E272E2">
              <w:rPr>
                <w:rFonts w:eastAsia="Calibri"/>
                <w:lang w:eastAsia="ru-RU"/>
              </w:rPr>
              <w:t>Институт гражданства в зарубежных странах</w:t>
            </w:r>
            <w:r w:rsidRPr="00E272E2">
              <w:t xml:space="preserve"> // Конституционно-правовое регулирование общественных отношений: теория, методология, практика. Материалы международной научно-практической конференции. – </w:t>
            </w:r>
            <w:proofErr w:type="spellStart"/>
            <w:r w:rsidRPr="00E272E2">
              <w:t>Воронеж</w:t>
            </w:r>
            <w:proofErr w:type="gramStart"/>
            <w:r w:rsidRPr="00E272E2">
              <w:t>:В</w:t>
            </w:r>
            <w:proofErr w:type="gramEnd"/>
            <w:r w:rsidRPr="00E272E2">
              <w:t>ЭПИ</w:t>
            </w:r>
            <w:proofErr w:type="spellEnd"/>
            <w:r w:rsidRPr="00E272E2">
              <w:t>. 2018. – С. 287-290.</w:t>
            </w:r>
          </w:p>
        </w:tc>
      </w:tr>
      <w:tr w:rsidR="00E272E2" w:rsidRPr="00E272E2" w:rsidTr="001873D9">
        <w:tc>
          <w:tcPr>
            <w:tcW w:w="817" w:type="dxa"/>
            <w:shd w:val="clear" w:color="auto" w:fill="auto"/>
            <w:vAlign w:val="center"/>
          </w:tcPr>
          <w:p w:rsidR="00E272E2" w:rsidRPr="00E272E2" w:rsidRDefault="00E272E2" w:rsidP="00E272E2">
            <w:pPr>
              <w:widowControl w:val="0"/>
              <w:numPr>
                <w:ilvl w:val="0"/>
                <w:numId w:val="14"/>
              </w:numPr>
              <w:suppressAutoHyphens/>
              <w:autoSpaceDE w:val="0"/>
              <w:autoSpaceDN w:val="0"/>
              <w:adjustRightInd w:val="0"/>
              <w:ind w:left="0" w:firstLine="0"/>
              <w:jc w:val="center"/>
            </w:pPr>
          </w:p>
        </w:tc>
        <w:tc>
          <w:tcPr>
            <w:tcW w:w="2693" w:type="dxa"/>
            <w:shd w:val="clear" w:color="auto" w:fill="auto"/>
          </w:tcPr>
          <w:p w:rsidR="00E272E2" w:rsidRPr="00E272E2" w:rsidRDefault="00E272E2" w:rsidP="00E272E2">
            <w:pPr>
              <w:jc w:val="center"/>
              <w:rPr>
                <w:bCs/>
                <w:iCs/>
              </w:rPr>
            </w:pPr>
            <w:r w:rsidRPr="00E272E2">
              <w:rPr>
                <w:bCs/>
                <w:iCs/>
              </w:rPr>
              <w:t>Иванов В.И.</w:t>
            </w:r>
          </w:p>
        </w:tc>
        <w:tc>
          <w:tcPr>
            <w:tcW w:w="6297" w:type="dxa"/>
            <w:shd w:val="clear" w:color="auto" w:fill="auto"/>
          </w:tcPr>
          <w:p w:rsidR="00E272E2" w:rsidRPr="00E272E2" w:rsidRDefault="00E272E2" w:rsidP="00E272E2">
            <w:pPr>
              <w:autoSpaceDE w:val="0"/>
              <w:autoSpaceDN w:val="0"/>
              <w:adjustRightInd w:val="0"/>
              <w:jc w:val="both"/>
            </w:pPr>
            <w:r w:rsidRPr="00E272E2">
              <w:t xml:space="preserve">Средневековье: судебные </w:t>
            </w:r>
            <w:proofErr w:type="gramStart"/>
            <w:r w:rsidRPr="00E272E2">
              <w:t>процессы над ведьмами</w:t>
            </w:r>
            <w:proofErr w:type="gramEnd"/>
            <w:r w:rsidRPr="00E272E2">
              <w:t xml:space="preserve"> // Конституционно-правовое регулирование общественных отношений: теория, методология, практика. Материалы международной научно-практической конференции. – Воронеж: ВЭПИ. 2018. – С. 22-25.</w:t>
            </w:r>
          </w:p>
        </w:tc>
      </w:tr>
      <w:tr w:rsidR="00E272E2" w:rsidRPr="00E272E2" w:rsidTr="001873D9">
        <w:tc>
          <w:tcPr>
            <w:tcW w:w="817" w:type="dxa"/>
            <w:shd w:val="clear" w:color="auto" w:fill="auto"/>
            <w:vAlign w:val="center"/>
          </w:tcPr>
          <w:p w:rsidR="00E272E2" w:rsidRPr="00E272E2" w:rsidRDefault="00E272E2" w:rsidP="00E272E2">
            <w:pPr>
              <w:widowControl w:val="0"/>
              <w:numPr>
                <w:ilvl w:val="0"/>
                <w:numId w:val="14"/>
              </w:numPr>
              <w:suppressAutoHyphens/>
              <w:autoSpaceDE w:val="0"/>
              <w:autoSpaceDN w:val="0"/>
              <w:adjustRightInd w:val="0"/>
              <w:ind w:left="0" w:firstLine="0"/>
              <w:jc w:val="center"/>
            </w:pPr>
          </w:p>
        </w:tc>
        <w:tc>
          <w:tcPr>
            <w:tcW w:w="2693" w:type="dxa"/>
            <w:shd w:val="clear" w:color="auto" w:fill="auto"/>
          </w:tcPr>
          <w:p w:rsidR="00E272E2" w:rsidRPr="00E272E2" w:rsidRDefault="00E272E2" w:rsidP="00E272E2">
            <w:pPr>
              <w:jc w:val="center"/>
              <w:rPr>
                <w:bCs/>
                <w:iCs/>
              </w:rPr>
            </w:pPr>
            <w:r w:rsidRPr="00E272E2">
              <w:rPr>
                <w:bCs/>
                <w:iCs/>
              </w:rPr>
              <w:t>Иванов В.И.</w:t>
            </w:r>
          </w:p>
        </w:tc>
        <w:tc>
          <w:tcPr>
            <w:tcW w:w="6297" w:type="dxa"/>
            <w:shd w:val="clear" w:color="auto" w:fill="auto"/>
          </w:tcPr>
          <w:p w:rsidR="00E272E2" w:rsidRPr="00E272E2" w:rsidRDefault="00E272E2" w:rsidP="00E272E2">
            <w:pPr>
              <w:autoSpaceDE w:val="0"/>
              <w:autoSpaceDN w:val="0"/>
              <w:adjustRightInd w:val="0"/>
              <w:jc w:val="both"/>
            </w:pPr>
            <w:r w:rsidRPr="00E272E2">
              <w:t xml:space="preserve">Режим </w:t>
            </w:r>
            <w:proofErr w:type="spellStart"/>
            <w:r w:rsidRPr="00E272E2">
              <w:t>Шан</w:t>
            </w:r>
            <w:proofErr w:type="spellEnd"/>
            <w:r w:rsidRPr="00E272E2">
              <w:t xml:space="preserve"> Яна, как образец тоталитаризма // Конституционно-правовое регулирование общественных отношений: теория, методология, практика. Материалы международной научно-практической конференции. – Воронеж: ВЭПИ. 2018. – С. 60-63.</w:t>
            </w:r>
          </w:p>
        </w:tc>
      </w:tr>
      <w:tr w:rsidR="00E272E2" w:rsidRPr="00E272E2" w:rsidTr="001873D9">
        <w:tc>
          <w:tcPr>
            <w:tcW w:w="817" w:type="dxa"/>
            <w:shd w:val="clear" w:color="auto" w:fill="auto"/>
            <w:vAlign w:val="center"/>
          </w:tcPr>
          <w:p w:rsidR="00E272E2" w:rsidRPr="00E272E2" w:rsidRDefault="00E272E2" w:rsidP="00E272E2">
            <w:pPr>
              <w:widowControl w:val="0"/>
              <w:numPr>
                <w:ilvl w:val="0"/>
                <w:numId w:val="14"/>
              </w:numPr>
              <w:suppressAutoHyphens/>
              <w:autoSpaceDE w:val="0"/>
              <w:autoSpaceDN w:val="0"/>
              <w:adjustRightInd w:val="0"/>
              <w:ind w:left="0" w:firstLine="0"/>
              <w:jc w:val="center"/>
            </w:pPr>
          </w:p>
        </w:tc>
        <w:tc>
          <w:tcPr>
            <w:tcW w:w="2693" w:type="dxa"/>
            <w:shd w:val="clear" w:color="auto" w:fill="auto"/>
          </w:tcPr>
          <w:p w:rsidR="00E272E2" w:rsidRPr="00E272E2" w:rsidRDefault="00E272E2" w:rsidP="00E272E2">
            <w:pPr>
              <w:jc w:val="center"/>
              <w:rPr>
                <w:bCs/>
                <w:iCs/>
              </w:rPr>
            </w:pPr>
            <w:r w:rsidRPr="00E272E2">
              <w:rPr>
                <w:bCs/>
                <w:iCs/>
              </w:rPr>
              <w:t>Лукьяненко Ю.В.</w:t>
            </w:r>
          </w:p>
        </w:tc>
        <w:tc>
          <w:tcPr>
            <w:tcW w:w="6297" w:type="dxa"/>
            <w:shd w:val="clear" w:color="auto" w:fill="auto"/>
          </w:tcPr>
          <w:p w:rsidR="00E272E2" w:rsidRPr="00E272E2" w:rsidRDefault="00E272E2" w:rsidP="00E272E2">
            <w:pPr>
              <w:autoSpaceDE w:val="0"/>
              <w:autoSpaceDN w:val="0"/>
              <w:adjustRightInd w:val="0"/>
              <w:jc w:val="both"/>
            </w:pPr>
            <w:r w:rsidRPr="00E272E2">
              <w:t>Судебная реформа: надежды и сомнения // Актуальные вопросы социально-гуманитарных наук: межвузовский научный сборник. Выпуск 16. – Воронеж: ВИВТ-АНОО, 2018. – С. 105-110.</w:t>
            </w:r>
          </w:p>
        </w:tc>
      </w:tr>
      <w:tr w:rsidR="00E272E2" w:rsidRPr="00E272E2" w:rsidTr="001873D9">
        <w:tc>
          <w:tcPr>
            <w:tcW w:w="817" w:type="dxa"/>
            <w:shd w:val="clear" w:color="auto" w:fill="auto"/>
            <w:vAlign w:val="center"/>
          </w:tcPr>
          <w:p w:rsidR="00E272E2" w:rsidRPr="00E272E2" w:rsidRDefault="00E272E2" w:rsidP="00E272E2">
            <w:pPr>
              <w:widowControl w:val="0"/>
              <w:numPr>
                <w:ilvl w:val="0"/>
                <w:numId w:val="14"/>
              </w:numPr>
              <w:suppressAutoHyphens/>
              <w:autoSpaceDE w:val="0"/>
              <w:autoSpaceDN w:val="0"/>
              <w:adjustRightInd w:val="0"/>
              <w:ind w:left="0" w:firstLine="0"/>
              <w:jc w:val="center"/>
            </w:pPr>
          </w:p>
        </w:tc>
        <w:tc>
          <w:tcPr>
            <w:tcW w:w="2693" w:type="dxa"/>
            <w:shd w:val="clear" w:color="auto" w:fill="auto"/>
          </w:tcPr>
          <w:p w:rsidR="00E272E2" w:rsidRPr="00E272E2" w:rsidRDefault="00E272E2" w:rsidP="00E272E2">
            <w:pPr>
              <w:jc w:val="center"/>
              <w:rPr>
                <w:bCs/>
                <w:iCs/>
              </w:rPr>
            </w:pPr>
            <w:r w:rsidRPr="00E272E2">
              <w:rPr>
                <w:bCs/>
                <w:iCs/>
              </w:rPr>
              <w:t>Куценко Т.М.</w:t>
            </w:r>
          </w:p>
        </w:tc>
        <w:tc>
          <w:tcPr>
            <w:tcW w:w="6297" w:type="dxa"/>
            <w:shd w:val="clear" w:color="auto" w:fill="auto"/>
          </w:tcPr>
          <w:p w:rsidR="00E272E2" w:rsidRPr="00E272E2" w:rsidRDefault="00E272E2" w:rsidP="00E272E2">
            <w:pPr>
              <w:autoSpaceDE w:val="0"/>
              <w:autoSpaceDN w:val="0"/>
              <w:adjustRightInd w:val="0"/>
              <w:jc w:val="both"/>
            </w:pPr>
            <w:r w:rsidRPr="00E272E2">
              <w:t xml:space="preserve">Значимость юридической специальности и работы юриста в современной России // Теория и практика обеспечения законности и правопорядка в современном обществе: материалы III Всероссийской студенческой конференции. – Воронеж: ФГБОУ </w:t>
            </w:r>
            <w:proofErr w:type="gramStart"/>
            <w:r w:rsidRPr="00E272E2">
              <w:t>ВО</w:t>
            </w:r>
            <w:proofErr w:type="gramEnd"/>
            <w:r w:rsidRPr="00E272E2">
              <w:t xml:space="preserve"> Воронежский ГАУ, 2018. – С. 22-26.</w:t>
            </w:r>
          </w:p>
        </w:tc>
      </w:tr>
      <w:tr w:rsidR="00E272E2" w:rsidRPr="00E272E2" w:rsidTr="001873D9">
        <w:tc>
          <w:tcPr>
            <w:tcW w:w="817" w:type="dxa"/>
            <w:shd w:val="clear" w:color="auto" w:fill="auto"/>
            <w:vAlign w:val="center"/>
          </w:tcPr>
          <w:p w:rsidR="00E272E2" w:rsidRPr="00E272E2" w:rsidRDefault="00E272E2" w:rsidP="00E272E2">
            <w:pPr>
              <w:widowControl w:val="0"/>
              <w:numPr>
                <w:ilvl w:val="0"/>
                <w:numId w:val="14"/>
              </w:numPr>
              <w:suppressAutoHyphens/>
              <w:autoSpaceDE w:val="0"/>
              <w:autoSpaceDN w:val="0"/>
              <w:adjustRightInd w:val="0"/>
              <w:ind w:left="0" w:firstLine="0"/>
              <w:jc w:val="center"/>
            </w:pPr>
          </w:p>
        </w:tc>
        <w:tc>
          <w:tcPr>
            <w:tcW w:w="2693" w:type="dxa"/>
            <w:shd w:val="clear" w:color="auto" w:fill="auto"/>
          </w:tcPr>
          <w:p w:rsidR="00E272E2" w:rsidRPr="00E272E2" w:rsidRDefault="00E272E2" w:rsidP="00E272E2">
            <w:pPr>
              <w:jc w:val="center"/>
              <w:rPr>
                <w:bCs/>
                <w:iCs/>
              </w:rPr>
            </w:pPr>
            <w:r w:rsidRPr="00E272E2">
              <w:rPr>
                <w:bCs/>
                <w:iCs/>
              </w:rPr>
              <w:t>Куценко Т.М.</w:t>
            </w:r>
          </w:p>
        </w:tc>
        <w:tc>
          <w:tcPr>
            <w:tcW w:w="6297" w:type="dxa"/>
            <w:shd w:val="clear" w:color="auto" w:fill="auto"/>
          </w:tcPr>
          <w:p w:rsidR="00E272E2" w:rsidRPr="00E272E2" w:rsidRDefault="00E272E2" w:rsidP="00E272E2">
            <w:pPr>
              <w:autoSpaceDE w:val="0"/>
              <w:autoSpaceDN w:val="0"/>
              <w:adjustRightInd w:val="0"/>
              <w:jc w:val="both"/>
            </w:pPr>
            <w:r w:rsidRPr="00E272E2">
              <w:t xml:space="preserve">Основы и принципы государственной службы Российской Федерации // Теория и практика обеспечения законности и правопорядка в современном обществе: материалы III Всероссийской студенческой конференции. – Воронеж: ФГБОУ </w:t>
            </w:r>
            <w:proofErr w:type="gramStart"/>
            <w:r w:rsidRPr="00E272E2">
              <w:t>ВО</w:t>
            </w:r>
            <w:proofErr w:type="gramEnd"/>
            <w:r w:rsidRPr="00E272E2">
              <w:t xml:space="preserve"> Воронежский ГАУ, 2018. – 86-90</w:t>
            </w:r>
          </w:p>
        </w:tc>
      </w:tr>
      <w:tr w:rsidR="00E272E2" w:rsidRPr="00E272E2" w:rsidTr="001873D9">
        <w:tc>
          <w:tcPr>
            <w:tcW w:w="817" w:type="dxa"/>
            <w:shd w:val="clear" w:color="auto" w:fill="auto"/>
            <w:vAlign w:val="center"/>
          </w:tcPr>
          <w:p w:rsidR="00E272E2" w:rsidRPr="00E272E2" w:rsidRDefault="00E272E2" w:rsidP="00E272E2">
            <w:pPr>
              <w:widowControl w:val="0"/>
              <w:numPr>
                <w:ilvl w:val="0"/>
                <w:numId w:val="14"/>
              </w:numPr>
              <w:suppressAutoHyphens/>
              <w:autoSpaceDE w:val="0"/>
              <w:autoSpaceDN w:val="0"/>
              <w:adjustRightInd w:val="0"/>
              <w:ind w:left="0" w:firstLine="0"/>
              <w:jc w:val="center"/>
            </w:pPr>
          </w:p>
        </w:tc>
        <w:tc>
          <w:tcPr>
            <w:tcW w:w="2693" w:type="dxa"/>
            <w:shd w:val="clear" w:color="auto" w:fill="auto"/>
          </w:tcPr>
          <w:p w:rsidR="00E272E2" w:rsidRPr="00E272E2" w:rsidRDefault="00E272E2" w:rsidP="00E272E2">
            <w:pPr>
              <w:jc w:val="center"/>
              <w:rPr>
                <w:bCs/>
                <w:iCs/>
              </w:rPr>
            </w:pPr>
            <w:proofErr w:type="spellStart"/>
            <w:r w:rsidRPr="00E272E2">
              <w:rPr>
                <w:bCs/>
                <w:iCs/>
              </w:rPr>
              <w:t>Мегирьянц</w:t>
            </w:r>
            <w:proofErr w:type="spellEnd"/>
            <w:r w:rsidRPr="00E272E2">
              <w:rPr>
                <w:bCs/>
                <w:iCs/>
              </w:rPr>
              <w:t xml:space="preserve"> Т.А.</w:t>
            </w:r>
          </w:p>
        </w:tc>
        <w:tc>
          <w:tcPr>
            <w:tcW w:w="6297" w:type="dxa"/>
            <w:shd w:val="clear" w:color="auto" w:fill="auto"/>
          </w:tcPr>
          <w:p w:rsidR="00E272E2" w:rsidRPr="00E272E2" w:rsidRDefault="00E272E2" w:rsidP="00E272E2">
            <w:pPr>
              <w:autoSpaceDE w:val="0"/>
              <w:autoSpaceDN w:val="0"/>
              <w:adjustRightInd w:val="0"/>
              <w:jc w:val="both"/>
            </w:pPr>
            <w:proofErr w:type="spellStart"/>
            <w:r w:rsidRPr="00E272E2">
              <w:t>Мегирьянц</w:t>
            </w:r>
            <w:proofErr w:type="spellEnd"/>
            <w:r w:rsidRPr="00E272E2">
              <w:t xml:space="preserve"> Т. А. (Россошь). Музыка как </w:t>
            </w:r>
            <w:proofErr w:type="spellStart"/>
            <w:r w:rsidRPr="00E272E2">
              <w:lastRenderedPageBreak/>
              <w:t>миромоделирующее</w:t>
            </w:r>
            <w:proofErr w:type="spellEnd"/>
            <w:r w:rsidRPr="00E272E2">
              <w:t xml:space="preserve"> начало в творчестве Б. Пастернака // Литературная  классика ХХ  века</w:t>
            </w:r>
            <w:proofErr w:type="gramStart"/>
            <w:r w:rsidRPr="00E272E2">
              <w:t xml:space="preserve"> :</w:t>
            </w:r>
            <w:proofErr w:type="gramEnd"/>
            <w:r w:rsidRPr="00E272E2">
              <w:t xml:space="preserve">  актуальные  подходы : монография :  посвящается 100-летию  со  дня  рождения А. М. Абрамова / под ред. Т. А. Никоновой ; Воронежский государственный университет.  – Воронеж</w:t>
            </w:r>
            <w:proofErr w:type="gramStart"/>
            <w:r w:rsidRPr="00E272E2">
              <w:t xml:space="preserve"> :</w:t>
            </w:r>
            <w:proofErr w:type="gramEnd"/>
            <w:r w:rsidRPr="00E272E2">
              <w:t xml:space="preserve"> Издательский дом ВГУ, 2018. – 346 с. – С. 191 – 198.</w:t>
            </w:r>
          </w:p>
        </w:tc>
      </w:tr>
      <w:tr w:rsidR="00E272E2" w:rsidRPr="00E272E2" w:rsidTr="001873D9">
        <w:tc>
          <w:tcPr>
            <w:tcW w:w="817" w:type="dxa"/>
            <w:shd w:val="clear" w:color="auto" w:fill="auto"/>
            <w:vAlign w:val="center"/>
          </w:tcPr>
          <w:p w:rsidR="00E272E2" w:rsidRPr="00E272E2" w:rsidRDefault="00E272E2" w:rsidP="00E272E2">
            <w:pPr>
              <w:widowControl w:val="0"/>
              <w:numPr>
                <w:ilvl w:val="0"/>
                <w:numId w:val="14"/>
              </w:numPr>
              <w:suppressAutoHyphens/>
              <w:autoSpaceDE w:val="0"/>
              <w:autoSpaceDN w:val="0"/>
              <w:adjustRightInd w:val="0"/>
              <w:ind w:left="0" w:firstLine="0"/>
              <w:jc w:val="center"/>
            </w:pPr>
          </w:p>
        </w:tc>
        <w:tc>
          <w:tcPr>
            <w:tcW w:w="2693" w:type="dxa"/>
            <w:shd w:val="clear" w:color="auto" w:fill="auto"/>
            <w:vAlign w:val="center"/>
          </w:tcPr>
          <w:p w:rsidR="00E272E2" w:rsidRPr="00E272E2" w:rsidRDefault="00E272E2" w:rsidP="00E272E2">
            <w:pPr>
              <w:suppressAutoHyphens/>
              <w:jc w:val="center"/>
            </w:pPr>
            <w:proofErr w:type="spellStart"/>
            <w:r w:rsidRPr="00E272E2">
              <w:t>Таушан</w:t>
            </w:r>
            <w:proofErr w:type="spellEnd"/>
            <w:r w:rsidRPr="00E272E2">
              <w:t xml:space="preserve"> И.В.</w:t>
            </w:r>
          </w:p>
        </w:tc>
        <w:tc>
          <w:tcPr>
            <w:tcW w:w="6297" w:type="dxa"/>
            <w:shd w:val="clear" w:color="auto" w:fill="auto"/>
            <w:vAlign w:val="center"/>
          </w:tcPr>
          <w:p w:rsidR="00E272E2" w:rsidRPr="00E272E2" w:rsidRDefault="00E272E2" w:rsidP="00E272E2">
            <w:pPr>
              <w:keepNext/>
              <w:shd w:val="clear" w:color="auto" w:fill="FFFFFF"/>
              <w:jc w:val="both"/>
              <w:textAlignment w:val="baseline"/>
              <w:outlineLvl w:val="0"/>
              <w:rPr>
                <w:spacing w:val="5"/>
                <w:kern w:val="32"/>
                <w:lang w:eastAsia="ru-RU"/>
              </w:rPr>
            </w:pPr>
            <w:r w:rsidRPr="00E272E2">
              <w:rPr>
                <w:kern w:val="32"/>
                <w:lang w:eastAsia="ru-RU"/>
              </w:rPr>
              <w:t xml:space="preserve">Фундаментальные и прикладные исследования: от теории к практике: </w:t>
            </w:r>
            <w:r w:rsidRPr="00E272E2">
              <w:rPr>
                <w:bCs/>
                <w:kern w:val="32"/>
                <w:lang w:eastAsia="ru-RU"/>
              </w:rPr>
              <w:t>материалы II международной научно-практической конференции, приуроченной ко Дню российской науки (Воронеж - Кызыл-Кия, 05-09 февраля 2018 года)/ Т.4. – Воронеж, 2018. – С. 161 – 163.</w:t>
            </w:r>
          </w:p>
        </w:tc>
      </w:tr>
      <w:tr w:rsidR="00E272E2" w:rsidRPr="00E272E2" w:rsidTr="001873D9">
        <w:tc>
          <w:tcPr>
            <w:tcW w:w="817" w:type="dxa"/>
            <w:shd w:val="clear" w:color="auto" w:fill="auto"/>
            <w:vAlign w:val="center"/>
          </w:tcPr>
          <w:p w:rsidR="00E272E2" w:rsidRPr="00E272E2" w:rsidRDefault="00E272E2" w:rsidP="00E272E2">
            <w:pPr>
              <w:widowControl w:val="0"/>
              <w:numPr>
                <w:ilvl w:val="0"/>
                <w:numId w:val="14"/>
              </w:numPr>
              <w:suppressAutoHyphens/>
              <w:autoSpaceDE w:val="0"/>
              <w:autoSpaceDN w:val="0"/>
              <w:adjustRightInd w:val="0"/>
              <w:ind w:left="0" w:firstLine="0"/>
              <w:jc w:val="center"/>
            </w:pPr>
          </w:p>
        </w:tc>
        <w:tc>
          <w:tcPr>
            <w:tcW w:w="2693" w:type="dxa"/>
            <w:shd w:val="clear" w:color="auto" w:fill="auto"/>
            <w:vAlign w:val="center"/>
          </w:tcPr>
          <w:p w:rsidR="00E272E2" w:rsidRPr="00E272E2" w:rsidRDefault="00E272E2" w:rsidP="00E272E2">
            <w:pPr>
              <w:autoSpaceDE w:val="0"/>
              <w:autoSpaceDN w:val="0"/>
              <w:adjustRightInd w:val="0"/>
              <w:jc w:val="center"/>
              <w:rPr>
                <w:color w:val="000000"/>
                <w:lang w:val="en-US" w:eastAsia="ru-RU"/>
              </w:rPr>
            </w:pPr>
            <w:proofErr w:type="spellStart"/>
            <w:r w:rsidRPr="00E272E2">
              <w:rPr>
                <w:bCs/>
                <w:iCs/>
                <w:color w:val="000000"/>
                <w:lang w:eastAsia="ru-RU"/>
              </w:rPr>
              <w:t>Бидзян</w:t>
            </w:r>
            <w:proofErr w:type="spellEnd"/>
            <w:r w:rsidRPr="00E272E2">
              <w:rPr>
                <w:bCs/>
                <w:iCs/>
                <w:color w:val="000000"/>
                <w:lang w:eastAsia="ru-RU"/>
              </w:rPr>
              <w:t xml:space="preserve"> Д.Р.</w:t>
            </w:r>
          </w:p>
        </w:tc>
        <w:tc>
          <w:tcPr>
            <w:tcW w:w="6297" w:type="dxa"/>
            <w:shd w:val="clear" w:color="auto" w:fill="auto"/>
            <w:vAlign w:val="center"/>
          </w:tcPr>
          <w:p w:rsidR="00E272E2" w:rsidRPr="00E272E2" w:rsidRDefault="00E272E2" w:rsidP="00E272E2">
            <w:pPr>
              <w:keepNext/>
              <w:shd w:val="clear" w:color="auto" w:fill="FFFFFF"/>
              <w:jc w:val="both"/>
              <w:textAlignment w:val="baseline"/>
              <w:outlineLvl w:val="0"/>
              <w:rPr>
                <w:kern w:val="32"/>
                <w:lang w:eastAsia="ru-RU"/>
              </w:rPr>
            </w:pPr>
            <w:proofErr w:type="gramStart"/>
            <w:r w:rsidRPr="00E272E2">
              <w:rPr>
                <w:bCs/>
                <w:kern w:val="32"/>
                <w:lang w:eastAsia="ru-RU"/>
              </w:rPr>
              <w:t>Секс-революция</w:t>
            </w:r>
            <w:proofErr w:type="gramEnd"/>
            <w:r w:rsidRPr="00E272E2">
              <w:rPr>
                <w:bCs/>
                <w:kern w:val="32"/>
                <w:lang w:eastAsia="ru-RU"/>
              </w:rPr>
              <w:t xml:space="preserve"> в условиях развития робототехники // Материалы XXI Отчетной научно-практической конференции профессорско-преподавательского состава 26-30 марта 2018г. / под ред. С.Л. </w:t>
            </w:r>
            <w:proofErr w:type="spellStart"/>
            <w:r w:rsidRPr="00E272E2">
              <w:rPr>
                <w:bCs/>
                <w:kern w:val="32"/>
                <w:lang w:eastAsia="ru-RU"/>
              </w:rPr>
              <w:t>Иголкина</w:t>
            </w:r>
            <w:proofErr w:type="spellEnd"/>
            <w:r w:rsidRPr="00E272E2">
              <w:rPr>
                <w:bCs/>
                <w:kern w:val="32"/>
                <w:lang w:eastAsia="ru-RU"/>
              </w:rPr>
              <w:t xml:space="preserve">. – Воронеж: ВЭПИ, 2018. – С. 11-13. </w:t>
            </w:r>
          </w:p>
        </w:tc>
      </w:tr>
      <w:tr w:rsidR="00E272E2" w:rsidRPr="00E272E2" w:rsidTr="001873D9">
        <w:tc>
          <w:tcPr>
            <w:tcW w:w="817" w:type="dxa"/>
            <w:shd w:val="clear" w:color="auto" w:fill="auto"/>
            <w:vAlign w:val="center"/>
          </w:tcPr>
          <w:p w:rsidR="00E272E2" w:rsidRPr="00E272E2" w:rsidRDefault="00E272E2" w:rsidP="00E272E2">
            <w:pPr>
              <w:widowControl w:val="0"/>
              <w:numPr>
                <w:ilvl w:val="0"/>
                <w:numId w:val="14"/>
              </w:numPr>
              <w:suppressAutoHyphens/>
              <w:autoSpaceDE w:val="0"/>
              <w:autoSpaceDN w:val="0"/>
              <w:adjustRightInd w:val="0"/>
              <w:ind w:left="0" w:firstLine="0"/>
              <w:jc w:val="center"/>
            </w:pPr>
          </w:p>
        </w:tc>
        <w:tc>
          <w:tcPr>
            <w:tcW w:w="2693" w:type="dxa"/>
            <w:shd w:val="clear" w:color="auto" w:fill="auto"/>
            <w:vAlign w:val="center"/>
          </w:tcPr>
          <w:p w:rsidR="00E272E2" w:rsidRPr="00E272E2" w:rsidRDefault="00E272E2" w:rsidP="00E272E2">
            <w:pPr>
              <w:autoSpaceDE w:val="0"/>
              <w:autoSpaceDN w:val="0"/>
              <w:adjustRightInd w:val="0"/>
              <w:jc w:val="center"/>
              <w:rPr>
                <w:color w:val="000000"/>
                <w:lang w:eastAsia="ru-RU"/>
              </w:rPr>
            </w:pPr>
            <w:r w:rsidRPr="00E272E2">
              <w:rPr>
                <w:bCs/>
                <w:iCs/>
                <w:color w:val="000000"/>
                <w:lang w:eastAsia="ru-RU"/>
              </w:rPr>
              <w:t>Бут Т.П.</w:t>
            </w:r>
          </w:p>
          <w:p w:rsidR="00E272E2" w:rsidRPr="00E272E2" w:rsidRDefault="00E272E2" w:rsidP="00E272E2">
            <w:pPr>
              <w:autoSpaceDE w:val="0"/>
              <w:autoSpaceDN w:val="0"/>
              <w:adjustRightInd w:val="0"/>
              <w:jc w:val="center"/>
              <w:rPr>
                <w:bCs/>
                <w:iCs/>
                <w:color w:val="000000"/>
                <w:lang w:eastAsia="ru-RU"/>
              </w:rPr>
            </w:pPr>
          </w:p>
        </w:tc>
        <w:tc>
          <w:tcPr>
            <w:tcW w:w="6297" w:type="dxa"/>
            <w:shd w:val="clear" w:color="auto" w:fill="auto"/>
            <w:vAlign w:val="center"/>
          </w:tcPr>
          <w:p w:rsidR="00E272E2" w:rsidRPr="00E272E2" w:rsidRDefault="00E272E2" w:rsidP="00E272E2">
            <w:pPr>
              <w:keepNext/>
              <w:shd w:val="clear" w:color="auto" w:fill="FFFFFF"/>
              <w:jc w:val="both"/>
              <w:textAlignment w:val="baseline"/>
              <w:outlineLvl w:val="0"/>
              <w:rPr>
                <w:bCs/>
                <w:kern w:val="32"/>
                <w:lang w:eastAsia="ru-RU"/>
              </w:rPr>
            </w:pPr>
            <w:r w:rsidRPr="00E272E2">
              <w:rPr>
                <w:bCs/>
                <w:kern w:val="32"/>
                <w:lang w:eastAsia="ru-RU"/>
              </w:rPr>
              <w:t xml:space="preserve">Проблемы формирования среднего класса в России // Материалы XXI Отчетной научно-практической конференции профессорско-преподавательского состава 26-30 марта 2018г. / под ред. С.Л. </w:t>
            </w:r>
            <w:proofErr w:type="spellStart"/>
            <w:r w:rsidRPr="00E272E2">
              <w:rPr>
                <w:bCs/>
                <w:kern w:val="32"/>
                <w:lang w:eastAsia="ru-RU"/>
              </w:rPr>
              <w:t>Иголкина</w:t>
            </w:r>
            <w:proofErr w:type="spellEnd"/>
            <w:r w:rsidRPr="00E272E2">
              <w:rPr>
                <w:bCs/>
                <w:kern w:val="32"/>
                <w:lang w:eastAsia="ru-RU"/>
              </w:rPr>
              <w:t>. – Воронеж: ВЭПИ, 2018. – С. 24-27.</w:t>
            </w:r>
          </w:p>
        </w:tc>
      </w:tr>
      <w:tr w:rsidR="00E272E2" w:rsidRPr="00E272E2" w:rsidTr="001873D9">
        <w:tc>
          <w:tcPr>
            <w:tcW w:w="817" w:type="dxa"/>
            <w:shd w:val="clear" w:color="auto" w:fill="auto"/>
            <w:vAlign w:val="center"/>
          </w:tcPr>
          <w:p w:rsidR="00E272E2" w:rsidRPr="00E272E2" w:rsidRDefault="00E272E2" w:rsidP="00E272E2">
            <w:pPr>
              <w:widowControl w:val="0"/>
              <w:numPr>
                <w:ilvl w:val="0"/>
                <w:numId w:val="14"/>
              </w:numPr>
              <w:suppressAutoHyphens/>
              <w:autoSpaceDE w:val="0"/>
              <w:autoSpaceDN w:val="0"/>
              <w:adjustRightInd w:val="0"/>
              <w:ind w:left="0" w:firstLine="0"/>
              <w:jc w:val="center"/>
            </w:pPr>
          </w:p>
        </w:tc>
        <w:tc>
          <w:tcPr>
            <w:tcW w:w="2693" w:type="dxa"/>
            <w:shd w:val="clear" w:color="auto" w:fill="auto"/>
            <w:vAlign w:val="center"/>
          </w:tcPr>
          <w:p w:rsidR="00E272E2" w:rsidRPr="00E272E2" w:rsidRDefault="00E272E2" w:rsidP="00E272E2">
            <w:pPr>
              <w:autoSpaceDE w:val="0"/>
              <w:autoSpaceDN w:val="0"/>
              <w:adjustRightInd w:val="0"/>
              <w:jc w:val="center"/>
              <w:rPr>
                <w:color w:val="000000"/>
                <w:lang w:eastAsia="ru-RU"/>
              </w:rPr>
            </w:pPr>
            <w:r w:rsidRPr="00E272E2">
              <w:rPr>
                <w:bCs/>
                <w:iCs/>
                <w:color w:val="000000"/>
                <w:lang w:eastAsia="ru-RU"/>
              </w:rPr>
              <w:t>Заблоцкая Т.Ю.</w:t>
            </w:r>
          </w:p>
          <w:p w:rsidR="00E272E2" w:rsidRPr="00E272E2" w:rsidRDefault="00E272E2" w:rsidP="00E272E2">
            <w:pPr>
              <w:autoSpaceDE w:val="0"/>
              <w:autoSpaceDN w:val="0"/>
              <w:adjustRightInd w:val="0"/>
              <w:jc w:val="center"/>
              <w:rPr>
                <w:bCs/>
                <w:iCs/>
                <w:color w:val="000000"/>
                <w:lang w:eastAsia="ru-RU"/>
              </w:rPr>
            </w:pPr>
          </w:p>
        </w:tc>
        <w:tc>
          <w:tcPr>
            <w:tcW w:w="6297" w:type="dxa"/>
            <w:shd w:val="clear" w:color="auto" w:fill="auto"/>
            <w:vAlign w:val="center"/>
          </w:tcPr>
          <w:p w:rsidR="00E272E2" w:rsidRPr="00E272E2" w:rsidRDefault="00E272E2" w:rsidP="00E272E2">
            <w:pPr>
              <w:autoSpaceDE w:val="0"/>
              <w:autoSpaceDN w:val="0"/>
              <w:adjustRightInd w:val="0"/>
              <w:jc w:val="both"/>
              <w:rPr>
                <w:bCs/>
                <w:iCs/>
                <w:color w:val="000000"/>
                <w:lang w:eastAsia="ru-RU"/>
              </w:rPr>
            </w:pPr>
            <w:r w:rsidRPr="00E272E2">
              <w:rPr>
                <w:color w:val="000000"/>
                <w:lang w:eastAsia="ru-RU"/>
              </w:rPr>
              <w:t xml:space="preserve">Выбор </w:t>
            </w:r>
            <w:proofErr w:type="spellStart"/>
            <w:r w:rsidRPr="00E272E2">
              <w:rPr>
                <w:color w:val="000000"/>
                <w:lang w:eastAsia="ru-RU"/>
              </w:rPr>
              <w:t>нейросетевой</w:t>
            </w:r>
            <w:proofErr w:type="spellEnd"/>
            <w:r w:rsidRPr="00E272E2">
              <w:rPr>
                <w:color w:val="000000"/>
                <w:lang w:eastAsia="ru-RU"/>
              </w:rPr>
              <w:t xml:space="preserve"> модели для цифровой обработки фаций биологических жидкостей // Материалы XXI Отчетной научно-практической конференции профессорско-преподавательского состава 26-30 марта </w:t>
            </w:r>
            <w:smartTag w:uri="urn:schemas-microsoft-com:office:smarttags" w:element="metricconverter">
              <w:smartTagPr>
                <w:attr w:name="ProductID" w:val="2018 г"/>
              </w:smartTagPr>
              <w:r w:rsidRPr="00E272E2">
                <w:rPr>
                  <w:color w:val="000000"/>
                  <w:lang w:eastAsia="ru-RU"/>
                </w:rPr>
                <w:t>2018 г</w:t>
              </w:r>
            </w:smartTag>
            <w:r w:rsidRPr="00E272E2">
              <w:rPr>
                <w:color w:val="000000"/>
                <w:lang w:eastAsia="ru-RU"/>
              </w:rPr>
              <w:t xml:space="preserve">. / под ред. С.Л. </w:t>
            </w:r>
            <w:proofErr w:type="spellStart"/>
            <w:r w:rsidRPr="00E272E2">
              <w:rPr>
                <w:color w:val="000000"/>
                <w:lang w:eastAsia="ru-RU"/>
              </w:rPr>
              <w:t>Иголкина</w:t>
            </w:r>
            <w:proofErr w:type="spellEnd"/>
            <w:r w:rsidRPr="00E272E2">
              <w:rPr>
                <w:color w:val="000000"/>
                <w:lang w:eastAsia="ru-RU"/>
              </w:rPr>
              <w:t>. – Воронеж: ВЭПИ, 2018. – С. 45-49.</w:t>
            </w:r>
          </w:p>
        </w:tc>
      </w:tr>
      <w:tr w:rsidR="00E272E2" w:rsidRPr="00E272E2" w:rsidTr="001873D9">
        <w:tc>
          <w:tcPr>
            <w:tcW w:w="817" w:type="dxa"/>
            <w:shd w:val="clear" w:color="auto" w:fill="auto"/>
            <w:vAlign w:val="center"/>
          </w:tcPr>
          <w:p w:rsidR="00E272E2" w:rsidRPr="00E272E2" w:rsidRDefault="00E272E2" w:rsidP="00E272E2">
            <w:pPr>
              <w:widowControl w:val="0"/>
              <w:numPr>
                <w:ilvl w:val="0"/>
                <w:numId w:val="14"/>
              </w:numPr>
              <w:suppressAutoHyphens/>
              <w:autoSpaceDE w:val="0"/>
              <w:autoSpaceDN w:val="0"/>
              <w:adjustRightInd w:val="0"/>
              <w:ind w:left="0" w:firstLine="0"/>
              <w:jc w:val="center"/>
            </w:pPr>
          </w:p>
        </w:tc>
        <w:tc>
          <w:tcPr>
            <w:tcW w:w="2693" w:type="dxa"/>
            <w:shd w:val="clear" w:color="auto" w:fill="auto"/>
            <w:vAlign w:val="center"/>
          </w:tcPr>
          <w:p w:rsidR="00E272E2" w:rsidRPr="00E272E2" w:rsidRDefault="00E272E2" w:rsidP="00E272E2">
            <w:pPr>
              <w:autoSpaceDE w:val="0"/>
              <w:autoSpaceDN w:val="0"/>
              <w:adjustRightInd w:val="0"/>
              <w:jc w:val="center"/>
              <w:rPr>
                <w:color w:val="000000"/>
                <w:lang w:eastAsia="ru-RU"/>
              </w:rPr>
            </w:pPr>
            <w:r w:rsidRPr="00E272E2">
              <w:rPr>
                <w:iCs/>
                <w:color w:val="000000"/>
                <w:lang w:eastAsia="ru-RU"/>
              </w:rPr>
              <w:t>Головин А.А.</w:t>
            </w:r>
          </w:p>
        </w:tc>
        <w:tc>
          <w:tcPr>
            <w:tcW w:w="6297" w:type="dxa"/>
            <w:shd w:val="clear" w:color="auto" w:fill="auto"/>
            <w:vAlign w:val="center"/>
          </w:tcPr>
          <w:p w:rsidR="00E272E2" w:rsidRPr="00E272E2" w:rsidRDefault="00E272E2" w:rsidP="00E272E2">
            <w:pPr>
              <w:keepNext/>
              <w:shd w:val="clear" w:color="auto" w:fill="FFFFFF"/>
              <w:jc w:val="both"/>
              <w:textAlignment w:val="baseline"/>
              <w:outlineLvl w:val="0"/>
              <w:rPr>
                <w:kern w:val="32"/>
                <w:lang w:eastAsia="ru-RU"/>
              </w:rPr>
            </w:pPr>
            <w:r w:rsidRPr="00E272E2">
              <w:rPr>
                <w:bCs/>
                <w:kern w:val="32"/>
                <w:lang w:eastAsia="ru-RU"/>
              </w:rPr>
              <w:t>Обоснование необходимости развития профессиональных компетенций преподавателя в условиях реализации ФГОС //</w:t>
            </w:r>
            <w:r w:rsidRPr="00E272E2">
              <w:rPr>
                <w:b/>
                <w:kern w:val="32"/>
                <w:lang w:eastAsia="ru-RU"/>
              </w:rPr>
              <w:t xml:space="preserve"> </w:t>
            </w:r>
            <w:r w:rsidRPr="00E272E2">
              <w:rPr>
                <w:kern w:val="32"/>
                <w:lang w:eastAsia="ru-RU"/>
              </w:rPr>
              <w:t xml:space="preserve">Формирование и развитие профессиональной компетенции учителя в условиях реализации ФГОС: </w:t>
            </w:r>
            <w:r w:rsidRPr="00E272E2">
              <w:rPr>
                <w:bCs/>
                <w:kern w:val="32"/>
                <w:lang w:eastAsia="ru-RU"/>
              </w:rPr>
              <w:t xml:space="preserve">Материалы II региональной научно-практической конференции: Воронеж, 20 апреля </w:t>
            </w:r>
            <w:smartTag w:uri="urn:schemas-microsoft-com:office:smarttags" w:element="metricconverter">
              <w:smartTagPr>
                <w:attr w:name="ProductID" w:val="2018 г"/>
              </w:smartTagPr>
              <w:r w:rsidRPr="00E272E2">
                <w:rPr>
                  <w:bCs/>
                  <w:kern w:val="32"/>
                  <w:lang w:eastAsia="ru-RU"/>
                </w:rPr>
                <w:t>2018 г</w:t>
              </w:r>
            </w:smartTag>
            <w:r w:rsidRPr="00E272E2">
              <w:rPr>
                <w:bCs/>
                <w:kern w:val="32"/>
                <w:lang w:eastAsia="ru-RU"/>
              </w:rPr>
              <w:t>. Часть 1. / Отв. за выпуск А.М. Фактор. – Воронеж: Воронежский государственный педагогический университет, 2018. – С. 24-27.</w:t>
            </w:r>
          </w:p>
        </w:tc>
      </w:tr>
      <w:tr w:rsidR="00E272E2" w:rsidRPr="00E272E2" w:rsidTr="001873D9">
        <w:tc>
          <w:tcPr>
            <w:tcW w:w="817" w:type="dxa"/>
            <w:shd w:val="clear" w:color="auto" w:fill="auto"/>
            <w:vAlign w:val="center"/>
          </w:tcPr>
          <w:p w:rsidR="00E272E2" w:rsidRPr="00E272E2" w:rsidRDefault="00E272E2" w:rsidP="00E272E2">
            <w:pPr>
              <w:widowControl w:val="0"/>
              <w:numPr>
                <w:ilvl w:val="0"/>
                <w:numId w:val="14"/>
              </w:numPr>
              <w:suppressAutoHyphens/>
              <w:autoSpaceDE w:val="0"/>
              <w:autoSpaceDN w:val="0"/>
              <w:adjustRightInd w:val="0"/>
              <w:ind w:left="0" w:firstLine="0"/>
              <w:jc w:val="center"/>
            </w:pPr>
          </w:p>
        </w:tc>
        <w:tc>
          <w:tcPr>
            <w:tcW w:w="2693" w:type="dxa"/>
            <w:shd w:val="clear" w:color="auto" w:fill="auto"/>
            <w:vAlign w:val="center"/>
          </w:tcPr>
          <w:p w:rsidR="00E272E2" w:rsidRPr="00E272E2" w:rsidRDefault="00E272E2" w:rsidP="00E272E2">
            <w:pPr>
              <w:suppressAutoHyphens/>
              <w:jc w:val="center"/>
            </w:pPr>
            <w:r w:rsidRPr="00E272E2">
              <w:rPr>
                <w:iCs/>
              </w:rPr>
              <w:t>Озерова А.В.</w:t>
            </w:r>
          </w:p>
        </w:tc>
        <w:tc>
          <w:tcPr>
            <w:tcW w:w="6297" w:type="dxa"/>
            <w:shd w:val="clear" w:color="auto" w:fill="auto"/>
            <w:vAlign w:val="center"/>
          </w:tcPr>
          <w:p w:rsidR="00E272E2" w:rsidRPr="00E272E2" w:rsidRDefault="00E272E2" w:rsidP="00E272E2">
            <w:pPr>
              <w:autoSpaceDE w:val="0"/>
              <w:autoSpaceDN w:val="0"/>
              <w:adjustRightInd w:val="0"/>
              <w:jc w:val="both"/>
              <w:rPr>
                <w:bCs/>
                <w:color w:val="000000"/>
                <w:lang w:eastAsia="ru-RU"/>
              </w:rPr>
            </w:pPr>
            <w:r w:rsidRPr="00E272E2">
              <w:rPr>
                <w:color w:val="000000"/>
                <w:lang w:eastAsia="ru-RU"/>
              </w:rPr>
              <w:t>Аналитико-рефлексивная компетентность педагога: содержательные детерминанты в условиях реализации ФГОС //</w:t>
            </w:r>
            <w:r w:rsidRPr="00E272E2">
              <w:rPr>
                <w:bCs/>
                <w:color w:val="000000"/>
                <w:lang w:eastAsia="ru-RU"/>
              </w:rPr>
              <w:t xml:space="preserve"> Формирование и развитие профессиональной компетенции учителя в условиях реализации ФГОС: </w:t>
            </w:r>
            <w:r w:rsidRPr="00E272E2">
              <w:rPr>
                <w:color w:val="000000"/>
                <w:lang w:eastAsia="ru-RU"/>
              </w:rPr>
              <w:t xml:space="preserve">Материалы II региональной научно-практической конференции: Воронеж, 20 апреля </w:t>
            </w:r>
            <w:smartTag w:uri="urn:schemas-microsoft-com:office:smarttags" w:element="metricconverter">
              <w:smartTagPr>
                <w:attr w:name="ProductID" w:val="2018 г"/>
              </w:smartTagPr>
              <w:r w:rsidRPr="00E272E2">
                <w:rPr>
                  <w:color w:val="000000"/>
                  <w:lang w:eastAsia="ru-RU"/>
                </w:rPr>
                <w:t>2018 г</w:t>
              </w:r>
            </w:smartTag>
            <w:r w:rsidRPr="00E272E2">
              <w:rPr>
                <w:color w:val="000000"/>
                <w:lang w:eastAsia="ru-RU"/>
              </w:rPr>
              <w:t>. Часть 1. / Отв. за выпуск А.М. Фактор. – Воронеж: Воронежский государственный педагогический университет, 2018. – С. 45-53.</w:t>
            </w:r>
          </w:p>
        </w:tc>
      </w:tr>
      <w:tr w:rsidR="00E272E2" w:rsidRPr="00E272E2" w:rsidTr="001873D9">
        <w:tc>
          <w:tcPr>
            <w:tcW w:w="817" w:type="dxa"/>
            <w:shd w:val="clear" w:color="auto" w:fill="auto"/>
            <w:vAlign w:val="center"/>
          </w:tcPr>
          <w:p w:rsidR="00E272E2" w:rsidRPr="00E272E2" w:rsidRDefault="00E272E2" w:rsidP="00E272E2">
            <w:pPr>
              <w:widowControl w:val="0"/>
              <w:numPr>
                <w:ilvl w:val="0"/>
                <w:numId w:val="14"/>
              </w:numPr>
              <w:suppressAutoHyphens/>
              <w:autoSpaceDE w:val="0"/>
              <w:autoSpaceDN w:val="0"/>
              <w:adjustRightInd w:val="0"/>
              <w:ind w:left="0" w:firstLine="0"/>
              <w:jc w:val="center"/>
            </w:pPr>
          </w:p>
        </w:tc>
        <w:tc>
          <w:tcPr>
            <w:tcW w:w="2693" w:type="dxa"/>
            <w:shd w:val="clear" w:color="auto" w:fill="auto"/>
            <w:vAlign w:val="center"/>
          </w:tcPr>
          <w:p w:rsidR="00E272E2" w:rsidRPr="00E272E2" w:rsidRDefault="00E272E2" w:rsidP="00E272E2">
            <w:pPr>
              <w:suppressAutoHyphens/>
              <w:jc w:val="center"/>
            </w:pPr>
            <w:r w:rsidRPr="00E272E2">
              <w:rPr>
                <w:iCs/>
              </w:rPr>
              <w:t>Золотых Т.И.</w:t>
            </w:r>
          </w:p>
        </w:tc>
        <w:tc>
          <w:tcPr>
            <w:tcW w:w="6297" w:type="dxa"/>
            <w:shd w:val="clear" w:color="auto" w:fill="auto"/>
            <w:vAlign w:val="center"/>
          </w:tcPr>
          <w:p w:rsidR="00E272E2" w:rsidRPr="00E272E2" w:rsidRDefault="00E272E2" w:rsidP="00E272E2">
            <w:pPr>
              <w:autoSpaceDE w:val="0"/>
              <w:autoSpaceDN w:val="0"/>
              <w:adjustRightInd w:val="0"/>
              <w:jc w:val="both"/>
              <w:rPr>
                <w:iCs/>
                <w:color w:val="000000"/>
                <w:lang w:eastAsia="ru-RU"/>
              </w:rPr>
            </w:pPr>
            <w:r w:rsidRPr="00E272E2">
              <w:rPr>
                <w:color w:val="000000"/>
                <w:lang w:eastAsia="ru-RU"/>
              </w:rPr>
              <w:t>Профессиональная компетенция учителя иностранного языка в условиях ФГОС //</w:t>
            </w:r>
            <w:r w:rsidRPr="00E272E2">
              <w:rPr>
                <w:bCs/>
                <w:color w:val="000000"/>
                <w:lang w:eastAsia="ru-RU"/>
              </w:rPr>
              <w:t xml:space="preserve"> Формирование и развитие профессиональной компетенции учителя в условиях реализации ФГОС: </w:t>
            </w:r>
            <w:r w:rsidRPr="00E272E2">
              <w:rPr>
                <w:color w:val="000000"/>
                <w:lang w:eastAsia="ru-RU"/>
              </w:rPr>
              <w:t xml:space="preserve">Материалы II региональной научно-практической конференции: Воронеж, 20 апреля </w:t>
            </w:r>
            <w:smartTag w:uri="urn:schemas-microsoft-com:office:smarttags" w:element="metricconverter">
              <w:smartTagPr>
                <w:attr w:name="ProductID" w:val="2018 г"/>
              </w:smartTagPr>
              <w:r w:rsidRPr="00E272E2">
                <w:rPr>
                  <w:color w:val="000000"/>
                  <w:lang w:eastAsia="ru-RU"/>
                </w:rPr>
                <w:t>2018 г</w:t>
              </w:r>
            </w:smartTag>
            <w:r w:rsidRPr="00E272E2">
              <w:rPr>
                <w:color w:val="000000"/>
                <w:lang w:eastAsia="ru-RU"/>
              </w:rPr>
              <w:t xml:space="preserve">. Часть 1. / Отв. за выпуск А.М. Фактор. – Воронеж: Воронежский государственный педагогический </w:t>
            </w:r>
            <w:r w:rsidRPr="00E272E2">
              <w:rPr>
                <w:color w:val="000000"/>
                <w:lang w:eastAsia="ru-RU"/>
              </w:rPr>
              <w:lastRenderedPageBreak/>
              <w:t>университет, 2018. – С. 110-114.</w:t>
            </w:r>
          </w:p>
        </w:tc>
      </w:tr>
      <w:tr w:rsidR="00E272E2" w:rsidRPr="00E272E2" w:rsidTr="001873D9">
        <w:tc>
          <w:tcPr>
            <w:tcW w:w="817" w:type="dxa"/>
            <w:shd w:val="clear" w:color="auto" w:fill="auto"/>
            <w:vAlign w:val="center"/>
          </w:tcPr>
          <w:p w:rsidR="00E272E2" w:rsidRPr="00E272E2" w:rsidRDefault="00E272E2" w:rsidP="00E272E2">
            <w:pPr>
              <w:widowControl w:val="0"/>
              <w:numPr>
                <w:ilvl w:val="0"/>
                <w:numId w:val="14"/>
              </w:numPr>
              <w:suppressAutoHyphens/>
              <w:autoSpaceDE w:val="0"/>
              <w:autoSpaceDN w:val="0"/>
              <w:adjustRightInd w:val="0"/>
              <w:ind w:left="0" w:firstLine="0"/>
              <w:jc w:val="center"/>
            </w:pPr>
          </w:p>
        </w:tc>
        <w:tc>
          <w:tcPr>
            <w:tcW w:w="2693" w:type="dxa"/>
            <w:shd w:val="clear" w:color="auto" w:fill="auto"/>
            <w:vAlign w:val="center"/>
          </w:tcPr>
          <w:p w:rsidR="00E272E2" w:rsidRPr="00E272E2" w:rsidRDefault="00E272E2" w:rsidP="00E272E2">
            <w:pPr>
              <w:suppressAutoHyphens/>
              <w:jc w:val="center"/>
            </w:pPr>
            <w:proofErr w:type="spellStart"/>
            <w:r w:rsidRPr="00E272E2">
              <w:rPr>
                <w:iCs/>
              </w:rPr>
              <w:t>Ка</w:t>
            </w:r>
            <w:bookmarkStart w:id="0" w:name="_GoBack"/>
            <w:bookmarkEnd w:id="0"/>
            <w:r w:rsidRPr="00E272E2">
              <w:rPr>
                <w:iCs/>
              </w:rPr>
              <w:t>дацких</w:t>
            </w:r>
            <w:proofErr w:type="spellEnd"/>
            <w:r w:rsidRPr="00E272E2">
              <w:rPr>
                <w:iCs/>
              </w:rPr>
              <w:t xml:space="preserve"> И.Ю.</w:t>
            </w:r>
          </w:p>
        </w:tc>
        <w:tc>
          <w:tcPr>
            <w:tcW w:w="6297" w:type="dxa"/>
            <w:shd w:val="clear" w:color="auto" w:fill="auto"/>
            <w:vAlign w:val="center"/>
          </w:tcPr>
          <w:p w:rsidR="00E272E2" w:rsidRPr="00E272E2" w:rsidRDefault="00E272E2" w:rsidP="00E272E2">
            <w:pPr>
              <w:autoSpaceDE w:val="0"/>
              <w:autoSpaceDN w:val="0"/>
              <w:adjustRightInd w:val="0"/>
              <w:jc w:val="both"/>
              <w:rPr>
                <w:color w:val="000000"/>
                <w:lang w:eastAsia="ru-RU"/>
              </w:rPr>
            </w:pPr>
            <w:r w:rsidRPr="00E272E2">
              <w:rPr>
                <w:color w:val="000000"/>
                <w:lang w:eastAsia="ru-RU"/>
              </w:rPr>
              <w:t>Этнокультурная компетентность студентов вуза //</w:t>
            </w:r>
            <w:r w:rsidRPr="00E272E2">
              <w:rPr>
                <w:bCs/>
                <w:color w:val="000000"/>
                <w:lang w:eastAsia="ru-RU"/>
              </w:rPr>
              <w:t xml:space="preserve"> Формирование и развитие профессиональной компетенции учителя в условиях реализации ФГОС: </w:t>
            </w:r>
            <w:r w:rsidRPr="00E272E2">
              <w:rPr>
                <w:color w:val="000000"/>
                <w:lang w:eastAsia="ru-RU"/>
              </w:rPr>
              <w:t xml:space="preserve">Материалы II региональной научно-практической конференции: Воронеж, 20 апреля </w:t>
            </w:r>
            <w:smartTag w:uri="urn:schemas-microsoft-com:office:smarttags" w:element="metricconverter">
              <w:smartTagPr>
                <w:attr w:name="ProductID" w:val="2018 г"/>
              </w:smartTagPr>
              <w:r w:rsidRPr="00E272E2">
                <w:rPr>
                  <w:color w:val="000000"/>
                  <w:lang w:eastAsia="ru-RU"/>
                </w:rPr>
                <w:t>2018 г</w:t>
              </w:r>
            </w:smartTag>
            <w:r w:rsidRPr="00E272E2">
              <w:rPr>
                <w:color w:val="000000"/>
                <w:lang w:eastAsia="ru-RU"/>
              </w:rPr>
              <w:t>. Часть 1. / Отв. за выпуск А.М. Фактор. – Воронеж: Воронежский государственный педагогический университет, 2018. – С. 123-126.</w:t>
            </w:r>
          </w:p>
        </w:tc>
      </w:tr>
      <w:tr w:rsidR="00E272E2" w:rsidRPr="00E272E2" w:rsidTr="001873D9">
        <w:tc>
          <w:tcPr>
            <w:tcW w:w="817" w:type="dxa"/>
            <w:shd w:val="clear" w:color="auto" w:fill="auto"/>
            <w:vAlign w:val="center"/>
          </w:tcPr>
          <w:p w:rsidR="00E272E2" w:rsidRPr="00E272E2" w:rsidRDefault="00E272E2" w:rsidP="00E272E2">
            <w:pPr>
              <w:widowControl w:val="0"/>
              <w:numPr>
                <w:ilvl w:val="0"/>
                <w:numId w:val="14"/>
              </w:numPr>
              <w:suppressAutoHyphens/>
              <w:autoSpaceDE w:val="0"/>
              <w:autoSpaceDN w:val="0"/>
              <w:adjustRightInd w:val="0"/>
              <w:ind w:left="0" w:firstLine="0"/>
              <w:jc w:val="center"/>
            </w:pPr>
          </w:p>
        </w:tc>
        <w:tc>
          <w:tcPr>
            <w:tcW w:w="2693" w:type="dxa"/>
            <w:shd w:val="clear" w:color="auto" w:fill="auto"/>
            <w:vAlign w:val="center"/>
          </w:tcPr>
          <w:p w:rsidR="00E272E2" w:rsidRPr="00E272E2" w:rsidRDefault="00E272E2" w:rsidP="00E272E2">
            <w:pPr>
              <w:suppressAutoHyphens/>
              <w:jc w:val="center"/>
            </w:pPr>
            <w:proofErr w:type="spellStart"/>
            <w:r w:rsidRPr="00E272E2">
              <w:rPr>
                <w:iCs/>
              </w:rPr>
              <w:t>Жильников</w:t>
            </w:r>
            <w:proofErr w:type="spellEnd"/>
            <w:r w:rsidRPr="00E272E2">
              <w:rPr>
                <w:iCs/>
              </w:rPr>
              <w:t xml:space="preserve"> А.Ю., Шмойлова А.И.</w:t>
            </w:r>
          </w:p>
        </w:tc>
        <w:tc>
          <w:tcPr>
            <w:tcW w:w="6297" w:type="dxa"/>
            <w:shd w:val="clear" w:color="auto" w:fill="auto"/>
            <w:vAlign w:val="center"/>
          </w:tcPr>
          <w:p w:rsidR="00E272E2" w:rsidRPr="00E272E2" w:rsidRDefault="00E272E2" w:rsidP="00E272E2">
            <w:pPr>
              <w:autoSpaceDE w:val="0"/>
              <w:autoSpaceDN w:val="0"/>
              <w:adjustRightInd w:val="0"/>
              <w:jc w:val="both"/>
              <w:rPr>
                <w:iCs/>
                <w:color w:val="000000"/>
                <w:lang w:eastAsia="ru-RU"/>
              </w:rPr>
            </w:pPr>
            <w:proofErr w:type="gramStart"/>
            <w:r w:rsidRPr="00E272E2">
              <w:rPr>
                <w:color w:val="000000"/>
                <w:lang w:eastAsia="ru-RU"/>
              </w:rPr>
              <w:t xml:space="preserve">Формирование системы </w:t>
            </w:r>
            <w:proofErr w:type="spellStart"/>
            <w:r w:rsidRPr="00E272E2">
              <w:rPr>
                <w:color w:val="000000"/>
                <w:lang w:eastAsia="ru-RU"/>
              </w:rPr>
              <w:t>здоровьесбережения</w:t>
            </w:r>
            <w:proofErr w:type="spellEnd"/>
            <w:r w:rsidRPr="00E272E2">
              <w:rPr>
                <w:color w:val="000000"/>
                <w:lang w:eastAsia="ru-RU"/>
              </w:rPr>
              <w:t xml:space="preserve"> обучающихся в образовательной организации //</w:t>
            </w:r>
            <w:r w:rsidRPr="00E272E2">
              <w:rPr>
                <w:bCs/>
                <w:color w:val="000000"/>
                <w:lang w:eastAsia="ru-RU"/>
              </w:rPr>
              <w:t xml:space="preserve"> Формирование и развитие профессиональной компетенции учителя в условиях реализации ФГОС:</w:t>
            </w:r>
            <w:proofErr w:type="gramEnd"/>
            <w:r w:rsidRPr="00E272E2">
              <w:rPr>
                <w:bCs/>
                <w:color w:val="000000"/>
                <w:lang w:eastAsia="ru-RU"/>
              </w:rPr>
              <w:t xml:space="preserve"> </w:t>
            </w:r>
            <w:r w:rsidRPr="00E272E2">
              <w:rPr>
                <w:color w:val="000000"/>
                <w:lang w:eastAsia="ru-RU"/>
              </w:rPr>
              <w:t xml:space="preserve">Материалы II региональной научно-практической конференции: Воронеж, 20 апреля </w:t>
            </w:r>
            <w:smartTag w:uri="urn:schemas-microsoft-com:office:smarttags" w:element="metricconverter">
              <w:smartTagPr>
                <w:attr w:name="ProductID" w:val="2018 г"/>
              </w:smartTagPr>
              <w:r w:rsidRPr="00E272E2">
                <w:rPr>
                  <w:color w:val="000000"/>
                  <w:lang w:eastAsia="ru-RU"/>
                </w:rPr>
                <w:t>2018 г</w:t>
              </w:r>
            </w:smartTag>
            <w:r w:rsidRPr="00E272E2">
              <w:rPr>
                <w:color w:val="000000"/>
                <w:lang w:eastAsia="ru-RU"/>
              </w:rPr>
              <w:t>. Часть 1. / Отв. за выпуск А.М. Фактор. – Воронеж: Воронежский государственный педагогический университет, 2018. – С. 286-293.</w:t>
            </w:r>
          </w:p>
        </w:tc>
      </w:tr>
      <w:tr w:rsidR="00E272E2" w:rsidRPr="00E272E2" w:rsidTr="001873D9">
        <w:tc>
          <w:tcPr>
            <w:tcW w:w="817" w:type="dxa"/>
            <w:shd w:val="clear" w:color="auto" w:fill="auto"/>
            <w:vAlign w:val="center"/>
          </w:tcPr>
          <w:p w:rsidR="00E272E2" w:rsidRPr="00E272E2" w:rsidRDefault="00E272E2" w:rsidP="00E272E2">
            <w:pPr>
              <w:widowControl w:val="0"/>
              <w:numPr>
                <w:ilvl w:val="0"/>
                <w:numId w:val="14"/>
              </w:numPr>
              <w:suppressAutoHyphens/>
              <w:autoSpaceDE w:val="0"/>
              <w:autoSpaceDN w:val="0"/>
              <w:adjustRightInd w:val="0"/>
              <w:ind w:left="0" w:firstLine="0"/>
              <w:jc w:val="center"/>
            </w:pPr>
          </w:p>
        </w:tc>
        <w:tc>
          <w:tcPr>
            <w:tcW w:w="2693" w:type="dxa"/>
            <w:shd w:val="clear" w:color="auto" w:fill="auto"/>
            <w:vAlign w:val="center"/>
          </w:tcPr>
          <w:p w:rsidR="00E272E2" w:rsidRPr="00E272E2" w:rsidRDefault="00E272E2" w:rsidP="00E272E2">
            <w:pPr>
              <w:suppressAutoHyphens/>
              <w:jc w:val="center"/>
            </w:pPr>
            <w:r w:rsidRPr="00E272E2">
              <w:t>Лунева Н.А.</w:t>
            </w:r>
          </w:p>
        </w:tc>
        <w:tc>
          <w:tcPr>
            <w:tcW w:w="6297" w:type="dxa"/>
            <w:shd w:val="clear" w:color="auto" w:fill="auto"/>
            <w:vAlign w:val="center"/>
          </w:tcPr>
          <w:p w:rsidR="00E272E2" w:rsidRPr="00E272E2" w:rsidRDefault="00E272E2" w:rsidP="00E272E2">
            <w:pPr>
              <w:autoSpaceDE w:val="0"/>
              <w:autoSpaceDN w:val="0"/>
              <w:adjustRightInd w:val="0"/>
              <w:jc w:val="both"/>
              <w:rPr>
                <w:color w:val="000000"/>
                <w:lang w:eastAsia="ru-RU"/>
              </w:rPr>
            </w:pPr>
            <w:r w:rsidRPr="00E272E2">
              <w:rPr>
                <w:color w:val="000000"/>
                <w:lang w:eastAsia="ru-RU"/>
              </w:rPr>
              <w:t xml:space="preserve">Объем инновационных товаров и услуг как показатель, влияющий на формирование инновационного ландшафта региона (на примере Томской области) // Материалы XXI Отчетной научно-практической конференции профессорско-преподавательского состава 26-30 марта </w:t>
            </w:r>
            <w:smartTag w:uri="urn:schemas-microsoft-com:office:smarttags" w:element="metricconverter">
              <w:smartTagPr>
                <w:attr w:name="ProductID" w:val="2018 г"/>
              </w:smartTagPr>
              <w:r w:rsidRPr="00E272E2">
                <w:rPr>
                  <w:color w:val="000000"/>
                  <w:lang w:eastAsia="ru-RU"/>
                </w:rPr>
                <w:t>2018 г</w:t>
              </w:r>
            </w:smartTag>
            <w:r w:rsidRPr="00E272E2">
              <w:rPr>
                <w:color w:val="000000"/>
                <w:lang w:eastAsia="ru-RU"/>
              </w:rPr>
              <w:t xml:space="preserve">. / под ред. С.Л. </w:t>
            </w:r>
            <w:proofErr w:type="spellStart"/>
            <w:r w:rsidRPr="00E272E2">
              <w:rPr>
                <w:color w:val="000000"/>
                <w:lang w:eastAsia="ru-RU"/>
              </w:rPr>
              <w:t>Иголкина</w:t>
            </w:r>
            <w:proofErr w:type="spellEnd"/>
            <w:r w:rsidRPr="00E272E2">
              <w:rPr>
                <w:color w:val="000000"/>
                <w:lang w:eastAsia="ru-RU"/>
              </w:rPr>
              <w:t>. – Воронеж: ВЭПИ, 2018. – С. 66 – 69.</w:t>
            </w:r>
          </w:p>
        </w:tc>
      </w:tr>
      <w:tr w:rsidR="00E272E2" w:rsidRPr="00E272E2" w:rsidTr="001873D9">
        <w:tc>
          <w:tcPr>
            <w:tcW w:w="817" w:type="dxa"/>
            <w:shd w:val="clear" w:color="auto" w:fill="auto"/>
            <w:vAlign w:val="center"/>
          </w:tcPr>
          <w:p w:rsidR="00E272E2" w:rsidRPr="00E272E2" w:rsidRDefault="00E272E2" w:rsidP="00E272E2">
            <w:pPr>
              <w:widowControl w:val="0"/>
              <w:numPr>
                <w:ilvl w:val="0"/>
                <w:numId w:val="14"/>
              </w:numPr>
              <w:suppressAutoHyphens/>
              <w:autoSpaceDE w:val="0"/>
              <w:autoSpaceDN w:val="0"/>
              <w:adjustRightInd w:val="0"/>
              <w:ind w:left="0" w:firstLine="0"/>
              <w:jc w:val="center"/>
            </w:pPr>
          </w:p>
        </w:tc>
        <w:tc>
          <w:tcPr>
            <w:tcW w:w="2693" w:type="dxa"/>
            <w:shd w:val="clear" w:color="auto" w:fill="auto"/>
            <w:vAlign w:val="center"/>
          </w:tcPr>
          <w:p w:rsidR="00E272E2" w:rsidRPr="00E272E2" w:rsidRDefault="00E272E2" w:rsidP="00E272E2">
            <w:pPr>
              <w:jc w:val="center"/>
            </w:pPr>
            <w:r w:rsidRPr="00E272E2">
              <w:t>Бут Т.П.</w:t>
            </w:r>
          </w:p>
        </w:tc>
        <w:tc>
          <w:tcPr>
            <w:tcW w:w="6297" w:type="dxa"/>
            <w:shd w:val="clear" w:color="auto" w:fill="auto"/>
            <w:vAlign w:val="center"/>
          </w:tcPr>
          <w:p w:rsidR="00E272E2" w:rsidRPr="00E272E2" w:rsidRDefault="00E272E2" w:rsidP="00E272E2">
            <w:pPr>
              <w:autoSpaceDE w:val="0"/>
              <w:autoSpaceDN w:val="0"/>
              <w:adjustRightInd w:val="0"/>
              <w:jc w:val="both"/>
              <w:rPr>
                <w:bCs/>
                <w:color w:val="000000"/>
                <w:lang w:eastAsia="ru-RU"/>
              </w:rPr>
            </w:pPr>
            <w:r w:rsidRPr="00E272E2">
              <w:rPr>
                <w:bCs/>
                <w:color w:val="000000"/>
                <w:lang w:eastAsia="ru-RU"/>
              </w:rPr>
              <w:t xml:space="preserve">Финансы России в условиях глобализации: </w:t>
            </w:r>
            <w:r w:rsidRPr="00E272E2">
              <w:rPr>
                <w:color w:val="000000"/>
                <w:lang w:eastAsia="ru-RU"/>
              </w:rPr>
              <w:t>материалы III Международной научно-практической конференции, приуроченной ко «Дню финансиста - 2018». – Воронеж: ВЭПИ, 2018. – С. 214 – 221.</w:t>
            </w:r>
          </w:p>
        </w:tc>
      </w:tr>
      <w:tr w:rsidR="00E272E2" w:rsidRPr="00E272E2" w:rsidTr="001873D9">
        <w:tc>
          <w:tcPr>
            <w:tcW w:w="817" w:type="dxa"/>
            <w:shd w:val="clear" w:color="auto" w:fill="auto"/>
            <w:vAlign w:val="center"/>
          </w:tcPr>
          <w:p w:rsidR="00E272E2" w:rsidRPr="00E272E2" w:rsidRDefault="00E272E2" w:rsidP="00E272E2">
            <w:pPr>
              <w:widowControl w:val="0"/>
              <w:numPr>
                <w:ilvl w:val="0"/>
                <w:numId w:val="14"/>
              </w:numPr>
              <w:suppressAutoHyphens/>
              <w:autoSpaceDE w:val="0"/>
              <w:autoSpaceDN w:val="0"/>
              <w:adjustRightInd w:val="0"/>
              <w:ind w:left="0" w:firstLine="0"/>
              <w:jc w:val="center"/>
            </w:pPr>
          </w:p>
        </w:tc>
        <w:tc>
          <w:tcPr>
            <w:tcW w:w="2693" w:type="dxa"/>
            <w:shd w:val="clear" w:color="auto" w:fill="auto"/>
            <w:vAlign w:val="center"/>
          </w:tcPr>
          <w:p w:rsidR="00E272E2" w:rsidRPr="00E272E2" w:rsidRDefault="00E272E2" w:rsidP="00E272E2">
            <w:pPr>
              <w:autoSpaceDE w:val="0"/>
              <w:autoSpaceDN w:val="0"/>
              <w:adjustRightInd w:val="0"/>
              <w:jc w:val="center"/>
              <w:rPr>
                <w:color w:val="000000"/>
                <w:lang w:eastAsia="ru-RU"/>
              </w:rPr>
            </w:pPr>
            <w:r w:rsidRPr="00E272E2">
              <w:rPr>
                <w:color w:val="000000"/>
                <w:lang w:eastAsia="ru-RU"/>
              </w:rPr>
              <w:t>Илларионова Е.А.</w:t>
            </w:r>
          </w:p>
        </w:tc>
        <w:tc>
          <w:tcPr>
            <w:tcW w:w="6297" w:type="dxa"/>
            <w:shd w:val="clear" w:color="auto" w:fill="auto"/>
            <w:vAlign w:val="center"/>
          </w:tcPr>
          <w:p w:rsidR="00E272E2" w:rsidRPr="00E272E2" w:rsidRDefault="00E272E2" w:rsidP="00E272E2">
            <w:pPr>
              <w:keepNext/>
              <w:shd w:val="clear" w:color="auto" w:fill="FFFFFF"/>
              <w:jc w:val="both"/>
              <w:textAlignment w:val="baseline"/>
              <w:outlineLvl w:val="0"/>
              <w:rPr>
                <w:kern w:val="32"/>
                <w:lang w:eastAsia="ru-RU"/>
              </w:rPr>
            </w:pPr>
            <w:r w:rsidRPr="00E272E2">
              <w:rPr>
                <w:bCs/>
                <w:kern w:val="32"/>
                <w:lang w:eastAsia="ru-RU"/>
              </w:rPr>
              <w:t>Теоретические основы страхования предпринимательских рисков</w:t>
            </w:r>
            <w:r w:rsidRPr="00E272E2">
              <w:rPr>
                <w:b/>
                <w:bCs/>
                <w:kern w:val="32"/>
                <w:lang w:eastAsia="ru-RU"/>
              </w:rPr>
              <w:t xml:space="preserve"> </w:t>
            </w:r>
            <w:r w:rsidRPr="00E272E2">
              <w:rPr>
                <w:kern w:val="32"/>
                <w:lang w:eastAsia="ru-RU"/>
              </w:rPr>
              <w:t>//</w:t>
            </w:r>
            <w:r w:rsidRPr="00E272E2">
              <w:rPr>
                <w:bCs/>
                <w:kern w:val="32"/>
                <w:lang w:eastAsia="ru-RU"/>
              </w:rPr>
              <w:t>Материалы III Международной научно-практической конференции  «</w:t>
            </w:r>
            <w:r w:rsidRPr="00E272E2">
              <w:rPr>
                <w:kern w:val="32"/>
                <w:lang w:eastAsia="ru-RU"/>
              </w:rPr>
              <w:t>Современное состояние и перспективы развития рынка страхования</w:t>
            </w:r>
            <w:r w:rsidRPr="00E272E2">
              <w:rPr>
                <w:bCs/>
                <w:kern w:val="32"/>
                <w:lang w:eastAsia="ru-RU"/>
              </w:rPr>
              <w:t>». – Воронеж: ВЭПИ, 2018. – С. 79 – 83.</w:t>
            </w:r>
          </w:p>
        </w:tc>
      </w:tr>
      <w:tr w:rsidR="00E272E2" w:rsidRPr="00E272E2" w:rsidTr="001873D9">
        <w:tc>
          <w:tcPr>
            <w:tcW w:w="817" w:type="dxa"/>
            <w:shd w:val="clear" w:color="auto" w:fill="auto"/>
            <w:vAlign w:val="center"/>
          </w:tcPr>
          <w:p w:rsidR="00E272E2" w:rsidRPr="00E272E2" w:rsidRDefault="00E272E2" w:rsidP="00E272E2">
            <w:pPr>
              <w:widowControl w:val="0"/>
              <w:numPr>
                <w:ilvl w:val="0"/>
                <w:numId w:val="14"/>
              </w:numPr>
              <w:suppressAutoHyphens/>
              <w:autoSpaceDE w:val="0"/>
              <w:autoSpaceDN w:val="0"/>
              <w:adjustRightInd w:val="0"/>
              <w:ind w:left="0" w:firstLine="0"/>
              <w:jc w:val="center"/>
            </w:pPr>
          </w:p>
        </w:tc>
        <w:tc>
          <w:tcPr>
            <w:tcW w:w="2693" w:type="dxa"/>
            <w:shd w:val="clear" w:color="auto" w:fill="auto"/>
            <w:vAlign w:val="center"/>
          </w:tcPr>
          <w:p w:rsidR="00E272E2" w:rsidRPr="00E272E2" w:rsidRDefault="00E272E2" w:rsidP="00E272E2">
            <w:pPr>
              <w:jc w:val="center"/>
            </w:pPr>
            <w:r w:rsidRPr="00E272E2">
              <w:t>Бут Т.П.</w:t>
            </w:r>
          </w:p>
        </w:tc>
        <w:tc>
          <w:tcPr>
            <w:tcW w:w="6297" w:type="dxa"/>
            <w:shd w:val="clear" w:color="auto" w:fill="auto"/>
            <w:vAlign w:val="center"/>
          </w:tcPr>
          <w:p w:rsidR="00E272E2" w:rsidRPr="00E272E2" w:rsidRDefault="00E272E2" w:rsidP="00E272E2">
            <w:pPr>
              <w:autoSpaceDE w:val="0"/>
              <w:autoSpaceDN w:val="0"/>
              <w:adjustRightInd w:val="0"/>
              <w:jc w:val="both"/>
              <w:rPr>
                <w:color w:val="000000"/>
                <w:lang w:eastAsia="ru-RU"/>
              </w:rPr>
            </w:pPr>
            <w:r w:rsidRPr="00E272E2">
              <w:rPr>
                <w:color w:val="000000"/>
                <w:lang w:eastAsia="ru-RU"/>
              </w:rPr>
              <w:t>Финансовая безопасность страховой компании</w:t>
            </w:r>
            <w:r w:rsidRPr="00E272E2">
              <w:rPr>
                <w:bCs/>
                <w:color w:val="000000"/>
                <w:lang w:eastAsia="ru-RU"/>
              </w:rPr>
              <w:t xml:space="preserve"> // </w:t>
            </w:r>
            <w:r w:rsidRPr="00E272E2">
              <w:rPr>
                <w:color w:val="000000"/>
                <w:lang w:eastAsia="ru-RU"/>
              </w:rPr>
              <w:t>Материалы III Международной научно-практической конференции  «</w:t>
            </w:r>
            <w:r w:rsidRPr="00E272E2">
              <w:rPr>
                <w:bCs/>
                <w:color w:val="000000"/>
                <w:lang w:eastAsia="ru-RU"/>
              </w:rPr>
              <w:t>Современное состояние и перспективы развития рынка страхования</w:t>
            </w:r>
            <w:r w:rsidRPr="00E272E2">
              <w:rPr>
                <w:color w:val="000000"/>
                <w:lang w:eastAsia="ru-RU"/>
              </w:rPr>
              <w:t>». – Воронеж: ВЭПИ, 2018. – С. 130 – 137.</w:t>
            </w:r>
          </w:p>
        </w:tc>
      </w:tr>
      <w:tr w:rsidR="00E272E2" w:rsidRPr="00E272E2" w:rsidTr="001873D9">
        <w:tc>
          <w:tcPr>
            <w:tcW w:w="817" w:type="dxa"/>
            <w:shd w:val="clear" w:color="auto" w:fill="auto"/>
            <w:vAlign w:val="center"/>
          </w:tcPr>
          <w:p w:rsidR="00E272E2" w:rsidRPr="00E272E2" w:rsidRDefault="00E272E2" w:rsidP="00E272E2">
            <w:pPr>
              <w:widowControl w:val="0"/>
              <w:numPr>
                <w:ilvl w:val="0"/>
                <w:numId w:val="14"/>
              </w:numPr>
              <w:suppressAutoHyphens/>
              <w:autoSpaceDE w:val="0"/>
              <w:autoSpaceDN w:val="0"/>
              <w:adjustRightInd w:val="0"/>
              <w:ind w:left="0" w:firstLine="0"/>
              <w:jc w:val="center"/>
            </w:pPr>
          </w:p>
        </w:tc>
        <w:tc>
          <w:tcPr>
            <w:tcW w:w="2693" w:type="dxa"/>
            <w:shd w:val="clear" w:color="auto" w:fill="auto"/>
            <w:vAlign w:val="center"/>
          </w:tcPr>
          <w:p w:rsidR="00E272E2" w:rsidRPr="00E272E2" w:rsidRDefault="00E272E2" w:rsidP="00E272E2">
            <w:pPr>
              <w:jc w:val="center"/>
            </w:pPr>
            <w:r w:rsidRPr="00E272E2">
              <w:t>Илларионова Е.А.</w:t>
            </w:r>
          </w:p>
        </w:tc>
        <w:tc>
          <w:tcPr>
            <w:tcW w:w="6297" w:type="dxa"/>
            <w:shd w:val="clear" w:color="auto" w:fill="auto"/>
            <w:vAlign w:val="center"/>
          </w:tcPr>
          <w:p w:rsidR="00E272E2" w:rsidRPr="00E272E2" w:rsidRDefault="00E272E2" w:rsidP="00E272E2">
            <w:pPr>
              <w:jc w:val="both"/>
            </w:pPr>
            <w:r w:rsidRPr="00E272E2">
              <w:t xml:space="preserve">Оценка инновационного потенциала Белгородской области // Инновационные подходы к решению социально-экономических, правовых и педагогических проблем в условиях развития современного общества: материалы </w:t>
            </w:r>
            <w:r w:rsidRPr="00E272E2">
              <w:rPr>
                <w:lang w:val="en-US"/>
              </w:rPr>
              <w:t>IV</w:t>
            </w:r>
            <w:r w:rsidRPr="00E272E2">
              <w:t xml:space="preserve">  Международной научно-практической конференции,  29-</w:t>
            </w:r>
            <w:r w:rsidRPr="00E272E2">
              <w:rPr>
                <w:caps/>
              </w:rPr>
              <w:t>30</w:t>
            </w:r>
            <w:r w:rsidRPr="00E272E2">
              <w:t xml:space="preserve"> ноября </w:t>
            </w:r>
            <w:smartTag w:uri="urn:schemas-microsoft-com:office:smarttags" w:element="metricconverter">
              <w:smartTagPr>
                <w:attr w:name="ProductID" w:val="2018 г"/>
              </w:smartTagPr>
              <w:r w:rsidRPr="00E272E2">
                <w:t>2018 г</w:t>
              </w:r>
            </w:smartTag>
            <w:r w:rsidRPr="00E272E2">
              <w:t xml:space="preserve">. / Под ред. С. Л. </w:t>
            </w:r>
            <w:proofErr w:type="spellStart"/>
            <w:r w:rsidRPr="00E272E2">
              <w:t>Иголкина</w:t>
            </w:r>
            <w:proofErr w:type="spellEnd"/>
            <w:r w:rsidRPr="00E272E2">
              <w:t xml:space="preserve">. </w:t>
            </w:r>
            <w:smartTag w:uri="urn:schemas-microsoft-com:office:smarttags" w:element="metricconverter">
              <w:smartTagPr>
                <w:attr w:name="ProductID" w:val="2018. C"/>
              </w:smartTagPr>
              <w:r w:rsidRPr="00E272E2">
                <w:t xml:space="preserve">2018. </w:t>
              </w:r>
              <w:r w:rsidRPr="00E272E2">
                <w:rPr>
                  <w:bCs/>
                  <w:lang w:val="en-US"/>
                </w:rPr>
                <w:t>C</w:t>
              </w:r>
            </w:smartTag>
            <w:r w:rsidRPr="00E272E2">
              <w:rPr>
                <w:bCs/>
              </w:rPr>
              <w:t>.</w:t>
            </w:r>
            <w:r w:rsidRPr="00E272E2">
              <w:t xml:space="preserve"> 24-27.</w:t>
            </w:r>
          </w:p>
        </w:tc>
      </w:tr>
      <w:tr w:rsidR="00E272E2" w:rsidRPr="00E272E2" w:rsidTr="001873D9">
        <w:tc>
          <w:tcPr>
            <w:tcW w:w="817" w:type="dxa"/>
            <w:shd w:val="clear" w:color="auto" w:fill="auto"/>
            <w:vAlign w:val="center"/>
          </w:tcPr>
          <w:p w:rsidR="00E272E2" w:rsidRPr="00E272E2" w:rsidRDefault="00E272E2" w:rsidP="00E272E2">
            <w:pPr>
              <w:widowControl w:val="0"/>
              <w:numPr>
                <w:ilvl w:val="0"/>
                <w:numId w:val="14"/>
              </w:numPr>
              <w:suppressAutoHyphens/>
              <w:autoSpaceDE w:val="0"/>
              <w:autoSpaceDN w:val="0"/>
              <w:adjustRightInd w:val="0"/>
              <w:ind w:left="0" w:firstLine="0"/>
              <w:jc w:val="center"/>
            </w:pPr>
          </w:p>
        </w:tc>
        <w:tc>
          <w:tcPr>
            <w:tcW w:w="2693" w:type="dxa"/>
            <w:shd w:val="clear" w:color="auto" w:fill="auto"/>
            <w:vAlign w:val="center"/>
          </w:tcPr>
          <w:p w:rsidR="00E272E2" w:rsidRPr="00E272E2" w:rsidRDefault="00E272E2" w:rsidP="00E272E2">
            <w:pPr>
              <w:jc w:val="center"/>
            </w:pPr>
            <w:r w:rsidRPr="00E272E2">
              <w:t>Бут Т.П.</w:t>
            </w:r>
          </w:p>
        </w:tc>
        <w:tc>
          <w:tcPr>
            <w:tcW w:w="6297" w:type="dxa"/>
            <w:shd w:val="clear" w:color="auto" w:fill="auto"/>
            <w:vAlign w:val="center"/>
          </w:tcPr>
          <w:p w:rsidR="00E272E2" w:rsidRPr="00E272E2" w:rsidRDefault="00E272E2" w:rsidP="00E272E2">
            <w:pPr>
              <w:jc w:val="both"/>
            </w:pPr>
            <w:r w:rsidRPr="00E272E2">
              <w:t xml:space="preserve">Региональные инвестиционные программы в туризме // Инновационные подходы к решению социально-экономических, правовых и педагогических проблем в условиях развития современного общества: материалы </w:t>
            </w:r>
            <w:r w:rsidRPr="00E272E2">
              <w:rPr>
                <w:lang w:val="en-US"/>
              </w:rPr>
              <w:t>IV</w:t>
            </w:r>
            <w:r w:rsidRPr="00E272E2">
              <w:t xml:space="preserve">  Международной научно-практической конференции,  29-</w:t>
            </w:r>
            <w:r w:rsidRPr="00E272E2">
              <w:rPr>
                <w:caps/>
              </w:rPr>
              <w:t>30</w:t>
            </w:r>
            <w:r w:rsidRPr="00E272E2">
              <w:t xml:space="preserve"> ноября </w:t>
            </w:r>
            <w:smartTag w:uri="urn:schemas-microsoft-com:office:smarttags" w:element="metricconverter">
              <w:smartTagPr>
                <w:attr w:name="ProductID" w:val="2018 г"/>
              </w:smartTagPr>
              <w:r w:rsidRPr="00E272E2">
                <w:t>2018 г</w:t>
              </w:r>
            </w:smartTag>
            <w:r w:rsidRPr="00E272E2">
              <w:t xml:space="preserve">. / Под ред. С. Л. </w:t>
            </w:r>
            <w:proofErr w:type="spellStart"/>
            <w:r w:rsidRPr="00E272E2">
              <w:t>Иголкина</w:t>
            </w:r>
            <w:proofErr w:type="spellEnd"/>
            <w:r w:rsidRPr="00E272E2">
              <w:t xml:space="preserve">. </w:t>
            </w:r>
            <w:smartTag w:uri="urn:schemas-microsoft-com:office:smarttags" w:element="metricconverter">
              <w:smartTagPr>
                <w:attr w:name="ProductID" w:val="2018. C"/>
              </w:smartTagPr>
              <w:r w:rsidRPr="00E272E2">
                <w:t xml:space="preserve">2018. </w:t>
              </w:r>
              <w:r w:rsidRPr="00E272E2">
                <w:rPr>
                  <w:bCs/>
                  <w:lang w:val="en-US"/>
                </w:rPr>
                <w:t>C</w:t>
              </w:r>
            </w:smartTag>
            <w:r w:rsidRPr="00E272E2">
              <w:rPr>
                <w:bCs/>
              </w:rPr>
              <w:t>.</w:t>
            </w:r>
            <w:r w:rsidRPr="00E272E2">
              <w:t xml:space="preserve"> 28-31.</w:t>
            </w:r>
          </w:p>
        </w:tc>
      </w:tr>
      <w:tr w:rsidR="00E272E2" w:rsidRPr="00E272E2" w:rsidTr="001873D9">
        <w:tc>
          <w:tcPr>
            <w:tcW w:w="817" w:type="dxa"/>
            <w:shd w:val="clear" w:color="auto" w:fill="auto"/>
            <w:vAlign w:val="center"/>
          </w:tcPr>
          <w:p w:rsidR="00E272E2" w:rsidRPr="00E272E2" w:rsidRDefault="00E272E2" w:rsidP="00E272E2">
            <w:pPr>
              <w:widowControl w:val="0"/>
              <w:numPr>
                <w:ilvl w:val="0"/>
                <w:numId w:val="14"/>
              </w:numPr>
              <w:suppressAutoHyphens/>
              <w:autoSpaceDE w:val="0"/>
              <w:autoSpaceDN w:val="0"/>
              <w:adjustRightInd w:val="0"/>
              <w:ind w:left="0" w:firstLine="0"/>
              <w:jc w:val="center"/>
            </w:pPr>
          </w:p>
        </w:tc>
        <w:tc>
          <w:tcPr>
            <w:tcW w:w="2693" w:type="dxa"/>
            <w:shd w:val="clear" w:color="auto" w:fill="auto"/>
            <w:vAlign w:val="center"/>
          </w:tcPr>
          <w:p w:rsidR="00E272E2" w:rsidRPr="00E272E2" w:rsidRDefault="00E272E2" w:rsidP="00E272E2">
            <w:pPr>
              <w:jc w:val="center"/>
            </w:pPr>
            <w:r w:rsidRPr="00E272E2">
              <w:t>Илларионова Е.А.</w:t>
            </w:r>
          </w:p>
        </w:tc>
        <w:tc>
          <w:tcPr>
            <w:tcW w:w="6297" w:type="dxa"/>
            <w:shd w:val="clear" w:color="auto" w:fill="auto"/>
            <w:vAlign w:val="center"/>
          </w:tcPr>
          <w:p w:rsidR="00E272E2" w:rsidRPr="00E272E2" w:rsidRDefault="00E272E2" w:rsidP="00E272E2">
            <w:pPr>
              <w:jc w:val="both"/>
            </w:pPr>
            <w:r w:rsidRPr="00E272E2">
              <w:t xml:space="preserve">О критериях оценки экономической безопасности города // Инновационные подходы к решению социально-экономических, правовых и педагогических проблем в условиях развития современного общества: материалы </w:t>
            </w:r>
            <w:r w:rsidRPr="00E272E2">
              <w:rPr>
                <w:lang w:val="en-US"/>
              </w:rPr>
              <w:t>IV</w:t>
            </w:r>
            <w:r w:rsidRPr="00E272E2">
              <w:t xml:space="preserve">  Международной научно-практической конференции,  29-</w:t>
            </w:r>
            <w:r w:rsidRPr="00E272E2">
              <w:rPr>
                <w:caps/>
              </w:rPr>
              <w:t>30</w:t>
            </w:r>
            <w:r w:rsidRPr="00E272E2">
              <w:t xml:space="preserve"> ноября </w:t>
            </w:r>
            <w:smartTag w:uri="urn:schemas-microsoft-com:office:smarttags" w:element="metricconverter">
              <w:smartTagPr>
                <w:attr w:name="ProductID" w:val="2018 г"/>
              </w:smartTagPr>
              <w:r w:rsidRPr="00E272E2">
                <w:t>2018 г</w:t>
              </w:r>
            </w:smartTag>
            <w:r w:rsidRPr="00E272E2">
              <w:t xml:space="preserve">. / Под ред. С. Л. </w:t>
            </w:r>
            <w:proofErr w:type="spellStart"/>
            <w:r w:rsidRPr="00E272E2">
              <w:t>Иголкина</w:t>
            </w:r>
            <w:proofErr w:type="spellEnd"/>
            <w:r w:rsidRPr="00E272E2">
              <w:t xml:space="preserve">. </w:t>
            </w:r>
            <w:smartTag w:uri="urn:schemas-microsoft-com:office:smarttags" w:element="metricconverter">
              <w:smartTagPr>
                <w:attr w:name="ProductID" w:val="2018. C"/>
              </w:smartTagPr>
              <w:r w:rsidRPr="00E272E2">
                <w:t xml:space="preserve">2018. </w:t>
              </w:r>
              <w:r w:rsidRPr="00E272E2">
                <w:rPr>
                  <w:bCs/>
                  <w:lang w:val="en-US"/>
                </w:rPr>
                <w:t>C</w:t>
              </w:r>
            </w:smartTag>
            <w:r w:rsidRPr="00E272E2">
              <w:rPr>
                <w:bCs/>
              </w:rPr>
              <w:t>.</w:t>
            </w:r>
            <w:r w:rsidRPr="00E272E2">
              <w:t xml:space="preserve"> 35-38.</w:t>
            </w:r>
          </w:p>
        </w:tc>
      </w:tr>
      <w:tr w:rsidR="00E272E2" w:rsidRPr="00E272E2" w:rsidTr="001873D9">
        <w:tc>
          <w:tcPr>
            <w:tcW w:w="817" w:type="dxa"/>
            <w:shd w:val="clear" w:color="auto" w:fill="auto"/>
            <w:vAlign w:val="center"/>
          </w:tcPr>
          <w:p w:rsidR="00E272E2" w:rsidRPr="00E272E2" w:rsidRDefault="00E272E2" w:rsidP="00E272E2">
            <w:pPr>
              <w:widowControl w:val="0"/>
              <w:numPr>
                <w:ilvl w:val="0"/>
                <w:numId w:val="14"/>
              </w:numPr>
              <w:suppressAutoHyphens/>
              <w:autoSpaceDE w:val="0"/>
              <w:autoSpaceDN w:val="0"/>
              <w:adjustRightInd w:val="0"/>
              <w:ind w:left="0" w:firstLine="0"/>
              <w:jc w:val="center"/>
            </w:pPr>
          </w:p>
        </w:tc>
        <w:tc>
          <w:tcPr>
            <w:tcW w:w="2693" w:type="dxa"/>
            <w:shd w:val="clear" w:color="auto" w:fill="auto"/>
            <w:vAlign w:val="center"/>
          </w:tcPr>
          <w:p w:rsidR="00E272E2" w:rsidRPr="00E272E2" w:rsidRDefault="00E272E2" w:rsidP="00E272E2">
            <w:pPr>
              <w:jc w:val="center"/>
            </w:pPr>
            <w:r w:rsidRPr="00E272E2">
              <w:t>Головин А.А.</w:t>
            </w:r>
          </w:p>
        </w:tc>
        <w:tc>
          <w:tcPr>
            <w:tcW w:w="6297" w:type="dxa"/>
            <w:shd w:val="clear" w:color="auto" w:fill="auto"/>
            <w:vAlign w:val="center"/>
          </w:tcPr>
          <w:p w:rsidR="00E272E2" w:rsidRPr="00E272E2" w:rsidRDefault="00E272E2" w:rsidP="00E272E2">
            <w:pPr>
              <w:jc w:val="both"/>
            </w:pPr>
            <w:r w:rsidRPr="00E272E2">
              <w:t xml:space="preserve">Механизм </w:t>
            </w:r>
            <w:proofErr w:type="spellStart"/>
            <w:r w:rsidRPr="00E272E2">
              <w:t>совладания</w:t>
            </w:r>
            <w:proofErr w:type="spellEnd"/>
            <w:r w:rsidRPr="00E272E2">
              <w:t xml:space="preserve"> со стрессом в ходе учебно-профессиональной деятельности // Инновационные подходы к решению социально-экономических, правовых и педагогических проблем в условиях развития современного общества: материалы </w:t>
            </w:r>
            <w:r w:rsidRPr="00E272E2">
              <w:rPr>
                <w:lang w:val="en-US"/>
              </w:rPr>
              <w:t>IV</w:t>
            </w:r>
            <w:r w:rsidRPr="00E272E2">
              <w:t xml:space="preserve">  Международной научно-практической конференции,  29-</w:t>
            </w:r>
            <w:r w:rsidRPr="00E272E2">
              <w:rPr>
                <w:caps/>
              </w:rPr>
              <w:t>30</w:t>
            </w:r>
            <w:r w:rsidRPr="00E272E2">
              <w:t xml:space="preserve"> ноября </w:t>
            </w:r>
            <w:smartTag w:uri="urn:schemas-microsoft-com:office:smarttags" w:element="metricconverter">
              <w:smartTagPr>
                <w:attr w:name="ProductID" w:val="2018 г"/>
              </w:smartTagPr>
              <w:r w:rsidRPr="00E272E2">
                <w:t>2018 г</w:t>
              </w:r>
            </w:smartTag>
            <w:r w:rsidRPr="00E272E2">
              <w:t xml:space="preserve">. / Под ред. С. Л. </w:t>
            </w:r>
            <w:proofErr w:type="spellStart"/>
            <w:r w:rsidRPr="00E272E2">
              <w:t>Иголкина</w:t>
            </w:r>
            <w:proofErr w:type="spellEnd"/>
            <w:r w:rsidRPr="00E272E2">
              <w:t xml:space="preserve">. </w:t>
            </w:r>
            <w:smartTag w:uri="urn:schemas-microsoft-com:office:smarttags" w:element="metricconverter">
              <w:smartTagPr>
                <w:attr w:name="ProductID" w:val="2018. C"/>
              </w:smartTagPr>
              <w:r w:rsidRPr="00E272E2">
                <w:t xml:space="preserve">2018. </w:t>
              </w:r>
              <w:r w:rsidRPr="00E272E2">
                <w:rPr>
                  <w:bCs/>
                  <w:lang w:val="en-US"/>
                </w:rPr>
                <w:t>C</w:t>
              </w:r>
            </w:smartTag>
            <w:r w:rsidRPr="00E272E2">
              <w:rPr>
                <w:bCs/>
              </w:rPr>
              <w:t>.</w:t>
            </w:r>
            <w:r w:rsidRPr="00E272E2">
              <w:t xml:space="preserve"> 39-41.</w:t>
            </w:r>
          </w:p>
        </w:tc>
      </w:tr>
      <w:tr w:rsidR="00E272E2" w:rsidRPr="00E272E2" w:rsidTr="001873D9">
        <w:tc>
          <w:tcPr>
            <w:tcW w:w="817" w:type="dxa"/>
            <w:shd w:val="clear" w:color="auto" w:fill="auto"/>
            <w:vAlign w:val="center"/>
          </w:tcPr>
          <w:p w:rsidR="00E272E2" w:rsidRPr="00E272E2" w:rsidRDefault="00E272E2" w:rsidP="00E272E2">
            <w:pPr>
              <w:widowControl w:val="0"/>
              <w:numPr>
                <w:ilvl w:val="0"/>
                <w:numId w:val="14"/>
              </w:numPr>
              <w:suppressAutoHyphens/>
              <w:autoSpaceDE w:val="0"/>
              <w:autoSpaceDN w:val="0"/>
              <w:adjustRightInd w:val="0"/>
              <w:ind w:left="0" w:firstLine="0"/>
              <w:jc w:val="center"/>
            </w:pPr>
          </w:p>
        </w:tc>
        <w:tc>
          <w:tcPr>
            <w:tcW w:w="2693" w:type="dxa"/>
            <w:shd w:val="clear" w:color="auto" w:fill="auto"/>
            <w:vAlign w:val="center"/>
          </w:tcPr>
          <w:p w:rsidR="00E272E2" w:rsidRPr="00E272E2" w:rsidRDefault="00E272E2" w:rsidP="00E272E2">
            <w:pPr>
              <w:jc w:val="center"/>
            </w:pPr>
            <w:proofErr w:type="spellStart"/>
            <w:r w:rsidRPr="00E272E2">
              <w:rPr>
                <w:color w:val="000000"/>
                <w:shd w:val="clear" w:color="auto" w:fill="FFFFFF"/>
                <w:lang w:val="uk-UA"/>
              </w:rPr>
              <w:t>Кадацких</w:t>
            </w:r>
            <w:proofErr w:type="spellEnd"/>
            <w:r w:rsidRPr="00E272E2">
              <w:rPr>
                <w:color w:val="000000"/>
                <w:shd w:val="clear" w:color="auto" w:fill="FFFFFF"/>
                <w:lang w:val="uk-UA"/>
              </w:rPr>
              <w:t xml:space="preserve"> И.Ю.</w:t>
            </w:r>
          </w:p>
        </w:tc>
        <w:tc>
          <w:tcPr>
            <w:tcW w:w="6297" w:type="dxa"/>
            <w:shd w:val="clear" w:color="auto" w:fill="auto"/>
            <w:vAlign w:val="center"/>
          </w:tcPr>
          <w:p w:rsidR="00E272E2" w:rsidRPr="00E272E2" w:rsidRDefault="00E272E2" w:rsidP="00E272E2">
            <w:pPr>
              <w:jc w:val="both"/>
            </w:pPr>
            <w:proofErr w:type="spellStart"/>
            <w:r w:rsidRPr="00E272E2">
              <w:rPr>
                <w:color w:val="000000"/>
                <w:shd w:val="clear" w:color="auto" w:fill="FFFFFF"/>
                <w:lang w:val="uk-UA"/>
              </w:rPr>
              <w:t>Влияние</w:t>
            </w:r>
            <w:proofErr w:type="spellEnd"/>
            <w:r w:rsidRPr="00E272E2">
              <w:rPr>
                <w:color w:val="000000"/>
                <w:shd w:val="clear" w:color="auto" w:fill="FFFFFF"/>
                <w:lang w:val="uk-UA"/>
              </w:rPr>
              <w:t xml:space="preserve"> </w:t>
            </w:r>
            <w:proofErr w:type="spellStart"/>
            <w:r w:rsidRPr="00E272E2">
              <w:rPr>
                <w:color w:val="000000"/>
                <w:shd w:val="clear" w:color="auto" w:fill="FFFFFF"/>
                <w:lang w:val="uk-UA"/>
              </w:rPr>
              <w:t>мотивации</w:t>
            </w:r>
            <w:proofErr w:type="spellEnd"/>
            <w:r w:rsidRPr="00E272E2">
              <w:rPr>
                <w:color w:val="000000"/>
                <w:shd w:val="clear" w:color="auto" w:fill="FFFFFF"/>
                <w:lang w:val="uk-UA"/>
              </w:rPr>
              <w:t xml:space="preserve"> </w:t>
            </w:r>
            <w:proofErr w:type="spellStart"/>
            <w:r w:rsidRPr="00E272E2">
              <w:rPr>
                <w:color w:val="000000"/>
                <w:shd w:val="clear" w:color="auto" w:fill="FFFFFF"/>
                <w:lang w:val="uk-UA"/>
              </w:rPr>
              <w:t>учения</w:t>
            </w:r>
            <w:proofErr w:type="spellEnd"/>
            <w:r w:rsidRPr="00E272E2">
              <w:rPr>
                <w:color w:val="000000"/>
                <w:shd w:val="clear" w:color="auto" w:fill="FFFFFF"/>
                <w:lang w:val="uk-UA"/>
              </w:rPr>
              <w:t xml:space="preserve"> на </w:t>
            </w:r>
            <w:proofErr w:type="spellStart"/>
            <w:r w:rsidRPr="00E272E2">
              <w:rPr>
                <w:color w:val="000000"/>
                <w:shd w:val="clear" w:color="auto" w:fill="FFFFFF"/>
                <w:lang w:val="uk-UA"/>
              </w:rPr>
              <w:t>самоорганизацию</w:t>
            </w:r>
            <w:proofErr w:type="spellEnd"/>
            <w:r w:rsidRPr="00E272E2">
              <w:rPr>
                <w:color w:val="000000"/>
                <w:shd w:val="clear" w:color="auto" w:fill="FFFFFF"/>
                <w:lang w:val="uk-UA"/>
              </w:rPr>
              <w:t xml:space="preserve"> </w:t>
            </w:r>
            <w:proofErr w:type="spellStart"/>
            <w:r w:rsidRPr="00E272E2">
              <w:rPr>
                <w:color w:val="000000"/>
                <w:shd w:val="clear" w:color="auto" w:fill="FFFFFF"/>
                <w:lang w:val="uk-UA"/>
              </w:rPr>
              <w:t>учебной</w:t>
            </w:r>
            <w:proofErr w:type="spellEnd"/>
            <w:r w:rsidRPr="00E272E2">
              <w:rPr>
                <w:color w:val="000000"/>
                <w:shd w:val="clear" w:color="auto" w:fill="FFFFFF"/>
                <w:lang w:val="uk-UA"/>
              </w:rPr>
              <w:t xml:space="preserve"> </w:t>
            </w:r>
            <w:proofErr w:type="spellStart"/>
            <w:r w:rsidRPr="00E272E2">
              <w:rPr>
                <w:color w:val="000000"/>
                <w:shd w:val="clear" w:color="auto" w:fill="FFFFFF"/>
                <w:lang w:val="uk-UA"/>
              </w:rPr>
              <w:t>деятельности</w:t>
            </w:r>
            <w:proofErr w:type="spellEnd"/>
            <w:r w:rsidRPr="00E272E2">
              <w:rPr>
                <w:color w:val="000000"/>
                <w:shd w:val="clear" w:color="auto" w:fill="FFFFFF"/>
                <w:lang w:val="uk-UA"/>
              </w:rPr>
              <w:t xml:space="preserve"> </w:t>
            </w:r>
            <w:proofErr w:type="spellStart"/>
            <w:r w:rsidRPr="00E272E2">
              <w:rPr>
                <w:color w:val="000000"/>
                <w:shd w:val="clear" w:color="auto" w:fill="FFFFFF"/>
                <w:lang w:val="uk-UA"/>
              </w:rPr>
              <w:t>студентов</w:t>
            </w:r>
            <w:proofErr w:type="spellEnd"/>
            <w:r w:rsidRPr="00E272E2">
              <w:rPr>
                <w:color w:val="000000"/>
                <w:shd w:val="clear" w:color="auto" w:fill="FFFFFF"/>
                <w:lang w:val="uk-UA"/>
              </w:rPr>
              <w:t xml:space="preserve"> </w:t>
            </w:r>
            <w:proofErr w:type="spellStart"/>
            <w:r w:rsidRPr="00E272E2">
              <w:rPr>
                <w:color w:val="000000"/>
                <w:shd w:val="clear" w:color="auto" w:fill="FFFFFF"/>
                <w:lang w:val="uk-UA"/>
              </w:rPr>
              <w:t>вуза</w:t>
            </w:r>
            <w:proofErr w:type="spellEnd"/>
            <w:r w:rsidRPr="00E272E2">
              <w:rPr>
                <w:color w:val="000000"/>
                <w:shd w:val="clear" w:color="auto" w:fill="FFFFFF"/>
                <w:lang w:val="uk-UA"/>
              </w:rPr>
              <w:t xml:space="preserve"> </w:t>
            </w:r>
            <w:r w:rsidRPr="00E272E2">
              <w:t xml:space="preserve">// Инновационные подходы к решению социально-экономических, правовых и педагогических проблем в условиях развития современного общества: материалы </w:t>
            </w:r>
            <w:r w:rsidRPr="00E272E2">
              <w:rPr>
                <w:lang w:val="en-US"/>
              </w:rPr>
              <w:t>IV</w:t>
            </w:r>
            <w:r w:rsidRPr="00E272E2">
              <w:t xml:space="preserve">  Международной научно-практической конференции,  29-</w:t>
            </w:r>
            <w:r w:rsidRPr="00E272E2">
              <w:rPr>
                <w:caps/>
              </w:rPr>
              <w:t>30</w:t>
            </w:r>
            <w:r w:rsidRPr="00E272E2">
              <w:t xml:space="preserve"> ноября </w:t>
            </w:r>
            <w:smartTag w:uri="urn:schemas-microsoft-com:office:smarttags" w:element="metricconverter">
              <w:smartTagPr>
                <w:attr w:name="ProductID" w:val="2018 г"/>
              </w:smartTagPr>
              <w:r w:rsidRPr="00E272E2">
                <w:t>2018 г</w:t>
              </w:r>
            </w:smartTag>
            <w:r w:rsidRPr="00E272E2">
              <w:t xml:space="preserve">. / Под ред. С. Л. </w:t>
            </w:r>
            <w:proofErr w:type="spellStart"/>
            <w:r w:rsidRPr="00E272E2">
              <w:t>Иголкина</w:t>
            </w:r>
            <w:proofErr w:type="spellEnd"/>
            <w:r w:rsidRPr="00E272E2">
              <w:t xml:space="preserve">. </w:t>
            </w:r>
            <w:smartTag w:uri="urn:schemas-microsoft-com:office:smarttags" w:element="metricconverter">
              <w:smartTagPr>
                <w:attr w:name="ProductID" w:val="2018. C"/>
              </w:smartTagPr>
              <w:r w:rsidRPr="00E272E2">
                <w:t xml:space="preserve">2018. </w:t>
              </w:r>
              <w:r w:rsidRPr="00E272E2">
                <w:rPr>
                  <w:bCs/>
                  <w:lang w:val="en-US"/>
                </w:rPr>
                <w:t>C</w:t>
              </w:r>
            </w:smartTag>
            <w:r w:rsidRPr="00E272E2">
              <w:rPr>
                <w:bCs/>
              </w:rPr>
              <w:t>.</w:t>
            </w:r>
            <w:r w:rsidRPr="00E272E2">
              <w:t xml:space="preserve"> 42-45.</w:t>
            </w:r>
          </w:p>
        </w:tc>
      </w:tr>
      <w:tr w:rsidR="00E272E2" w:rsidRPr="00E272E2" w:rsidTr="001873D9">
        <w:tc>
          <w:tcPr>
            <w:tcW w:w="817" w:type="dxa"/>
            <w:shd w:val="clear" w:color="auto" w:fill="auto"/>
            <w:vAlign w:val="center"/>
          </w:tcPr>
          <w:p w:rsidR="00E272E2" w:rsidRPr="00E272E2" w:rsidRDefault="00E272E2" w:rsidP="00E272E2">
            <w:pPr>
              <w:widowControl w:val="0"/>
              <w:numPr>
                <w:ilvl w:val="0"/>
                <w:numId w:val="14"/>
              </w:numPr>
              <w:suppressAutoHyphens/>
              <w:autoSpaceDE w:val="0"/>
              <w:autoSpaceDN w:val="0"/>
              <w:adjustRightInd w:val="0"/>
              <w:ind w:left="0" w:firstLine="0"/>
              <w:jc w:val="center"/>
            </w:pPr>
          </w:p>
        </w:tc>
        <w:tc>
          <w:tcPr>
            <w:tcW w:w="2693" w:type="dxa"/>
            <w:shd w:val="clear" w:color="auto" w:fill="auto"/>
            <w:vAlign w:val="center"/>
          </w:tcPr>
          <w:p w:rsidR="00E272E2" w:rsidRPr="00E272E2" w:rsidRDefault="00E272E2" w:rsidP="00E272E2">
            <w:pPr>
              <w:jc w:val="center"/>
            </w:pPr>
            <w:r w:rsidRPr="00E272E2">
              <w:t>Озерова А.В.</w:t>
            </w:r>
          </w:p>
        </w:tc>
        <w:tc>
          <w:tcPr>
            <w:tcW w:w="6297" w:type="dxa"/>
            <w:shd w:val="clear" w:color="auto" w:fill="auto"/>
            <w:vAlign w:val="center"/>
          </w:tcPr>
          <w:p w:rsidR="00E272E2" w:rsidRPr="00E272E2" w:rsidRDefault="00E272E2" w:rsidP="00E272E2">
            <w:pPr>
              <w:jc w:val="both"/>
              <w:rPr>
                <w:color w:val="000000"/>
                <w:shd w:val="clear" w:color="auto" w:fill="FFFFFF"/>
              </w:rPr>
            </w:pPr>
            <w:proofErr w:type="spellStart"/>
            <w:r w:rsidRPr="00E272E2">
              <w:t>Виктимность</w:t>
            </w:r>
            <w:proofErr w:type="spellEnd"/>
            <w:r w:rsidRPr="00E272E2">
              <w:t xml:space="preserve"> детей как объект изучения в</w:t>
            </w:r>
            <w:r w:rsidRPr="00E272E2">
              <w:rPr>
                <w:lang w:val="en-US"/>
              </w:rPr>
              <w:t> </w:t>
            </w:r>
            <w:r w:rsidRPr="00E272E2">
              <w:t xml:space="preserve">современном обществе // Инновационные подходы к решению социально-экономических, правовых и педагогических проблем в условиях развития современного общества: материалы </w:t>
            </w:r>
            <w:r w:rsidRPr="00E272E2">
              <w:rPr>
                <w:lang w:val="en-US"/>
              </w:rPr>
              <w:t>IV</w:t>
            </w:r>
            <w:r w:rsidRPr="00E272E2">
              <w:t xml:space="preserve">  Международной научно-практической конференции,  29-</w:t>
            </w:r>
            <w:r w:rsidRPr="00E272E2">
              <w:rPr>
                <w:caps/>
              </w:rPr>
              <w:t>30</w:t>
            </w:r>
            <w:r w:rsidRPr="00E272E2">
              <w:t xml:space="preserve"> ноября </w:t>
            </w:r>
            <w:smartTag w:uri="urn:schemas-microsoft-com:office:smarttags" w:element="metricconverter">
              <w:smartTagPr>
                <w:attr w:name="ProductID" w:val="2018 г"/>
              </w:smartTagPr>
              <w:r w:rsidRPr="00E272E2">
                <w:t>2018 г</w:t>
              </w:r>
            </w:smartTag>
            <w:r w:rsidRPr="00E272E2">
              <w:t xml:space="preserve">. / Под ред. С. Л. </w:t>
            </w:r>
            <w:proofErr w:type="spellStart"/>
            <w:r w:rsidRPr="00E272E2">
              <w:t>Иголкина</w:t>
            </w:r>
            <w:proofErr w:type="spellEnd"/>
            <w:r w:rsidRPr="00E272E2">
              <w:t xml:space="preserve">. </w:t>
            </w:r>
            <w:smartTag w:uri="urn:schemas-microsoft-com:office:smarttags" w:element="metricconverter">
              <w:smartTagPr>
                <w:attr w:name="ProductID" w:val="2018. C"/>
              </w:smartTagPr>
              <w:r w:rsidRPr="00E272E2">
                <w:t xml:space="preserve">2018. </w:t>
              </w:r>
              <w:r w:rsidRPr="00E272E2">
                <w:rPr>
                  <w:bCs/>
                  <w:lang w:val="en-US"/>
                </w:rPr>
                <w:t>C</w:t>
              </w:r>
            </w:smartTag>
            <w:r w:rsidRPr="00E272E2">
              <w:rPr>
                <w:bCs/>
              </w:rPr>
              <w:t>.</w:t>
            </w:r>
            <w:r w:rsidRPr="00E272E2">
              <w:t xml:space="preserve"> 46-49.</w:t>
            </w:r>
          </w:p>
        </w:tc>
      </w:tr>
      <w:tr w:rsidR="00E272E2" w:rsidRPr="00E272E2" w:rsidTr="001873D9">
        <w:tc>
          <w:tcPr>
            <w:tcW w:w="817" w:type="dxa"/>
            <w:shd w:val="clear" w:color="auto" w:fill="auto"/>
            <w:vAlign w:val="center"/>
          </w:tcPr>
          <w:p w:rsidR="00E272E2" w:rsidRPr="00E272E2" w:rsidRDefault="00E272E2" w:rsidP="00E272E2">
            <w:pPr>
              <w:widowControl w:val="0"/>
              <w:numPr>
                <w:ilvl w:val="0"/>
                <w:numId w:val="14"/>
              </w:numPr>
              <w:suppressAutoHyphens/>
              <w:autoSpaceDE w:val="0"/>
              <w:autoSpaceDN w:val="0"/>
              <w:adjustRightInd w:val="0"/>
              <w:ind w:left="0" w:firstLine="0"/>
              <w:jc w:val="center"/>
            </w:pPr>
          </w:p>
        </w:tc>
        <w:tc>
          <w:tcPr>
            <w:tcW w:w="2693" w:type="dxa"/>
            <w:shd w:val="clear" w:color="auto" w:fill="auto"/>
            <w:vAlign w:val="center"/>
          </w:tcPr>
          <w:p w:rsidR="00E272E2" w:rsidRPr="00E272E2" w:rsidRDefault="00E272E2" w:rsidP="00E272E2">
            <w:pPr>
              <w:jc w:val="center"/>
            </w:pPr>
            <w:r w:rsidRPr="00E272E2">
              <w:t>Заблоцкая Т.Ю.</w:t>
            </w:r>
          </w:p>
        </w:tc>
        <w:tc>
          <w:tcPr>
            <w:tcW w:w="6297" w:type="dxa"/>
            <w:shd w:val="clear" w:color="auto" w:fill="auto"/>
            <w:vAlign w:val="center"/>
          </w:tcPr>
          <w:p w:rsidR="00E272E2" w:rsidRPr="00E272E2" w:rsidRDefault="00E272E2" w:rsidP="00E272E2">
            <w:pPr>
              <w:shd w:val="clear" w:color="auto" w:fill="FFFFFF"/>
              <w:jc w:val="both"/>
              <w:rPr>
                <w:color w:val="000000"/>
                <w:shd w:val="clear" w:color="auto" w:fill="FFFFFF"/>
              </w:rPr>
            </w:pPr>
            <w:r w:rsidRPr="00E272E2">
              <w:t>Человеческие потребности</w:t>
            </w:r>
            <w:proofErr w:type="gramStart"/>
            <w:r w:rsidRPr="00E272E2">
              <w:t>.</w:t>
            </w:r>
            <w:proofErr w:type="gramEnd"/>
            <w:r w:rsidRPr="00E272E2">
              <w:t xml:space="preserve"> </w:t>
            </w:r>
            <w:proofErr w:type="gramStart"/>
            <w:r w:rsidRPr="00E272E2">
              <w:t>ф</w:t>
            </w:r>
            <w:proofErr w:type="gramEnd"/>
            <w:r w:rsidRPr="00E272E2">
              <w:t xml:space="preserve">ормирование потребностей  в занятиях физической культурой  как один из аспектов человеческих потребностей // Инновационные подходы к решению социально-экономических, правовых и педагогических проблем в условиях развития современного общества: материалы </w:t>
            </w:r>
            <w:r w:rsidRPr="00E272E2">
              <w:rPr>
                <w:lang w:val="en-US"/>
              </w:rPr>
              <w:t>IV</w:t>
            </w:r>
            <w:r w:rsidRPr="00E272E2">
              <w:t xml:space="preserve">  Международной научно-практической конференции,  29-</w:t>
            </w:r>
            <w:r w:rsidRPr="00E272E2">
              <w:rPr>
                <w:caps/>
              </w:rPr>
              <w:t>30</w:t>
            </w:r>
            <w:r w:rsidRPr="00E272E2">
              <w:t xml:space="preserve"> ноября </w:t>
            </w:r>
            <w:smartTag w:uri="urn:schemas-microsoft-com:office:smarttags" w:element="metricconverter">
              <w:smartTagPr>
                <w:attr w:name="ProductID" w:val="2018 г"/>
              </w:smartTagPr>
              <w:r w:rsidRPr="00E272E2">
                <w:t>2018 г</w:t>
              </w:r>
            </w:smartTag>
            <w:r w:rsidRPr="00E272E2">
              <w:t xml:space="preserve">. / Под ред. С. Л. </w:t>
            </w:r>
            <w:proofErr w:type="spellStart"/>
            <w:r w:rsidRPr="00E272E2">
              <w:t>Иголкина</w:t>
            </w:r>
            <w:proofErr w:type="spellEnd"/>
            <w:r w:rsidRPr="00E272E2">
              <w:t xml:space="preserve">. </w:t>
            </w:r>
            <w:smartTag w:uri="urn:schemas-microsoft-com:office:smarttags" w:element="metricconverter">
              <w:smartTagPr>
                <w:attr w:name="ProductID" w:val="2018. C"/>
              </w:smartTagPr>
              <w:r w:rsidRPr="00E272E2">
                <w:t xml:space="preserve">2018. </w:t>
              </w:r>
              <w:r w:rsidRPr="00E272E2">
                <w:rPr>
                  <w:bCs/>
                  <w:lang w:val="en-US"/>
                </w:rPr>
                <w:t>C</w:t>
              </w:r>
            </w:smartTag>
            <w:r w:rsidRPr="00E272E2">
              <w:rPr>
                <w:bCs/>
              </w:rPr>
              <w:t>.</w:t>
            </w:r>
            <w:r w:rsidRPr="00E272E2">
              <w:t xml:space="preserve"> 50-55.</w:t>
            </w:r>
          </w:p>
        </w:tc>
      </w:tr>
      <w:tr w:rsidR="00E272E2" w:rsidRPr="00E272E2" w:rsidTr="001873D9">
        <w:tc>
          <w:tcPr>
            <w:tcW w:w="817" w:type="dxa"/>
            <w:shd w:val="clear" w:color="auto" w:fill="auto"/>
            <w:vAlign w:val="center"/>
          </w:tcPr>
          <w:p w:rsidR="00E272E2" w:rsidRPr="00E272E2" w:rsidRDefault="00E272E2" w:rsidP="00E272E2">
            <w:pPr>
              <w:widowControl w:val="0"/>
              <w:numPr>
                <w:ilvl w:val="0"/>
                <w:numId w:val="14"/>
              </w:numPr>
              <w:suppressAutoHyphens/>
              <w:autoSpaceDE w:val="0"/>
              <w:autoSpaceDN w:val="0"/>
              <w:adjustRightInd w:val="0"/>
              <w:ind w:left="0" w:firstLine="0"/>
              <w:jc w:val="center"/>
            </w:pPr>
          </w:p>
        </w:tc>
        <w:tc>
          <w:tcPr>
            <w:tcW w:w="2693" w:type="dxa"/>
            <w:shd w:val="clear" w:color="auto" w:fill="auto"/>
            <w:vAlign w:val="center"/>
          </w:tcPr>
          <w:p w:rsidR="00E272E2" w:rsidRPr="00E272E2" w:rsidRDefault="00E272E2" w:rsidP="00E272E2">
            <w:pPr>
              <w:jc w:val="center"/>
            </w:pPr>
            <w:r w:rsidRPr="00E272E2">
              <w:t>Заблоцкая Т.Ю.</w:t>
            </w:r>
          </w:p>
        </w:tc>
        <w:tc>
          <w:tcPr>
            <w:tcW w:w="6297" w:type="dxa"/>
            <w:shd w:val="clear" w:color="auto" w:fill="auto"/>
            <w:vAlign w:val="center"/>
          </w:tcPr>
          <w:p w:rsidR="00E272E2" w:rsidRPr="00E272E2" w:rsidRDefault="00E272E2" w:rsidP="00E272E2">
            <w:pPr>
              <w:shd w:val="clear" w:color="auto" w:fill="FFFFFF"/>
              <w:jc w:val="both"/>
            </w:pPr>
            <w:r w:rsidRPr="00E272E2">
              <w:t xml:space="preserve">Применение искусственной </w:t>
            </w:r>
            <w:proofErr w:type="spellStart"/>
            <w:r w:rsidRPr="00E272E2">
              <w:t>нейросети</w:t>
            </w:r>
            <w:proofErr w:type="spellEnd"/>
            <w:r w:rsidRPr="00E272E2">
              <w:t xml:space="preserve"> на этапе сегментации изображения фации биожидкости // Инновационные подходы к решению социально-экономических, правовых и педагогических проблем в условиях развития современного общества: материалы </w:t>
            </w:r>
            <w:r w:rsidRPr="00E272E2">
              <w:rPr>
                <w:lang w:val="en-US"/>
              </w:rPr>
              <w:t>IV</w:t>
            </w:r>
            <w:r w:rsidRPr="00E272E2">
              <w:t xml:space="preserve">  Международной научно-практической конференции,  29-</w:t>
            </w:r>
            <w:r w:rsidRPr="00E272E2">
              <w:rPr>
                <w:caps/>
              </w:rPr>
              <w:t>30</w:t>
            </w:r>
            <w:r w:rsidRPr="00E272E2">
              <w:t xml:space="preserve"> ноября </w:t>
            </w:r>
            <w:smartTag w:uri="urn:schemas-microsoft-com:office:smarttags" w:element="metricconverter">
              <w:smartTagPr>
                <w:attr w:name="ProductID" w:val="2018 г"/>
              </w:smartTagPr>
              <w:r w:rsidRPr="00E272E2">
                <w:t>2018 г</w:t>
              </w:r>
            </w:smartTag>
            <w:r w:rsidRPr="00E272E2">
              <w:t xml:space="preserve">. / Под ред. С. Л. </w:t>
            </w:r>
            <w:proofErr w:type="spellStart"/>
            <w:r w:rsidRPr="00E272E2">
              <w:t>Иголкина</w:t>
            </w:r>
            <w:proofErr w:type="spellEnd"/>
            <w:r w:rsidRPr="00E272E2">
              <w:t xml:space="preserve">. </w:t>
            </w:r>
            <w:smartTag w:uri="urn:schemas-microsoft-com:office:smarttags" w:element="metricconverter">
              <w:smartTagPr>
                <w:attr w:name="ProductID" w:val="2018. C"/>
              </w:smartTagPr>
              <w:r w:rsidRPr="00E272E2">
                <w:t xml:space="preserve">2018. </w:t>
              </w:r>
              <w:r w:rsidRPr="00E272E2">
                <w:rPr>
                  <w:bCs/>
                  <w:lang w:val="en-US"/>
                </w:rPr>
                <w:t>C</w:t>
              </w:r>
            </w:smartTag>
            <w:r w:rsidRPr="00E272E2">
              <w:rPr>
                <w:bCs/>
              </w:rPr>
              <w:t>.</w:t>
            </w:r>
            <w:r w:rsidRPr="00E272E2">
              <w:t xml:space="preserve"> 86-89.</w:t>
            </w:r>
          </w:p>
        </w:tc>
      </w:tr>
      <w:tr w:rsidR="00E272E2" w:rsidRPr="00E272E2" w:rsidTr="001873D9">
        <w:tc>
          <w:tcPr>
            <w:tcW w:w="817" w:type="dxa"/>
            <w:shd w:val="clear" w:color="auto" w:fill="auto"/>
            <w:vAlign w:val="center"/>
          </w:tcPr>
          <w:p w:rsidR="00E272E2" w:rsidRPr="00E272E2" w:rsidRDefault="00E272E2" w:rsidP="00E272E2">
            <w:pPr>
              <w:widowControl w:val="0"/>
              <w:numPr>
                <w:ilvl w:val="0"/>
                <w:numId w:val="14"/>
              </w:numPr>
              <w:suppressAutoHyphens/>
              <w:autoSpaceDE w:val="0"/>
              <w:autoSpaceDN w:val="0"/>
              <w:adjustRightInd w:val="0"/>
              <w:ind w:left="0" w:firstLine="0"/>
              <w:jc w:val="center"/>
            </w:pPr>
          </w:p>
        </w:tc>
        <w:tc>
          <w:tcPr>
            <w:tcW w:w="2693" w:type="dxa"/>
            <w:shd w:val="clear" w:color="auto" w:fill="auto"/>
            <w:vAlign w:val="center"/>
          </w:tcPr>
          <w:p w:rsidR="00E272E2" w:rsidRPr="00E272E2" w:rsidRDefault="00E272E2" w:rsidP="00E272E2">
            <w:pPr>
              <w:jc w:val="center"/>
            </w:pPr>
            <w:r w:rsidRPr="00E272E2">
              <w:t>Петрова С.И.</w:t>
            </w:r>
          </w:p>
        </w:tc>
        <w:tc>
          <w:tcPr>
            <w:tcW w:w="6297" w:type="dxa"/>
            <w:shd w:val="clear" w:color="auto" w:fill="auto"/>
            <w:vAlign w:val="center"/>
          </w:tcPr>
          <w:p w:rsidR="00E272E2" w:rsidRPr="00E272E2" w:rsidRDefault="00E272E2" w:rsidP="00E272E2">
            <w:pPr>
              <w:shd w:val="clear" w:color="auto" w:fill="FFFFFF"/>
              <w:jc w:val="both"/>
            </w:pPr>
            <w:r w:rsidRPr="00E272E2">
              <w:rPr>
                <w:kern w:val="36"/>
              </w:rPr>
              <w:t xml:space="preserve">Актуальные проблемы административного расследования </w:t>
            </w:r>
            <w:r w:rsidRPr="00E272E2">
              <w:t xml:space="preserve">// Инновационные подходы к решению социально-экономических, правовых и педагогических проблем в условиях развития современного общества: материалы </w:t>
            </w:r>
            <w:r w:rsidRPr="00E272E2">
              <w:rPr>
                <w:lang w:val="en-US"/>
              </w:rPr>
              <w:t>IV</w:t>
            </w:r>
            <w:r w:rsidRPr="00E272E2">
              <w:t xml:space="preserve">  Международной научно-практической конференции,  29-</w:t>
            </w:r>
            <w:r w:rsidRPr="00E272E2">
              <w:rPr>
                <w:caps/>
              </w:rPr>
              <w:t>30</w:t>
            </w:r>
            <w:r w:rsidRPr="00E272E2">
              <w:t xml:space="preserve"> ноября </w:t>
            </w:r>
            <w:smartTag w:uri="urn:schemas-microsoft-com:office:smarttags" w:element="metricconverter">
              <w:smartTagPr>
                <w:attr w:name="ProductID" w:val="2018 г"/>
              </w:smartTagPr>
              <w:r w:rsidRPr="00E272E2">
                <w:t>2018 г</w:t>
              </w:r>
            </w:smartTag>
            <w:r w:rsidRPr="00E272E2">
              <w:t xml:space="preserve">. / Под ред. С. Л. </w:t>
            </w:r>
            <w:proofErr w:type="spellStart"/>
            <w:r w:rsidRPr="00E272E2">
              <w:t>Иголкина</w:t>
            </w:r>
            <w:proofErr w:type="spellEnd"/>
            <w:r w:rsidRPr="00E272E2">
              <w:t xml:space="preserve">. </w:t>
            </w:r>
            <w:smartTag w:uri="urn:schemas-microsoft-com:office:smarttags" w:element="metricconverter">
              <w:smartTagPr>
                <w:attr w:name="ProductID" w:val="2018. C"/>
              </w:smartTagPr>
              <w:r w:rsidRPr="00E272E2">
                <w:t xml:space="preserve">2018. </w:t>
              </w:r>
              <w:r w:rsidRPr="00E272E2">
                <w:rPr>
                  <w:bCs/>
                  <w:lang w:val="en-US"/>
                </w:rPr>
                <w:t>C</w:t>
              </w:r>
            </w:smartTag>
            <w:r w:rsidRPr="00E272E2">
              <w:rPr>
                <w:bCs/>
              </w:rPr>
              <w:t>.</w:t>
            </w:r>
            <w:r w:rsidRPr="00E272E2">
              <w:t xml:space="preserve"> 60-64.</w:t>
            </w:r>
          </w:p>
        </w:tc>
      </w:tr>
      <w:tr w:rsidR="00E272E2" w:rsidRPr="00E272E2" w:rsidTr="001873D9">
        <w:tc>
          <w:tcPr>
            <w:tcW w:w="817" w:type="dxa"/>
            <w:shd w:val="clear" w:color="auto" w:fill="auto"/>
            <w:vAlign w:val="center"/>
          </w:tcPr>
          <w:p w:rsidR="00E272E2" w:rsidRPr="00E272E2" w:rsidRDefault="00E272E2" w:rsidP="00E272E2">
            <w:pPr>
              <w:widowControl w:val="0"/>
              <w:numPr>
                <w:ilvl w:val="0"/>
                <w:numId w:val="14"/>
              </w:numPr>
              <w:suppressAutoHyphens/>
              <w:autoSpaceDE w:val="0"/>
              <w:autoSpaceDN w:val="0"/>
              <w:adjustRightInd w:val="0"/>
              <w:ind w:left="0" w:firstLine="0"/>
              <w:jc w:val="center"/>
            </w:pPr>
          </w:p>
        </w:tc>
        <w:tc>
          <w:tcPr>
            <w:tcW w:w="2693" w:type="dxa"/>
            <w:shd w:val="clear" w:color="auto" w:fill="auto"/>
            <w:vAlign w:val="center"/>
          </w:tcPr>
          <w:p w:rsidR="00E272E2" w:rsidRPr="00E272E2" w:rsidRDefault="00E272E2" w:rsidP="00E272E2">
            <w:pPr>
              <w:jc w:val="center"/>
            </w:pPr>
            <w:proofErr w:type="spellStart"/>
            <w:r w:rsidRPr="00E272E2">
              <w:t>Бидзян</w:t>
            </w:r>
            <w:proofErr w:type="spellEnd"/>
            <w:r w:rsidRPr="00E272E2">
              <w:t xml:space="preserve"> Д.Р.</w:t>
            </w:r>
          </w:p>
        </w:tc>
        <w:tc>
          <w:tcPr>
            <w:tcW w:w="6297" w:type="dxa"/>
            <w:shd w:val="clear" w:color="auto" w:fill="auto"/>
            <w:vAlign w:val="center"/>
          </w:tcPr>
          <w:p w:rsidR="00E272E2" w:rsidRPr="00E272E2" w:rsidRDefault="00E272E2" w:rsidP="00E272E2">
            <w:pPr>
              <w:shd w:val="clear" w:color="auto" w:fill="FFFFFF"/>
              <w:jc w:val="both"/>
            </w:pPr>
            <w:r w:rsidRPr="00E272E2">
              <w:t xml:space="preserve">Секс как услуга: методы борьбы // Инновационные подходы к решению социально-экономических, правовых и педагогических проблем в условиях развития современного общества: материалы </w:t>
            </w:r>
            <w:r w:rsidRPr="00E272E2">
              <w:rPr>
                <w:lang w:val="en-US"/>
              </w:rPr>
              <w:t>IV</w:t>
            </w:r>
            <w:r w:rsidRPr="00E272E2">
              <w:t xml:space="preserve">  Международной </w:t>
            </w:r>
            <w:r w:rsidRPr="00E272E2">
              <w:lastRenderedPageBreak/>
              <w:t>научно-практической конференции,  29-</w:t>
            </w:r>
            <w:r w:rsidRPr="00E272E2">
              <w:rPr>
                <w:caps/>
              </w:rPr>
              <w:t>30</w:t>
            </w:r>
            <w:r w:rsidRPr="00E272E2">
              <w:t xml:space="preserve"> ноября </w:t>
            </w:r>
            <w:smartTag w:uri="urn:schemas-microsoft-com:office:smarttags" w:element="metricconverter">
              <w:smartTagPr>
                <w:attr w:name="ProductID" w:val="2018 г"/>
              </w:smartTagPr>
              <w:r w:rsidRPr="00E272E2">
                <w:t>2018 г</w:t>
              </w:r>
            </w:smartTag>
            <w:r w:rsidRPr="00E272E2">
              <w:t xml:space="preserve">. / Под ред. С. Л. </w:t>
            </w:r>
            <w:proofErr w:type="spellStart"/>
            <w:r w:rsidRPr="00E272E2">
              <w:t>Иголкина</w:t>
            </w:r>
            <w:proofErr w:type="spellEnd"/>
            <w:r w:rsidRPr="00E272E2">
              <w:t xml:space="preserve">. </w:t>
            </w:r>
            <w:smartTag w:uri="urn:schemas-microsoft-com:office:smarttags" w:element="metricconverter">
              <w:smartTagPr>
                <w:attr w:name="ProductID" w:val="2018. C"/>
              </w:smartTagPr>
              <w:r w:rsidRPr="00E272E2">
                <w:t xml:space="preserve">2018. </w:t>
              </w:r>
              <w:r w:rsidRPr="00E272E2">
                <w:rPr>
                  <w:bCs/>
                  <w:lang w:val="en-US"/>
                </w:rPr>
                <w:t>C</w:t>
              </w:r>
            </w:smartTag>
            <w:r w:rsidRPr="00E272E2">
              <w:rPr>
                <w:bCs/>
              </w:rPr>
              <w:t>.</w:t>
            </w:r>
            <w:r w:rsidRPr="00E272E2">
              <w:t xml:space="preserve"> 64-68.</w:t>
            </w:r>
          </w:p>
        </w:tc>
      </w:tr>
      <w:tr w:rsidR="00E272E2" w:rsidRPr="00E272E2" w:rsidTr="001873D9">
        <w:tc>
          <w:tcPr>
            <w:tcW w:w="817" w:type="dxa"/>
            <w:shd w:val="clear" w:color="auto" w:fill="auto"/>
            <w:vAlign w:val="center"/>
          </w:tcPr>
          <w:p w:rsidR="00E272E2" w:rsidRPr="00E272E2" w:rsidRDefault="00E272E2" w:rsidP="00E272E2">
            <w:pPr>
              <w:widowControl w:val="0"/>
              <w:numPr>
                <w:ilvl w:val="0"/>
                <w:numId w:val="14"/>
              </w:numPr>
              <w:suppressAutoHyphens/>
              <w:autoSpaceDE w:val="0"/>
              <w:autoSpaceDN w:val="0"/>
              <w:adjustRightInd w:val="0"/>
              <w:ind w:left="0" w:firstLine="0"/>
              <w:jc w:val="center"/>
            </w:pPr>
          </w:p>
        </w:tc>
        <w:tc>
          <w:tcPr>
            <w:tcW w:w="2693" w:type="dxa"/>
            <w:shd w:val="clear" w:color="auto" w:fill="auto"/>
            <w:vAlign w:val="center"/>
          </w:tcPr>
          <w:p w:rsidR="00E272E2" w:rsidRPr="00E272E2" w:rsidRDefault="00E272E2" w:rsidP="00E272E2">
            <w:pPr>
              <w:jc w:val="center"/>
            </w:pPr>
            <w:proofErr w:type="spellStart"/>
            <w:r w:rsidRPr="00E272E2">
              <w:t>Бидзян</w:t>
            </w:r>
            <w:proofErr w:type="spellEnd"/>
            <w:r w:rsidRPr="00E272E2">
              <w:t xml:space="preserve"> Д.Р.</w:t>
            </w:r>
          </w:p>
        </w:tc>
        <w:tc>
          <w:tcPr>
            <w:tcW w:w="6297" w:type="dxa"/>
            <w:shd w:val="clear" w:color="auto" w:fill="auto"/>
            <w:vAlign w:val="center"/>
          </w:tcPr>
          <w:p w:rsidR="00E272E2" w:rsidRPr="00E272E2" w:rsidRDefault="00E272E2" w:rsidP="00E272E2">
            <w:pPr>
              <w:shd w:val="clear" w:color="auto" w:fill="FFFFFF"/>
              <w:jc w:val="both"/>
            </w:pPr>
            <w:r w:rsidRPr="00E272E2">
              <w:t xml:space="preserve">Законы RICO и CCE как основные средства противодействия организованной преступности на федеральном уровне США // Инновационные подходы к решению социально-экономических, правовых и педагогических проблем в условиях развития современного общества: материалы </w:t>
            </w:r>
            <w:r w:rsidRPr="00E272E2">
              <w:rPr>
                <w:lang w:val="en-US"/>
              </w:rPr>
              <w:t>IV</w:t>
            </w:r>
            <w:r w:rsidRPr="00E272E2">
              <w:t xml:space="preserve">  Международной научно-практической конференции,  29-</w:t>
            </w:r>
            <w:r w:rsidRPr="00E272E2">
              <w:rPr>
                <w:caps/>
              </w:rPr>
              <w:t>30</w:t>
            </w:r>
            <w:r w:rsidRPr="00E272E2">
              <w:t xml:space="preserve"> ноября </w:t>
            </w:r>
            <w:smartTag w:uri="urn:schemas-microsoft-com:office:smarttags" w:element="metricconverter">
              <w:smartTagPr>
                <w:attr w:name="ProductID" w:val="2018 г"/>
              </w:smartTagPr>
              <w:r w:rsidRPr="00E272E2">
                <w:t>2018 г</w:t>
              </w:r>
            </w:smartTag>
            <w:r w:rsidRPr="00E272E2">
              <w:t xml:space="preserve">. / Под ред. С. Л. </w:t>
            </w:r>
            <w:proofErr w:type="spellStart"/>
            <w:r w:rsidRPr="00E272E2">
              <w:t>Иголкина</w:t>
            </w:r>
            <w:proofErr w:type="spellEnd"/>
            <w:r w:rsidRPr="00E272E2">
              <w:t xml:space="preserve">. </w:t>
            </w:r>
            <w:smartTag w:uri="urn:schemas-microsoft-com:office:smarttags" w:element="metricconverter">
              <w:smartTagPr>
                <w:attr w:name="ProductID" w:val="2018. C"/>
              </w:smartTagPr>
              <w:r w:rsidRPr="00E272E2">
                <w:t xml:space="preserve">2018. </w:t>
              </w:r>
              <w:r w:rsidRPr="00E272E2">
                <w:rPr>
                  <w:bCs/>
                  <w:lang w:val="en-US"/>
                </w:rPr>
                <w:t>C</w:t>
              </w:r>
            </w:smartTag>
            <w:r w:rsidRPr="00E272E2">
              <w:rPr>
                <w:bCs/>
              </w:rPr>
              <w:t>.</w:t>
            </w:r>
            <w:r w:rsidRPr="00E272E2">
              <w:t xml:space="preserve"> 69-74.</w:t>
            </w:r>
          </w:p>
        </w:tc>
      </w:tr>
      <w:tr w:rsidR="00E272E2" w:rsidRPr="00E272E2" w:rsidTr="001873D9">
        <w:tc>
          <w:tcPr>
            <w:tcW w:w="817" w:type="dxa"/>
            <w:shd w:val="clear" w:color="auto" w:fill="auto"/>
            <w:vAlign w:val="center"/>
          </w:tcPr>
          <w:p w:rsidR="00E272E2" w:rsidRPr="00E272E2" w:rsidRDefault="00E272E2" w:rsidP="00E272E2">
            <w:pPr>
              <w:widowControl w:val="0"/>
              <w:numPr>
                <w:ilvl w:val="0"/>
                <w:numId w:val="14"/>
              </w:numPr>
              <w:suppressAutoHyphens/>
              <w:autoSpaceDE w:val="0"/>
              <w:autoSpaceDN w:val="0"/>
              <w:adjustRightInd w:val="0"/>
              <w:ind w:left="0" w:firstLine="0"/>
              <w:jc w:val="center"/>
            </w:pPr>
          </w:p>
        </w:tc>
        <w:tc>
          <w:tcPr>
            <w:tcW w:w="2693" w:type="dxa"/>
            <w:shd w:val="clear" w:color="auto" w:fill="auto"/>
          </w:tcPr>
          <w:p w:rsidR="00E272E2" w:rsidRPr="00E272E2" w:rsidRDefault="00E272E2" w:rsidP="00E272E2">
            <w:pPr>
              <w:snapToGrid w:val="0"/>
              <w:jc w:val="center"/>
            </w:pPr>
            <w:proofErr w:type="spellStart"/>
            <w:r w:rsidRPr="00E272E2">
              <w:t>Бизин</w:t>
            </w:r>
            <w:proofErr w:type="spellEnd"/>
            <w:r w:rsidRPr="00E272E2">
              <w:t xml:space="preserve"> С.В.</w:t>
            </w:r>
          </w:p>
        </w:tc>
        <w:tc>
          <w:tcPr>
            <w:tcW w:w="6297" w:type="dxa"/>
            <w:shd w:val="clear" w:color="auto" w:fill="auto"/>
          </w:tcPr>
          <w:p w:rsidR="00E272E2" w:rsidRPr="00E272E2" w:rsidRDefault="00E272E2" w:rsidP="00E272E2">
            <w:pPr>
              <w:snapToGrid w:val="0"/>
              <w:jc w:val="both"/>
            </w:pPr>
            <w:r w:rsidRPr="00E272E2">
              <w:t>Совершенствование механизмов регулирования рынка труда, обеспечение занятости населения Липецкой области. / Центральный вестник. / Материалы международной научно-практической конференции «Новая модель экономического развития: наука – экономики региона. Липецк ЛГТУ 2018 год.</w:t>
            </w:r>
          </w:p>
        </w:tc>
      </w:tr>
      <w:tr w:rsidR="00E272E2" w:rsidRPr="00E272E2" w:rsidTr="001873D9">
        <w:tc>
          <w:tcPr>
            <w:tcW w:w="817" w:type="dxa"/>
            <w:shd w:val="clear" w:color="auto" w:fill="auto"/>
            <w:vAlign w:val="center"/>
          </w:tcPr>
          <w:p w:rsidR="00E272E2" w:rsidRPr="00E272E2" w:rsidRDefault="00E272E2" w:rsidP="00E272E2">
            <w:pPr>
              <w:widowControl w:val="0"/>
              <w:numPr>
                <w:ilvl w:val="0"/>
                <w:numId w:val="14"/>
              </w:numPr>
              <w:suppressAutoHyphens/>
              <w:autoSpaceDE w:val="0"/>
              <w:autoSpaceDN w:val="0"/>
              <w:adjustRightInd w:val="0"/>
              <w:ind w:left="0" w:firstLine="0"/>
              <w:jc w:val="center"/>
            </w:pPr>
          </w:p>
        </w:tc>
        <w:tc>
          <w:tcPr>
            <w:tcW w:w="2693" w:type="dxa"/>
            <w:shd w:val="clear" w:color="auto" w:fill="auto"/>
          </w:tcPr>
          <w:p w:rsidR="00E272E2" w:rsidRPr="00E272E2" w:rsidRDefault="00E272E2" w:rsidP="00E272E2">
            <w:pPr>
              <w:snapToGrid w:val="0"/>
              <w:jc w:val="center"/>
            </w:pPr>
            <w:proofErr w:type="spellStart"/>
            <w:r w:rsidRPr="00E272E2">
              <w:t>Бизин</w:t>
            </w:r>
            <w:proofErr w:type="spellEnd"/>
            <w:r w:rsidRPr="00E272E2">
              <w:t xml:space="preserve"> С.В.</w:t>
            </w:r>
          </w:p>
        </w:tc>
        <w:tc>
          <w:tcPr>
            <w:tcW w:w="6297" w:type="dxa"/>
            <w:shd w:val="clear" w:color="auto" w:fill="auto"/>
          </w:tcPr>
          <w:p w:rsidR="00E272E2" w:rsidRPr="00E272E2" w:rsidRDefault="00E272E2" w:rsidP="00E272E2">
            <w:pPr>
              <w:snapToGrid w:val="0"/>
              <w:jc w:val="both"/>
            </w:pPr>
            <w:r w:rsidRPr="00E272E2">
              <w:t>Реализация стратегического планирования на региональном уровне.  / Фундаментальные и прикладные исследования: от теории к практике: материалы II международной научно-практической конференции, приуроченной ко Дню российской науки / Т.1.-Воронеж, 2018. С. 92-97</w:t>
            </w:r>
          </w:p>
        </w:tc>
      </w:tr>
      <w:tr w:rsidR="00E272E2" w:rsidRPr="00E272E2" w:rsidTr="001873D9">
        <w:tc>
          <w:tcPr>
            <w:tcW w:w="817" w:type="dxa"/>
            <w:shd w:val="clear" w:color="auto" w:fill="auto"/>
            <w:vAlign w:val="center"/>
          </w:tcPr>
          <w:p w:rsidR="00E272E2" w:rsidRPr="00E272E2" w:rsidRDefault="00E272E2" w:rsidP="00E272E2">
            <w:pPr>
              <w:widowControl w:val="0"/>
              <w:numPr>
                <w:ilvl w:val="0"/>
                <w:numId w:val="14"/>
              </w:numPr>
              <w:suppressAutoHyphens/>
              <w:autoSpaceDE w:val="0"/>
              <w:autoSpaceDN w:val="0"/>
              <w:adjustRightInd w:val="0"/>
              <w:ind w:left="0" w:firstLine="0"/>
              <w:jc w:val="center"/>
            </w:pPr>
          </w:p>
        </w:tc>
        <w:tc>
          <w:tcPr>
            <w:tcW w:w="2693" w:type="dxa"/>
            <w:shd w:val="clear" w:color="auto" w:fill="auto"/>
            <w:vAlign w:val="center"/>
          </w:tcPr>
          <w:p w:rsidR="00E272E2" w:rsidRPr="00E272E2" w:rsidRDefault="00E272E2" w:rsidP="00E272E2">
            <w:pPr>
              <w:jc w:val="center"/>
            </w:pPr>
            <w:r w:rsidRPr="00E272E2">
              <w:t>Илларионова Е.А.</w:t>
            </w:r>
          </w:p>
        </w:tc>
        <w:tc>
          <w:tcPr>
            <w:tcW w:w="6297" w:type="dxa"/>
            <w:shd w:val="clear" w:color="auto" w:fill="auto"/>
            <w:vAlign w:val="center"/>
          </w:tcPr>
          <w:p w:rsidR="00E272E2" w:rsidRPr="00E272E2" w:rsidRDefault="00E272E2" w:rsidP="00E272E2">
            <w:pPr>
              <w:shd w:val="clear" w:color="auto" w:fill="FFFFFF"/>
              <w:jc w:val="both"/>
            </w:pPr>
            <w:r w:rsidRPr="00E272E2">
              <w:t xml:space="preserve">Соотношение знания и информации // </w:t>
            </w:r>
            <w:proofErr w:type="spellStart"/>
            <w:proofErr w:type="gramStart"/>
            <w:r w:rsidRPr="00E272E2">
              <w:t>Иннова-ционные</w:t>
            </w:r>
            <w:proofErr w:type="spellEnd"/>
            <w:proofErr w:type="gramEnd"/>
            <w:r w:rsidRPr="00E272E2">
              <w:t xml:space="preserve"> подходы к решению социально-экономических, правовых и педагогических проблем в условиях развития современного общества: материалы </w:t>
            </w:r>
            <w:r w:rsidRPr="00E272E2">
              <w:rPr>
                <w:lang w:val="en-US"/>
              </w:rPr>
              <w:t>IV</w:t>
            </w:r>
            <w:r w:rsidRPr="00E272E2">
              <w:t xml:space="preserve">  Международной научно-практической конференции,  29-</w:t>
            </w:r>
            <w:r w:rsidRPr="00E272E2">
              <w:rPr>
                <w:caps/>
              </w:rPr>
              <w:t>30</w:t>
            </w:r>
            <w:r w:rsidRPr="00E272E2">
              <w:t xml:space="preserve"> ноября </w:t>
            </w:r>
            <w:smartTag w:uri="urn:schemas-microsoft-com:office:smarttags" w:element="metricconverter">
              <w:smartTagPr>
                <w:attr w:name="ProductID" w:val="2018 г"/>
              </w:smartTagPr>
              <w:r w:rsidRPr="00E272E2">
                <w:t>2018 г</w:t>
              </w:r>
            </w:smartTag>
            <w:r w:rsidRPr="00E272E2">
              <w:t xml:space="preserve">. / Под ред. С. Л. </w:t>
            </w:r>
            <w:proofErr w:type="spellStart"/>
            <w:r w:rsidRPr="00E272E2">
              <w:t>Иголкина</w:t>
            </w:r>
            <w:proofErr w:type="spellEnd"/>
            <w:r w:rsidRPr="00E272E2">
              <w:t xml:space="preserve">. </w:t>
            </w:r>
            <w:smartTag w:uri="urn:schemas-microsoft-com:office:smarttags" w:element="metricconverter">
              <w:smartTagPr>
                <w:attr w:name="ProductID" w:val="2018. C"/>
              </w:smartTagPr>
              <w:r w:rsidRPr="00E272E2">
                <w:t xml:space="preserve">2018. </w:t>
              </w:r>
              <w:r w:rsidRPr="00E272E2">
                <w:rPr>
                  <w:bCs/>
                  <w:lang w:val="en-US"/>
                </w:rPr>
                <w:t>C</w:t>
              </w:r>
            </w:smartTag>
            <w:r w:rsidRPr="00E272E2">
              <w:rPr>
                <w:bCs/>
              </w:rPr>
              <w:t>.</w:t>
            </w:r>
            <w:r w:rsidRPr="00E272E2">
              <w:t xml:space="preserve"> 83-85.</w:t>
            </w:r>
          </w:p>
        </w:tc>
      </w:tr>
      <w:tr w:rsidR="00E272E2" w:rsidRPr="00E272E2" w:rsidTr="001873D9">
        <w:tc>
          <w:tcPr>
            <w:tcW w:w="817" w:type="dxa"/>
            <w:shd w:val="clear" w:color="auto" w:fill="auto"/>
            <w:vAlign w:val="center"/>
          </w:tcPr>
          <w:p w:rsidR="00E272E2" w:rsidRPr="00E272E2" w:rsidRDefault="00E272E2" w:rsidP="00E272E2">
            <w:pPr>
              <w:widowControl w:val="0"/>
              <w:numPr>
                <w:ilvl w:val="0"/>
                <w:numId w:val="14"/>
              </w:numPr>
              <w:suppressAutoHyphens/>
              <w:autoSpaceDE w:val="0"/>
              <w:autoSpaceDN w:val="0"/>
              <w:adjustRightInd w:val="0"/>
              <w:ind w:left="0" w:firstLine="0"/>
              <w:jc w:val="center"/>
            </w:pPr>
          </w:p>
        </w:tc>
        <w:tc>
          <w:tcPr>
            <w:tcW w:w="2693" w:type="dxa"/>
            <w:shd w:val="clear" w:color="auto" w:fill="auto"/>
            <w:vAlign w:val="center"/>
          </w:tcPr>
          <w:p w:rsidR="00E272E2" w:rsidRPr="00E272E2" w:rsidRDefault="00E272E2" w:rsidP="00E272E2">
            <w:pPr>
              <w:jc w:val="center"/>
            </w:pPr>
            <w:r w:rsidRPr="00E272E2">
              <w:t>Третьяков Д</w:t>
            </w:r>
            <w:r w:rsidRPr="00E272E2">
              <w:rPr>
                <w:lang w:val="en-US"/>
              </w:rPr>
              <w:t>.</w:t>
            </w:r>
            <w:r w:rsidRPr="00E272E2">
              <w:t>В</w:t>
            </w:r>
            <w:r w:rsidRPr="00E272E2">
              <w:rPr>
                <w:lang w:val="en-US"/>
              </w:rPr>
              <w:t>.</w:t>
            </w:r>
          </w:p>
        </w:tc>
        <w:tc>
          <w:tcPr>
            <w:tcW w:w="6297" w:type="dxa"/>
            <w:shd w:val="clear" w:color="auto" w:fill="auto"/>
            <w:vAlign w:val="center"/>
          </w:tcPr>
          <w:p w:rsidR="00E272E2" w:rsidRPr="00E272E2" w:rsidRDefault="00E272E2" w:rsidP="00E272E2">
            <w:pPr>
              <w:autoSpaceDE w:val="0"/>
              <w:autoSpaceDN w:val="0"/>
              <w:adjustRightInd w:val="0"/>
              <w:jc w:val="both"/>
              <w:rPr>
                <w:bCs/>
              </w:rPr>
            </w:pPr>
            <w:r w:rsidRPr="00E272E2">
              <w:rPr>
                <w:bCs/>
              </w:rPr>
              <w:t xml:space="preserve">Влияние картезианского дуализма на формирование </w:t>
            </w:r>
            <w:proofErr w:type="spellStart"/>
            <w:r w:rsidRPr="00E272E2">
              <w:rPr>
                <w:bCs/>
              </w:rPr>
              <w:t>илеологии</w:t>
            </w:r>
            <w:proofErr w:type="spellEnd"/>
            <w:r w:rsidRPr="00E272E2">
              <w:rPr>
                <w:bCs/>
              </w:rPr>
              <w:t xml:space="preserve"> // </w:t>
            </w:r>
            <w:r w:rsidRPr="00E272E2">
              <w:rPr>
                <w:bCs/>
                <w:lang w:val="en-US"/>
              </w:rPr>
              <w:t>V</w:t>
            </w:r>
            <w:r w:rsidRPr="00E272E2">
              <w:rPr>
                <w:bCs/>
              </w:rPr>
              <w:t xml:space="preserve"> Декартовские чтения «Декартовский дуализм и современная картина мира»: материалы международной научно-практической конференции, </w:t>
            </w:r>
            <w:r w:rsidRPr="00E272E2">
              <w:t>15-</w:t>
            </w:r>
            <w:r w:rsidRPr="00E272E2">
              <w:rPr>
                <w:caps/>
              </w:rPr>
              <w:t>16</w:t>
            </w:r>
            <w:r w:rsidRPr="00E272E2">
              <w:t xml:space="preserve"> ноября </w:t>
            </w:r>
            <w:smartTag w:uri="urn:schemas-microsoft-com:office:smarttags" w:element="metricconverter">
              <w:smartTagPr>
                <w:attr w:name="ProductID" w:val="2018 г"/>
              </w:smartTagPr>
              <w:r w:rsidRPr="00E272E2">
                <w:t>2018 г</w:t>
              </w:r>
            </w:smartTag>
            <w:r w:rsidRPr="00E272E2">
              <w:t xml:space="preserve">. Ч.1. </w:t>
            </w:r>
            <w:r w:rsidRPr="00E272E2">
              <w:rPr>
                <w:bCs/>
                <w:lang w:val="en-US"/>
              </w:rPr>
              <w:t>C</w:t>
            </w:r>
            <w:r w:rsidRPr="00E272E2">
              <w:rPr>
                <w:bCs/>
              </w:rPr>
              <w:t>.</w:t>
            </w:r>
            <w:r w:rsidRPr="00E272E2">
              <w:t xml:space="preserve"> 161-164.</w:t>
            </w:r>
          </w:p>
        </w:tc>
      </w:tr>
    </w:tbl>
    <w:p w:rsidR="00E272E2" w:rsidRPr="00E272E2" w:rsidRDefault="00E272E2" w:rsidP="00E272E2">
      <w:pPr>
        <w:suppressAutoHyphens/>
        <w:jc w:val="center"/>
        <w:rPr>
          <w:sz w:val="28"/>
          <w:szCs w:val="28"/>
        </w:rPr>
      </w:pPr>
    </w:p>
    <w:p w:rsidR="00E272E2" w:rsidRPr="00E272E2" w:rsidRDefault="00E272E2" w:rsidP="00E272E2">
      <w:pPr>
        <w:suppressAutoHyphens/>
        <w:jc w:val="center"/>
        <w:rPr>
          <w:b/>
          <w:sz w:val="28"/>
          <w:szCs w:val="28"/>
        </w:rPr>
      </w:pPr>
      <w:r w:rsidRPr="00E272E2">
        <w:rPr>
          <w:b/>
          <w:sz w:val="28"/>
          <w:szCs w:val="28"/>
        </w:rPr>
        <w:t>2</w:t>
      </w:r>
      <w:r w:rsidRPr="00E272E2">
        <w:rPr>
          <w:b/>
          <w:sz w:val="28"/>
          <w:szCs w:val="28"/>
        </w:rPr>
        <w:t xml:space="preserve">. Публикации преподавателей, работающих на условиях внешнего совместительства </w:t>
      </w:r>
    </w:p>
    <w:p w:rsidR="00E272E2" w:rsidRPr="00E272E2" w:rsidRDefault="00E272E2" w:rsidP="00E272E2">
      <w:pPr>
        <w:suppressAutoHyphens/>
        <w:spacing w:line="360" w:lineRule="auto"/>
        <w:ind w:firstLine="709"/>
        <w:jc w:val="center"/>
        <w:rPr>
          <w:b/>
          <w:sz w:val="28"/>
          <w:szCs w:val="28"/>
        </w:rPr>
      </w:pPr>
    </w:p>
    <w:p w:rsidR="00E272E2" w:rsidRPr="00E272E2" w:rsidRDefault="00E272E2" w:rsidP="00E272E2">
      <w:pPr>
        <w:suppressAutoHyphens/>
        <w:spacing w:line="360" w:lineRule="auto"/>
        <w:ind w:firstLine="709"/>
        <w:jc w:val="center"/>
        <w:rPr>
          <w:b/>
          <w:sz w:val="28"/>
          <w:szCs w:val="28"/>
        </w:rPr>
      </w:pPr>
      <w:r w:rsidRPr="00E272E2">
        <w:rPr>
          <w:b/>
          <w:sz w:val="28"/>
          <w:szCs w:val="28"/>
        </w:rPr>
        <w:t>2</w:t>
      </w:r>
      <w:r w:rsidRPr="00E272E2">
        <w:rPr>
          <w:b/>
          <w:sz w:val="28"/>
          <w:szCs w:val="28"/>
        </w:rPr>
        <w:t>.1</w:t>
      </w:r>
      <w:r w:rsidRPr="00E272E2">
        <w:rPr>
          <w:b/>
          <w:sz w:val="28"/>
          <w:szCs w:val="28"/>
          <w:lang w:val="en-US"/>
        </w:rPr>
        <w:t xml:space="preserve">. </w:t>
      </w:r>
      <w:proofErr w:type="spellStart"/>
      <w:r w:rsidRPr="00E272E2">
        <w:rPr>
          <w:b/>
          <w:sz w:val="28"/>
          <w:szCs w:val="28"/>
          <w:lang w:val="en-US"/>
        </w:rPr>
        <w:t>Монографии</w:t>
      </w:r>
      <w:proofErr w:type="spellEnd"/>
      <w:r w:rsidRPr="00E272E2">
        <w:rPr>
          <w:b/>
          <w:sz w:val="28"/>
          <w:szCs w:val="28"/>
          <w:lang w:val="en-US"/>
        </w:rPr>
        <w:t xml:space="preserve"> и </w:t>
      </w:r>
      <w:proofErr w:type="spellStart"/>
      <w:r w:rsidRPr="00E272E2">
        <w:rPr>
          <w:b/>
          <w:sz w:val="28"/>
          <w:szCs w:val="28"/>
          <w:lang w:val="en-US"/>
        </w:rPr>
        <w:t>пособия</w:t>
      </w:r>
      <w:proofErr w:type="spellEnd"/>
    </w:p>
    <w:tbl>
      <w:tblPr>
        <w:tblW w:w="5000" w:type="pct"/>
        <w:tblCellMar>
          <w:left w:w="28" w:type="dxa"/>
          <w:right w:w="28" w:type="dxa"/>
        </w:tblCellMar>
        <w:tblLook w:val="0000" w:firstRow="0" w:lastRow="0" w:firstColumn="0" w:lastColumn="0" w:noHBand="0" w:noVBand="0"/>
      </w:tblPr>
      <w:tblGrid>
        <w:gridCol w:w="870"/>
        <w:gridCol w:w="1400"/>
        <w:gridCol w:w="3333"/>
        <w:gridCol w:w="1916"/>
        <w:gridCol w:w="1165"/>
        <w:gridCol w:w="727"/>
      </w:tblGrid>
      <w:tr w:rsidR="00E272E2" w:rsidRPr="00E272E2" w:rsidTr="001873D9">
        <w:trPr>
          <w:trHeight w:val="23"/>
        </w:trPr>
        <w:tc>
          <w:tcPr>
            <w:tcW w:w="462" w:type="pct"/>
            <w:tcBorders>
              <w:top w:val="single" w:sz="4" w:space="0" w:color="000000"/>
              <w:left w:val="single" w:sz="4" w:space="0" w:color="000000"/>
              <w:bottom w:val="single" w:sz="4" w:space="0" w:color="000000"/>
            </w:tcBorders>
            <w:vAlign w:val="center"/>
          </w:tcPr>
          <w:p w:rsidR="00E272E2" w:rsidRPr="00E272E2" w:rsidRDefault="00E272E2" w:rsidP="00E272E2">
            <w:pPr>
              <w:widowControl w:val="0"/>
              <w:suppressAutoHyphens/>
              <w:snapToGrid w:val="0"/>
              <w:ind w:left="-108" w:right="-174"/>
              <w:jc w:val="center"/>
            </w:pPr>
            <w:r w:rsidRPr="00E272E2">
              <w:t>№</w:t>
            </w:r>
          </w:p>
          <w:p w:rsidR="00E272E2" w:rsidRPr="00E272E2" w:rsidRDefault="00E272E2" w:rsidP="00E272E2">
            <w:pPr>
              <w:widowControl w:val="0"/>
              <w:suppressAutoHyphens/>
              <w:snapToGrid w:val="0"/>
              <w:ind w:left="-108" w:right="-174"/>
              <w:jc w:val="center"/>
            </w:pPr>
            <w:proofErr w:type="gramStart"/>
            <w:r w:rsidRPr="00E272E2">
              <w:t>п</w:t>
            </w:r>
            <w:proofErr w:type="gramEnd"/>
            <w:r w:rsidRPr="00E272E2">
              <w:t>/п</w:t>
            </w:r>
          </w:p>
        </w:tc>
        <w:tc>
          <w:tcPr>
            <w:tcW w:w="744" w:type="pct"/>
            <w:tcBorders>
              <w:top w:val="single" w:sz="4" w:space="0" w:color="000000"/>
              <w:left w:val="single" w:sz="4" w:space="0" w:color="000000"/>
              <w:bottom w:val="single" w:sz="4" w:space="0" w:color="000000"/>
            </w:tcBorders>
            <w:shd w:val="clear" w:color="auto" w:fill="auto"/>
            <w:vAlign w:val="center"/>
          </w:tcPr>
          <w:p w:rsidR="00E272E2" w:rsidRPr="00E272E2" w:rsidRDefault="00E272E2" w:rsidP="00E272E2">
            <w:pPr>
              <w:widowControl w:val="0"/>
              <w:suppressAutoHyphens/>
              <w:snapToGrid w:val="0"/>
              <w:ind w:left="-108" w:right="-174"/>
              <w:jc w:val="center"/>
            </w:pPr>
            <w:r w:rsidRPr="00E272E2">
              <w:t>Авторы</w:t>
            </w:r>
          </w:p>
        </w:tc>
        <w:tc>
          <w:tcPr>
            <w:tcW w:w="1771" w:type="pct"/>
            <w:tcBorders>
              <w:top w:val="single" w:sz="4" w:space="0" w:color="000000"/>
              <w:left w:val="single" w:sz="4" w:space="0" w:color="000000"/>
              <w:bottom w:val="single" w:sz="4" w:space="0" w:color="000000"/>
            </w:tcBorders>
            <w:shd w:val="clear" w:color="auto" w:fill="auto"/>
            <w:vAlign w:val="center"/>
          </w:tcPr>
          <w:p w:rsidR="00E272E2" w:rsidRPr="00E272E2" w:rsidRDefault="00E272E2" w:rsidP="00E272E2">
            <w:pPr>
              <w:widowControl w:val="0"/>
              <w:suppressAutoHyphens/>
              <w:snapToGrid w:val="0"/>
              <w:ind w:left="-42" w:right="-60"/>
              <w:jc w:val="center"/>
            </w:pPr>
            <w:r w:rsidRPr="00E272E2">
              <w:t>Название</w:t>
            </w:r>
          </w:p>
        </w:tc>
        <w:tc>
          <w:tcPr>
            <w:tcW w:w="1018" w:type="pct"/>
            <w:tcBorders>
              <w:top w:val="single" w:sz="4" w:space="0" w:color="000000"/>
              <w:left w:val="single" w:sz="4" w:space="0" w:color="000000"/>
              <w:bottom w:val="single" w:sz="4" w:space="0" w:color="000000"/>
            </w:tcBorders>
            <w:shd w:val="clear" w:color="auto" w:fill="auto"/>
            <w:vAlign w:val="center"/>
          </w:tcPr>
          <w:p w:rsidR="00E272E2" w:rsidRPr="00E272E2" w:rsidRDefault="00E272E2" w:rsidP="00E272E2">
            <w:pPr>
              <w:widowControl w:val="0"/>
              <w:suppressAutoHyphens/>
              <w:snapToGrid w:val="0"/>
              <w:ind w:left="-156" w:right="-126"/>
              <w:jc w:val="center"/>
            </w:pPr>
            <w:r w:rsidRPr="00E272E2">
              <w:t>Издательство</w:t>
            </w:r>
          </w:p>
        </w:tc>
        <w:tc>
          <w:tcPr>
            <w:tcW w:w="619" w:type="pct"/>
            <w:tcBorders>
              <w:top w:val="single" w:sz="4" w:space="0" w:color="000000"/>
              <w:left w:val="single" w:sz="4" w:space="0" w:color="000000"/>
              <w:bottom w:val="single" w:sz="4" w:space="0" w:color="000000"/>
            </w:tcBorders>
            <w:shd w:val="clear" w:color="auto" w:fill="auto"/>
            <w:vAlign w:val="center"/>
          </w:tcPr>
          <w:p w:rsidR="00E272E2" w:rsidRPr="00E272E2" w:rsidRDefault="00E272E2" w:rsidP="00E272E2">
            <w:pPr>
              <w:widowControl w:val="0"/>
              <w:suppressAutoHyphens/>
              <w:snapToGrid w:val="0"/>
              <w:ind w:left="-90" w:right="-108"/>
              <w:jc w:val="center"/>
            </w:pPr>
            <w:r w:rsidRPr="00E272E2">
              <w:t>Объем</w:t>
            </w:r>
          </w:p>
          <w:p w:rsidR="00E272E2" w:rsidRPr="00E272E2" w:rsidRDefault="00E272E2" w:rsidP="00E272E2">
            <w:pPr>
              <w:widowControl w:val="0"/>
              <w:suppressAutoHyphens/>
              <w:ind w:left="-90" w:right="-108"/>
              <w:jc w:val="center"/>
            </w:pPr>
            <w:proofErr w:type="spellStart"/>
            <w:r w:rsidRPr="00E272E2">
              <w:t>п.</w:t>
            </w:r>
            <w:proofErr w:type="gramStart"/>
            <w:r w:rsidRPr="00E272E2">
              <w:t>л</w:t>
            </w:r>
            <w:proofErr w:type="spellEnd"/>
            <w:proofErr w:type="gramEnd"/>
            <w:r w:rsidRPr="00E272E2">
              <w:t>.</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272E2" w:rsidRPr="00E272E2" w:rsidRDefault="00E272E2" w:rsidP="00E272E2">
            <w:pPr>
              <w:widowControl w:val="0"/>
              <w:suppressAutoHyphens/>
              <w:snapToGrid w:val="0"/>
              <w:ind w:left="-57" w:right="-108"/>
              <w:jc w:val="center"/>
              <w:rPr>
                <w:spacing w:val="-6"/>
              </w:rPr>
            </w:pPr>
            <w:r w:rsidRPr="00E272E2">
              <w:rPr>
                <w:spacing w:val="-6"/>
              </w:rPr>
              <w:t>Год издания</w:t>
            </w:r>
          </w:p>
        </w:tc>
      </w:tr>
      <w:tr w:rsidR="00E272E2" w:rsidRPr="00E272E2" w:rsidTr="001873D9">
        <w:tblPrEx>
          <w:tblCellMar>
            <w:left w:w="108" w:type="dxa"/>
            <w:right w:w="108" w:type="dxa"/>
          </w:tblCellMar>
        </w:tblPrEx>
        <w:trPr>
          <w:trHeight w:val="23"/>
        </w:trPr>
        <w:tc>
          <w:tcPr>
            <w:tcW w:w="5000" w:type="pct"/>
            <w:gridSpan w:val="6"/>
            <w:tcBorders>
              <w:top w:val="single" w:sz="4" w:space="0" w:color="000000"/>
              <w:left w:val="single" w:sz="4" w:space="0" w:color="000000"/>
              <w:bottom w:val="single" w:sz="4" w:space="0" w:color="000000"/>
              <w:right w:val="single" w:sz="4" w:space="0" w:color="000000"/>
            </w:tcBorders>
            <w:vAlign w:val="center"/>
          </w:tcPr>
          <w:p w:rsidR="00E272E2" w:rsidRPr="00E272E2" w:rsidRDefault="00E272E2" w:rsidP="00E272E2">
            <w:pPr>
              <w:widowControl w:val="0"/>
              <w:suppressAutoHyphens/>
              <w:snapToGrid w:val="0"/>
              <w:jc w:val="center"/>
              <w:rPr>
                <w:b/>
              </w:rPr>
            </w:pPr>
            <w:r w:rsidRPr="00E272E2">
              <w:rPr>
                <w:b/>
              </w:rPr>
              <w:t>Монографии</w:t>
            </w:r>
          </w:p>
        </w:tc>
      </w:tr>
      <w:tr w:rsidR="00E272E2" w:rsidRPr="00E272E2" w:rsidTr="001873D9">
        <w:tblPrEx>
          <w:tblCellMar>
            <w:left w:w="108" w:type="dxa"/>
            <w:right w:w="108" w:type="dxa"/>
          </w:tblCellMar>
        </w:tblPrEx>
        <w:trPr>
          <w:trHeight w:val="23"/>
        </w:trPr>
        <w:tc>
          <w:tcPr>
            <w:tcW w:w="462" w:type="pct"/>
            <w:tcBorders>
              <w:top w:val="single" w:sz="4" w:space="0" w:color="000000"/>
              <w:left w:val="single" w:sz="4" w:space="0" w:color="000000"/>
              <w:bottom w:val="single" w:sz="4" w:space="0" w:color="000000"/>
            </w:tcBorders>
            <w:vAlign w:val="center"/>
          </w:tcPr>
          <w:p w:rsidR="00E272E2" w:rsidRPr="00E272E2" w:rsidRDefault="00E272E2" w:rsidP="00E272E2">
            <w:pPr>
              <w:suppressAutoHyphens/>
              <w:ind w:left="360"/>
              <w:jc w:val="center"/>
            </w:pPr>
            <w:r w:rsidRPr="00E272E2">
              <w:t>1.</w:t>
            </w:r>
          </w:p>
        </w:tc>
        <w:tc>
          <w:tcPr>
            <w:tcW w:w="744" w:type="pct"/>
            <w:tcBorders>
              <w:top w:val="single" w:sz="4" w:space="0" w:color="000000"/>
              <w:left w:val="single" w:sz="4" w:space="0" w:color="000000"/>
              <w:bottom w:val="single" w:sz="4" w:space="0" w:color="000000"/>
            </w:tcBorders>
            <w:shd w:val="clear" w:color="auto" w:fill="auto"/>
            <w:vAlign w:val="center"/>
          </w:tcPr>
          <w:p w:rsidR="00E272E2" w:rsidRPr="00E272E2" w:rsidRDefault="00E272E2" w:rsidP="00E272E2">
            <w:pPr>
              <w:suppressAutoHyphens/>
              <w:jc w:val="center"/>
            </w:pPr>
            <w:proofErr w:type="spellStart"/>
            <w:proofErr w:type="gramStart"/>
            <w:r w:rsidRPr="00E272E2">
              <w:t>Лелеков</w:t>
            </w:r>
            <w:proofErr w:type="spellEnd"/>
            <w:r w:rsidRPr="00E272E2">
              <w:t xml:space="preserve"> В.А. (соавтор Е.В. Кошелева</w:t>
            </w:r>
            <w:proofErr w:type="gramEnd"/>
          </w:p>
        </w:tc>
        <w:tc>
          <w:tcPr>
            <w:tcW w:w="1771" w:type="pct"/>
            <w:tcBorders>
              <w:top w:val="single" w:sz="4" w:space="0" w:color="000000"/>
              <w:left w:val="single" w:sz="4" w:space="0" w:color="000000"/>
              <w:bottom w:val="single" w:sz="4" w:space="0" w:color="000000"/>
            </w:tcBorders>
            <w:shd w:val="clear" w:color="auto" w:fill="auto"/>
            <w:vAlign w:val="center"/>
          </w:tcPr>
          <w:p w:rsidR="00E272E2" w:rsidRPr="00E272E2" w:rsidRDefault="00E272E2" w:rsidP="00E272E2">
            <w:pPr>
              <w:suppressAutoHyphens/>
              <w:jc w:val="center"/>
            </w:pPr>
            <w:r w:rsidRPr="00E272E2">
              <w:t>Преступность в Государстве Российском (1016-2016): монография</w:t>
            </w:r>
          </w:p>
        </w:tc>
        <w:tc>
          <w:tcPr>
            <w:tcW w:w="1018" w:type="pct"/>
            <w:tcBorders>
              <w:top w:val="single" w:sz="4" w:space="0" w:color="000000"/>
              <w:left w:val="single" w:sz="4" w:space="0" w:color="000000"/>
              <w:bottom w:val="single" w:sz="4" w:space="0" w:color="000000"/>
            </w:tcBorders>
            <w:shd w:val="clear" w:color="auto" w:fill="auto"/>
            <w:vAlign w:val="center"/>
          </w:tcPr>
          <w:p w:rsidR="00E272E2" w:rsidRPr="00E272E2" w:rsidRDefault="00E272E2" w:rsidP="00E272E2">
            <w:pPr>
              <w:suppressAutoHyphens/>
              <w:jc w:val="center"/>
            </w:pPr>
            <w:r w:rsidRPr="00E272E2">
              <w:t>М.: ЮНИТИ-ДАНА: Закон и право</w:t>
            </w:r>
          </w:p>
        </w:tc>
        <w:tc>
          <w:tcPr>
            <w:tcW w:w="619" w:type="pct"/>
            <w:tcBorders>
              <w:top w:val="single" w:sz="4" w:space="0" w:color="000000"/>
              <w:left w:val="single" w:sz="4" w:space="0" w:color="000000"/>
              <w:bottom w:val="single" w:sz="4" w:space="0" w:color="000000"/>
            </w:tcBorders>
            <w:shd w:val="clear" w:color="auto" w:fill="auto"/>
            <w:vAlign w:val="center"/>
          </w:tcPr>
          <w:p w:rsidR="00E272E2" w:rsidRPr="00E272E2" w:rsidRDefault="00E272E2" w:rsidP="00E272E2">
            <w:pPr>
              <w:suppressAutoHyphens/>
              <w:jc w:val="center"/>
            </w:pPr>
            <w:r w:rsidRPr="00E272E2">
              <w:t>223 с.</w:t>
            </w:r>
          </w:p>
          <w:p w:rsidR="00E272E2" w:rsidRPr="00E272E2" w:rsidRDefault="00E272E2" w:rsidP="00E272E2">
            <w:pPr>
              <w:suppressAutoHyphens/>
              <w:jc w:val="center"/>
            </w:pPr>
            <w:r w:rsidRPr="00E272E2">
              <w:t>(14,0п.</w:t>
            </w:r>
            <w:proofErr w:type="gramStart"/>
            <w:r w:rsidRPr="00E272E2">
              <w:t>л</w:t>
            </w:r>
            <w:proofErr w:type="gramEnd"/>
            <w:r w:rsidRPr="00E272E2">
              <w:t>.)</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272E2" w:rsidRPr="00E272E2" w:rsidRDefault="00E272E2" w:rsidP="00E272E2">
            <w:pPr>
              <w:suppressAutoHyphens/>
              <w:jc w:val="center"/>
            </w:pPr>
            <w:r w:rsidRPr="00E272E2">
              <w:t>2018</w:t>
            </w:r>
          </w:p>
        </w:tc>
      </w:tr>
    </w:tbl>
    <w:p w:rsidR="00E272E2" w:rsidRPr="00E272E2" w:rsidRDefault="00E272E2" w:rsidP="00E272E2">
      <w:pPr>
        <w:tabs>
          <w:tab w:val="left" w:pos="10206"/>
        </w:tabs>
        <w:suppressAutoHyphens/>
        <w:ind w:left="360"/>
        <w:jc w:val="center"/>
        <w:rPr>
          <w:b/>
          <w:sz w:val="28"/>
          <w:szCs w:val="28"/>
        </w:rPr>
      </w:pPr>
    </w:p>
    <w:p w:rsidR="00E272E2" w:rsidRPr="00E272E2" w:rsidRDefault="00E272E2" w:rsidP="00E272E2">
      <w:pPr>
        <w:tabs>
          <w:tab w:val="left" w:pos="10206"/>
        </w:tabs>
        <w:suppressAutoHyphens/>
        <w:ind w:left="360"/>
        <w:jc w:val="center"/>
        <w:rPr>
          <w:b/>
          <w:sz w:val="28"/>
          <w:szCs w:val="28"/>
        </w:rPr>
      </w:pPr>
      <w:r w:rsidRPr="00E272E2">
        <w:rPr>
          <w:b/>
          <w:sz w:val="28"/>
          <w:szCs w:val="28"/>
        </w:rPr>
        <w:t>2</w:t>
      </w:r>
      <w:r w:rsidRPr="00E272E2">
        <w:rPr>
          <w:b/>
          <w:sz w:val="28"/>
          <w:szCs w:val="28"/>
        </w:rPr>
        <w:t>.2. Статьи и тезисы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5"/>
        <w:gridCol w:w="1941"/>
        <w:gridCol w:w="6515"/>
      </w:tblGrid>
      <w:tr w:rsidR="00E272E2" w:rsidRPr="00E272E2" w:rsidTr="001873D9">
        <w:tc>
          <w:tcPr>
            <w:tcW w:w="1115" w:type="dxa"/>
            <w:shd w:val="clear" w:color="auto" w:fill="auto"/>
            <w:vAlign w:val="center"/>
          </w:tcPr>
          <w:p w:rsidR="00E272E2" w:rsidRPr="00E272E2" w:rsidRDefault="00E272E2" w:rsidP="00E272E2">
            <w:pPr>
              <w:widowControl w:val="0"/>
              <w:suppressAutoHyphens/>
              <w:autoSpaceDE w:val="0"/>
              <w:autoSpaceDN w:val="0"/>
              <w:adjustRightInd w:val="0"/>
              <w:snapToGrid w:val="0"/>
              <w:jc w:val="center"/>
            </w:pPr>
            <w:r w:rsidRPr="00E272E2">
              <w:t>№</w:t>
            </w:r>
          </w:p>
          <w:p w:rsidR="00E272E2" w:rsidRPr="00E272E2" w:rsidRDefault="00E272E2" w:rsidP="00E272E2">
            <w:pPr>
              <w:widowControl w:val="0"/>
              <w:suppressAutoHyphens/>
              <w:autoSpaceDE w:val="0"/>
              <w:autoSpaceDN w:val="0"/>
              <w:adjustRightInd w:val="0"/>
              <w:snapToGrid w:val="0"/>
              <w:jc w:val="center"/>
            </w:pPr>
            <w:proofErr w:type="gramStart"/>
            <w:r w:rsidRPr="00E272E2">
              <w:lastRenderedPageBreak/>
              <w:t>п</w:t>
            </w:r>
            <w:proofErr w:type="gramEnd"/>
            <w:r w:rsidRPr="00E272E2">
              <w:t>/п</w:t>
            </w:r>
          </w:p>
        </w:tc>
        <w:tc>
          <w:tcPr>
            <w:tcW w:w="1941" w:type="dxa"/>
            <w:shd w:val="clear" w:color="auto" w:fill="auto"/>
            <w:vAlign w:val="center"/>
          </w:tcPr>
          <w:p w:rsidR="00E272E2" w:rsidRPr="00E272E2" w:rsidRDefault="00E272E2" w:rsidP="00E272E2">
            <w:pPr>
              <w:widowControl w:val="0"/>
              <w:suppressAutoHyphens/>
              <w:autoSpaceDE w:val="0"/>
              <w:autoSpaceDN w:val="0"/>
              <w:adjustRightInd w:val="0"/>
              <w:snapToGrid w:val="0"/>
              <w:jc w:val="center"/>
            </w:pPr>
            <w:r w:rsidRPr="00E272E2">
              <w:lastRenderedPageBreak/>
              <w:t>Авторы</w:t>
            </w:r>
          </w:p>
        </w:tc>
        <w:tc>
          <w:tcPr>
            <w:tcW w:w="6515" w:type="dxa"/>
            <w:shd w:val="clear" w:color="auto" w:fill="auto"/>
            <w:vAlign w:val="center"/>
          </w:tcPr>
          <w:p w:rsidR="00E272E2" w:rsidRPr="00E272E2" w:rsidRDefault="00E272E2" w:rsidP="00E272E2">
            <w:pPr>
              <w:widowControl w:val="0"/>
              <w:suppressAutoHyphens/>
              <w:autoSpaceDE w:val="0"/>
              <w:autoSpaceDN w:val="0"/>
              <w:adjustRightInd w:val="0"/>
              <w:jc w:val="center"/>
            </w:pPr>
            <w:r w:rsidRPr="00E272E2">
              <w:t>Выходные данные</w:t>
            </w:r>
          </w:p>
        </w:tc>
      </w:tr>
      <w:tr w:rsidR="00E272E2" w:rsidRPr="00E272E2" w:rsidTr="001873D9">
        <w:tc>
          <w:tcPr>
            <w:tcW w:w="9571" w:type="dxa"/>
            <w:gridSpan w:val="3"/>
            <w:shd w:val="clear" w:color="auto" w:fill="auto"/>
            <w:vAlign w:val="center"/>
          </w:tcPr>
          <w:p w:rsidR="00E272E2" w:rsidRPr="00E272E2" w:rsidRDefault="00E272E2" w:rsidP="00E272E2">
            <w:pPr>
              <w:widowControl w:val="0"/>
              <w:suppressAutoHyphens/>
              <w:autoSpaceDE w:val="0"/>
              <w:autoSpaceDN w:val="0"/>
              <w:adjustRightInd w:val="0"/>
              <w:jc w:val="center"/>
              <w:rPr>
                <w:b/>
              </w:rPr>
            </w:pPr>
            <w:r w:rsidRPr="00E272E2">
              <w:rPr>
                <w:b/>
              </w:rPr>
              <w:lastRenderedPageBreak/>
              <w:t>Статьи в зарубежных изданиях</w:t>
            </w:r>
          </w:p>
        </w:tc>
      </w:tr>
      <w:tr w:rsidR="00E272E2" w:rsidRPr="00E272E2" w:rsidTr="001873D9">
        <w:tc>
          <w:tcPr>
            <w:tcW w:w="1115" w:type="dxa"/>
            <w:shd w:val="clear" w:color="auto" w:fill="auto"/>
            <w:vAlign w:val="center"/>
          </w:tcPr>
          <w:p w:rsidR="00E272E2" w:rsidRPr="00E272E2" w:rsidRDefault="00E272E2" w:rsidP="00E272E2">
            <w:pPr>
              <w:widowControl w:val="0"/>
              <w:numPr>
                <w:ilvl w:val="0"/>
                <w:numId w:val="19"/>
              </w:numPr>
              <w:suppressAutoHyphens/>
              <w:autoSpaceDE w:val="0"/>
              <w:autoSpaceDN w:val="0"/>
              <w:adjustRightInd w:val="0"/>
              <w:ind w:firstLine="0"/>
              <w:jc w:val="center"/>
            </w:pPr>
          </w:p>
        </w:tc>
        <w:tc>
          <w:tcPr>
            <w:tcW w:w="1941" w:type="dxa"/>
            <w:shd w:val="clear" w:color="auto" w:fill="auto"/>
            <w:vAlign w:val="center"/>
          </w:tcPr>
          <w:p w:rsidR="00E272E2" w:rsidRPr="00E272E2" w:rsidRDefault="00E272E2" w:rsidP="00E272E2">
            <w:pPr>
              <w:jc w:val="center"/>
            </w:pPr>
            <w:r w:rsidRPr="00E272E2">
              <w:t>Самарина В.П.</w:t>
            </w:r>
          </w:p>
        </w:tc>
        <w:tc>
          <w:tcPr>
            <w:tcW w:w="6515" w:type="dxa"/>
            <w:shd w:val="clear" w:color="auto" w:fill="auto"/>
            <w:vAlign w:val="center"/>
          </w:tcPr>
          <w:p w:rsidR="00E272E2" w:rsidRPr="00E272E2" w:rsidRDefault="00E272E2" w:rsidP="00E272E2">
            <w:pPr>
              <w:autoSpaceDE w:val="0"/>
              <w:autoSpaceDN w:val="0"/>
              <w:adjustRightInd w:val="0"/>
              <w:jc w:val="both"/>
              <w:rPr>
                <w:lang w:val="en-US"/>
              </w:rPr>
            </w:pPr>
            <w:r w:rsidRPr="00E272E2">
              <w:rPr>
                <w:bCs/>
                <w:lang w:val="en-US"/>
              </w:rPr>
              <w:t>Some Aspects of the Production and Export of Russian Steel // Lecture Notes in Management Science 2018: 8th ESE International Conference on Management Science, Education Science and Human Development (ESE-MEH 2018)</w:t>
            </w:r>
            <w:r w:rsidRPr="00E272E2">
              <w:rPr>
                <w:lang w:val="en-US"/>
              </w:rPr>
              <w:t xml:space="preserve">. </w:t>
            </w:r>
            <w:smartTag w:uri="urn:schemas-microsoft-com:office:smarttags" w:element="place">
              <w:smartTag w:uri="urn:schemas-microsoft-com:office:smarttags" w:element="City">
                <w:r w:rsidRPr="00E272E2">
                  <w:rPr>
                    <w:bCs/>
                    <w:lang w:val="en-US"/>
                  </w:rPr>
                  <w:t>Nagoya</w:t>
                </w:r>
              </w:smartTag>
              <w:r w:rsidRPr="00E272E2">
                <w:rPr>
                  <w:bCs/>
                  <w:lang w:val="en-US"/>
                </w:rPr>
                <w:t xml:space="preserve">, </w:t>
              </w:r>
              <w:smartTag w:uri="urn:schemas-microsoft-com:office:smarttags" w:element="country-region">
                <w:r w:rsidRPr="00E272E2">
                  <w:rPr>
                    <w:bCs/>
                    <w:lang w:val="en-US"/>
                  </w:rPr>
                  <w:t>Japan</w:t>
                </w:r>
              </w:smartTag>
            </w:smartTag>
            <w:r w:rsidRPr="00E272E2">
              <w:rPr>
                <w:lang w:val="en-US"/>
              </w:rPr>
              <w:t xml:space="preserve">, 2018. – Pp. 147 – 154. </w:t>
            </w:r>
          </w:p>
        </w:tc>
      </w:tr>
      <w:tr w:rsidR="00E272E2" w:rsidRPr="00E272E2" w:rsidTr="001873D9">
        <w:tc>
          <w:tcPr>
            <w:tcW w:w="9571" w:type="dxa"/>
            <w:gridSpan w:val="3"/>
            <w:shd w:val="clear" w:color="auto" w:fill="auto"/>
            <w:vAlign w:val="center"/>
          </w:tcPr>
          <w:p w:rsidR="00E272E2" w:rsidRPr="00E272E2" w:rsidRDefault="00E272E2" w:rsidP="00E272E2">
            <w:pPr>
              <w:widowControl w:val="0"/>
              <w:suppressAutoHyphens/>
              <w:autoSpaceDE w:val="0"/>
              <w:autoSpaceDN w:val="0"/>
              <w:adjustRightInd w:val="0"/>
              <w:jc w:val="center"/>
              <w:rPr>
                <w:b/>
              </w:rPr>
            </w:pPr>
            <w:r w:rsidRPr="00E272E2">
              <w:rPr>
                <w:b/>
              </w:rPr>
              <w:t>Статьи ВАК</w:t>
            </w:r>
          </w:p>
        </w:tc>
      </w:tr>
      <w:tr w:rsidR="00E272E2" w:rsidRPr="00E272E2" w:rsidTr="001873D9">
        <w:tc>
          <w:tcPr>
            <w:tcW w:w="1115" w:type="dxa"/>
            <w:shd w:val="clear" w:color="auto" w:fill="auto"/>
            <w:vAlign w:val="center"/>
          </w:tcPr>
          <w:p w:rsidR="00E272E2" w:rsidRPr="00E272E2" w:rsidRDefault="00E272E2" w:rsidP="00E272E2">
            <w:pPr>
              <w:widowControl w:val="0"/>
              <w:numPr>
                <w:ilvl w:val="0"/>
                <w:numId w:val="17"/>
              </w:numPr>
              <w:suppressAutoHyphens/>
              <w:autoSpaceDE w:val="0"/>
              <w:autoSpaceDN w:val="0"/>
              <w:adjustRightInd w:val="0"/>
              <w:ind w:left="0"/>
              <w:jc w:val="center"/>
            </w:pPr>
          </w:p>
        </w:tc>
        <w:tc>
          <w:tcPr>
            <w:tcW w:w="1941" w:type="dxa"/>
            <w:shd w:val="clear" w:color="auto" w:fill="auto"/>
          </w:tcPr>
          <w:p w:rsidR="00E272E2" w:rsidRPr="00E272E2" w:rsidRDefault="00E272E2" w:rsidP="00E272E2">
            <w:pPr>
              <w:autoSpaceDE w:val="0"/>
              <w:autoSpaceDN w:val="0"/>
              <w:adjustRightInd w:val="0"/>
              <w:jc w:val="center"/>
            </w:pPr>
            <w:proofErr w:type="spellStart"/>
            <w:r w:rsidRPr="00E272E2">
              <w:t>Саликов</w:t>
            </w:r>
            <w:proofErr w:type="spellEnd"/>
            <w:r w:rsidRPr="00E272E2">
              <w:t xml:space="preserve"> Ю.А., </w:t>
            </w:r>
            <w:proofErr w:type="spellStart"/>
            <w:r w:rsidRPr="00E272E2">
              <w:t>Золоторева</w:t>
            </w:r>
            <w:proofErr w:type="spellEnd"/>
            <w:r w:rsidRPr="00E272E2">
              <w:t xml:space="preserve"> И.И., Бородкина Т.А.</w:t>
            </w:r>
          </w:p>
        </w:tc>
        <w:tc>
          <w:tcPr>
            <w:tcW w:w="6515" w:type="dxa"/>
            <w:shd w:val="clear" w:color="auto" w:fill="auto"/>
          </w:tcPr>
          <w:p w:rsidR="00E272E2" w:rsidRPr="00E272E2" w:rsidRDefault="00E272E2" w:rsidP="00E272E2">
            <w:pPr>
              <w:autoSpaceDE w:val="0"/>
              <w:autoSpaceDN w:val="0"/>
              <w:adjustRightInd w:val="0"/>
              <w:jc w:val="both"/>
            </w:pPr>
            <w:r w:rsidRPr="00E272E2">
              <w:t>Угрозы экономической безопасности региона / Вестник ВГУИТ. – 2017. – Том 79, № 1 (71). –С. 490-497</w:t>
            </w:r>
          </w:p>
        </w:tc>
      </w:tr>
      <w:tr w:rsidR="00E272E2" w:rsidRPr="00E272E2" w:rsidTr="001873D9">
        <w:tc>
          <w:tcPr>
            <w:tcW w:w="1115" w:type="dxa"/>
            <w:shd w:val="clear" w:color="auto" w:fill="auto"/>
            <w:vAlign w:val="center"/>
          </w:tcPr>
          <w:p w:rsidR="00E272E2" w:rsidRPr="00E272E2" w:rsidRDefault="00E272E2" w:rsidP="00E272E2">
            <w:pPr>
              <w:widowControl w:val="0"/>
              <w:numPr>
                <w:ilvl w:val="0"/>
                <w:numId w:val="17"/>
              </w:numPr>
              <w:suppressAutoHyphens/>
              <w:autoSpaceDE w:val="0"/>
              <w:autoSpaceDN w:val="0"/>
              <w:adjustRightInd w:val="0"/>
              <w:ind w:left="0"/>
              <w:jc w:val="center"/>
            </w:pPr>
          </w:p>
        </w:tc>
        <w:tc>
          <w:tcPr>
            <w:tcW w:w="1941" w:type="dxa"/>
            <w:shd w:val="clear" w:color="auto" w:fill="auto"/>
          </w:tcPr>
          <w:p w:rsidR="00E272E2" w:rsidRPr="00E272E2" w:rsidRDefault="00E272E2" w:rsidP="00E272E2">
            <w:pPr>
              <w:autoSpaceDE w:val="0"/>
              <w:autoSpaceDN w:val="0"/>
              <w:adjustRightInd w:val="0"/>
              <w:jc w:val="center"/>
            </w:pPr>
            <w:proofErr w:type="spellStart"/>
            <w:r w:rsidRPr="00E272E2">
              <w:t>Саликов</w:t>
            </w:r>
            <w:proofErr w:type="spellEnd"/>
            <w:r w:rsidRPr="00E272E2">
              <w:t xml:space="preserve"> Ю.А., </w:t>
            </w:r>
            <w:proofErr w:type="spellStart"/>
            <w:r w:rsidRPr="00E272E2">
              <w:t>Самогорождская</w:t>
            </w:r>
            <w:proofErr w:type="spellEnd"/>
            <w:r w:rsidRPr="00E272E2">
              <w:t xml:space="preserve"> М.И.</w:t>
            </w:r>
          </w:p>
        </w:tc>
        <w:tc>
          <w:tcPr>
            <w:tcW w:w="6515" w:type="dxa"/>
            <w:shd w:val="clear" w:color="auto" w:fill="auto"/>
          </w:tcPr>
          <w:p w:rsidR="00E272E2" w:rsidRPr="00E272E2" w:rsidRDefault="00E272E2" w:rsidP="00E272E2">
            <w:pPr>
              <w:autoSpaceDE w:val="0"/>
              <w:autoSpaceDN w:val="0"/>
              <w:adjustRightInd w:val="0"/>
              <w:jc w:val="both"/>
            </w:pPr>
            <w:r w:rsidRPr="00E272E2">
              <w:t>К вопросу оценки и анализа стоимости качества продукции предприятия / Вестник ВГУИТ. – 2017. – Том 79, № 1 (71). –С. 315-326</w:t>
            </w:r>
          </w:p>
        </w:tc>
      </w:tr>
      <w:tr w:rsidR="00E272E2" w:rsidRPr="00E272E2" w:rsidTr="001873D9">
        <w:tc>
          <w:tcPr>
            <w:tcW w:w="1115" w:type="dxa"/>
            <w:shd w:val="clear" w:color="auto" w:fill="auto"/>
            <w:vAlign w:val="center"/>
          </w:tcPr>
          <w:p w:rsidR="00E272E2" w:rsidRPr="00E272E2" w:rsidRDefault="00E272E2" w:rsidP="00E272E2">
            <w:pPr>
              <w:widowControl w:val="0"/>
              <w:numPr>
                <w:ilvl w:val="0"/>
                <w:numId w:val="17"/>
              </w:numPr>
              <w:suppressAutoHyphens/>
              <w:autoSpaceDE w:val="0"/>
              <w:autoSpaceDN w:val="0"/>
              <w:adjustRightInd w:val="0"/>
              <w:ind w:left="0"/>
              <w:jc w:val="center"/>
            </w:pPr>
          </w:p>
        </w:tc>
        <w:tc>
          <w:tcPr>
            <w:tcW w:w="1941" w:type="dxa"/>
            <w:shd w:val="clear" w:color="auto" w:fill="auto"/>
          </w:tcPr>
          <w:p w:rsidR="00E272E2" w:rsidRPr="00E272E2" w:rsidRDefault="00E272E2" w:rsidP="00E272E2">
            <w:pPr>
              <w:autoSpaceDE w:val="0"/>
              <w:autoSpaceDN w:val="0"/>
              <w:adjustRightInd w:val="0"/>
              <w:jc w:val="center"/>
            </w:pPr>
            <w:proofErr w:type="spellStart"/>
            <w:r w:rsidRPr="00E272E2">
              <w:t>Куксова</w:t>
            </w:r>
            <w:proofErr w:type="spellEnd"/>
            <w:r w:rsidRPr="00E272E2">
              <w:t xml:space="preserve"> И.В., Мещеряков В.И.</w:t>
            </w:r>
          </w:p>
        </w:tc>
        <w:tc>
          <w:tcPr>
            <w:tcW w:w="6515" w:type="dxa"/>
            <w:shd w:val="clear" w:color="auto" w:fill="auto"/>
          </w:tcPr>
          <w:p w:rsidR="00E272E2" w:rsidRPr="00E272E2" w:rsidRDefault="00E272E2" w:rsidP="00E272E2">
            <w:pPr>
              <w:autoSpaceDE w:val="0"/>
              <w:autoSpaceDN w:val="0"/>
              <w:adjustRightInd w:val="0"/>
              <w:jc w:val="both"/>
            </w:pPr>
            <w:r w:rsidRPr="00E272E2">
              <w:t>Экономико-математическое обоснование оптимизации использования видов технических сре</w:t>
            </w:r>
            <w:proofErr w:type="gramStart"/>
            <w:r w:rsidRPr="00E272E2">
              <w:t>дств дл</w:t>
            </w:r>
            <w:proofErr w:type="gramEnd"/>
            <w:r w:rsidRPr="00E272E2">
              <w:t>я выполнения задач в условиях неопределенности // Вестник ВГУИТ. – 2017 . - № 3. – С. 232-238</w:t>
            </w:r>
          </w:p>
        </w:tc>
      </w:tr>
      <w:tr w:rsidR="00E272E2" w:rsidRPr="00E272E2" w:rsidTr="001873D9">
        <w:tc>
          <w:tcPr>
            <w:tcW w:w="1115" w:type="dxa"/>
            <w:shd w:val="clear" w:color="auto" w:fill="auto"/>
            <w:vAlign w:val="center"/>
          </w:tcPr>
          <w:p w:rsidR="00E272E2" w:rsidRPr="00E272E2" w:rsidRDefault="00E272E2" w:rsidP="00E272E2">
            <w:pPr>
              <w:widowControl w:val="0"/>
              <w:numPr>
                <w:ilvl w:val="0"/>
                <w:numId w:val="17"/>
              </w:numPr>
              <w:suppressAutoHyphens/>
              <w:autoSpaceDE w:val="0"/>
              <w:autoSpaceDN w:val="0"/>
              <w:adjustRightInd w:val="0"/>
              <w:ind w:left="0"/>
              <w:jc w:val="center"/>
            </w:pPr>
          </w:p>
        </w:tc>
        <w:tc>
          <w:tcPr>
            <w:tcW w:w="1941" w:type="dxa"/>
            <w:shd w:val="clear" w:color="auto" w:fill="auto"/>
          </w:tcPr>
          <w:p w:rsidR="00E272E2" w:rsidRPr="00E272E2" w:rsidRDefault="00E272E2" w:rsidP="00E272E2">
            <w:pPr>
              <w:autoSpaceDE w:val="0"/>
              <w:autoSpaceDN w:val="0"/>
              <w:adjustRightInd w:val="0"/>
              <w:jc w:val="center"/>
            </w:pPr>
            <w:proofErr w:type="spellStart"/>
            <w:r w:rsidRPr="00E272E2">
              <w:t>Куксова</w:t>
            </w:r>
            <w:proofErr w:type="spellEnd"/>
            <w:r w:rsidRPr="00E272E2">
              <w:t xml:space="preserve"> И.В., Веретенников А.Н.</w:t>
            </w:r>
          </w:p>
        </w:tc>
        <w:tc>
          <w:tcPr>
            <w:tcW w:w="6515" w:type="dxa"/>
            <w:shd w:val="clear" w:color="auto" w:fill="auto"/>
          </w:tcPr>
          <w:p w:rsidR="00E272E2" w:rsidRPr="00E272E2" w:rsidRDefault="00E272E2" w:rsidP="00E272E2">
            <w:pPr>
              <w:autoSpaceDE w:val="0"/>
              <w:autoSpaceDN w:val="0"/>
              <w:adjustRightInd w:val="0"/>
              <w:jc w:val="both"/>
            </w:pPr>
            <w:r w:rsidRPr="00E272E2">
              <w:t xml:space="preserve">Анализ современного состояния общественного питания в центрально-черноземном регионе / </w:t>
            </w:r>
            <w:r w:rsidRPr="00E272E2">
              <w:rPr>
                <w:lang w:val="en-US"/>
              </w:rPr>
              <w:t>Modern</w:t>
            </w:r>
            <w:r w:rsidRPr="00E272E2">
              <w:t xml:space="preserve"> </w:t>
            </w:r>
            <w:r w:rsidRPr="00E272E2">
              <w:rPr>
                <w:lang w:val="en-US"/>
              </w:rPr>
              <w:t>Economy</w:t>
            </w:r>
            <w:r w:rsidRPr="00E272E2">
              <w:t xml:space="preserve"> </w:t>
            </w:r>
            <w:r w:rsidRPr="00E272E2">
              <w:rPr>
                <w:lang w:val="en-US"/>
              </w:rPr>
              <w:t>Success</w:t>
            </w:r>
            <w:r w:rsidRPr="00E272E2">
              <w:t>. – 2017 . -№ 4. – С. 70-74</w:t>
            </w:r>
          </w:p>
        </w:tc>
      </w:tr>
      <w:tr w:rsidR="00E272E2" w:rsidRPr="00E272E2" w:rsidTr="001873D9">
        <w:tc>
          <w:tcPr>
            <w:tcW w:w="1115" w:type="dxa"/>
            <w:shd w:val="clear" w:color="auto" w:fill="auto"/>
            <w:vAlign w:val="center"/>
          </w:tcPr>
          <w:p w:rsidR="00E272E2" w:rsidRPr="00E272E2" w:rsidRDefault="00E272E2" w:rsidP="00E272E2">
            <w:pPr>
              <w:widowControl w:val="0"/>
              <w:numPr>
                <w:ilvl w:val="0"/>
                <w:numId w:val="17"/>
              </w:numPr>
              <w:suppressAutoHyphens/>
              <w:autoSpaceDE w:val="0"/>
              <w:autoSpaceDN w:val="0"/>
              <w:adjustRightInd w:val="0"/>
              <w:ind w:left="0"/>
              <w:jc w:val="center"/>
            </w:pPr>
          </w:p>
        </w:tc>
        <w:tc>
          <w:tcPr>
            <w:tcW w:w="1941" w:type="dxa"/>
            <w:shd w:val="clear" w:color="auto" w:fill="auto"/>
          </w:tcPr>
          <w:p w:rsidR="00E272E2" w:rsidRPr="00E272E2" w:rsidRDefault="00E272E2" w:rsidP="00E272E2">
            <w:pPr>
              <w:widowControl w:val="0"/>
              <w:suppressAutoHyphens/>
              <w:autoSpaceDE w:val="0"/>
              <w:autoSpaceDN w:val="0"/>
              <w:adjustRightInd w:val="0"/>
              <w:jc w:val="center"/>
            </w:pPr>
            <w:r w:rsidRPr="00E272E2">
              <w:t>Абдалина Л.В.</w:t>
            </w:r>
          </w:p>
        </w:tc>
        <w:tc>
          <w:tcPr>
            <w:tcW w:w="6515" w:type="dxa"/>
            <w:shd w:val="clear" w:color="auto" w:fill="auto"/>
          </w:tcPr>
          <w:p w:rsidR="00E272E2" w:rsidRPr="00E272E2" w:rsidRDefault="00E272E2" w:rsidP="00E272E2">
            <w:pPr>
              <w:widowControl w:val="0"/>
              <w:suppressAutoHyphens/>
              <w:autoSpaceDE w:val="0"/>
              <w:autoSpaceDN w:val="0"/>
              <w:adjustRightInd w:val="0"/>
              <w:jc w:val="both"/>
            </w:pPr>
            <w:r w:rsidRPr="00E272E2">
              <w:t xml:space="preserve">Предприимчивость как условие развития профессионализма преподавателя вуза // </w:t>
            </w:r>
            <w:proofErr w:type="spellStart"/>
            <w:r w:rsidRPr="00E272E2">
              <w:t>Акмеология</w:t>
            </w:r>
            <w:proofErr w:type="spellEnd"/>
            <w:r w:rsidRPr="00E272E2">
              <w:t>. 2018. № 4 (68). - С. 32-37</w:t>
            </w:r>
          </w:p>
        </w:tc>
      </w:tr>
      <w:tr w:rsidR="00E272E2" w:rsidRPr="00E272E2" w:rsidTr="001873D9">
        <w:tc>
          <w:tcPr>
            <w:tcW w:w="1115" w:type="dxa"/>
            <w:shd w:val="clear" w:color="auto" w:fill="auto"/>
            <w:vAlign w:val="center"/>
          </w:tcPr>
          <w:p w:rsidR="00E272E2" w:rsidRPr="00E272E2" w:rsidRDefault="00E272E2" w:rsidP="00E272E2">
            <w:pPr>
              <w:widowControl w:val="0"/>
              <w:numPr>
                <w:ilvl w:val="0"/>
                <w:numId w:val="17"/>
              </w:numPr>
              <w:suppressAutoHyphens/>
              <w:autoSpaceDE w:val="0"/>
              <w:autoSpaceDN w:val="0"/>
              <w:adjustRightInd w:val="0"/>
              <w:ind w:left="0"/>
              <w:jc w:val="center"/>
            </w:pPr>
          </w:p>
        </w:tc>
        <w:tc>
          <w:tcPr>
            <w:tcW w:w="1941" w:type="dxa"/>
            <w:shd w:val="clear" w:color="auto" w:fill="auto"/>
          </w:tcPr>
          <w:p w:rsidR="00E272E2" w:rsidRPr="00E272E2" w:rsidRDefault="00E272E2" w:rsidP="00E272E2">
            <w:pPr>
              <w:snapToGrid w:val="0"/>
              <w:jc w:val="center"/>
            </w:pPr>
            <w:proofErr w:type="spellStart"/>
            <w:r w:rsidRPr="00E272E2">
              <w:t>Бизин</w:t>
            </w:r>
            <w:proofErr w:type="spellEnd"/>
            <w:r w:rsidRPr="00E272E2">
              <w:t xml:space="preserve"> С.В.</w:t>
            </w:r>
          </w:p>
        </w:tc>
        <w:tc>
          <w:tcPr>
            <w:tcW w:w="6515" w:type="dxa"/>
            <w:shd w:val="clear" w:color="auto" w:fill="auto"/>
          </w:tcPr>
          <w:p w:rsidR="00E272E2" w:rsidRPr="00E272E2" w:rsidRDefault="00E272E2" w:rsidP="00E272E2">
            <w:pPr>
              <w:jc w:val="both"/>
            </w:pPr>
            <w:r w:rsidRPr="00E272E2">
              <w:t xml:space="preserve">Качество жизни населения как ключевые критерии оценки социально-экономического развития региона //Экономика и предпринимательство. </w:t>
            </w:r>
            <w:r w:rsidRPr="00E272E2">
              <w:rPr>
                <w:noProof/>
                <w:lang w:eastAsia="ru-RU"/>
              </w:rPr>
              <w:drawing>
                <wp:inline distT="0" distB="0" distL="0" distR="0" wp14:anchorId="13358DF1" wp14:editId="08931BF0">
                  <wp:extent cx="12700" cy="12700"/>
                  <wp:effectExtent l="0" t="0" r="0" b="0"/>
                  <wp:docPr id="1" name="Рисунок 1" descr="https://elibrary.ru/pic/1p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descr="https://elibrary.ru/pic/1pix.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E272E2">
              <w:t>2018: № 1 (90). С. 1225-1229</w:t>
            </w:r>
          </w:p>
        </w:tc>
      </w:tr>
      <w:tr w:rsidR="00E272E2" w:rsidRPr="00E272E2" w:rsidTr="001873D9">
        <w:tc>
          <w:tcPr>
            <w:tcW w:w="1115" w:type="dxa"/>
            <w:shd w:val="clear" w:color="auto" w:fill="auto"/>
            <w:vAlign w:val="center"/>
          </w:tcPr>
          <w:p w:rsidR="00E272E2" w:rsidRPr="00E272E2" w:rsidRDefault="00E272E2" w:rsidP="00E272E2">
            <w:pPr>
              <w:widowControl w:val="0"/>
              <w:numPr>
                <w:ilvl w:val="0"/>
                <w:numId w:val="17"/>
              </w:numPr>
              <w:suppressAutoHyphens/>
              <w:autoSpaceDE w:val="0"/>
              <w:autoSpaceDN w:val="0"/>
              <w:adjustRightInd w:val="0"/>
              <w:ind w:left="0"/>
              <w:jc w:val="center"/>
            </w:pPr>
          </w:p>
        </w:tc>
        <w:tc>
          <w:tcPr>
            <w:tcW w:w="1941" w:type="dxa"/>
            <w:shd w:val="clear" w:color="auto" w:fill="auto"/>
          </w:tcPr>
          <w:p w:rsidR="00E272E2" w:rsidRPr="00E272E2" w:rsidRDefault="00E272E2" w:rsidP="00E272E2">
            <w:pPr>
              <w:widowControl w:val="0"/>
              <w:suppressAutoHyphens/>
              <w:autoSpaceDE w:val="0"/>
              <w:autoSpaceDN w:val="0"/>
              <w:adjustRightInd w:val="0"/>
              <w:jc w:val="center"/>
            </w:pPr>
            <w:proofErr w:type="spellStart"/>
            <w:r w:rsidRPr="00E272E2">
              <w:rPr>
                <w:rFonts w:eastAsia="MS Mincho"/>
                <w:bCs/>
                <w:iCs/>
                <w:spacing w:val="-4"/>
              </w:rPr>
              <w:t>Кургузкина</w:t>
            </w:r>
            <w:proofErr w:type="spellEnd"/>
            <w:r w:rsidRPr="00E272E2">
              <w:rPr>
                <w:rFonts w:eastAsia="MS Mincho"/>
                <w:bCs/>
                <w:iCs/>
                <w:spacing w:val="-4"/>
              </w:rPr>
              <w:t xml:space="preserve"> Е.Б., </w:t>
            </w:r>
            <w:proofErr w:type="spellStart"/>
            <w:r w:rsidRPr="00E272E2">
              <w:rPr>
                <w:rFonts w:eastAsia="MS Mincho"/>
                <w:bCs/>
                <w:iCs/>
                <w:spacing w:val="-4"/>
              </w:rPr>
              <w:t>Антонян</w:t>
            </w:r>
            <w:proofErr w:type="spellEnd"/>
            <w:r w:rsidRPr="00E272E2">
              <w:rPr>
                <w:rFonts w:eastAsia="MS Mincho"/>
                <w:bCs/>
                <w:iCs/>
                <w:spacing w:val="-4"/>
              </w:rPr>
              <w:t xml:space="preserve"> Ю.М., Гончарова М.В.</w:t>
            </w:r>
          </w:p>
        </w:tc>
        <w:tc>
          <w:tcPr>
            <w:tcW w:w="6515" w:type="dxa"/>
            <w:shd w:val="clear" w:color="auto" w:fill="auto"/>
          </w:tcPr>
          <w:p w:rsidR="00E272E2" w:rsidRPr="00E272E2" w:rsidRDefault="00E272E2" w:rsidP="00E272E2">
            <w:pPr>
              <w:widowControl w:val="0"/>
              <w:suppressAutoHyphens/>
              <w:autoSpaceDE w:val="0"/>
              <w:autoSpaceDN w:val="0"/>
              <w:adjustRightInd w:val="0"/>
              <w:jc w:val="both"/>
            </w:pPr>
            <w:r w:rsidRPr="00E272E2">
              <w:rPr>
                <w:bCs/>
                <w:iCs/>
                <w:lang w:eastAsia="ru-RU"/>
              </w:rPr>
              <w:t>Убийство матерью новорожденного ребенка: уголовно-правовые и криминологические проблемы // «</w:t>
            </w:r>
            <w:proofErr w:type="spellStart"/>
            <w:r w:rsidRPr="00E272E2">
              <w:rPr>
                <w:bCs/>
                <w:iCs/>
                <w:lang w:eastAsia="ru-RU"/>
              </w:rPr>
              <w:t>Lex</w:t>
            </w:r>
            <w:proofErr w:type="spellEnd"/>
            <w:r w:rsidRPr="00E272E2">
              <w:rPr>
                <w:bCs/>
                <w:iCs/>
                <w:lang w:eastAsia="ru-RU"/>
              </w:rPr>
              <w:t xml:space="preserve"> </w:t>
            </w:r>
            <w:proofErr w:type="spellStart"/>
            <w:r w:rsidRPr="00E272E2">
              <w:rPr>
                <w:bCs/>
                <w:iCs/>
                <w:lang w:eastAsia="ru-RU"/>
              </w:rPr>
              <w:t>Russica</w:t>
            </w:r>
            <w:proofErr w:type="spellEnd"/>
            <w:r w:rsidRPr="00E272E2">
              <w:rPr>
                <w:bCs/>
                <w:iCs/>
                <w:lang w:eastAsia="ru-RU"/>
              </w:rPr>
              <w:t>». 2018. № 1. С. 94-115</w:t>
            </w:r>
          </w:p>
        </w:tc>
      </w:tr>
      <w:tr w:rsidR="00E272E2" w:rsidRPr="00E272E2" w:rsidTr="001873D9">
        <w:tc>
          <w:tcPr>
            <w:tcW w:w="1115" w:type="dxa"/>
            <w:shd w:val="clear" w:color="auto" w:fill="auto"/>
            <w:vAlign w:val="center"/>
          </w:tcPr>
          <w:p w:rsidR="00E272E2" w:rsidRPr="00E272E2" w:rsidRDefault="00E272E2" w:rsidP="00E272E2">
            <w:pPr>
              <w:widowControl w:val="0"/>
              <w:numPr>
                <w:ilvl w:val="0"/>
                <w:numId w:val="17"/>
              </w:numPr>
              <w:suppressAutoHyphens/>
              <w:autoSpaceDE w:val="0"/>
              <w:autoSpaceDN w:val="0"/>
              <w:adjustRightInd w:val="0"/>
              <w:ind w:left="0"/>
              <w:jc w:val="center"/>
            </w:pPr>
          </w:p>
        </w:tc>
        <w:tc>
          <w:tcPr>
            <w:tcW w:w="1941" w:type="dxa"/>
            <w:shd w:val="clear" w:color="auto" w:fill="auto"/>
          </w:tcPr>
          <w:p w:rsidR="00E272E2" w:rsidRPr="00E272E2" w:rsidRDefault="00E272E2" w:rsidP="00E272E2">
            <w:pPr>
              <w:widowControl w:val="0"/>
              <w:suppressAutoHyphens/>
              <w:autoSpaceDE w:val="0"/>
              <w:autoSpaceDN w:val="0"/>
              <w:adjustRightInd w:val="0"/>
              <w:jc w:val="center"/>
            </w:pPr>
            <w:proofErr w:type="spellStart"/>
            <w:r w:rsidRPr="00E272E2">
              <w:rPr>
                <w:rFonts w:eastAsia="MS Mincho"/>
                <w:bCs/>
                <w:iCs/>
                <w:spacing w:val="-4"/>
              </w:rPr>
              <w:t>Кургузкина</w:t>
            </w:r>
            <w:proofErr w:type="spellEnd"/>
            <w:r w:rsidRPr="00E272E2">
              <w:rPr>
                <w:rFonts w:eastAsia="MS Mincho"/>
                <w:bCs/>
                <w:iCs/>
                <w:spacing w:val="-4"/>
              </w:rPr>
              <w:t xml:space="preserve"> Е.Б., Ларина Т.Ю., Брагин А.</w:t>
            </w:r>
            <w:proofErr w:type="gramStart"/>
            <w:r w:rsidRPr="00E272E2">
              <w:rPr>
                <w:rFonts w:eastAsia="MS Mincho"/>
                <w:bCs/>
                <w:iCs/>
                <w:spacing w:val="-4"/>
              </w:rPr>
              <w:t>В</w:t>
            </w:r>
            <w:proofErr w:type="gramEnd"/>
          </w:p>
        </w:tc>
        <w:tc>
          <w:tcPr>
            <w:tcW w:w="6515" w:type="dxa"/>
            <w:shd w:val="clear" w:color="auto" w:fill="auto"/>
          </w:tcPr>
          <w:p w:rsidR="00E272E2" w:rsidRPr="00E272E2" w:rsidRDefault="00E272E2" w:rsidP="00E272E2">
            <w:pPr>
              <w:widowControl w:val="0"/>
              <w:suppressAutoHyphens/>
              <w:autoSpaceDE w:val="0"/>
              <w:autoSpaceDN w:val="0"/>
              <w:adjustRightInd w:val="0"/>
              <w:jc w:val="both"/>
            </w:pPr>
            <w:r w:rsidRPr="00E272E2">
              <w:rPr>
                <w:bCs/>
                <w:iCs/>
              </w:rPr>
              <w:t>Особенности правового регулирования смежных прав в Республике Индия // Копирайт (Вестник Российской</w:t>
            </w:r>
            <w:proofErr w:type="gramStart"/>
            <w:r w:rsidRPr="00E272E2">
              <w:rPr>
                <w:rFonts w:eastAsia="MS Mincho"/>
                <w:bCs/>
                <w:iCs/>
                <w:spacing w:val="-4"/>
              </w:rPr>
              <w:t>.</w:t>
            </w:r>
            <w:proofErr w:type="gramEnd"/>
            <w:r w:rsidRPr="00E272E2">
              <w:rPr>
                <w:rFonts w:eastAsia="MS Mincho"/>
                <w:bCs/>
                <w:iCs/>
                <w:spacing w:val="-4"/>
              </w:rPr>
              <w:t xml:space="preserve"> </w:t>
            </w:r>
            <w:proofErr w:type="gramStart"/>
            <w:r w:rsidRPr="00E272E2">
              <w:rPr>
                <w:bCs/>
                <w:iCs/>
              </w:rPr>
              <w:t>а</w:t>
            </w:r>
            <w:proofErr w:type="gramEnd"/>
            <w:r w:rsidRPr="00E272E2">
              <w:rPr>
                <w:bCs/>
                <w:iCs/>
              </w:rPr>
              <w:t>кадемии интеллектуальной собственности и Российского авторского общества) 2018. № 1. С. 76-81.</w:t>
            </w:r>
          </w:p>
        </w:tc>
      </w:tr>
      <w:tr w:rsidR="00E272E2" w:rsidRPr="00E272E2" w:rsidTr="001873D9">
        <w:tc>
          <w:tcPr>
            <w:tcW w:w="1115" w:type="dxa"/>
            <w:shd w:val="clear" w:color="auto" w:fill="auto"/>
            <w:vAlign w:val="center"/>
          </w:tcPr>
          <w:p w:rsidR="00E272E2" w:rsidRPr="00E272E2" w:rsidRDefault="00E272E2" w:rsidP="00E272E2">
            <w:pPr>
              <w:widowControl w:val="0"/>
              <w:numPr>
                <w:ilvl w:val="0"/>
                <w:numId w:val="17"/>
              </w:numPr>
              <w:suppressAutoHyphens/>
              <w:autoSpaceDE w:val="0"/>
              <w:autoSpaceDN w:val="0"/>
              <w:adjustRightInd w:val="0"/>
              <w:ind w:left="0"/>
              <w:jc w:val="center"/>
            </w:pPr>
          </w:p>
        </w:tc>
        <w:tc>
          <w:tcPr>
            <w:tcW w:w="1941" w:type="dxa"/>
            <w:shd w:val="clear" w:color="auto" w:fill="auto"/>
          </w:tcPr>
          <w:p w:rsidR="00E272E2" w:rsidRPr="00E272E2" w:rsidRDefault="00E272E2" w:rsidP="00E272E2">
            <w:pPr>
              <w:widowControl w:val="0"/>
              <w:suppressAutoHyphens/>
              <w:autoSpaceDE w:val="0"/>
              <w:autoSpaceDN w:val="0"/>
              <w:adjustRightInd w:val="0"/>
              <w:jc w:val="center"/>
            </w:pPr>
            <w:proofErr w:type="spellStart"/>
            <w:r w:rsidRPr="00E272E2">
              <w:t>Кургузкина</w:t>
            </w:r>
            <w:proofErr w:type="spellEnd"/>
            <w:r w:rsidRPr="00E272E2">
              <w:t xml:space="preserve"> Е.Б.</w:t>
            </w:r>
          </w:p>
        </w:tc>
        <w:tc>
          <w:tcPr>
            <w:tcW w:w="6515" w:type="dxa"/>
            <w:shd w:val="clear" w:color="auto" w:fill="auto"/>
          </w:tcPr>
          <w:p w:rsidR="00E272E2" w:rsidRPr="00E272E2" w:rsidRDefault="00E272E2" w:rsidP="00E272E2">
            <w:pPr>
              <w:widowControl w:val="0"/>
              <w:suppressAutoHyphens/>
              <w:autoSpaceDE w:val="0"/>
              <w:autoSpaceDN w:val="0"/>
              <w:adjustRightInd w:val="0"/>
              <w:jc w:val="both"/>
            </w:pPr>
            <w:r w:rsidRPr="00E272E2">
              <w:rPr>
                <w:bCs/>
                <w:iCs/>
              </w:rPr>
              <w:t>Уголовно исполнительные правоотношения: понятие,  классификация, субъекты // Вестник Воронежского института МВД России №3 . 2018. С.99-103</w:t>
            </w:r>
          </w:p>
        </w:tc>
      </w:tr>
      <w:tr w:rsidR="00E272E2" w:rsidRPr="00E272E2" w:rsidTr="001873D9">
        <w:tc>
          <w:tcPr>
            <w:tcW w:w="1115" w:type="dxa"/>
            <w:shd w:val="clear" w:color="auto" w:fill="auto"/>
            <w:vAlign w:val="center"/>
          </w:tcPr>
          <w:p w:rsidR="00E272E2" w:rsidRPr="00E272E2" w:rsidRDefault="00E272E2" w:rsidP="00E272E2">
            <w:pPr>
              <w:widowControl w:val="0"/>
              <w:numPr>
                <w:ilvl w:val="0"/>
                <w:numId w:val="17"/>
              </w:numPr>
              <w:suppressAutoHyphens/>
              <w:autoSpaceDE w:val="0"/>
              <w:autoSpaceDN w:val="0"/>
              <w:adjustRightInd w:val="0"/>
              <w:ind w:left="0"/>
              <w:jc w:val="center"/>
            </w:pPr>
          </w:p>
        </w:tc>
        <w:tc>
          <w:tcPr>
            <w:tcW w:w="1941" w:type="dxa"/>
            <w:shd w:val="clear" w:color="auto" w:fill="auto"/>
            <w:vAlign w:val="center"/>
          </w:tcPr>
          <w:p w:rsidR="00E272E2" w:rsidRPr="00E272E2" w:rsidRDefault="00E272E2" w:rsidP="00E272E2">
            <w:pPr>
              <w:suppressAutoHyphens/>
              <w:jc w:val="center"/>
              <w:rPr>
                <w:lang w:val="en-US"/>
              </w:rPr>
            </w:pPr>
            <w:r w:rsidRPr="00E272E2">
              <w:rPr>
                <w:bCs/>
              </w:rPr>
              <w:t>Самарина В.П.</w:t>
            </w:r>
          </w:p>
        </w:tc>
        <w:tc>
          <w:tcPr>
            <w:tcW w:w="6515" w:type="dxa"/>
            <w:shd w:val="clear" w:color="auto" w:fill="auto"/>
            <w:vAlign w:val="center"/>
          </w:tcPr>
          <w:p w:rsidR="00E272E2" w:rsidRPr="00E272E2" w:rsidRDefault="00E272E2" w:rsidP="00E272E2">
            <w:pPr>
              <w:autoSpaceDE w:val="0"/>
              <w:autoSpaceDN w:val="0"/>
              <w:adjustRightInd w:val="0"/>
              <w:jc w:val="both"/>
            </w:pPr>
            <w:r w:rsidRPr="00E272E2">
              <w:t xml:space="preserve">Опыт и перспективы использования альтернативных источников энергии в </w:t>
            </w:r>
            <w:proofErr w:type="spellStart"/>
            <w:r w:rsidRPr="00E272E2">
              <w:t>энергоизбыточном</w:t>
            </w:r>
            <w:proofErr w:type="spellEnd"/>
            <w:r w:rsidRPr="00E272E2">
              <w:t xml:space="preserve"> регионе России // </w:t>
            </w:r>
            <w:r w:rsidRPr="00E272E2">
              <w:rPr>
                <w:bCs/>
              </w:rPr>
              <w:t>Север и рынок: формирование экономического порядка, № 5 (56) 2017. – С. 190-198.</w:t>
            </w:r>
          </w:p>
        </w:tc>
      </w:tr>
      <w:tr w:rsidR="00E272E2" w:rsidRPr="00E272E2" w:rsidTr="001873D9">
        <w:tc>
          <w:tcPr>
            <w:tcW w:w="9571" w:type="dxa"/>
            <w:gridSpan w:val="3"/>
            <w:shd w:val="clear" w:color="auto" w:fill="auto"/>
            <w:vAlign w:val="center"/>
          </w:tcPr>
          <w:p w:rsidR="00E272E2" w:rsidRPr="00E272E2" w:rsidRDefault="00E272E2" w:rsidP="00E272E2">
            <w:pPr>
              <w:widowControl w:val="0"/>
              <w:suppressAutoHyphens/>
              <w:autoSpaceDE w:val="0"/>
              <w:autoSpaceDN w:val="0"/>
              <w:adjustRightInd w:val="0"/>
              <w:jc w:val="center"/>
              <w:rPr>
                <w:b/>
              </w:rPr>
            </w:pPr>
            <w:r w:rsidRPr="00E272E2">
              <w:rPr>
                <w:b/>
              </w:rPr>
              <w:t>Статьи в других журналах, рецензируемых РИНЦ</w:t>
            </w:r>
          </w:p>
        </w:tc>
      </w:tr>
      <w:tr w:rsidR="00E272E2" w:rsidRPr="00E272E2" w:rsidTr="001873D9">
        <w:tc>
          <w:tcPr>
            <w:tcW w:w="1115" w:type="dxa"/>
            <w:shd w:val="clear" w:color="auto" w:fill="auto"/>
            <w:vAlign w:val="center"/>
          </w:tcPr>
          <w:p w:rsidR="00E272E2" w:rsidRPr="00E272E2" w:rsidRDefault="00E272E2" w:rsidP="00E272E2">
            <w:pPr>
              <w:widowControl w:val="0"/>
              <w:numPr>
                <w:ilvl w:val="0"/>
                <w:numId w:val="21"/>
              </w:numPr>
              <w:suppressAutoHyphens/>
              <w:autoSpaceDE w:val="0"/>
              <w:autoSpaceDN w:val="0"/>
              <w:adjustRightInd w:val="0"/>
              <w:ind w:firstLine="0"/>
              <w:jc w:val="center"/>
            </w:pPr>
          </w:p>
        </w:tc>
        <w:tc>
          <w:tcPr>
            <w:tcW w:w="1941" w:type="dxa"/>
            <w:shd w:val="clear" w:color="auto" w:fill="auto"/>
          </w:tcPr>
          <w:p w:rsidR="00E272E2" w:rsidRPr="00E272E2" w:rsidRDefault="00E272E2" w:rsidP="00E272E2">
            <w:pPr>
              <w:widowControl w:val="0"/>
              <w:suppressAutoHyphens/>
              <w:autoSpaceDE w:val="0"/>
              <w:autoSpaceDN w:val="0"/>
              <w:adjustRightInd w:val="0"/>
              <w:jc w:val="center"/>
            </w:pPr>
            <w:r w:rsidRPr="00E272E2">
              <w:t>Абдалина Л.В.</w:t>
            </w:r>
          </w:p>
        </w:tc>
        <w:tc>
          <w:tcPr>
            <w:tcW w:w="6515" w:type="dxa"/>
            <w:shd w:val="clear" w:color="auto" w:fill="auto"/>
          </w:tcPr>
          <w:p w:rsidR="00E272E2" w:rsidRPr="00E272E2" w:rsidRDefault="00E272E2" w:rsidP="00E272E2">
            <w:pPr>
              <w:widowControl w:val="0"/>
              <w:suppressAutoHyphens/>
              <w:autoSpaceDE w:val="0"/>
              <w:autoSpaceDN w:val="0"/>
              <w:adjustRightInd w:val="0"/>
              <w:jc w:val="both"/>
            </w:pPr>
            <w:r w:rsidRPr="00E272E2">
              <w:t>Актуальные вопросы развития профессионализма преподавателя вуза // Проектирование. Опыт. Результат. 2018.  № 1 (01). С. 7-12</w:t>
            </w:r>
          </w:p>
        </w:tc>
      </w:tr>
      <w:tr w:rsidR="00E272E2" w:rsidRPr="00E272E2" w:rsidTr="001873D9">
        <w:tc>
          <w:tcPr>
            <w:tcW w:w="9571" w:type="dxa"/>
            <w:gridSpan w:val="3"/>
            <w:shd w:val="clear" w:color="auto" w:fill="auto"/>
            <w:vAlign w:val="center"/>
          </w:tcPr>
          <w:p w:rsidR="00E272E2" w:rsidRPr="00E272E2" w:rsidRDefault="00E272E2" w:rsidP="00E272E2">
            <w:pPr>
              <w:widowControl w:val="0"/>
              <w:suppressAutoHyphens/>
              <w:autoSpaceDE w:val="0"/>
              <w:autoSpaceDN w:val="0"/>
              <w:adjustRightInd w:val="0"/>
              <w:jc w:val="center"/>
              <w:rPr>
                <w:b/>
              </w:rPr>
            </w:pPr>
            <w:r w:rsidRPr="00E272E2">
              <w:rPr>
                <w:b/>
              </w:rPr>
              <w:t>Тезисы выступлений на конференциях</w:t>
            </w:r>
          </w:p>
        </w:tc>
      </w:tr>
      <w:tr w:rsidR="00E272E2" w:rsidRPr="00E272E2" w:rsidTr="001873D9">
        <w:tc>
          <w:tcPr>
            <w:tcW w:w="1115" w:type="dxa"/>
            <w:shd w:val="clear" w:color="auto" w:fill="auto"/>
            <w:vAlign w:val="center"/>
          </w:tcPr>
          <w:p w:rsidR="00E272E2" w:rsidRPr="00E272E2" w:rsidRDefault="00E272E2" w:rsidP="00E272E2">
            <w:pPr>
              <w:widowControl w:val="0"/>
              <w:numPr>
                <w:ilvl w:val="0"/>
                <w:numId w:val="18"/>
              </w:numPr>
              <w:suppressAutoHyphens/>
              <w:autoSpaceDE w:val="0"/>
              <w:autoSpaceDN w:val="0"/>
              <w:adjustRightInd w:val="0"/>
              <w:ind w:firstLine="0"/>
              <w:jc w:val="center"/>
            </w:pPr>
          </w:p>
        </w:tc>
        <w:tc>
          <w:tcPr>
            <w:tcW w:w="1941" w:type="dxa"/>
            <w:shd w:val="clear" w:color="auto" w:fill="auto"/>
          </w:tcPr>
          <w:p w:rsidR="00E272E2" w:rsidRPr="00E272E2" w:rsidRDefault="00E272E2" w:rsidP="00E272E2">
            <w:pPr>
              <w:widowControl w:val="0"/>
              <w:suppressAutoHyphens/>
              <w:autoSpaceDE w:val="0"/>
              <w:autoSpaceDN w:val="0"/>
              <w:adjustRightInd w:val="0"/>
              <w:jc w:val="center"/>
            </w:pPr>
            <w:r w:rsidRPr="00E272E2">
              <w:rPr>
                <w:bCs/>
              </w:rPr>
              <w:t>Махина С.Н., Куценко Т.М.</w:t>
            </w:r>
          </w:p>
        </w:tc>
        <w:tc>
          <w:tcPr>
            <w:tcW w:w="6515" w:type="dxa"/>
            <w:shd w:val="clear" w:color="auto" w:fill="auto"/>
          </w:tcPr>
          <w:p w:rsidR="00E272E2" w:rsidRPr="00E272E2" w:rsidRDefault="00E272E2" w:rsidP="00E272E2">
            <w:pPr>
              <w:widowControl w:val="0"/>
              <w:suppressAutoHyphens/>
              <w:autoSpaceDE w:val="0"/>
              <w:autoSpaceDN w:val="0"/>
              <w:adjustRightInd w:val="0"/>
              <w:jc w:val="both"/>
            </w:pPr>
            <w:r w:rsidRPr="00E272E2">
              <w:rPr>
                <w:bCs/>
              </w:rPr>
              <w:t>Некоторые проблемные аспекты нормативного регулирования агропромышленного комплекса Российской Федерации // Теория и практика инновационных технологий в АПК Материалы научной и учебно-методической конференции научно-педагогических работников и аспирантов ВГАУ. – 2018.</w:t>
            </w:r>
          </w:p>
        </w:tc>
      </w:tr>
      <w:tr w:rsidR="00E272E2" w:rsidRPr="00E272E2" w:rsidTr="001873D9">
        <w:tc>
          <w:tcPr>
            <w:tcW w:w="1115" w:type="dxa"/>
            <w:shd w:val="clear" w:color="auto" w:fill="auto"/>
            <w:vAlign w:val="center"/>
          </w:tcPr>
          <w:p w:rsidR="00E272E2" w:rsidRPr="00E272E2" w:rsidRDefault="00E272E2" w:rsidP="00E272E2">
            <w:pPr>
              <w:widowControl w:val="0"/>
              <w:numPr>
                <w:ilvl w:val="0"/>
                <w:numId w:val="18"/>
              </w:numPr>
              <w:suppressAutoHyphens/>
              <w:autoSpaceDE w:val="0"/>
              <w:autoSpaceDN w:val="0"/>
              <w:adjustRightInd w:val="0"/>
              <w:ind w:firstLine="0"/>
              <w:jc w:val="center"/>
            </w:pPr>
          </w:p>
        </w:tc>
        <w:tc>
          <w:tcPr>
            <w:tcW w:w="1941" w:type="dxa"/>
            <w:shd w:val="clear" w:color="auto" w:fill="auto"/>
          </w:tcPr>
          <w:p w:rsidR="00E272E2" w:rsidRPr="00E272E2" w:rsidRDefault="00E272E2" w:rsidP="00E272E2">
            <w:pPr>
              <w:widowControl w:val="0"/>
              <w:suppressAutoHyphens/>
              <w:autoSpaceDE w:val="0"/>
              <w:autoSpaceDN w:val="0"/>
              <w:adjustRightInd w:val="0"/>
              <w:jc w:val="center"/>
            </w:pPr>
            <w:proofErr w:type="spellStart"/>
            <w:r w:rsidRPr="00E272E2">
              <w:t>Кургузкина</w:t>
            </w:r>
            <w:proofErr w:type="spellEnd"/>
            <w:r w:rsidRPr="00E272E2">
              <w:t xml:space="preserve"> Е.Б.</w:t>
            </w:r>
          </w:p>
        </w:tc>
        <w:tc>
          <w:tcPr>
            <w:tcW w:w="6515" w:type="dxa"/>
            <w:shd w:val="clear" w:color="auto" w:fill="auto"/>
          </w:tcPr>
          <w:p w:rsidR="00E272E2" w:rsidRPr="00E272E2" w:rsidRDefault="00E272E2" w:rsidP="00E272E2">
            <w:pPr>
              <w:widowControl w:val="0"/>
              <w:suppressAutoHyphens/>
              <w:autoSpaceDE w:val="0"/>
              <w:autoSpaceDN w:val="0"/>
              <w:adjustRightInd w:val="0"/>
              <w:jc w:val="both"/>
            </w:pPr>
            <w:r w:rsidRPr="00E272E2">
              <w:rPr>
                <w:bCs/>
                <w:iCs/>
              </w:rPr>
              <w:t xml:space="preserve">Психическое насилие в уголовном праве // Техника и безопасность объектов уголовно-исполнительной системы: </w:t>
            </w:r>
            <w:proofErr w:type="spellStart"/>
            <w:r w:rsidRPr="00E272E2">
              <w:rPr>
                <w:bCs/>
                <w:iCs/>
              </w:rPr>
              <w:t>сб</w:t>
            </w:r>
            <w:proofErr w:type="gramStart"/>
            <w:r w:rsidRPr="00E272E2">
              <w:rPr>
                <w:bCs/>
                <w:iCs/>
              </w:rPr>
              <w:t>.м</w:t>
            </w:r>
            <w:proofErr w:type="gramEnd"/>
            <w:r w:rsidRPr="00E272E2">
              <w:rPr>
                <w:bCs/>
                <w:iCs/>
              </w:rPr>
              <w:t>ат</w:t>
            </w:r>
            <w:proofErr w:type="spellEnd"/>
            <w:r w:rsidRPr="00E272E2">
              <w:rPr>
                <w:bCs/>
                <w:iCs/>
              </w:rPr>
              <w:t xml:space="preserve">. </w:t>
            </w:r>
            <w:proofErr w:type="spellStart"/>
            <w:r w:rsidRPr="00E272E2">
              <w:rPr>
                <w:bCs/>
                <w:iCs/>
              </w:rPr>
              <w:t>Междунар</w:t>
            </w:r>
            <w:proofErr w:type="spellEnd"/>
            <w:r w:rsidRPr="00E272E2">
              <w:rPr>
                <w:bCs/>
                <w:iCs/>
              </w:rPr>
              <w:t>. научно-практической конференции / ФКОУ ВО Воронежский ин-т ФСИН России. — Воронеж: Издательско-полиграфический центр «Научная книга», 2018. С. 309-313.</w:t>
            </w:r>
          </w:p>
        </w:tc>
      </w:tr>
      <w:tr w:rsidR="00E272E2" w:rsidRPr="00E272E2" w:rsidTr="001873D9">
        <w:tc>
          <w:tcPr>
            <w:tcW w:w="1115" w:type="dxa"/>
            <w:shd w:val="clear" w:color="auto" w:fill="auto"/>
            <w:vAlign w:val="center"/>
          </w:tcPr>
          <w:p w:rsidR="00E272E2" w:rsidRPr="00E272E2" w:rsidRDefault="00E272E2" w:rsidP="00E272E2">
            <w:pPr>
              <w:widowControl w:val="0"/>
              <w:numPr>
                <w:ilvl w:val="0"/>
                <w:numId w:val="18"/>
              </w:numPr>
              <w:suppressAutoHyphens/>
              <w:autoSpaceDE w:val="0"/>
              <w:autoSpaceDN w:val="0"/>
              <w:adjustRightInd w:val="0"/>
              <w:ind w:firstLine="0"/>
              <w:jc w:val="center"/>
            </w:pPr>
          </w:p>
        </w:tc>
        <w:tc>
          <w:tcPr>
            <w:tcW w:w="1941" w:type="dxa"/>
            <w:shd w:val="clear" w:color="auto" w:fill="auto"/>
          </w:tcPr>
          <w:p w:rsidR="00E272E2" w:rsidRPr="00E272E2" w:rsidRDefault="00E272E2" w:rsidP="00E272E2">
            <w:pPr>
              <w:jc w:val="center"/>
            </w:pPr>
            <w:proofErr w:type="spellStart"/>
            <w:r w:rsidRPr="00E272E2">
              <w:t>Саликов</w:t>
            </w:r>
            <w:proofErr w:type="spellEnd"/>
            <w:r w:rsidRPr="00E272E2">
              <w:t xml:space="preserve"> Ю.А., Хореев Ю.А.</w:t>
            </w:r>
          </w:p>
        </w:tc>
        <w:tc>
          <w:tcPr>
            <w:tcW w:w="6515" w:type="dxa"/>
            <w:shd w:val="clear" w:color="auto" w:fill="auto"/>
          </w:tcPr>
          <w:p w:rsidR="00E272E2" w:rsidRPr="00E272E2" w:rsidRDefault="00E272E2" w:rsidP="00E272E2">
            <w:pPr>
              <w:jc w:val="both"/>
            </w:pPr>
            <w:r w:rsidRPr="00E272E2">
              <w:t xml:space="preserve">Лидерство и командная работа в профессиональной экономической деятельности / Материалы </w:t>
            </w:r>
            <w:r w:rsidRPr="00E272E2">
              <w:rPr>
                <w:lang w:val="en-US"/>
              </w:rPr>
              <w:t>LV</w:t>
            </w:r>
            <w:proofErr w:type="spellStart"/>
            <w:r w:rsidRPr="00E272E2">
              <w:t>енции</w:t>
            </w:r>
            <w:proofErr w:type="spellEnd"/>
            <w:r w:rsidRPr="00E272E2">
              <w:t xml:space="preserve"> преподавателей и научных сотрудников ВГУИТ за 2016 год / под ред. С.Т. Антипова; Воронеж </w:t>
            </w:r>
            <w:proofErr w:type="spellStart"/>
            <w:r w:rsidRPr="00E272E2">
              <w:t>гос</w:t>
            </w:r>
            <w:proofErr w:type="gramStart"/>
            <w:r w:rsidRPr="00E272E2">
              <w:t>.у</w:t>
            </w:r>
            <w:proofErr w:type="gramEnd"/>
            <w:r w:rsidRPr="00E272E2">
              <w:t>н</w:t>
            </w:r>
            <w:proofErr w:type="spellEnd"/>
            <w:r w:rsidRPr="00E272E2">
              <w:t xml:space="preserve">-т </w:t>
            </w:r>
            <w:proofErr w:type="spellStart"/>
            <w:r w:rsidRPr="00E272E2">
              <w:t>инж</w:t>
            </w:r>
            <w:proofErr w:type="spellEnd"/>
            <w:r w:rsidRPr="00E272E2">
              <w:t xml:space="preserve">. </w:t>
            </w:r>
            <w:proofErr w:type="spellStart"/>
            <w:r w:rsidRPr="00E272E2">
              <w:t>Технол</w:t>
            </w:r>
            <w:proofErr w:type="spellEnd"/>
            <w:r w:rsidRPr="00E272E2">
              <w:t>. – Воронеж, 2017. – С. 173-174.</w:t>
            </w:r>
          </w:p>
        </w:tc>
      </w:tr>
      <w:tr w:rsidR="00E272E2" w:rsidRPr="00E272E2" w:rsidTr="001873D9">
        <w:tc>
          <w:tcPr>
            <w:tcW w:w="1115" w:type="dxa"/>
            <w:shd w:val="clear" w:color="auto" w:fill="auto"/>
            <w:vAlign w:val="center"/>
          </w:tcPr>
          <w:p w:rsidR="00E272E2" w:rsidRPr="00E272E2" w:rsidRDefault="00E272E2" w:rsidP="00E272E2">
            <w:pPr>
              <w:widowControl w:val="0"/>
              <w:numPr>
                <w:ilvl w:val="0"/>
                <w:numId w:val="18"/>
              </w:numPr>
              <w:suppressAutoHyphens/>
              <w:autoSpaceDE w:val="0"/>
              <w:autoSpaceDN w:val="0"/>
              <w:adjustRightInd w:val="0"/>
              <w:ind w:firstLine="0"/>
              <w:jc w:val="center"/>
            </w:pPr>
          </w:p>
        </w:tc>
        <w:tc>
          <w:tcPr>
            <w:tcW w:w="1941" w:type="dxa"/>
            <w:shd w:val="clear" w:color="auto" w:fill="auto"/>
          </w:tcPr>
          <w:p w:rsidR="00E272E2" w:rsidRPr="00E272E2" w:rsidRDefault="00E272E2" w:rsidP="00E272E2">
            <w:pPr>
              <w:widowControl w:val="0"/>
              <w:suppressAutoHyphens/>
              <w:autoSpaceDE w:val="0"/>
              <w:autoSpaceDN w:val="0"/>
              <w:adjustRightInd w:val="0"/>
              <w:jc w:val="center"/>
            </w:pPr>
            <w:r w:rsidRPr="00E272E2">
              <w:t>Абдалина Л.В.</w:t>
            </w:r>
          </w:p>
        </w:tc>
        <w:tc>
          <w:tcPr>
            <w:tcW w:w="6515" w:type="dxa"/>
            <w:shd w:val="clear" w:color="auto" w:fill="auto"/>
          </w:tcPr>
          <w:p w:rsidR="00E272E2" w:rsidRPr="00E272E2" w:rsidRDefault="00E272E2" w:rsidP="00E272E2">
            <w:pPr>
              <w:widowControl w:val="0"/>
              <w:suppressAutoHyphens/>
              <w:autoSpaceDE w:val="0"/>
              <w:autoSpaceDN w:val="0"/>
              <w:adjustRightInd w:val="0"/>
              <w:jc w:val="both"/>
              <w:rPr>
                <w:b/>
              </w:rPr>
            </w:pPr>
            <w:r w:rsidRPr="00E272E2">
              <w:rPr>
                <w:bCs/>
              </w:rPr>
              <w:t xml:space="preserve">Психологическая готовность педагога к реализации инноваций: проблемы и перспективы // Формирование и развитие профессиональной компетенции учителя в условиях реализации ФГОС: </w:t>
            </w:r>
            <w:r w:rsidRPr="00E272E2">
              <w:t xml:space="preserve">Материалы II региональной научно-практической конференции: Воронеж, 20 апреля </w:t>
            </w:r>
            <w:smartTag w:uri="urn:schemas-microsoft-com:office:smarttags" w:element="metricconverter">
              <w:smartTagPr>
                <w:attr w:name="ProductID" w:val="2018 г"/>
              </w:smartTagPr>
              <w:r w:rsidRPr="00E272E2">
                <w:t>2018 г</w:t>
              </w:r>
            </w:smartTag>
            <w:r w:rsidRPr="00E272E2">
              <w:t>. Часть 1. / Отв. За выпуск А.М. Фактор. – Воронеж: Воронежский государственный педагогический университет, 2018. – С. 6-9.</w:t>
            </w:r>
          </w:p>
        </w:tc>
      </w:tr>
      <w:tr w:rsidR="00E272E2" w:rsidRPr="00E272E2" w:rsidTr="001873D9">
        <w:tc>
          <w:tcPr>
            <w:tcW w:w="1115" w:type="dxa"/>
            <w:shd w:val="clear" w:color="auto" w:fill="auto"/>
            <w:vAlign w:val="center"/>
          </w:tcPr>
          <w:p w:rsidR="00E272E2" w:rsidRPr="00E272E2" w:rsidRDefault="00E272E2" w:rsidP="00E272E2">
            <w:pPr>
              <w:widowControl w:val="0"/>
              <w:numPr>
                <w:ilvl w:val="0"/>
                <w:numId w:val="18"/>
              </w:numPr>
              <w:suppressAutoHyphens/>
              <w:autoSpaceDE w:val="0"/>
              <w:autoSpaceDN w:val="0"/>
              <w:adjustRightInd w:val="0"/>
              <w:ind w:firstLine="0"/>
              <w:jc w:val="center"/>
            </w:pPr>
          </w:p>
        </w:tc>
        <w:tc>
          <w:tcPr>
            <w:tcW w:w="1941" w:type="dxa"/>
            <w:shd w:val="clear" w:color="auto" w:fill="auto"/>
          </w:tcPr>
          <w:p w:rsidR="00E272E2" w:rsidRPr="00E272E2" w:rsidRDefault="00E272E2" w:rsidP="00E272E2">
            <w:pPr>
              <w:widowControl w:val="0"/>
              <w:suppressAutoHyphens/>
              <w:autoSpaceDE w:val="0"/>
              <w:autoSpaceDN w:val="0"/>
              <w:adjustRightInd w:val="0"/>
              <w:jc w:val="center"/>
            </w:pPr>
            <w:r w:rsidRPr="00E272E2">
              <w:t>Абдалина Л.В.</w:t>
            </w:r>
          </w:p>
        </w:tc>
        <w:tc>
          <w:tcPr>
            <w:tcW w:w="6515" w:type="dxa"/>
            <w:shd w:val="clear" w:color="auto" w:fill="auto"/>
          </w:tcPr>
          <w:p w:rsidR="00E272E2" w:rsidRPr="00E272E2" w:rsidRDefault="00E272E2" w:rsidP="00E272E2">
            <w:pPr>
              <w:widowControl w:val="0"/>
              <w:suppressAutoHyphens/>
              <w:autoSpaceDE w:val="0"/>
              <w:autoSpaceDN w:val="0"/>
              <w:adjustRightInd w:val="0"/>
              <w:jc w:val="both"/>
            </w:pPr>
            <w:r w:rsidRPr="00E272E2">
              <w:t xml:space="preserve">Критерии предприимчивости преподавателя в эмпирических данных // Антропоцентрические науки: инновационный взгляд на образование и развитие личности / материалы </w:t>
            </w:r>
            <w:r w:rsidRPr="00E272E2">
              <w:rPr>
                <w:lang w:val="en-US"/>
              </w:rPr>
              <w:t>VII</w:t>
            </w:r>
            <w:r w:rsidRPr="00E272E2">
              <w:t xml:space="preserve"> международной научно-практической конференции 21-22 марта 2018 года.  – Воронеж,  2018. - С.35-38</w:t>
            </w:r>
          </w:p>
        </w:tc>
      </w:tr>
      <w:tr w:rsidR="00E272E2" w:rsidRPr="00E272E2" w:rsidTr="001873D9">
        <w:tc>
          <w:tcPr>
            <w:tcW w:w="1115" w:type="dxa"/>
            <w:shd w:val="clear" w:color="auto" w:fill="auto"/>
            <w:vAlign w:val="center"/>
          </w:tcPr>
          <w:p w:rsidR="00E272E2" w:rsidRPr="00E272E2" w:rsidRDefault="00E272E2" w:rsidP="00E272E2">
            <w:pPr>
              <w:widowControl w:val="0"/>
              <w:numPr>
                <w:ilvl w:val="0"/>
                <w:numId w:val="18"/>
              </w:numPr>
              <w:suppressAutoHyphens/>
              <w:autoSpaceDE w:val="0"/>
              <w:autoSpaceDN w:val="0"/>
              <w:adjustRightInd w:val="0"/>
              <w:ind w:firstLine="0"/>
              <w:jc w:val="center"/>
            </w:pPr>
          </w:p>
        </w:tc>
        <w:tc>
          <w:tcPr>
            <w:tcW w:w="1941" w:type="dxa"/>
            <w:shd w:val="clear" w:color="auto" w:fill="auto"/>
          </w:tcPr>
          <w:p w:rsidR="00E272E2" w:rsidRPr="00E272E2" w:rsidRDefault="00E272E2" w:rsidP="00E272E2">
            <w:pPr>
              <w:widowControl w:val="0"/>
              <w:suppressAutoHyphens/>
              <w:autoSpaceDE w:val="0"/>
              <w:autoSpaceDN w:val="0"/>
              <w:adjustRightInd w:val="0"/>
              <w:jc w:val="center"/>
            </w:pPr>
            <w:r w:rsidRPr="00E272E2">
              <w:t>Плаксина Н.И.</w:t>
            </w:r>
          </w:p>
        </w:tc>
        <w:tc>
          <w:tcPr>
            <w:tcW w:w="6515" w:type="dxa"/>
            <w:shd w:val="clear" w:color="auto" w:fill="auto"/>
          </w:tcPr>
          <w:p w:rsidR="00E272E2" w:rsidRPr="00E272E2" w:rsidRDefault="00E272E2" w:rsidP="00E272E2">
            <w:pPr>
              <w:widowControl w:val="0"/>
              <w:suppressAutoHyphens/>
              <w:autoSpaceDE w:val="0"/>
              <w:autoSpaceDN w:val="0"/>
              <w:adjustRightInd w:val="0"/>
              <w:jc w:val="both"/>
            </w:pPr>
            <w:r w:rsidRPr="00E272E2">
              <w:t>К вопросу об  определении понятия «корпоративная культура» преподавателя вуза // Антропоцентрические науки: инновационный взгляд на образование и развитие личности [Текст]</w:t>
            </w:r>
            <w:proofErr w:type="gramStart"/>
            <w:r w:rsidRPr="00E272E2">
              <w:t xml:space="preserve"> :</w:t>
            </w:r>
            <w:proofErr w:type="gramEnd"/>
            <w:r w:rsidRPr="00E272E2">
              <w:t xml:space="preserve"> материалы VIII Международной научно-практической конференции 13-14 ноября 2018 года (Воронеж, Россия) //. - Воронеж : Издательско-полиграфический центр «Научная книга», 2018. - С. 28-31</w:t>
            </w:r>
          </w:p>
        </w:tc>
      </w:tr>
      <w:tr w:rsidR="00E272E2" w:rsidRPr="00E272E2" w:rsidTr="001873D9">
        <w:tc>
          <w:tcPr>
            <w:tcW w:w="1115" w:type="dxa"/>
            <w:shd w:val="clear" w:color="auto" w:fill="auto"/>
            <w:vAlign w:val="center"/>
          </w:tcPr>
          <w:p w:rsidR="00E272E2" w:rsidRPr="00E272E2" w:rsidRDefault="00E272E2" w:rsidP="00E272E2">
            <w:pPr>
              <w:widowControl w:val="0"/>
              <w:numPr>
                <w:ilvl w:val="0"/>
                <w:numId w:val="18"/>
              </w:numPr>
              <w:suppressAutoHyphens/>
              <w:autoSpaceDE w:val="0"/>
              <w:autoSpaceDN w:val="0"/>
              <w:adjustRightInd w:val="0"/>
              <w:ind w:firstLine="0"/>
              <w:jc w:val="center"/>
            </w:pPr>
          </w:p>
        </w:tc>
        <w:tc>
          <w:tcPr>
            <w:tcW w:w="1941" w:type="dxa"/>
            <w:shd w:val="clear" w:color="auto" w:fill="auto"/>
          </w:tcPr>
          <w:p w:rsidR="00E272E2" w:rsidRPr="00E272E2" w:rsidRDefault="00E272E2" w:rsidP="00E272E2">
            <w:pPr>
              <w:widowControl w:val="0"/>
              <w:suppressAutoHyphens/>
              <w:autoSpaceDE w:val="0"/>
              <w:autoSpaceDN w:val="0"/>
              <w:adjustRightInd w:val="0"/>
              <w:jc w:val="center"/>
            </w:pPr>
            <w:r w:rsidRPr="00E272E2">
              <w:t>Абдалина Л.В.</w:t>
            </w:r>
          </w:p>
        </w:tc>
        <w:tc>
          <w:tcPr>
            <w:tcW w:w="6515" w:type="dxa"/>
            <w:shd w:val="clear" w:color="auto" w:fill="auto"/>
          </w:tcPr>
          <w:p w:rsidR="00E272E2" w:rsidRPr="00E272E2" w:rsidRDefault="00E272E2" w:rsidP="00E272E2">
            <w:pPr>
              <w:widowControl w:val="0"/>
              <w:suppressAutoHyphens/>
              <w:autoSpaceDE w:val="0"/>
              <w:autoSpaceDN w:val="0"/>
              <w:adjustRightInd w:val="0"/>
              <w:jc w:val="both"/>
            </w:pPr>
            <w:r w:rsidRPr="00E272E2">
              <w:t>Личностные факторы профессионально-личностного развития преподавателя вуза // Антропоцентрические науки в образовании: монография по материалы Международной научно-практической конференции 13-14 ноября 2018 года (Россия, Китай, Греция). - Воронеж</w:t>
            </w:r>
            <w:proofErr w:type="gramStart"/>
            <w:r w:rsidRPr="00E272E2">
              <w:t xml:space="preserve"> :</w:t>
            </w:r>
            <w:proofErr w:type="gramEnd"/>
            <w:r w:rsidRPr="00E272E2">
              <w:t xml:space="preserve"> Издательско-полиграфический центр «Научная книга», 2018. - С. 201-204</w:t>
            </w:r>
          </w:p>
        </w:tc>
      </w:tr>
      <w:tr w:rsidR="00E272E2" w:rsidRPr="00E272E2" w:rsidTr="001873D9">
        <w:tc>
          <w:tcPr>
            <w:tcW w:w="1115" w:type="dxa"/>
            <w:shd w:val="clear" w:color="auto" w:fill="auto"/>
            <w:vAlign w:val="center"/>
          </w:tcPr>
          <w:p w:rsidR="00E272E2" w:rsidRPr="00E272E2" w:rsidRDefault="00E272E2" w:rsidP="00E272E2">
            <w:pPr>
              <w:widowControl w:val="0"/>
              <w:numPr>
                <w:ilvl w:val="0"/>
                <w:numId w:val="18"/>
              </w:numPr>
              <w:suppressAutoHyphens/>
              <w:autoSpaceDE w:val="0"/>
              <w:autoSpaceDN w:val="0"/>
              <w:adjustRightInd w:val="0"/>
              <w:ind w:firstLine="0"/>
              <w:jc w:val="center"/>
            </w:pPr>
          </w:p>
        </w:tc>
        <w:tc>
          <w:tcPr>
            <w:tcW w:w="1941" w:type="dxa"/>
            <w:shd w:val="clear" w:color="auto" w:fill="auto"/>
          </w:tcPr>
          <w:p w:rsidR="00E272E2" w:rsidRPr="00E272E2" w:rsidRDefault="00E272E2" w:rsidP="00E272E2">
            <w:pPr>
              <w:widowControl w:val="0"/>
              <w:suppressAutoHyphens/>
              <w:autoSpaceDE w:val="0"/>
              <w:autoSpaceDN w:val="0"/>
              <w:adjustRightInd w:val="0"/>
              <w:jc w:val="center"/>
            </w:pPr>
            <w:r w:rsidRPr="00E272E2">
              <w:t>Абдалина Л.В.</w:t>
            </w:r>
          </w:p>
        </w:tc>
        <w:tc>
          <w:tcPr>
            <w:tcW w:w="6515" w:type="dxa"/>
            <w:shd w:val="clear" w:color="auto" w:fill="auto"/>
          </w:tcPr>
          <w:p w:rsidR="00E272E2" w:rsidRPr="00E272E2" w:rsidRDefault="00E272E2" w:rsidP="00E272E2">
            <w:pPr>
              <w:widowControl w:val="0"/>
              <w:suppressAutoHyphens/>
              <w:autoSpaceDE w:val="0"/>
              <w:autoSpaceDN w:val="0"/>
              <w:adjustRightInd w:val="0"/>
              <w:jc w:val="both"/>
            </w:pPr>
            <w:r w:rsidRPr="00E272E2">
              <w:t xml:space="preserve">Предприимчивость и имидж современного преподавателя: особенности взаимосвязи // Материалы IX Международной научно-практической конференции, посвященной памяти академика В. А. </w:t>
            </w:r>
            <w:proofErr w:type="spellStart"/>
            <w:r w:rsidRPr="00E272E2">
              <w:t>Сластёнина</w:t>
            </w:r>
            <w:proofErr w:type="spellEnd"/>
            <w:r w:rsidRPr="00E272E2">
              <w:t xml:space="preserve"> «Педагогическое образование: вызовы 21 века» (г. Самара, 4-5 октября </w:t>
            </w:r>
            <w:smartTag w:uri="urn:schemas-microsoft-com:office:smarttags" w:element="metricconverter">
              <w:smartTagPr>
                <w:attr w:name="ProductID" w:val="2018 г"/>
              </w:smartTagPr>
              <w:r w:rsidRPr="00E272E2">
                <w:t>2018 г</w:t>
              </w:r>
            </w:smartTag>
            <w:r w:rsidRPr="00E272E2">
              <w:t>.). Самарский  государственный социально-педагогический университет, 2018. - С. 73-76.</w:t>
            </w:r>
          </w:p>
        </w:tc>
      </w:tr>
      <w:tr w:rsidR="00E272E2" w:rsidRPr="00E272E2" w:rsidTr="001873D9">
        <w:tc>
          <w:tcPr>
            <w:tcW w:w="1115" w:type="dxa"/>
            <w:shd w:val="clear" w:color="auto" w:fill="auto"/>
            <w:vAlign w:val="center"/>
          </w:tcPr>
          <w:p w:rsidR="00E272E2" w:rsidRPr="00E272E2" w:rsidRDefault="00E272E2" w:rsidP="00E272E2">
            <w:pPr>
              <w:widowControl w:val="0"/>
              <w:numPr>
                <w:ilvl w:val="0"/>
                <w:numId w:val="18"/>
              </w:numPr>
              <w:suppressAutoHyphens/>
              <w:autoSpaceDE w:val="0"/>
              <w:autoSpaceDN w:val="0"/>
              <w:adjustRightInd w:val="0"/>
              <w:ind w:firstLine="0"/>
              <w:jc w:val="center"/>
            </w:pPr>
          </w:p>
        </w:tc>
        <w:tc>
          <w:tcPr>
            <w:tcW w:w="1941" w:type="dxa"/>
            <w:shd w:val="clear" w:color="auto" w:fill="auto"/>
            <w:vAlign w:val="center"/>
          </w:tcPr>
          <w:p w:rsidR="00E272E2" w:rsidRPr="00E272E2" w:rsidRDefault="00E272E2" w:rsidP="00E272E2">
            <w:pPr>
              <w:jc w:val="center"/>
            </w:pPr>
            <w:r w:rsidRPr="00E272E2">
              <w:t>Самарина В.П.</w:t>
            </w:r>
          </w:p>
        </w:tc>
        <w:tc>
          <w:tcPr>
            <w:tcW w:w="6515" w:type="dxa"/>
            <w:shd w:val="clear" w:color="auto" w:fill="auto"/>
            <w:vAlign w:val="center"/>
          </w:tcPr>
          <w:p w:rsidR="00E272E2" w:rsidRPr="00E272E2" w:rsidRDefault="00E272E2" w:rsidP="00E272E2">
            <w:pPr>
              <w:autoSpaceDE w:val="0"/>
              <w:autoSpaceDN w:val="0"/>
              <w:adjustRightInd w:val="0"/>
              <w:jc w:val="both"/>
              <w:rPr>
                <w:color w:val="000000"/>
                <w:lang w:eastAsia="ru-RU"/>
              </w:rPr>
            </w:pPr>
            <w:r w:rsidRPr="00E272E2">
              <w:rPr>
                <w:color w:val="000000"/>
                <w:lang w:eastAsia="ru-RU"/>
              </w:rPr>
              <w:t>Некоторые особенности страхования в агропромышленном комплексе России //</w:t>
            </w:r>
            <w:r w:rsidRPr="00E272E2">
              <w:rPr>
                <w:bCs/>
                <w:color w:val="000000"/>
                <w:lang w:eastAsia="ru-RU"/>
              </w:rPr>
              <w:t xml:space="preserve"> </w:t>
            </w:r>
            <w:r w:rsidRPr="00E272E2">
              <w:rPr>
                <w:color w:val="000000"/>
                <w:lang w:eastAsia="ru-RU"/>
              </w:rPr>
              <w:t>Материалы III Международной научно-практической конференции  «</w:t>
            </w:r>
            <w:r w:rsidRPr="00E272E2">
              <w:rPr>
                <w:bCs/>
                <w:color w:val="000000"/>
                <w:lang w:eastAsia="ru-RU"/>
              </w:rPr>
              <w:t>Современное состояние и перспективы развития рынка страхования</w:t>
            </w:r>
            <w:r w:rsidRPr="00E272E2">
              <w:rPr>
                <w:color w:val="000000"/>
                <w:lang w:eastAsia="ru-RU"/>
              </w:rPr>
              <w:t>». – Воронеж: ВЭПИ, 2018. – С. 64 – 68.</w:t>
            </w:r>
          </w:p>
        </w:tc>
      </w:tr>
      <w:tr w:rsidR="00E272E2" w:rsidRPr="00E272E2" w:rsidTr="001873D9">
        <w:tc>
          <w:tcPr>
            <w:tcW w:w="1115" w:type="dxa"/>
            <w:shd w:val="clear" w:color="auto" w:fill="auto"/>
            <w:vAlign w:val="center"/>
          </w:tcPr>
          <w:p w:rsidR="00E272E2" w:rsidRPr="00E272E2" w:rsidRDefault="00E272E2" w:rsidP="00E272E2">
            <w:pPr>
              <w:widowControl w:val="0"/>
              <w:numPr>
                <w:ilvl w:val="0"/>
                <w:numId w:val="18"/>
              </w:numPr>
              <w:suppressAutoHyphens/>
              <w:autoSpaceDE w:val="0"/>
              <w:autoSpaceDN w:val="0"/>
              <w:adjustRightInd w:val="0"/>
              <w:ind w:firstLine="0"/>
              <w:jc w:val="center"/>
            </w:pPr>
          </w:p>
        </w:tc>
        <w:tc>
          <w:tcPr>
            <w:tcW w:w="1941" w:type="dxa"/>
            <w:shd w:val="clear" w:color="auto" w:fill="auto"/>
            <w:vAlign w:val="center"/>
          </w:tcPr>
          <w:p w:rsidR="00E272E2" w:rsidRPr="00E272E2" w:rsidRDefault="00E272E2" w:rsidP="00E272E2">
            <w:pPr>
              <w:jc w:val="center"/>
            </w:pPr>
            <w:r w:rsidRPr="00E272E2">
              <w:t>Самарина В.П.</w:t>
            </w:r>
          </w:p>
        </w:tc>
        <w:tc>
          <w:tcPr>
            <w:tcW w:w="6515" w:type="dxa"/>
            <w:shd w:val="clear" w:color="auto" w:fill="auto"/>
            <w:vAlign w:val="center"/>
          </w:tcPr>
          <w:p w:rsidR="00E272E2" w:rsidRPr="00E272E2" w:rsidRDefault="00E272E2" w:rsidP="00E272E2">
            <w:pPr>
              <w:jc w:val="both"/>
              <w:rPr>
                <w:bCs/>
                <w:spacing w:val="-4"/>
              </w:rPr>
            </w:pPr>
            <w:r w:rsidRPr="00E272E2">
              <w:rPr>
                <w:spacing w:val="-4"/>
              </w:rPr>
              <w:t xml:space="preserve">Инновации в управлении ремонтами // Инновационные подходы к решению социально-экономических, правовых и педагогических проблем в условиях развития современного </w:t>
            </w:r>
            <w:r w:rsidRPr="00E272E2">
              <w:rPr>
                <w:spacing w:val="-4"/>
              </w:rPr>
              <w:lastRenderedPageBreak/>
              <w:t xml:space="preserve">общества: материалы </w:t>
            </w:r>
            <w:r w:rsidRPr="00E272E2">
              <w:rPr>
                <w:spacing w:val="-4"/>
                <w:lang w:val="en-US"/>
              </w:rPr>
              <w:t>IV</w:t>
            </w:r>
            <w:r w:rsidRPr="00E272E2">
              <w:rPr>
                <w:spacing w:val="-4"/>
              </w:rPr>
              <w:t xml:space="preserve">  Международной научно-практической конференции,  29-</w:t>
            </w:r>
            <w:r w:rsidRPr="00E272E2">
              <w:rPr>
                <w:caps/>
                <w:spacing w:val="-4"/>
              </w:rPr>
              <w:t>30</w:t>
            </w:r>
            <w:r w:rsidRPr="00E272E2">
              <w:rPr>
                <w:spacing w:val="-4"/>
              </w:rPr>
              <w:t xml:space="preserve"> ноября </w:t>
            </w:r>
            <w:smartTag w:uri="urn:schemas-microsoft-com:office:smarttags" w:element="metricconverter">
              <w:smartTagPr>
                <w:attr w:name="ProductID" w:val="2018 г"/>
              </w:smartTagPr>
              <w:r w:rsidRPr="00E272E2">
                <w:rPr>
                  <w:spacing w:val="-4"/>
                </w:rPr>
                <w:t>2018 г</w:t>
              </w:r>
            </w:smartTag>
            <w:r w:rsidRPr="00E272E2">
              <w:rPr>
                <w:spacing w:val="-4"/>
              </w:rPr>
              <w:t xml:space="preserve">. / Под ред. С. Л. </w:t>
            </w:r>
            <w:proofErr w:type="spellStart"/>
            <w:r w:rsidRPr="00E272E2">
              <w:rPr>
                <w:spacing w:val="-4"/>
              </w:rPr>
              <w:t>Иголкина</w:t>
            </w:r>
            <w:proofErr w:type="spellEnd"/>
            <w:r w:rsidRPr="00E272E2">
              <w:rPr>
                <w:spacing w:val="-4"/>
              </w:rPr>
              <w:t xml:space="preserve">. </w:t>
            </w:r>
            <w:smartTag w:uri="urn:schemas-microsoft-com:office:smarttags" w:element="metricconverter">
              <w:smartTagPr>
                <w:attr w:name="ProductID" w:val="2018. C"/>
              </w:smartTagPr>
              <w:r w:rsidRPr="00E272E2">
                <w:rPr>
                  <w:spacing w:val="-4"/>
                </w:rPr>
                <w:t xml:space="preserve">2018. </w:t>
              </w:r>
              <w:r w:rsidRPr="00E272E2">
                <w:rPr>
                  <w:bCs/>
                  <w:spacing w:val="-4"/>
                  <w:lang w:val="en-US"/>
                </w:rPr>
                <w:t>C</w:t>
              </w:r>
            </w:smartTag>
            <w:r w:rsidRPr="00E272E2">
              <w:rPr>
                <w:bCs/>
                <w:spacing w:val="-4"/>
              </w:rPr>
              <w:t>.</w:t>
            </w:r>
            <w:r w:rsidRPr="00E272E2">
              <w:rPr>
                <w:spacing w:val="-4"/>
              </w:rPr>
              <w:t xml:space="preserve"> 14-17.</w:t>
            </w:r>
          </w:p>
        </w:tc>
      </w:tr>
      <w:tr w:rsidR="00E272E2" w:rsidRPr="00E272E2" w:rsidTr="001873D9">
        <w:tc>
          <w:tcPr>
            <w:tcW w:w="1115" w:type="dxa"/>
            <w:shd w:val="clear" w:color="auto" w:fill="auto"/>
            <w:vAlign w:val="center"/>
          </w:tcPr>
          <w:p w:rsidR="00E272E2" w:rsidRPr="00E272E2" w:rsidRDefault="00E272E2" w:rsidP="00E272E2">
            <w:pPr>
              <w:widowControl w:val="0"/>
              <w:numPr>
                <w:ilvl w:val="0"/>
                <w:numId w:val="18"/>
              </w:numPr>
              <w:suppressAutoHyphens/>
              <w:autoSpaceDE w:val="0"/>
              <w:autoSpaceDN w:val="0"/>
              <w:adjustRightInd w:val="0"/>
              <w:ind w:firstLine="0"/>
              <w:jc w:val="center"/>
            </w:pPr>
          </w:p>
        </w:tc>
        <w:tc>
          <w:tcPr>
            <w:tcW w:w="1941" w:type="dxa"/>
            <w:shd w:val="clear" w:color="auto" w:fill="auto"/>
            <w:vAlign w:val="center"/>
          </w:tcPr>
          <w:p w:rsidR="00E272E2" w:rsidRPr="00E272E2" w:rsidRDefault="00E272E2" w:rsidP="00E272E2">
            <w:pPr>
              <w:jc w:val="center"/>
            </w:pPr>
            <w:r w:rsidRPr="00E272E2">
              <w:t>Ляхова Н.И.</w:t>
            </w:r>
          </w:p>
        </w:tc>
        <w:tc>
          <w:tcPr>
            <w:tcW w:w="6515" w:type="dxa"/>
            <w:shd w:val="clear" w:color="auto" w:fill="auto"/>
            <w:vAlign w:val="center"/>
          </w:tcPr>
          <w:p w:rsidR="00E272E2" w:rsidRPr="00E272E2" w:rsidRDefault="00E272E2" w:rsidP="00E272E2">
            <w:pPr>
              <w:autoSpaceDE w:val="0"/>
              <w:autoSpaceDN w:val="0"/>
              <w:adjustRightInd w:val="0"/>
              <w:jc w:val="both"/>
              <w:rPr>
                <w:iCs/>
                <w:lang w:val="en-US"/>
              </w:rPr>
            </w:pPr>
            <w:r w:rsidRPr="00E272E2">
              <w:t xml:space="preserve">Перспективы развития инновационных кластеров // Инновационные подходы к решению социально-экономических, правовых и педагогических проблем в условиях развития современного общества: материалы </w:t>
            </w:r>
            <w:r w:rsidRPr="00E272E2">
              <w:rPr>
                <w:lang w:val="en-US"/>
              </w:rPr>
              <w:t>IV</w:t>
            </w:r>
            <w:r w:rsidRPr="00E272E2">
              <w:t xml:space="preserve">  Международной научно-практической конференции,  29-</w:t>
            </w:r>
            <w:r w:rsidRPr="00E272E2">
              <w:rPr>
                <w:caps/>
              </w:rPr>
              <w:t>30</w:t>
            </w:r>
            <w:r w:rsidRPr="00E272E2">
              <w:t xml:space="preserve"> ноября </w:t>
            </w:r>
            <w:smartTag w:uri="urn:schemas-microsoft-com:office:smarttags" w:element="metricconverter">
              <w:smartTagPr>
                <w:attr w:name="ProductID" w:val="2018 г"/>
              </w:smartTagPr>
              <w:r w:rsidRPr="00E272E2">
                <w:t>2018 г</w:t>
              </w:r>
            </w:smartTag>
            <w:r w:rsidRPr="00E272E2">
              <w:t xml:space="preserve">. / Под ред. С. Л. </w:t>
            </w:r>
            <w:proofErr w:type="spellStart"/>
            <w:r w:rsidRPr="00E272E2">
              <w:t>Иголкина</w:t>
            </w:r>
            <w:proofErr w:type="spellEnd"/>
            <w:r w:rsidRPr="00E272E2">
              <w:t xml:space="preserve">. </w:t>
            </w:r>
            <w:smartTag w:uri="urn:schemas-microsoft-com:office:smarttags" w:element="metricconverter">
              <w:smartTagPr>
                <w:attr w:name="ProductID" w:val="2018. C"/>
              </w:smartTagPr>
              <w:r w:rsidRPr="00E272E2">
                <w:t xml:space="preserve">2018. </w:t>
              </w:r>
              <w:r w:rsidRPr="00E272E2">
                <w:rPr>
                  <w:bCs/>
                  <w:lang w:val="en-US"/>
                </w:rPr>
                <w:t>C</w:t>
              </w:r>
            </w:smartTag>
            <w:r w:rsidRPr="00E272E2">
              <w:rPr>
                <w:bCs/>
              </w:rPr>
              <w:t>.</w:t>
            </w:r>
            <w:r w:rsidRPr="00E272E2">
              <w:t xml:space="preserve"> </w:t>
            </w:r>
            <w:r w:rsidRPr="00E272E2">
              <w:rPr>
                <w:lang w:val="en-US"/>
              </w:rPr>
              <w:t>25-28</w:t>
            </w:r>
            <w:r w:rsidRPr="00E272E2">
              <w:t>.</w:t>
            </w:r>
          </w:p>
        </w:tc>
      </w:tr>
      <w:tr w:rsidR="00E272E2" w:rsidRPr="00E272E2" w:rsidTr="001873D9">
        <w:tc>
          <w:tcPr>
            <w:tcW w:w="1115" w:type="dxa"/>
            <w:shd w:val="clear" w:color="auto" w:fill="auto"/>
            <w:vAlign w:val="center"/>
          </w:tcPr>
          <w:p w:rsidR="00E272E2" w:rsidRPr="00E272E2" w:rsidRDefault="00E272E2" w:rsidP="00E272E2">
            <w:pPr>
              <w:widowControl w:val="0"/>
              <w:numPr>
                <w:ilvl w:val="0"/>
                <w:numId w:val="18"/>
              </w:numPr>
              <w:suppressAutoHyphens/>
              <w:autoSpaceDE w:val="0"/>
              <w:autoSpaceDN w:val="0"/>
              <w:adjustRightInd w:val="0"/>
              <w:ind w:firstLine="0"/>
              <w:jc w:val="center"/>
            </w:pPr>
          </w:p>
        </w:tc>
        <w:tc>
          <w:tcPr>
            <w:tcW w:w="1941" w:type="dxa"/>
            <w:shd w:val="clear" w:color="auto" w:fill="auto"/>
            <w:vAlign w:val="center"/>
          </w:tcPr>
          <w:p w:rsidR="00E272E2" w:rsidRPr="00E272E2" w:rsidRDefault="00E272E2" w:rsidP="00E272E2">
            <w:pPr>
              <w:autoSpaceDE w:val="0"/>
              <w:autoSpaceDN w:val="0"/>
              <w:adjustRightInd w:val="0"/>
              <w:jc w:val="center"/>
              <w:rPr>
                <w:color w:val="000000"/>
                <w:lang w:eastAsia="ru-RU"/>
              </w:rPr>
            </w:pPr>
            <w:r w:rsidRPr="00E272E2">
              <w:rPr>
                <w:bCs/>
                <w:iCs/>
                <w:color w:val="000000"/>
                <w:lang w:eastAsia="ru-RU"/>
              </w:rPr>
              <w:t>Ляхова Н.И.</w:t>
            </w:r>
          </w:p>
        </w:tc>
        <w:tc>
          <w:tcPr>
            <w:tcW w:w="6515" w:type="dxa"/>
            <w:shd w:val="clear" w:color="auto" w:fill="auto"/>
            <w:vAlign w:val="center"/>
          </w:tcPr>
          <w:p w:rsidR="00E272E2" w:rsidRPr="00E272E2" w:rsidRDefault="00E272E2" w:rsidP="00E272E2">
            <w:pPr>
              <w:autoSpaceDE w:val="0"/>
              <w:autoSpaceDN w:val="0"/>
              <w:adjustRightInd w:val="0"/>
              <w:jc w:val="both"/>
              <w:rPr>
                <w:bCs/>
                <w:iCs/>
                <w:color w:val="000000"/>
                <w:lang w:eastAsia="ru-RU"/>
              </w:rPr>
            </w:pPr>
            <w:r w:rsidRPr="00E272E2">
              <w:rPr>
                <w:color w:val="000000"/>
                <w:lang w:eastAsia="ru-RU"/>
              </w:rPr>
              <w:t xml:space="preserve">Анализ развития инвестиционных процессов в белгородской области // Материалы XXI Отчетной научно-практической конференции профессорско-преподавательского состава 26-30 марта 2018г. / под ред. С.Л. </w:t>
            </w:r>
            <w:proofErr w:type="spellStart"/>
            <w:r w:rsidRPr="00E272E2">
              <w:rPr>
                <w:color w:val="000000"/>
                <w:lang w:eastAsia="ru-RU"/>
              </w:rPr>
              <w:t>Иголкина</w:t>
            </w:r>
            <w:proofErr w:type="spellEnd"/>
            <w:r w:rsidRPr="00E272E2">
              <w:rPr>
                <w:color w:val="000000"/>
                <w:lang w:eastAsia="ru-RU"/>
              </w:rPr>
              <w:t>. – Воронеж: ВЭПИ, 2018. – С. 70-72.</w:t>
            </w:r>
          </w:p>
        </w:tc>
      </w:tr>
      <w:tr w:rsidR="00E272E2" w:rsidRPr="00E272E2" w:rsidTr="001873D9">
        <w:tc>
          <w:tcPr>
            <w:tcW w:w="1115" w:type="dxa"/>
            <w:shd w:val="clear" w:color="auto" w:fill="auto"/>
            <w:vAlign w:val="center"/>
          </w:tcPr>
          <w:p w:rsidR="00E272E2" w:rsidRPr="00E272E2" w:rsidRDefault="00E272E2" w:rsidP="00E272E2">
            <w:pPr>
              <w:widowControl w:val="0"/>
              <w:numPr>
                <w:ilvl w:val="0"/>
                <w:numId w:val="18"/>
              </w:numPr>
              <w:suppressAutoHyphens/>
              <w:autoSpaceDE w:val="0"/>
              <w:autoSpaceDN w:val="0"/>
              <w:adjustRightInd w:val="0"/>
              <w:ind w:firstLine="0"/>
              <w:jc w:val="center"/>
            </w:pPr>
          </w:p>
        </w:tc>
        <w:tc>
          <w:tcPr>
            <w:tcW w:w="1941" w:type="dxa"/>
            <w:shd w:val="clear" w:color="auto" w:fill="auto"/>
            <w:vAlign w:val="center"/>
          </w:tcPr>
          <w:p w:rsidR="00E272E2" w:rsidRPr="00E272E2" w:rsidRDefault="00E272E2" w:rsidP="00E272E2">
            <w:pPr>
              <w:autoSpaceDE w:val="0"/>
              <w:autoSpaceDN w:val="0"/>
              <w:adjustRightInd w:val="0"/>
              <w:jc w:val="center"/>
              <w:rPr>
                <w:color w:val="000000"/>
                <w:lang w:eastAsia="ru-RU"/>
              </w:rPr>
            </w:pPr>
            <w:r w:rsidRPr="00E272E2">
              <w:rPr>
                <w:bCs/>
                <w:iCs/>
                <w:color w:val="000000"/>
                <w:lang w:eastAsia="ru-RU"/>
              </w:rPr>
              <w:t>Самарина В.П.</w:t>
            </w:r>
          </w:p>
        </w:tc>
        <w:tc>
          <w:tcPr>
            <w:tcW w:w="6515" w:type="dxa"/>
            <w:shd w:val="clear" w:color="auto" w:fill="auto"/>
            <w:vAlign w:val="center"/>
          </w:tcPr>
          <w:p w:rsidR="00E272E2" w:rsidRPr="00E272E2" w:rsidRDefault="00E272E2" w:rsidP="00E272E2">
            <w:pPr>
              <w:autoSpaceDE w:val="0"/>
              <w:autoSpaceDN w:val="0"/>
              <w:adjustRightInd w:val="0"/>
              <w:jc w:val="both"/>
              <w:rPr>
                <w:bCs/>
                <w:iCs/>
                <w:color w:val="000000"/>
                <w:lang w:eastAsia="ru-RU"/>
              </w:rPr>
            </w:pPr>
            <w:r w:rsidRPr="00E272E2">
              <w:rPr>
                <w:color w:val="000000"/>
                <w:lang w:eastAsia="ru-RU"/>
              </w:rPr>
              <w:t xml:space="preserve">Оценка роли основного капитала в развитии агропромышленного кластера областей центрального Черноземья // Материалы XXI Отчетной научно-практической конференции профессорско-преподавательского состава 26-30 марта 2018г. / под ред. С.Л. </w:t>
            </w:r>
            <w:proofErr w:type="spellStart"/>
            <w:r w:rsidRPr="00E272E2">
              <w:rPr>
                <w:color w:val="000000"/>
                <w:lang w:eastAsia="ru-RU"/>
              </w:rPr>
              <w:t>Иголкина</w:t>
            </w:r>
            <w:proofErr w:type="spellEnd"/>
            <w:r w:rsidRPr="00E272E2">
              <w:rPr>
                <w:color w:val="000000"/>
                <w:lang w:eastAsia="ru-RU"/>
              </w:rPr>
              <w:t>. – Воронеж: ВЭПИ, 2018. – С. 91-94.</w:t>
            </w:r>
          </w:p>
        </w:tc>
      </w:tr>
      <w:tr w:rsidR="00E272E2" w:rsidRPr="00E272E2" w:rsidTr="001873D9">
        <w:tc>
          <w:tcPr>
            <w:tcW w:w="1115" w:type="dxa"/>
            <w:shd w:val="clear" w:color="auto" w:fill="auto"/>
            <w:vAlign w:val="center"/>
          </w:tcPr>
          <w:p w:rsidR="00E272E2" w:rsidRPr="00E272E2" w:rsidRDefault="00E272E2" w:rsidP="00E272E2">
            <w:pPr>
              <w:widowControl w:val="0"/>
              <w:numPr>
                <w:ilvl w:val="0"/>
                <w:numId w:val="18"/>
              </w:numPr>
              <w:suppressAutoHyphens/>
              <w:autoSpaceDE w:val="0"/>
              <w:autoSpaceDN w:val="0"/>
              <w:adjustRightInd w:val="0"/>
              <w:ind w:firstLine="0"/>
              <w:jc w:val="center"/>
            </w:pPr>
          </w:p>
        </w:tc>
        <w:tc>
          <w:tcPr>
            <w:tcW w:w="1941" w:type="dxa"/>
            <w:shd w:val="clear" w:color="auto" w:fill="auto"/>
            <w:vAlign w:val="center"/>
          </w:tcPr>
          <w:p w:rsidR="00E272E2" w:rsidRPr="00E272E2" w:rsidRDefault="00E272E2" w:rsidP="00E272E2">
            <w:pPr>
              <w:suppressAutoHyphens/>
              <w:jc w:val="center"/>
            </w:pPr>
            <w:r w:rsidRPr="00E272E2">
              <w:rPr>
                <w:iCs/>
              </w:rPr>
              <w:t>Гришин А.А.</w:t>
            </w:r>
          </w:p>
        </w:tc>
        <w:tc>
          <w:tcPr>
            <w:tcW w:w="6515" w:type="dxa"/>
            <w:shd w:val="clear" w:color="auto" w:fill="auto"/>
            <w:vAlign w:val="center"/>
          </w:tcPr>
          <w:p w:rsidR="00E272E2" w:rsidRPr="00E272E2" w:rsidRDefault="00E272E2" w:rsidP="00E272E2">
            <w:pPr>
              <w:autoSpaceDE w:val="0"/>
              <w:autoSpaceDN w:val="0"/>
              <w:adjustRightInd w:val="0"/>
              <w:jc w:val="both"/>
              <w:rPr>
                <w:color w:val="000000"/>
                <w:lang w:eastAsia="ru-RU"/>
              </w:rPr>
            </w:pPr>
            <w:r w:rsidRPr="00E272E2">
              <w:rPr>
                <w:color w:val="000000"/>
                <w:lang w:eastAsia="ru-RU"/>
              </w:rPr>
              <w:t>К вопросу о деградации образования в России. Причины и следствие //</w:t>
            </w:r>
            <w:r w:rsidRPr="00E272E2">
              <w:rPr>
                <w:bCs/>
                <w:color w:val="000000"/>
                <w:lang w:eastAsia="ru-RU"/>
              </w:rPr>
              <w:t xml:space="preserve"> Формирование и развитие профессиональной компетенции учителя в условиях реализации ФГОС: </w:t>
            </w:r>
            <w:r w:rsidRPr="00E272E2">
              <w:rPr>
                <w:color w:val="000000"/>
                <w:lang w:eastAsia="ru-RU"/>
              </w:rPr>
              <w:t xml:space="preserve">Материалы II региональной научно-практической конференции: Воронеж, 20 апреля </w:t>
            </w:r>
            <w:smartTag w:uri="urn:schemas-microsoft-com:office:smarttags" w:element="metricconverter">
              <w:smartTagPr>
                <w:attr w:name="ProductID" w:val="2018 г"/>
              </w:smartTagPr>
              <w:r w:rsidRPr="00E272E2">
                <w:rPr>
                  <w:color w:val="000000"/>
                  <w:lang w:eastAsia="ru-RU"/>
                </w:rPr>
                <w:t>2018 г</w:t>
              </w:r>
            </w:smartTag>
            <w:r w:rsidRPr="00E272E2">
              <w:rPr>
                <w:color w:val="000000"/>
                <w:lang w:eastAsia="ru-RU"/>
              </w:rPr>
              <w:t>. Часть 1. / Отв. за выпуск А.М. Фактор. – Воронеж: Воронежский государственный педагогический университет, 2018. – С. 85-89.</w:t>
            </w:r>
          </w:p>
        </w:tc>
      </w:tr>
      <w:tr w:rsidR="00E272E2" w:rsidRPr="00E272E2" w:rsidTr="001873D9">
        <w:tc>
          <w:tcPr>
            <w:tcW w:w="1115" w:type="dxa"/>
            <w:shd w:val="clear" w:color="auto" w:fill="auto"/>
            <w:vAlign w:val="center"/>
          </w:tcPr>
          <w:p w:rsidR="00E272E2" w:rsidRPr="00E272E2" w:rsidRDefault="00E272E2" w:rsidP="00E272E2">
            <w:pPr>
              <w:widowControl w:val="0"/>
              <w:numPr>
                <w:ilvl w:val="0"/>
                <w:numId w:val="18"/>
              </w:numPr>
              <w:suppressAutoHyphens/>
              <w:autoSpaceDE w:val="0"/>
              <w:autoSpaceDN w:val="0"/>
              <w:adjustRightInd w:val="0"/>
              <w:ind w:firstLine="0"/>
              <w:jc w:val="center"/>
            </w:pPr>
          </w:p>
        </w:tc>
        <w:tc>
          <w:tcPr>
            <w:tcW w:w="1941" w:type="dxa"/>
            <w:shd w:val="clear" w:color="auto" w:fill="auto"/>
            <w:vAlign w:val="center"/>
          </w:tcPr>
          <w:p w:rsidR="00E272E2" w:rsidRPr="00E272E2" w:rsidRDefault="00E272E2" w:rsidP="00E272E2">
            <w:pPr>
              <w:jc w:val="center"/>
            </w:pPr>
            <w:r w:rsidRPr="00E272E2">
              <w:rPr>
                <w:color w:val="000000"/>
              </w:rPr>
              <w:t>Демина В.В.</w:t>
            </w:r>
          </w:p>
        </w:tc>
        <w:tc>
          <w:tcPr>
            <w:tcW w:w="6515" w:type="dxa"/>
            <w:shd w:val="clear" w:color="auto" w:fill="auto"/>
            <w:vAlign w:val="center"/>
          </w:tcPr>
          <w:p w:rsidR="00E272E2" w:rsidRPr="00E272E2" w:rsidRDefault="00E272E2" w:rsidP="00E272E2">
            <w:pPr>
              <w:jc w:val="both"/>
            </w:pPr>
            <w:r w:rsidRPr="00E272E2">
              <w:t xml:space="preserve">Проблемы формирования человеческих ресурсов // Инновационные подходы к решению социально-экономических, правовых и педагогических проблем в условиях развития современного общества: материалы </w:t>
            </w:r>
            <w:r w:rsidRPr="00E272E2">
              <w:rPr>
                <w:lang w:val="en-US"/>
              </w:rPr>
              <w:t>IV</w:t>
            </w:r>
            <w:r w:rsidRPr="00E272E2">
              <w:t xml:space="preserve">  Международной научно-практической конференции,  29-</w:t>
            </w:r>
            <w:r w:rsidRPr="00E272E2">
              <w:rPr>
                <w:caps/>
              </w:rPr>
              <w:t>30</w:t>
            </w:r>
            <w:r w:rsidRPr="00E272E2">
              <w:t xml:space="preserve"> ноября </w:t>
            </w:r>
            <w:smartTag w:uri="urn:schemas-microsoft-com:office:smarttags" w:element="metricconverter">
              <w:smartTagPr>
                <w:attr w:name="ProductID" w:val="2018 г"/>
              </w:smartTagPr>
              <w:r w:rsidRPr="00E272E2">
                <w:t>2018 г</w:t>
              </w:r>
            </w:smartTag>
            <w:r w:rsidRPr="00E272E2">
              <w:t xml:space="preserve">. / Под ред. С. Л. </w:t>
            </w:r>
            <w:proofErr w:type="spellStart"/>
            <w:r w:rsidRPr="00E272E2">
              <w:t>Иголкина</w:t>
            </w:r>
            <w:proofErr w:type="spellEnd"/>
            <w:r w:rsidRPr="00E272E2">
              <w:t xml:space="preserve">. </w:t>
            </w:r>
            <w:smartTag w:uri="urn:schemas-microsoft-com:office:smarttags" w:element="metricconverter">
              <w:smartTagPr>
                <w:attr w:name="ProductID" w:val="2018. C"/>
              </w:smartTagPr>
              <w:r w:rsidRPr="00E272E2">
                <w:t xml:space="preserve">2018. </w:t>
              </w:r>
              <w:r w:rsidRPr="00E272E2">
                <w:rPr>
                  <w:bCs/>
                  <w:lang w:val="en-US"/>
                </w:rPr>
                <w:t>C</w:t>
              </w:r>
            </w:smartTag>
            <w:r w:rsidRPr="00E272E2">
              <w:rPr>
                <w:bCs/>
              </w:rPr>
              <w:t>.</w:t>
            </w:r>
            <w:r w:rsidRPr="00E272E2">
              <w:t xml:space="preserve"> 16-20.</w:t>
            </w:r>
          </w:p>
        </w:tc>
      </w:tr>
      <w:tr w:rsidR="00E272E2" w:rsidRPr="00E272E2" w:rsidTr="001873D9">
        <w:tc>
          <w:tcPr>
            <w:tcW w:w="1115" w:type="dxa"/>
            <w:shd w:val="clear" w:color="auto" w:fill="auto"/>
            <w:vAlign w:val="center"/>
          </w:tcPr>
          <w:p w:rsidR="00E272E2" w:rsidRPr="00E272E2" w:rsidRDefault="00E272E2" w:rsidP="00E272E2">
            <w:pPr>
              <w:widowControl w:val="0"/>
              <w:numPr>
                <w:ilvl w:val="0"/>
                <w:numId w:val="18"/>
              </w:numPr>
              <w:suppressAutoHyphens/>
              <w:autoSpaceDE w:val="0"/>
              <w:autoSpaceDN w:val="0"/>
              <w:adjustRightInd w:val="0"/>
              <w:ind w:firstLine="0"/>
              <w:jc w:val="center"/>
            </w:pPr>
          </w:p>
        </w:tc>
        <w:tc>
          <w:tcPr>
            <w:tcW w:w="1941" w:type="dxa"/>
            <w:shd w:val="clear" w:color="auto" w:fill="auto"/>
            <w:vAlign w:val="center"/>
          </w:tcPr>
          <w:p w:rsidR="00E272E2" w:rsidRPr="00E272E2" w:rsidRDefault="00E272E2" w:rsidP="00E272E2">
            <w:pPr>
              <w:jc w:val="center"/>
            </w:pPr>
            <w:r w:rsidRPr="00E272E2">
              <w:t>Семендяева Е.В.</w:t>
            </w:r>
          </w:p>
        </w:tc>
        <w:tc>
          <w:tcPr>
            <w:tcW w:w="6515" w:type="dxa"/>
            <w:shd w:val="clear" w:color="auto" w:fill="auto"/>
            <w:vAlign w:val="center"/>
          </w:tcPr>
          <w:p w:rsidR="00E272E2" w:rsidRPr="00E272E2" w:rsidRDefault="00E272E2" w:rsidP="00E272E2">
            <w:pPr>
              <w:shd w:val="clear" w:color="auto" w:fill="FFFFFF"/>
              <w:jc w:val="both"/>
            </w:pPr>
            <w:r w:rsidRPr="00E272E2">
              <w:t xml:space="preserve">Педагогические аспекты формирования физической культуры личности в процессе образовательной деятельности // Инновационные подходы к решению социально-экономических, правовых и педагогических проблем в условиях развития современного общества: материалы </w:t>
            </w:r>
            <w:r w:rsidRPr="00E272E2">
              <w:rPr>
                <w:lang w:val="en-US"/>
              </w:rPr>
              <w:t>IV</w:t>
            </w:r>
            <w:r w:rsidRPr="00E272E2">
              <w:t xml:space="preserve">  Международной научно-практической конференции,  29-</w:t>
            </w:r>
            <w:r w:rsidRPr="00E272E2">
              <w:rPr>
                <w:caps/>
              </w:rPr>
              <w:t>30</w:t>
            </w:r>
            <w:r w:rsidRPr="00E272E2">
              <w:t xml:space="preserve"> ноября </w:t>
            </w:r>
            <w:smartTag w:uri="urn:schemas-microsoft-com:office:smarttags" w:element="metricconverter">
              <w:smartTagPr>
                <w:attr w:name="ProductID" w:val="2018 г"/>
              </w:smartTagPr>
              <w:r w:rsidRPr="00E272E2">
                <w:t>2018 г</w:t>
              </w:r>
            </w:smartTag>
            <w:r w:rsidRPr="00E272E2">
              <w:t xml:space="preserve">. / Под ред. С. Л. </w:t>
            </w:r>
            <w:proofErr w:type="spellStart"/>
            <w:r w:rsidRPr="00E272E2">
              <w:t>Иголкина</w:t>
            </w:r>
            <w:proofErr w:type="spellEnd"/>
            <w:r w:rsidRPr="00E272E2">
              <w:t xml:space="preserve">. </w:t>
            </w:r>
            <w:smartTag w:uri="urn:schemas-microsoft-com:office:smarttags" w:element="metricconverter">
              <w:smartTagPr>
                <w:attr w:name="ProductID" w:val="2018. C"/>
              </w:smartTagPr>
              <w:r w:rsidRPr="00E272E2">
                <w:t xml:space="preserve">2018. </w:t>
              </w:r>
              <w:r w:rsidRPr="00E272E2">
                <w:rPr>
                  <w:bCs/>
                  <w:lang w:val="en-US"/>
                </w:rPr>
                <w:t>C</w:t>
              </w:r>
            </w:smartTag>
            <w:r w:rsidRPr="00E272E2">
              <w:rPr>
                <w:bCs/>
              </w:rPr>
              <w:t>.</w:t>
            </w:r>
            <w:r w:rsidRPr="00E272E2">
              <w:t xml:space="preserve"> 215-218.</w:t>
            </w:r>
          </w:p>
        </w:tc>
      </w:tr>
      <w:tr w:rsidR="00E272E2" w:rsidRPr="00E272E2" w:rsidTr="001873D9">
        <w:tc>
          <w:tcPr>
            <w:tcW w:w="1115" w:type="dxa"/>
            <w:shd w:val="clear" w:color="auto" w:fill="auto"/>
            <w:vAlign w:val="center"/>
          </w:tcPr>
          <w:p w:rsidR="00E272E2" w:rsidRPr="00E272E2" w:rsidRDefault="00E272E2" w:rsidP="00E272E2">
            <w:pPr>
              <w:widowControl w:val="0"/>
              <w:numPr>
                <w:ilvl w:val="0"/>
                <w:numId w:val="18"/>
              </w:numPr>
              <w:suppressAutoHyphens/>
              <w:autoSpaceDE w:val="0"/>
              <w:autoSpaceDN w:val="0"/>
              <w:adjustRightInd w:val="0"/>
              <w:ind w:firstLine="0"/>
              <w:jc w:val="center"/>
            </w:pPr>
          </w:p>
        </w:tc>
        <w:tc>
          <w:tcPr>
            <w:tcW w:w="1941" w:type="dxa"/>
            <w:shd w:val="clear" w:color="auto" w:fill="auto"/>
            <w:vAlign w:val="center"/>
          </w:tcPr>
          <w:p w:rsidR="00E272E2" w:rsidRPr="00E272E2" w:rsidRDefault="00E272E2" w:rsidP="00E272E2">
            <w:pPr>
              <w:suppressAutoHyphens/>
              <w:jc w:val="center"/>
            </w:pPr>
            <w:r w:rsidRPr="00E272E2">
              <w:rPr>
                <w:iCs/>
              </w:rPr>
              <w:t>Ушаков В.О.</w:t>
            </w:r>
          </w:p>
        </w:tc>
        <w:tc>
          <w:tcPr>
            <w:tcW w:w="6515" w:type="dxa"/>
            <w:shd w:val="clear" w:color="auto" w:fill="auto"/>
            <w:vAlign w:val="center"/>
          </w:tcPr>
          <w:p w:rsidR="00E272E2" w:rsidRPr="00E272E2" w:rsidRDefault="00E272E2" w:rsidP="00E272E2">
            <w:pPr>
              <w:autoSpaceDE w:val="0"/>
              <w:autoSpaceDN w:val="0"/>
              <w:adjustRightInd w:val="0"/>
              <w:jc w:val="both"/>
              <w:rPr>
                <w:color w:val="000000"/>
                <w:lang w:eastAsia="ru-RU"/>
              </w:rPr>
            </w:pPr>
            <w:r w:rsidRPr="00E272E2">
              <w:rPr>
                <w:color w:val="000000"/>
                <w:lang w:eastAsia="ru-RU"/>
              </w:rPr>
              <w:t>Формирование личностных компетенций как профилактика суицидального поведения воспитанников учреждений для детей сирот и детей, оставшихся без попечения родителей //</w:t>
            </w:r>
            <w:r w:rsidRPr="00E272E2">
              <w:rPr>
                <w:bCs/>
                <w:color w:val="000000"/>
                <w:lang w:eastAsia="ru-RU"/>
              </w:rPr>
              <w:t xml:space="preserve"> Формирование и развитие профессиональной компетенции учителя в условиях реализации ФГОС: </w:t>
            </w:r>
            <w:r w:rsidRPr="00E272E2">
              <w:rPr>
                <w:color w:val="000000"/>
                <w:lang w:eastAsia="ru-RU"/>
              </w:rPr>
              <w:t xml:space="preserve">Материалы II региональной научно-практической конференции: Воронеж, 20 апреля </w:t>
            </w:r>
            <w:smartTag w:uri="urn:schemas-microsoft-com:office:smarttags" w:element="metricconverter">
              <w:smartTagPr>
                <w:attr w:name="ProductID" w:val="2018 г"/>
              </w:smartTagPr>
              <w:r w:rsidRPr="00E272E2">
                <w:rPr>
                  <w:color w:val="000000"/>
                  <w:lang w:eastAsia="ru-RU"/>
                </w:rPr>
                <w:t>2018 г</w:t>
              </w:r>
            </w:smartTag>
            <w:r w:rsidRPr="00E272E2">
              <w:rPr>
                <w:color w:val="000000"/>
                <w:lang w:eastAsia="ru-RU"/>
              </w:rPr>
              <w:t>. Часть 1. / Отв. за выпуск А.М. Фактор. – Воронеж: Воронежский государственный педагогический университет, 2018. – С. 248-252.</w:t>
            </w:r>
          </w:p>
        </w:tc>
      </w:tr>
    </w:tbl>
    <w:p w:rsidR="000D2EF3" w:rsidRPr="00E272E2" w:rsidRDefault="000D2EF3" w:rsidP="00E272E2"/>
    <w:sectPr w:rsidR="000D2EF3" w:rsidRPr="00E272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NewtonCTT">
    <w:altName w:val="NewtonCTT"/>
    <w:panose1 w:val="00000000000000000000"/>
    <w:charset w:val="CC"/>
    <w:family w:val="roman"/>
    <w:notTrueType/>
    <w:pitch w:val="default"/>
    <w:sig w:usb0="00000201" w:usb1="00000000" w:usb2="00000000" w:usb3="00000000" w:csb0="00000004"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TimesNewRomanPSMT">
    <w:altName w:val="Times New Roman"/>
    <w:panose1 w:val="00000000000000000000"/>
    <w:charset w:val="CC"/>
    <w:family w:val="auto"/>
    <w:notTrueType/>
    <w:pitch w:val="default"/>
    <w:sig w:usb0="00000203" w:usb1="08070000" w:usb2="00000010" w:usb3="00000000" w:csb0="00020005"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E3124"/>
    <w:multiLevelType w:val="hybridMultilevel"/>
    <w:tmpl w:val="9A1494D2"/>
    <w:lvl w:ilvl="0" w:tplc="853E30FA">
      <w:start w:val="3"/>
      <w:numFmt w:val="decimal"/>
      <w:lvlText w:val="%1."/>
      <w:lvlJc w:val="left"/>
      <w:pPr>
        <w:tabs>
          <w:tab w:val="num" w:pos="720"/>
        </w:tabs>
        <w:ind w:left="720" w:hanging="60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19C5C3F"/>
    <w:multiLevelType w:val="hybridMultilevel"/>
    <w:tmpl w:val="01BE3CBA"/>
    <w:lvl w:ilvl="0" w:tplc="2C0A0038">
      <w:start w:val="1"/>
      <w:numFmt w:val="decimal"/>
      <w:lvlText w:val="%1."/>
      <w:lvlJc w:val="left"/>
      <w:pPr>
        <w:tabs>
          <w:tab w:val="num" w:pos="0"/>
        </w:tabs>
        <w:ind w:left="0" w:firstLine="113"/>
      </w:pPr>
      <w:rPr>
        <w:rFonts w:hint="default"/>
        <w:sz w:val="20"/>
        <w:szCs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5A81D2A"/>
    <w:multiLevelType w:val="hybridMultilevel"/>
    <w:tmpl w:val="360CB22C"/>
    <w:lvl w:ilvl="0" w:tplc="B5A2AB22">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3">
    <w:nsid w:val="07E74C6A"/>
    <w:multiLevelType w:val="hybridMultilevel"/>
    <w:tmpl w:val="861A2AE8"/>
    <w:lvl w:ilvl="0" w:tplc="4E2C865E">
      <w:start w:val="1"/>
      <w:numFmt w:val="decimal"/>
      <w:lvlText w:val="%1."/>
      <w:lvlJc w:val="left"/>
      <w:pPr>
        <w:tabs>
          <w:tab w:val="num" w:pos="720"/>
        </w:tabs>
        <w:ind w:left="720" w:hanging="60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34445D5"/>
    <w:multiLevelType w:val="hybridMultilevel"/>
    <w:tmpl w:val="DD78DC3A"/>
    <w:lvl w:ilvl="0" w:tplc="D034DF68">
      <w:start w:val="5"/>
      <w:numFmt w:val="decimal"/>
      <w:lvlText w:val="%1."/>
      <w:lvlJc w:val="left"/>
      <w:pPr>
        <w:tabs>
          <w:tab w:val="num" w:pos="720"/>
        </w:tabs>
        <w:ind w:left="720" w:hanging="607"/>
      </w:pPr>
      <w:rPr>
        <w:rFonts w:hint="default"/>
      </w:rPr>
    </w:lvl>
    <w:lvl w:ilvl="1" w:tplc="0B483F06">
      <w:start w:val="1"/>
      <w:numFmt w:val="decimal"/>
      <w:lvlText w:val="%2."/>
      <w:lvlJc w:val="left"/>
      <w:pPr>
        <w:tabs>
          <w:tab w:val="num" w:pos="0"/>
        </w:tabs>
        <w:ind w:left="0" w:firstLine="113"/>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91C0910"/>
    <w:multiLevelType w:val="hybridMultilevel"/>
    <w:tmpl w:val="BA5E50B8"/>
    <w:lvl w:ilvl="0" w:tplc="801C4B5E">
      <w:start w:val="1"/>
      <w:numFmt w:val="decimal"/>
      <w:lvlText w:val="%1."/>
      <w:lvlJc w:val="left"/>
      <w:pPr>
        <w:tabs>
          <w:tab w:val="num" w:pos="720"/>
        </w:tabs>
        <w:ind w:left="720" w:hanging="60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A6D6C56"/>
    <w:multiLevelType w:val="hybridMultilevel"/>
    <w:tmpl w:val="7D34D83E"/>
    <w:lvl w:ilvl="0" w:tplc="88A23F88">
      <w:start w:val="1"/>
      <w:numFmt w:val="decimal"/>
      <w:lvlText w:val="%1."/>
      <w:lvlJc w:val="left"/>
      <w:pPr>
        <w:tabs>
          <w:tab w:val="num" w:pos="720"/>
        </w:tabs>
        <w:ind w:left="720" w:hanging="60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A7A6619"/>
    <w:multiLevelType w:val="hybridMultilevel"/>
    <w:tmpl w:val="2B303E94"/>
    <w:lvl w:ilvl="0" w:tplc="C7D00A9A">
      <w:start w:val="2"/>
      <w:numFmt w:val="decimal"/>
      <w:lvlText w:val="%1."/>
      <w:lvlJc w:val="left"/>
      <w:pPr>
        <w:tabs>
          <w:tab w:val="num" w:pos="720"/>
        </w:tabs>
        <w:ind w:left="720" w:hanging="60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C8F516D"/>
    <w:multiLevelType w:val="hybridMultilevel"/>
    <w:tmpl w:val="194CBE1A"/>
    <w:lvl w:ilvl="0" w:tplc="AF70D9A8">
      <w:start w:val="1"/>
      <w:numFmt w:val="decimal"/>
      <w:lvlText w:val="%1."/>
      <w:lvlJc w:val="left"/>
      <w:pPr>
        <w:tabs>
          <w:tab w:val="num" w:pos="720"/>
        </w:tabs>
        <w:ind w:left="720" w:hanging="60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F3A1F46"/>
    <w:multiLevelType w:val="hybridMultilevel"/>
    <w:tmpl w:val="EBE8DA58"/>
    <w:lvl w:ilvl="0" w:tplc="88A23F88">
      <w:start w:val="1"/>
      <w:numFmt w:val="decimal"/>
      <w:lvlText w:val="%1."/>
      <w:lvlJc w:val="left"/>
      <w:pPr>
        <w:tabs>
          <w:tab w:val="num" w:pos="720"/>
        </w:tabs>
        <w:ind w:left="720" w:hanging="60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8421741"/>
    <w:multiLevelType w:val="hybridMultilevel"/>
    <w:tmpl w:val="D9C0262C"/>
    <w:lvl w:ilvl="0" w:tplc="D8945B04">
      <w:start w:val="1"/>
      <w:numFmt w:val="decimal"/>
      <w:lvlText w:val="%1."/>
      <w:lvlJc w:val="left"/>
      <w:pPr>
        <w:tabs>
          <w:tab w:val="num" w:pos="720"/>
        </w:tabs>
        <w:ind w:left="720" w:hanging="607"/>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939205B"/>
    <w:multiLevelType w:val="hybridMultilevel"/>
    <w:tmpl w:val="215C2F4C"/>
    <w:lvl w:ilvl="0" w:tplc="D1E4A6C0">
      <w:start w:val="1"/>
      <w:numFmt w:val="decimal"/>
      <w:lvlText w:val="%1."/>
      <w:lvlJc w:val="left"/>
      <w:pPr>
        <w:tabs>
          <w:tab w:val="num" w:pos="100"/>
        </w:tabs>
        <w:ind w:left="100" w:firstLine="113"/>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BFC0B3F"/>
    <w:multiLevelType w:val="hybridMultilevel"/>
    <w:tmpl w:val="BC720DD0"/>
    <w:lvl w:ilvl="0" w:tplc="88A23F88">
      <w:start w:val="1"/>
      <w:numFmt w:val="decimal"/>
      <w:lvlText w:val="%1."/>
      <w:lvlJc w:val="left"/>
      <w:pPr>
        <w:tabs>
          <w:tab w:val="num" w:pos="720"/>
        </w:tabs>
        <w:ind w:left="720" w:hanging="60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F96569B"/>
    <w:multiLevelType w:val="hybridMultilevel"/>
    <w:tmpl w:val="DA044FD4"/>
    <w:lvl w:ilvl="0" w:tplc="2E084F0C">
      <w:start w:val="1"/>
      <w:numFmt w:val="decimal"/>
      <w:lvlText w:val="%1."/>
      <w:lvlJc w:val="left"/>
      <w:pPr>
        <w:tabs>
          <w:tab w:val="num" w:pos="720"/>
        </w:tabs>
        <w:ind w:left="0" w:firstLine="11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048710B"/>
    <w:multiLevelType w:val="multilevel"/>
    <w:tmpl w:val="3AC4E700"/>
    <w:lvl w:ilvl="0">
      <w:start w:val="1"/>
      <w:numFmt w:val="decimal"/>
      <w:lvlText w:val="%1."/>
      <w:lvlJc w:val="left"/>
      <w:pPr>
        <w:tabs>
          <w:tab w:val="num" w:pos="0"/>
        </w:tabs>
        <w:ind w:left="0" w:firstLine="113"/>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31D62B18"/>
    <w:multiLevelType w:val="multilevel"/>
    <w:tmpl w:val="E70C7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34B707F"/>
    <w:multiLevelType w:val="multilevel"/>
    <w:tmpl w:val="DD78DC3A"/>
    <w:lvl w:ilvl="0">
      <w:start w:val="5"/>
      <w:numFmt w:val="decimal"/>
      <w:lvlText w:val="%1."/>
      <w:lvlJc w:val="left"/>
      <w:pPr>
        <w:tabs>
          <w:tab w:val="num" w:pos="720"/>
        </w:tabs>
        <w:ind w:left="720" w:hanging="607"/>
      </w:pPr>
      <w:rPr>
        <w:rFonts w:hint="default"/>
      </w:rPr>
    </w:lvl>
    <w:lvl w:ilvl="1">
      <w:start w:val="1"/>
      <w:numFmt w:val="decimal"/>
      <w:lvlText w:val="%2."/>
      <w:lvlJc w:val="left"/>
      <w:pPr>
        <w:tabs>
          <w:tab w:val="num" w:pos="0"/>
        </w:tabs>
        <w:ind w:left="0" w:firstLine="113"/>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36A1BA0"/>
    <w:multiLevelType w:val="hybridMultilevel"/>
    <w:tmpl w:val="1F043018"/>
    <w:lvl w:ilvl="0" w:tplc="899CB738">
      <w:start w:val="1"/>
      <w:numFmt w:val="decimal"/>
      <w:lvlText w:val="%1."/>
      <w:lvlJc w:val="left"/>
      <w:pPr>
        <w:tabs>
          <w:tab w:val="num" w:pos="720"/>
        </w:tabs>
        <w:ind w:left="720" w:hanging="607"/>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415369F"/>
    <w:multiLevelType w:val="hybridMultilevel"/>
    <w:tmpl w:val="660A1C44"/>
    <w:lvl w:ilvl="0" w:tplc="D6449734">
      <w:start w:val="1"/>
      <w:numFmt w:val="decimal"/>
      <w:lvlText w:val="%1."/>
      <w:lvlJc w:val="left"/>
      <w:pPr>
        <w:tabs>
          <w:tab w:val="num" w:pos="720"/>
        </w:tabs>
        <w:ind w:left="720" w:hanging="607"/>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B03668F"/>
    <w:multiLevelType w:val="hybridMultilevel"/>
    <w:tmpl w:val="0F907976"/>
    <w:lvl w:ilvl="0" w:tplc="E900486A">
      <w:start w:val="1"/>
      <w:numFmt w:val="decimal"/>
      <w:lvlText w:val="%1."/>
      <w:lvlJc w:val="left"/>
      <w:pPr>
        <w:tabs>
          <w:tab w:val="num" w:pos="720"/>
        </w:tabs>
        <w:ind w:left="720" w:hanging="60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B1E7571"/>
    <w:multiLevelType w:val="hybridMultilevel"/>
    <w:tmpl w:val="C9BE3810"/>
    <w:lvl w:ilvl="0" w:tplc="939071B6">
      <w:start w:val="2017"/>
      <w:numFmt w:val="decimal"/>
      <w:lvlText w:val="%1"/>
      <w:lvlJc w:val="left"/>
      <w:pPr>
        <w:ind w:left="540" w:hanging="48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1">
    <w:nsid w:val="4B58256E"/>
    <w:multiLevelType w:val="hybridMultilevel"/>
    <w:tmpl w:val="E6F627C2"/>
    <w:lvl w:ilvl="0" w:tplc="0B483F06">
      <w:start w:val="1"/>
      <w:numFmt w:val="decimal"/>
      <w:lvlText w:val="%1."/>
      <w:lvlJc w:val="left"/>
      <w:pPr>
        <w:tabs>
          <w:tab w:val="num" w:pos="100"/>
        </w:tabs>
        <w:ind w:left="100" w:firstLine="113"/>
      </w:pPr>
      <w:rPr>
        <w:rFonts w:hint="default"/>
      </w:rPr>
    </w:lvl>
    <w:lvl w:ilvl="1" w:tplc="04190019" w:tentative="1">
      <w:start w:val="1"/>
      <w:numFmt w:val="lowerLetter"/>
      <w:lvlText w:val="%2."/>
      <w:lvlJc w:val="left"/>
      <w:pPr>
        <w:tabs>
          <w:tab w:val="num" w:pos="1540"/>
        </w:tabs>
        <w:ind w:left="1540" w:hanging="360"/>
      </w:pPr>
    </w:lvl>
    <w:lvl w:ilvl="2" w:tplc="0419001B" w:tentative="1">
      <w:start w:val="1"/>
      <w:numFmt w:val="lowerRoman"/>
      <w:lvlText w:val="%3."/>
      <w:lvlJc w:val="right"/>
      <w:pPr>
        <w:tabs>
          <w:tab w:val="num" w:pos="2260"/>
        </w:tabs>
        <w:ind w:left="2260" w:hanging="180"/>
      </w:pPr>
    </w:lvl>
    <w:lvl w:ilvl="3" w:tplc="0419000F" w:tentative="1">
      <w:start w:val="1"/>
      <w:numFmt w:val="decimal"/>
      <w:lvlText w:val="%4."/>
      <w:lvlJc w:val="left"/>
      <w:pPr>
        <w:tabs>
          <w:tab w:val="num" w:pos="2980"/>
        </w:tabs>
        <w:ind w:left="2980" w:hanging="360"/>
      </w:pPr>
    </w:lvl>
    <w:lvl w:ilvl="4" w:tplc="04190019" w:tentative="1">
      <w:start w:val="1"/>
      <w:numFmt w:val="lowerLetter"/>
      <w:lvlText w:val="%5."/>
      <w:lvlJc w:val="left"/>
      <w:pPr>
        <w:tabs>
          <w:tab w:val="num" w:pos="3700"/>
        </w:tabs>
        <w:ind w:left="3700" w:hanging="360"/>
      </w:pPr>
    </w:lvl>
    <w:lvl w:ilvl="5" w:tplc="0419001B" w:tentative="1">
      <w:start w:val="1"/>
      <w:numFmt w:val="lowerRoman"/>
      <w:lvlText w:val="%6."/>
      <w:lvlJc w:val="right"/>
      <w:pPr>
        <w:tabs>
          <w:tab w:val="num" w:pos="4420"/>
        </w:tabs>
        <w:ind w:left="4420" w:hanging="180"/>
      </w:pPr>
    </w:lvl>
    <w:lvl w:ilvl="6" w:tplc="0419000F" w:tentative="1">
      <w:start w:val="1"/>
      <w:numFmt w:val="decimal"/>
      <w:lvlText w:val="%7."/>
      <w:lvlJc w:val="left"/>
      <w:pPr>
        <w:tabs>
          <w:tab w:val="num" w:pos="5140"/>
        </w:tabs>
        <w:ind w:left="5140" w:hanging="360"/>
      </w:pPr>
    </w:lvl>
    <w:lvl w:ilvl="7" w:tplc="04190019" w:tentative="1">
      <w:start w:val="1"/>
      <w:numFmt w:val="lowerLetter"/>
      <w:lvlText w:val="%8."/>
      <w:lvlJc w:val="left"/>
      <w:pPr>
        <w:tabs>
          <w:tab w:val="num" w:pos="5860"/>
        </w:tabs>
        <w:ind w:left="5860" w:hanging="360"/>
      </w:pPr>
    </w:lvl>
    <w:lvl w:ilvl="8" w:tplc="0419001B" w:tentative="1">
      <w:start w:val="1"/>
      <w:numFmt w:val="lowerRoman"/>
      <w:lvlText w:val="%9."/>
      <w:lvlJc w:val="right"/>
      <w:pPr>
        <w:tabs>
          <w:tab w:val="num" w:pos="6580"/>
        </w:tabs>
        <w:ind w:left="6580" w:hanging="180"/>
      </w:pPr>
    </w:lvl>
  </w:abstractNum>
  <w:abstractNum w:abstractNumId="22">
    <w:nsid w:val="57647249"/>
    <w:multiLevelType w:val="hybridMultilevel"/>
    <w:tmpl w:val="561866D8"/>
    <w:lvl w:ilvl="0" w:tplc="0F0CAD24">
      <w:start w:val="4"/>
      <w:numFmt w:val="decimal"/>
      <w:lvlText w:val="%1."/>
      <w:lvlJc w:val="left"/>
      <w:pPr>
        <w:tabs>
          <w:tab w:val="num" w:pos="720"/>
        </w:tabs>
        <w:ind w:left="720" w:hanging="60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9846B97"/>
    <w:multiLevelType w:val="hybridMultilevel"/>
    <w:tmpl w:val="6030ABA2"/>
    <w:lvl w:ilvl="0" w:tplc="D842FB82">
      <w:start w:val="1"/>
      <w:numFmt w:val="decimal"/>
      <w:lvlText w:val="%1."/>
      <w:lvlJc w:val="left"/>
      <w:pPr>
        <w:tabs>
          <w:tab w:val="num" w:pos="473"/>
        </w:tabs>
        <w:ind w:left="113"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B98299D"/>
    <w:multiLevelType w:val="hybridMultilevel"/>
    <w:tmpl w:val="4D402172"/>
    <w:lvl w:ilvl="0" w:tplc="42C867CA">
      <w:start w:val="1"/>
      <w:numFmt w:val="decimal"/>
      <w:lvlText w:val="%1."/>
      <w:lvlJc w:val="left"/>
      <w:pPr>
        <w:tabs>
          <w:tab w:val="num" w:pos="100"/>
        </w:tabs>
        <w:ind w:left="100" w:firstLine="11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602664D4"/>
    <w:multiLevelType w:val="hybridMultilevel"/>
    <w:tmpl w:val="A64EB01E"/>
    <w:lvl w:ilvl="0" w:tplc="6F08F4B2">
      <w:start w:val="1"/>
      <w:numFmt w:val="decimal"/>
      <w:lvlText w:val="%1."/>
      <w:lvlJc w:val="left"/>
      <w:pPr>
        <w:tabs>
          <w:tab w:val="num" w:pos="720"/>
        </w:tabs>
        <w:ind w:left="0" w:firstLine="11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0E56C89"/>
    <w:multiLevelType w:val="hybridMultilevel"/>
    <w:tmpl w:val="2324605C"/>
    <w:lvl w:ilvl="0" w:tplc="4E2C865E">
      <w:start w:val="1"/>
      <w:numFmt w:val="decimal"/>
      <w:lvlText w:val="%1."/>
      <w:lvlJc w:val="left"/>
      <w:pPr>
        <w:tabs>
          <w:tab w:val="num" w:pos="720"/>
        </w:tabs>
        <w:ind w:left="720" w:hanging="60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2D670FC"/>
    <w:multiLevelType w:val="hybridMultilevel"/>
    <w:tmpl w:val="B1A6A1B4"/>
    <w:lvl w:ilvl="0" w:tplc="03C4E112">
      <w:start w:val="1"/>
      <w:numFmt w:val="decimal"/>
      <w:lvlText w:val="%1."/>
      <w:lvlJc w:val="left"/>
      <w:pPr>
        <w:tabs>
          <w:tab w:val="num" w:pos="720"/>
        </w:tabs>
        <w:ind w:left="720" w:hanging="607"/>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4F5487B"/>
    <w:multiLevelType w:val="hybridMultilevel"/>
    <w:tmpl w:val="3578B63C"/>
    <w:lvl w:ilvl="0" w:tplc="90242942">
      <w:start w:val="1"/>
      <w:numFmt w:val="decimal"/>
      <w:lvlText w:val="%1."/>
      <w:lvlJc w:val="left"/>
      <w:pPr>
        <w:tabs>
          <w:tab w:val="num" w:pos="720"/>
        </w:tabs>
        <w:ind w:left="0" w:firstLine="11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72F37AC"/>
    <w:multiLevelType w:val="hybridMultilevel"/>
    <w:tmpl w:val="250ED020"/>
    <w:lvl w:ilvl="0" w:tplc="C3AC44A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68240DA8"/>
    <w:multiLevelType w:val="hybridMultilevel"/>
    <w:tmpl w:val="2A72E13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B11491A"/>
    <w:multiLevelType w:val="hybridMultilevel"/>
    <w:tmpl w:val="546AFECC"/>
    <w:lvl w:ilvl="0" w:tplc="A0E84A9C">
      <w:start w:val="1"/>
      <w:numFmt w:val="decimal"/>
      <w:lvlText w:val="%1."/>
      <w:lvlJc w:val="left"/>
      <w:pPr>
        <w:tabs>
          <w:tab w:val="num" w:pos="720"/>
        </w:tabs>
        <w:ind w:left="720" w:hanging="607"/>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D58285D"/>
    <w:multiLevelType w:val="hybridMultilevel"/>
    <w:tmpl w:val="D4B6FB90"/>
    <w:lvl w:ilvl="0" w:tplc="1FD0BBEC">
      <w:start w:val="1"/>
      <w:numFmt w:val="decimal"/>
      <w:lvlText w:val="%1."/>
      <w:lvlJc w:val="left"/>
      <w:pPr>
        <w:tabs>
          <w:tab w:val="num" w:pos="820"/>
        </w:tabs>
        <w:ind w:left="0" w:firstLine="113"/>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700A788E"/>
    <w:multiLevelType w:val="hybridMultilevel"/>
    <w:tmpl w:val="690C88F6"/>
    <w:lvl w:ilvl="0" w:tplc="88A23F88">
      <w:start w:val="1"/>
      <w:numFmt w:val="decimal"/>
      <w:lvlText w:val="%1."/>
      <w:lvlJc w:val="left"/>
      <w:pPr>
        <w:tabs>
          <w:tab w:val="num" w:pos="720"/>
        </w:tabs>
        <w:ind w:left="720" w:hanging="60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05B1A8C"/>
    <w:multiLevelType w:val="hybridMultilevel"/>
    <w:tmpl w:val="50ECC858"/>
    <w:lvl w:ilvl="0" w:tplc="0B483F06">
      <w:start w:val="1"/>
      <w:numFmt w:val="decimal"/>
      <w:lvlText w:val="%1."/>
      <w:lvlJc w:val="left"/>
      <w:pPr>
        <w:tabs>
          <w:tab w:val="num" w:pos="0"/>
        </w:tabs>
        <w:ind w:left="0" w:firstLine="11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44B3318"/>
    <w:multiLevelType w:val="hybridMultilevel"/>
    <w:tmpl w:val="7894463A"/>
    <w:lvl w:ilvl="0" w:tplc="9C805C26">
      <w:start w:val="1"/>
      <w:numFmt w:val="decimal"/>
      <w:lvlText w:val="%1."/>
      <w:lvlJc w:val="left"/>
      <w:pPr>
        <w:tabs>
          <w:tab w:val="num" w:pos="720"/>
        </w:tabs>
        <w:ind w:left="720" w:hanging="607"/>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6E168E2"/>
    <w:multiLevelType w:val="hybridMultilevel"/>
    <w:tmpl w:val="F0CC6838"/>
    <w:lvl w:ilvl="0" w:tplc="EA903232">
      <w:start w:val="1"/>
      <w:numFmt w:val="decimal"/>
      <w:lvlText w:val="%1."/>
      <w:lvlJc w:val="left"/>
      <w:pPr>
        <w:tabs>
          <w:tab w:val="num" w:pos="720"/>
        </w:tabs>
        <w:ind w:left="0" w:firstLine="113"/>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B75165B"/>
    <w:multiLevelType w:val="hybridMultilevel"/>
    <w:tmpl w:val="8ED03D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7C0B0C00"/>
    <w:multiLevelType w:val="hybridMultilevel"/>
    <w:tmpl w:val="B00C38AE"/>
    <w:lvl w:ilvl="0" w:tplc="EF842608">
      <w:start w:val="1"/>
      <w:numFmt w:val="decimal"/>
      <w:lvlText w:val="%1."/>
      <w:lvlJc w:val="left"/>
      <w:pPr>
        <w:tabs>
          <w:tab w:val="num" w:pos="720"/>
        </w:tabs>
        <w:ind w:left="720" w:hanging="607"/>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7CFB7DCA"/>
    <w:multiLevelType w:val="hybridMultilevel"/>
    <w:tmpl w:val="A64EB01E"/>
    <w:lvl w:ilvl="0" w:tplc="6F08F4B2">
      <w:start w:val="1"/>
      <w:numFmt w:val="decimal"/>
      <w:lvlText w:val="%1."/>
      <w:lvlJc w:val="left"/>
      <w:pPr>
        <w:tabs>
          <w:tab w:val="num" w:pos="720"/>
        </w:tabs>
        <w:ind w:left="0" w:firstLine="11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7"/>
  </w:num>
  <w:num w:numId="2">
    <w:abstractNumId w:val="8"/>
  </w:num>
  <w:num w:numId="3">
    <w:abstractNumId w:val="19"/>
  </w:num>
  <w:num w:numId="4">
    <w:abstractNumId w:val="7"/>
  </w:num>
  <w:num w:numId="5">
    <w:abstractNumId w:val="0"/>
  </w:num>
  <w:num w:numId="6">
    <w:abstractNumId w:val="35"/>
  </w:num>
  <w:num w:numId="7">
    <w:abstractNumId w:val="38"/>
  </w:num>
  <w:num w:numId="8">
    <w:abstractNumId w:val="27"/>
  </w:num>
  <w:num w:numId="9">
    <w:abstractNumId w:val="18"/>
  </w:num>
  <w:num w:numId="10">
    <w:abstractNumId w:val="17"/>
  </w:num>
  <w:num w:numId="11">
    <w:abstractNumId w:val="22"/>
  </w:num>
  <w:num w:numId="12">
    <w:abstractNumId w:val="4"/>
  </w:num>
  <w:num w:numId="13">
    <w:abstractNumId w:val="31"/>
  </w:num>
  <w:num w:numId="14">
    <w:abstractNumId w:val="10"/>
  </w:num>
  <w:num w:numId="15">
    <w:abstractNumId w:val="34"/>
  </w:num>
  <w:num w:numId="16">
    <w:abstractNumId w:val="21"/>
  </w:num>
  <w:num w:numId="17">
    <w:abstractNumId w:val="11"/>
  </w:num>
  <w:num w:numId="18">
    <w:abstractNumId w:val="24"/>
  </w:num>
  <w:num w:numId="19">
    <w:abstractNumId w:val="13"/>
  </w:num>
  <w:num w:numId="20">
    <w:abstractNumId w:val="30"/>
  </w:num>
  <w:num w:numId="21">
    <w:abstractNumId w:val="5"/>
  </w:num>
  <w:num w:numId="22">
    <w:abstractNumId w:val="23"/>
  </w:num>
  <w:num w:numId="23">
    <w:abstractNumId w:val="36"/>
  </w:num>
  <w:num w:numId="24">
    <w:abstractNumId w:val="32"/>
  </w:num>
  <w:num w:numId="25">
    <w:abstractNumId w:val="20"/>
  </w:num>
  <w:num w:numId="26">
    <w:abstractNumId w:val="28"/>
  </w:num>
  <w:num w:numId="27">
    <w:abstractNumId w:val="25"/>
  </w:num>
  <w:num w:numId="28">
    <w:abstractNumId w:val="39"/>
  </w:num>
  <w:num w:numId="29">
    <w:abstractNumId w:val="26"/>
  </w:num>
  <w:num w:numId="30">
    <w:abstractNumId w:val="3"/>
  </w:num>
  <w:num w:numId="31">
    <w:abstractNumId w:val="12"/>
  </w:num>
  <w:num w:numId="32">
    <w:abstractNumId w:val="33"/>
  </w:num>
  <w:num w:numId="33">
    <w:abstractNumId w:val="6"/>
  </w:num>
  <w:num w:numId="34">
    <w:abstractNumId w:val="9"/>
  </w:num>
  <w:num w:numId="35">
    <w:abstractNumId w:val="2"/>
  </w:num>
  <w:num w:numId="36">
    <w:abstractNumId w:val="29"/>
  </w:num>
  <w:num w:numId="37">
    <w:abstractNumId w:val="15"/>
  </w:num>
  <w:num w:numId="38">
    <w:abstractNumId w:val="16"/>
  </w:num>
  <w:num w:numId="39">
    <w:abstractNumId w:val="1"/>
  </w:num>
  <w:num w:numId="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C1B"/>
    <w:rsid w:val="00000C1B"/>
    <w:rsid w:val="000D2EF3"/>
    <w:rsid w:val="00585DDE"/>
    <w:rsid w:val="00E272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DDE"/>
    <w:pPr>
      <w:spacing w:after="0" w:line="240" w:lineRule="auto"/>
    </w:pPr>
    <w:rPr>
      <w:rFonts w:ascii="Times New Roman" w:eastAsia="Times New Roman" w:hAnsi="Times New Roman" w:cs="Times New Roman"/>
      <w:sz w:val="24"/>
      <w:szCs w:val="24"/>
      <w:lang w:eastAsia="ar-SA"/>
    </w:rPr>
  </w:style>
  <w:style w:type="paragraph" w:styleId="1">
    <w:name w:val="heading 1"/>
    <w:aliases w:val="Знак"/>
    <w:basedOn w:val="a"/>
    <w:next w:val="a"/>
    <w:link w:val="10"/>
    <w:qFormat/>
    <w:rsid w:val="00585DDE"/>
    <w:pPr>
      <w:keepNext/>
      <w:jc w:val="center"/>
      <w:outlineLvl w:val="0"/>
    </w:pPr>
    <w:rPr>
      <w:b/>
      <w:sz w:val="28"/>
      <w:szCs w:val="20"/>
      <w:lang w:val="en-US" w:eastAsia="ru-RU"/>
    </w:rPr>
  </w:style>
  <w:style w:type="paragraph" w:styleId="2">
    <w:name w:val="heading 2"/>
    <w:basedOn w:val="a"/>
    <w:next w:val="a"/>
    <w:link w:val="20"/>
    <w:unhideWhenUsed/>
    <w:qFormat/>
    <w:rsid w:val="00585DDE"/>
    <w:pPr>
      <w:keepNext/>
      <w:spacing w:before="240" w:after="60"/>
      <w:outlineLvl w:val="1"/>
    </w:pPr>
    <w:rPr>
      <w:rFonts w:ascii="Cambria" w:hAnsi="Cambria"/>
      <w:b/>
      <w:bCs/>
      <w:i/>
      <w:iCs/>
      <w:sz w:val="28"/>
      <w:szCs w:val="28"/>
      <w:lang w:val="x-none" w:eastAsia="x-none"/>
    </w:rPr>
  </w:style>
  <w:style w:type="paragraph" w:styleId="7">
    <w:name w:val="heading 7"/>
    <w:basedOn w:val="a"/>
    <w:next w:val="a"/>
    <w:link w:val="70"/>
    <w:unhideWhenUsed/>
    <w:qFormat/>
    <w:rsid w:val="00585DDE"/>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w:basedOn w:val="a0"/>
    <w:link w:val="1"/>
    <w:rsid w:val="00585DDE"/>
    <w:rPr>
      <w:rFonts w:ascii="Times New Roman" w:eastAsia="Times New Roman" w:hAnsi="Times New Roman" w:cs="Times New Roman"/>
      <w:b/>
      <w:sz w:val="28"/>
      <w:szCs w:val="20"/>
      <w:lang w:val="en-US" w:eastAsia="ru-RU"/>
    </w:rPr>
  </w:style>
  <w:style w:type="character" w:customStyle="1" w:styleId="20">
    <w:name w:val="Заголовок 2 Знак"/>
    <w:basedOn w:val="a0"/>
    <w:link w:val="2"/>
    <w:rsid w:val="00585DDE"/>
    <w:rPr>
      <w:rFonts w:ascii="Cambria" w:eastAsia="Times New Roman" w:hAnsi="Cambria" w:cs="Times New Roman"/>
      <w:b/>
      <w:bCs/>
      <w:i/>
      <w:iCs/>
      <w:sz w:val="28"/>
      <w:szCs w:val="28"/>
      <w:lang w:val="x-none" w:eastAsia="x-none"/>
    </w:rPr>
  </w:style>
  <w:style w:type="character" w:customStyle="1" w:styleId="70">
    <w:name w:val="Заголовок 7 Знак"/>
    <w:basedOn w:val="a0"/>
    <w:link w:val="7"/>
    <w:semiHidden/>
    <w:rsid w:val="00585DDE"/>
    <w:rPr>
      <w:rFonts w:ascii="Calibri" w:eastAsia="Times New Roman" w:hAnsi="Calibri" w:cs="Times New Roman"/>
      <w:sz w:val="24"/>
      <w:szCs w:val="24"/>
      <w:lang w:eastAsia="ar-SA"/>
    </w:rPr>
  </w:style>
  <w:style w:type="paragraph" w:customStyle="1" w:styleId="a3">
    <w:name w:val="Знак Знак Знак Знак"/>
    <w:basedOn w:val="a"/>
    <w:rsid w:val="00585DDE"/>
    <w:pPr>
      <w:spacing w:after="160" w:line="240" w:lineRule="exact"/>
    </w:pPr>
    <w:rPr>
      <w:rFonts w:ascii="Verdana" w:hAnsi="Verdana" w:cs="Verdana"/>
      <w:sz w:val="20"/>
      <w:szCs w:val="20"/>
      <w:lang w:val="en-US" w:eastAsia="en-US"/>
    </w:rPr>
  </w:style>
  <w:style w:type="table" w:styleId="a4">
    <w:name w:val="Table Grid"/>
    <w:basedOn w:val="a1"/>
    <w:rsid w:val="00585DD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semiHidden/>
    <w:rsid w:val="00585DDE"/>
    <w:rPr>
      <w:rFonts w:ascii="Tahoma" w:hAnsi="Tahoma" w:cs="Tahoma"/>
      <w:sz w:val="16"/>
      <w:szCs w:val="16"/>
    </w:rPr>
  </w:style>
  <w:style w:type="character" w:customStyle="1" w:styleId="a6">
    <w:name w:val="Текст выноски Знак"/>
    <w:basedOn w:val="a0"/>
    <w:link w:val="a5"/>
    <w:semiHidden/>
    <w:rsid w:val="00585DDE"/>
    <w:rPr>
      <w:rFonts w:ascii="Tahoma" w:eastAsia="Times New Roman" w:hAnsi="Tahoma" w:cs="Tahoma"/>
      <w:sz w:val="16"/>
      <w:szCs w:val="16"/>
      <w:lang w:eastAsia="ar-SA"/>
    </w:rPr>
  </w:style>
  <w:style w:type="paragraph" w:styleId="21">
    <w:name w:val="Body Text 2"/>
    <w:basedOn w:val="a"/>
    <w:link w:val="22"/>
    <w:rsid w:val="00585DDE"/>
    <w:pPr>
      <w:spacing w:after="120" w:line="480" w:lineRule="auto"/>
    </w:pPr>
  </w:style>
  <w:style w:type="character" w:customStyle="1" w:styleId="22">
    <w:name w:val="Основной текст 2 Знак"/>
    <w:basedOn w:val="a0"/>
    <w:link w:val="21"/>
    <w:rsid w:val="00585DDE"/>
    <w:rPr>
      <w:rFonts w:ascii="Times New Roman" w:eastAsia="Times New Roman" w:hAnsi="Times New Roman" w:cs="Times New Roman"/>
      <w:sz w:val="24"/>
      <w:szCs w:val="24"/>
      <w:lang w:eastAsia="ar-SA"/>
    </w:rPr>
  </w:style>
  <w:style w:type="paragraph" w:customStyle="1" w:styleId="Default">
    <w:name w:val="Default"/>
    <w:link w:val="Default0"/>
    <w:rsid w:val="00585DD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Pa3">
    <w:name w:val="Pa3"/>
    <w:basedOn w:val="Default"/>
    <w:next w:val="Default"/>
    <w:rsid w:val="00585DDE"/>
    <w:pPr>
      <w:spacing w:line="211" w:lineRule="atLeast"/>
    </w:pPr>
    <w:rPr>
      <w:rFonts w:ascii="NewtonCTT" w:hAnsi="NewtonCTT"/>
      <w:color w:val="auto"/>
    </w:rPr>
  </w:style>
  <w:style w:type="character" w:customStyle="1" w:styleId="A40">
    <w:name w:val="A4"/>
    <w:rsid w:val="00585DDE"/>
    <w:rPr>
      <w:color w:val="000000"/>
      <w:sz w:val="30"/>
    </w:rPr>
  </w:style>
  <w:style w:type="character" w:customStyle="1" w:styleId="A50">
    <w:name w:val="A5"/>
    <w:rsid w:val="00585DDE"/>
    <w:rPr>
      <w:color w:val="000000"/>
    </w:rPr>
  </w:style>
  <w:style w:type="paragraph" w:styleId="3">
    <w:name w:val="Body Text 3"/>
    <w:basedOn w:val="a"/>
    <w:link w:val="30"/>
    <w:rsid w:val="00585DDE"/>
    <w:pPr>
      <w:spacing w:after="120"/>
    </w:pPr>
    <w:rPr>
      <w:sz w:val="16"/>
      <w:szCs w:val="16"/>
      <w:lang w:eastAsia="ru-RU"/>
    </w:rPr>
  </w:style>
  <w:style w:type="character" w:customStyle="1" w:styleId="30">
    <w:name w:val="Основной текст 3 Знак"/>
    <w:basedOn w:val="a0"/>
    <w:link w:val="3"/>
    <w:rsid w:val="00585DDE"/>
    <w:rPr>
      <w:rFonts w:ascii="Times New Roman" w:eastAsia="Times New Roman" w:hAnsi="Times New Roman" w:cs="Times New Roman"/>
      <w:sz w:val="16"/>
      <w:szCs w:val="16"/>
      <w:lang w:eastAsia="ru-RU"/>
    </w:rPr>
  </w:style>
  <w:style w:type="character" w:customStyle="1" w:styleId="apple-converted-space">
    <w:name w:val="apple-converted-space"/>
    <w:basedOn w:val="a0"/>
    <w:rsid w:val="00585DDE"/>
  </w:style>
  <w:style w:type="paragraph" w:customStyle="1" w:styleId="p10">
    <w:name w:val="p10"/>
    <w:basedOn w:val="a"/>
    <w:rsid w:val="00585DDE"/>
    <w:pPr>
      <w:spacing w:before="100" w:beforeAutospacing="1" w:after="100" w:afterAutospacing="1"/>
    </w:pPr>
    <w:rPr>
      <w:lang w:eastAsia="ru-RU"/>
    </w:rPr>
  </w:style>
  <w:style w:type="paragraph" w:customStyle="1" w:styleId="p11">
    <w:name w:val="p11"/>
    <w:basedOn w:val="a"/>
    <w:rsid w:val="00585DDE"/>
    <w:pPr>
      <w:spacing w:before="100" w:beforeAutospacing="1" w:after="100" w:afterAutospacing="1"/>
    </w:pPr>
    <w:rPr>
      <w:lang w:eastAsia="ru-RU"/>
    </w:rPr>
  </w:style>
  <w:style w:type="paragraph" w:customStyle="1" w:styleId="11">
    <w:name w:val="Абзац списка1"/>
    <w:basedOn w:val="a"/>
    <w:rsid w:val="00585DDE"/>
    <w:pPr>
      <w:spacing w:after="200" w:line="276" w:lineRule="auto"/>
      <w:ind w:left="720"/>
    </w:pPr>
    <w:rPr>
      <w:rFonts w:ascii="Calibri" w:hAnsi="Calibri"/>
      <w:sz w:val="22"/>
      <w:szCs w:val="22"/>
      <w:lang w:eastAsia="en-US"/>
    </w:rPr>
  </w:style>
  <w:style w:type="paragraph" w:customStyle="1" w:styleId="p22">
    <w:name w:val="p22"/>
    <w:basedOn w:val="a"/>
    <w:rsid w:val="00585DDE"/>
    <w:pPr>
      <w:spacing w:before="100" w:beforeAutospacing="1" w:after="100" w:afterAutospacing="1"/>
    </w:pPr>
    <w:rPr>
      <w:lang w:eastAsia="ru-RU"/>
    </w:rPr>
  </w:style>
  <w:style w:type="character" w:customStyle="1" w:styleId="s4">
    <w:name w:val="s4"/>
    <w:basedOn w:val="a0"/>
    <w:rsid w:val="00585DDE"/>
  </w:style>
  <w:style w:type="character" w:customStyle="1" w:styleId="s5">
    <w:name w:val="s5"/>
    <w:basedOn w:val="a0"/>
    <w:rsid w:val="00585DDE"/>
  </w:style>
  <w:style w:type="character" w:customStyle="1" w:styleId="s6">
    <w:name w:val="s6"/>
    <w:basedOn w:val="a0"/>
    <w:rsid w:val="00585DDE"/>
  </w:style>
  <w:style w:type="paragraph" w:styleId="a7">
    <w:name w:val="No Spacing"/>
    <w:link w:val="a8"/>
    <w:qFormat/>
    <w:rsid w:val="00585DDE"/>
    <w:pPr>
      <w:spacing w:after="0" w:line="240" w:lineRule="auto"/>
    </w:pPr>
    <w:rPr>
      <w:rFonts w:ascii="Times New Roman" w:eastAsia="Times New Roman" w:hAnsi="Times New Roman" w:cs="Times New Roman"/>
    </w:rPr>
  </w:style>
  <w:style w:type="paragraph" w:styleId="a9">
    <w:name w:val="List Paragraph"/>
    <w:basedOn w:val="a"/>
    <w:qFormat/>
    <w:rsid w:val="00585DDE"/>
    <w:pPr>
      <w:spacing w:after="160" w:line="259" w:lineRule="auto"/>
      <w:ind w:left="720"/>
      <w:contextualSpacing/>
    </w:pPr>
    <w:rPr>
      <w:rFonts w:ascii="Calibri" w:eastAsia="Calibri" w:hAnsi="Calibri"/>
      <w:sz w:val="22"/>
      <w:szCs w:val="22"/>
      <w:lang w:eastAsia="en-US"/>
    </w:rPr>
  </w:style>
  <w:style w:type="paragraph" w:customStyle="1" w:styleId="aa">
    <w:name w:val="Базовый"/>
    <w:rsid w:val="00585DDE"/>
    <w:pPr>
      <w:tabs>
        <w:tab w:val="left" w:pos="709"/>
      </w:tabs>
      <w:suppressAutoHyphens/>
      <w:spacing w:after="0" w:line="100" w:lineRule="atLeast"/>
    </w:pPr>
    <w:rPr>
      <w:rFonts w:ascii="Times New Roman" w:eastAsia="Times New Roman" w:hAnsi="Times New Roman" w:cs="Times New Roman"/>
      <w:color w:val="00000A"/>
      <w:sz w:val="24"/>
      <w:szCs w:val="24"/>
      <w:lang w:eastAsia="ru-RU"/>
    </w:rPr>
  </w:style>
  <w:style w:type="paragraph" w:styleId="ab">
    <w:name w:val="Body Text"/>
    <w:basedOn w:val="a"/>
    <w:link w:val="ac"/>
    <w:rsid w:val="00585DDE"/>
    <w:pPr>
      <w:suppressAutoHyphens/>
      <w:spacing w:after="120"/>
    </w:pPr>
  </w:style>
  <w:style w:type="character" w:customStyle="1" w:styleId="ac">
    <w:name w:val="Основной текст Знак"/>
    <w:basedOn w:val="a0"/>
    <w:link w:val="ab"/>
    <w:rsid w:val="00585DDE"/>
    <w:rPr>
      <w:rFonts w:ascii="Times New Roman" w:eastAsia="Times New Roman" w:hAnsi="Times New Roman" w:cs="Times New Roman"/>
      <w:sz w:val="24"/>
      <w:szCs w:val="24"/>
      <w:lang w:eastAsia="ar-SA"/>
    </w:rPr>
  </w:style>
  <w:style w:type="paragraph" w:styleId="ad">
    <w:name w:val="Plain Text"/>
    <w:basedOn w:val="a"/>
    <w:link w:val="ae"/>
    <w:rsid w:val="00585DDE"/>
    <w:rPr>
      <w:rFonts w:ascii="Courier New" w:hAnsi="Courier New" w:cs="Courier New"/>
      <w:sz w:val="20"/>
      <w:szCs w:val="20"/>
      <w:lang w:eastAsia="ru-RU"/>
    </w:rPr>
  </w:style>
  <w:style w:type="character" w:customStyle="1" w:styleId="ae">
    <w:name w:val="Текст Знак"/>
    <w:basedOn w:val="a0"/>
    <w:link w:val="ad"/>
    <w:rsid w:val="00585DDE"/>
    <w:rPr>
      <w:rFonts w:ascii="Courier New" w:eastAsia="Times New Roman" w:hAnsi="Courier New" w:cs="Courier New"/>
      <w:sz w:val="20"/>
      <w:szCs w:val="20"/>
      <w:lang w:eastAsia="ru-RU"/>
    </w:rPr>
  </w:style>
  <w:style w:type="paragraph" w:styleId="af">
    <w:name w:val="Body Text Indent"/>
    <w:basedOn w:val="a"/>
    <w:link w:val="af0"/>
    <w:rsid w:val="00585DDE"/>
    <w:pPr>
      <w:spacing w:after="120"/>
      <w:ind w:left="283"/>
    </w:pPr>
    <w:rPr>
      <w:lang w:eastAsia="ru-RU"/>
    </w:rPr>
  </w:style>
  <w:style w:type="character" w:customStyle="1" w:styleId="af0">
    <w:name w:val="Основной текст с отступом Знак"/>
    <w:basedOn w:val="a0"/>
    <w:link w:val="af"/>
    <w:rsid w:val="00585DDE"/>
    <w:rPr>
      <w:rFonts w:ascii="Times New Roman" w:eastAsia="Times New Roman" w:hAnsi="Times New Roman" w:cs="Times New Roman"/>
      <w:sz w:val="24"/>
      <w:szCs w:val="24"/>
      <w:lang w:eastAsia="ru-RU"/>
    </w:rPr>
  </w:style>
  <w:style w:type="character" w:customStyle="1" w:styleId="31">
    <w:name w:val="Стиль3 Знак Знак1"/>
    <w:link w:val="32"/>
    <w:locked/>
    <w:rsid w:val="00585DDE"/>
    <w:rPr>
      <w:b/>
      <w:color w:val="FFFF00"/>
      <w:sz w:val="36"/>
      <w:szCs w:val="36"/>
    </w:rPr>
  </w:style>
  <w:style w:type="paragraph" w:customStyle="1" w:styleId="32">
    <w:name w:val="Стиль3 Знак"/>
    <w:basedOn w:val="a"/>
    <w:link w:val="31"/>
    <w:rsid w:val="00585DDE"/>
    <w:pPr>
      <w:jc w:val="both"/>
    </w:pPr>
    <w:rPr>
      <w:rFonts w:asciiTheme="minorHAnsi" w:eastAsiaTheme="minorHAnsi" w:hAnsiTheme="minorHAnsi" w:cstheme="minorBidi"/>
      <w:b/>
      <w:color w:val="FFFF00"/>
      <w:sz w:val="36"/>
      <w:szCs w:val="36"/>
      <w:lang w:eastAsia="en-US"/>
    </w:rPr>
  </w:style>
  <w:style w:type="character" w:styleId="af1">
    <w:name w:val="Hyperlink"/>
    <w:unhideWhenUsed/>
    <w:rsid w:val="00585DDE"/>
    <w:rPr>
      <w:color w:val="0000FF"/>
      <w:u w:val="single"/>
    </w:rPr>
  </w:style>
  <w:style w:type="character" w:styleId="af2">
    <w:name w:val="Strong"/>
    <w:qFormat/>
    <w:rsid w:val="00585DDE"/>
    <w:rPr>
      <w:b/>
      <w:bCs/>
    </w:rPr>
  </w:style>
  <w:style w:type="paragraph" w:customStyle="1" w:styleId="210">
    <w:name w:val="Основной текст 21"/>
    <w:basedOn w:val="a"/>
    <w:rsid w:val="00585DDE"/>
    <w:pPr>
      <w:widowControl w:val="0"/>
      <w:suppressAutoHyphens/>
      <w:spacing w:after="120" w:line="480" w:lineRule="auto"/>
    </w:pPr>
    <w:rPr>
      <w:rFonts w:eastAsia="Lucida Sans Unicode" w:cs="Tahoma"/>
      <w:color w:val="000000"/>
      <w:szCs w:val="20"/>
      <w:lang w:val="en-US" w:eastAsia="en-US" w:bidi="en-US"/>
    </w:rPr>
  </w:style>
  <w:style w:type="paragraph" w:customStyle="1" w:styleId="CharChar">
    <w:name w:val="Char Знак Знак Char"/>
    <w:basedOn w:val="a"/>
    <w:rsid w:val="00585DDE"/>
    <w:pPr>
      <w:spacing w:after="160" w:line="240" w:lineRule="exact"/>
    </w:pPr>
    <w:rPr>
      <w:rFonts w:ascii="Verdana" w:hAnsi="Verdana" w:cs="Verdana"/>
      <w:sz w:val="20"/>
      <w:szCs w:val="20"/>
      <w:lang w:val="en-US" w:eastAsia="en-US"/>
    </w:rPr>
  </w:style>
  <w:style w:type="paragraph" w:customStyle="1" w:styleId="af3">
    <w:name w:val="ТитЛист"/>
    <w:basedOn w:val="7"/>
    <w:rsid w:val="00585DDE"/>
    <w:pPr>
      <w:keepNext/>
      <w:spacing w:before="0" w:after="0" w:line="360" w:lineRule="auto"/>
      <w:jc w:val="center"/>
    </w:pPr>
    <w:rPr>
      <w:rFonts w:ascii="Times New Roman" w:hAnsi="Times New Roman"/>
      <w:b/>
      <w:iCs/>
      <w:lang w:val="x-none" w:eastAsia="ru-RU"/>
    </w:rPr>
  </w:style>
  <w:style w:type="character" w:styleId="af4">
    <w:name w:val="Emphasis"/>
    <w:qFormat/>
    <w:rsid w:val="00585DDE"/>
    <w:rPr>
      <w:i/>
      <w:iCs/>
    </w:rPr>
  </w:style>
  <w:style w:type="character" w:customStyle="1" w:styleId="a8">
    <w:name w:val="Без интервала Знак"/>
    <w:link w:val="a7"/>
    <w:rsid w:val="00585DDE"/>
    <w:rPr>
      <w:rFonts w:ascii="Times New Roman" w:eastAsia="Times New Roman" w:hAnsi="Times New Roman" w:cs="Times New Roman"/>
    </w:rPr>
  </w:style>
  <w:style w:type="paragraph" w:customStyle="1" w:styleId="0">
    <w:name w:val="0"/>
    <w:basedOn w:val="a"/>
    <w:qFormat/>
    <w:rsid w:val="00585DDE"/>
    <w:pPr>
      <w:jc w:val="center"/>
    </w:pPr>
    <w:rPr>
      <w:rFonts w:eastAsia="Calibri"/>
      <w:b/>
      <w:w w:val="110"/>
      <w:sz w:val="48"/>
      <w:szCs w:val="48"/>
      <w:lang w:eastAsia="en-US"/>
    </w:rPr>
  </w:style>
  <w:style w:type="paragraph" w:styleId="af5">
    <w:name w:val="header"/>
    <w:basedOn w:val="a"/>
    <w:link w:val="af6"/>
    <w:rsid w:val="00585DDE"/>
    <w:pPr>
      <w:tabs>
        <w:tab w:val="center" w:pos="4677"/>
        <w:tab w:val="right" w:pos="9355"/>
      </w:tabs>
    </w:pPr>
  </w:style>
  <w:style w:type="character" w:customStyle="1" w:styleId="af6">
    <w:name w:val="Верхний колонтитул Знак"/>
    <w:basedOn w:val="a0"/>
    <w:link w:val="af5"/>
    <w:uiPriority w:val="99"/>
    <w:rsid w:val="00585DDE"/>
    <w:rPr>
      <w:rFonts w:ascii="Times New Roman" w:eastAsia="Times New Roman" w:hAnsi="Times New Roman" w:cs="Times New Roman"/>
      <w:sz w:val="24"/>
      <w:szCs w:val="24"/>
      <w:lang w:eastAsia="ar-SA"/>
    </w:rPr>
  </w:style>
  <w:style w:type="paragraph" w:styleId="af7">
    <w:name w:val="footer"/>
    <w:basedOn w:val="a"/>
    <w:link w:val="af8"/>
    <w:rsid w:val="00585DDE"/>
    <w:pPr>
      <w:tabs>
        <w:tab w:val="center" w:pos="4677"/>
        <w:tab w:val="right" w:pos="9355"/>
      </w:tabs>
    </w:pPr>
  </w:style>
  <w:style w:type="character" w:customStyle="1" w:styleId="af8">
    <w:name w:val="Нижний колонтитул Знак"/>
    <w:basedOn w:val="a0"/>
    <w:link w:val="af7"/>
    <w:rsid w:val="00585DDE"/>
    <w:rPr>
      <w:rFonts w:ascii="Times New Roman" w:eastAsia="Times New Roman" w:hAnsi="Times New Roman" w:cs="Times New Roman"/>
      <w:sz w:val="24"/>
      <w:szCs w:val="24"/>
      <w:lang w:eastAsia="ar-SA"/>
    </w:rPr>
  </w:style>
  <w:style w:type="numbering" w:customStyle="1" w:styleId="12">
    <w:name w:val="Нет списка1"/>
    <w:next w:val="a2"/>
    <w:semiHidden/>
    <w:rsid w:val="00E272E2"/>
  </w:style>
  <w:style w:type="paragraph" w:customStyle="1" w:styleId="110">
    <w:name w:val=" Знак11"/>
    <w:basedOn w:val="a"/>
    <w:rsid w:val="00E272E2"/>
    <w:pPr>
      <w:spacing w:after="160" w:line="240" w:lineRule="exact"/>
    </w:pPr>
    <w:rPr>
      <w:rFonts w:ascii="Verdana" w:hAnsi="Verdana" w:cs="Verdana"/>
      <w:sz w:val="20"/>
      <w:szCs w:val="20"/>
      <w:lang w:val="en-US" w:eastAsia="en-US"/>
    </w:rPr>
  </w:style>
  <w:style w:type="paragraph" w:customStyle="1" w:styleId="af9">
    <w:name w:val=" Знак Знак Знак Знак"/>
    <w:basedOn w:val="a"/>
    <w:rsid w:val="00E272E2"/>
    <w:pPr>
      <w:spacing w:after="160" w:line="240" w:lineRule="exact"/>
    </w:pPr>
    <w:rPr>
      <w:rFonts w:ascii="Verdana" w:hAnsi="Verdana" w:cs="Verdana"/>
      <w:sz w:val="20"/>
      <w:szCs w:val="20"/>
      <w:lang w:val="en-US" w:eastAsia="en-US"/>
    </w:rPr>
  </w:style>
  <w:style w:type="table" w:customStyle="1" w:styleId="13">
    <w:name w:val="Сетка таблицы1"/>
    <w:basedOn w:val="a1"/>
    <w:next w:val="a4"/>
    <w:rsid w:val="00E272E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page number"/>
    <w:basedOn w:val="a0"/>
    <w:rsid w:val="00E272E2"/>
  </w:style>
  <w:style w:type="paragraph" w:customStyle="1" w:styleId="ListParagraph">
    <w:name w:val="List Paragraph"/>
    <w:basedOn w:val="a"/>
    <w:link w:val="ListParagraphChar"/>
    <w:rsid w:val="00E272E2"/>
    <w:pPr>
      <w:spacing w:after="200" w:line="276" w:lineRule="auto"/>
      <w:ind w:left="720"/>
    </w:pPr>
    <w:rPr>
      <w:rFonts w:ascii="Calibri" w:hAnsi="Calibri"/>
      <w:sz w:val="22"/>
      <w:szCs w:val="22"/>
      <w:lang w:eastAsia="en-US"/>
    </w:rPr>
  </w:style>
  <w:style w:type="character" w:customStyle="1" w:styleId="ListParagraphChar">
    <w:name w:val="List Paragraph Char"/>
    <w:basedOn w:val="a0"/>
    <w:link w:val="ListParagraph"/>
    <w:locked/>
    <w:rsid w:val="00E272E2"/>
    <w:rPr>
      <w:rFonts w:ascii="Calibri" w:eastAsia="Times New Roman" w:hAnsi="Calibri" w:cs="Times New Roman"/>
    </w:rPr>
  </w:style>
  <w:style w:type="character" w:customStyle="1" w:styleId="Default0">
    <w:name w:val="Default Знак"/>
    <w:link w:val="Default"/>
    <w:locked/>
    <w:rsid w:val="00E272E2"/>
    <w:rPr>
      <w:rFonts w:ascii="Times New Roman" w:eastAsia="Times New Roman" w:hAnsi="Times New Roman" w:cs="Times New Roman"/>
      <w:color w:val="000000"/>
      <w:sz w:val="24"/>
      <w:szCs w:val="24"/>
      <w:lang w:eastAsia="ru-RU"/>
    </w:rPr>
  </w:style>
  <w:style w:type="character" w:customStyle="1" w:styleId="WW8Num7z1">
    <w:name w:val="WW8Num7z1"/>
    <w:rsid w:val="00E272E2"/>
    <w:rPr>
      <w:rFonts w:ascii="Courier New" w:hAnsi="Courier New" w:cs="Courier New"/>
    </w:rPr>
  </w:style>
  <w:style w:type="paragraph" w:customStyle="1" w:styleId="WW-">
    <w:name w:val="WW-Текст"/>
    <w:basedOn w:val="a"/>
    <w:rsid w:val="00E272E2"/>
    <w:pPr>
      <w:suppressAutoHyphens/>
    </w:pPr>
    <w:rPr>
      <w:rFonts w:ascii="Courier New" w:hAnsi="Courier New" w:cs="Courier New"/>
      <w:sz w:val="20"/>
      <w:szCs w:val="20"/>
    </w:rPr>
  </w:style>
  <w:style w:type="character" w:customStyle="1" w:styleId="bigtext">
    <w:name w:val="bigtext"/>
    <w:basedOn w:val="a0"/>
    <w:rsid w:val="00E272E2"/>
  </w:style>
  <w:style w:type="paragraph" w:customStyle="1" w:styleId="14">
    <w:name w:val="Титл1"/>
    <w:basedOn w:val="a"/>
    <w:semiHidden/>
    <w:rsid w:val="00E272E2"/>
    <w:pPr>
      <w:spacing w:line="208" w:lineRule="auto"/>
      <w:jc w:val="center"/>
    </w:pPr>
    <w:rPr>
      <w:rFonts w:ascii="Arial" w:hAnsi="Arial" w:cs="Arial"/>
      <w:spacing w:val="-6"/>
      <w:sz w:val="20"/>
      <w:szCs w:val="20"/>
      <w:lang w:eastAsia="ru-RU"/>
    </w:rPr>
  </w:style>
  <w:style w:type="paragraph" w:styleId="afb">
    <w:name w:val="Normal (Web)"/>
    <w:aliases w:val="Обычный (веб) Знак Знак,Anna1,Обычный (Web),Обычный (веб) Знак1,Обычный (Web)1,Знак Знак3 Знак,Обычный (веб) Знак Знак1 Знак,Знак Знак1 Знак Знак1,Обычный (веб) Знак Знак Знак Знак1,Знак Знак1 Знак Знак Знак,Обычный (веб)11,Обычный (веб)12"/>
    <w:basedOn w:val="a"/>
    <w:link w:val="afc"/>
    <w:unhideWhenUsed/>
    <w:rsid w:val="00E272E2"/>
    <w:pPr>
      <w:spacing w:before="100" w:beforeAutospacing="1" w:after="100" w:afterAutospacing="1"/>
      <w:ind w:left="-567"/>
      <w:jc w:val="both"/>
    </w:pPr>
    <w:rPr>
      <w:lang w:eastAsia="ru-RU"/>
    </w:rPr>
  </w:style>
  <w:style w:type="character" w:customStyle="1" w:styleId="afc">
    <w:name w:val="Обычный (веб) Знак"/>
    <w:aliases w:val="Обычный (веб) Знак Знак Знак,Anna1 Знак,Обычный (Web) Знак,Обычный (веб) Знак1 Знак,Обычный (Web)1 Знак,Знак Знак3 Знак Знак,Обычный (веб) Знак Знак1 Знак Знак,Знак Знак1 Знак Знак1 Знак,Обычный (веб) Знак Знак Знак Знак1 Знак"/>
    <w:link w:val="afb"/>
    <w:rsid w:val="00E272E2"/>
    <w:rPr>
      <w:rFonts w:ascii="Times New Roman" w:eastAsia="Times New Roman" w:hAnsi="Times New Roman" w:cs="Times New Roman"/>
      <w:sz w:val="24"/>
      <w:szCs w:val="24"/>
      <w:lang w:eastAsia="ru-RU"/>
    </w:rPr>
  </w:style>
  <w:style w:type="character" w:customStyle="1" w:styleId="4">
    <w:name w:val=" Знак Знак4"/>
    <w:rsid w:val="00E272E2"/>
    <w:rPr>
      <w:rFonts w:ascii="Cambria" w:hAnsi="Cambria"/>
      <w:b/>
      <w:bCs/>
      <w:i/>
      <w:iCs/>
      <w:sz w:val="28"/>
      <w:szCs w:val="28"/>
    </w:rPr>
  </w:style>
  <w:style w:type="character" w:customStyle="1" w:styleId="afd">
    <w:name w:val="Основной текст_"/>
    <w:link w:val="15"/>
    <w:rsid w:val="00E272E2"/>
    <w:rPr>
      <w:spacing w:val="4"/>
      <w:sz w:val="17"/>
      <w:szCs w:val="17"/>
      <w:shd w:val="clear" w:color="auto" w:fill="FFFFFF"/>
    </w:rPr>
  </w:style>
  <w:style w:type="paragraph" w:customStyle="1" w:styleId="15">
    <w:name w:val="Основной текст1"/>
    <w:basedOn w:val="a"/>
    <w:link w:val="afd"/>
    <w:rsid w:val="00E272E2"/>
    <w:pPr>
      <w:widowControl w:val="0"/>
      <w:shd w:val="clear" w:color="auto" w:fill="FFFFFF"/>
      <w:spacing w:after="60" w:line="0" w:lineRule="atLeast"/>
      <w:jc w:val="center"/>
    </w:pPr>
    <w:rPr>
      <w:rFonts w:asciiTheme="minorHAnsi" w:eastAsiaTheme="minorHAnsi" w:hAnsiTheme="minorHAnsi" w:cstheme="minorBidi"/>
      <w:spacing w:val="4"/>
      <w:sz w:val="17"/>
      <w:szCs w:val="17"/>
      <w:lang w:eastAsia="en-US"/>
    </w:rPr>
  </w:style>
  <w:style w:type="paragraph" w:customStyle="1" w:styleId="ParaAttribute0">
    <w:name w:val="ParaAttribute0"/>
    <w:rsid w:val="00E272E2"/>
    <w:pPr>
      <w:wordWrap w:val="0"/>
      <w:spacing w:line="240" w:lineRule="auto"/>
      <w:jc w:val="center"/>
    </w:pPr>
    <w:rPr>
      <w:rFonts w:ascii="Times New Roman" w:eastAsia="Times New Roman" w:hAnsi="Times New Roman" w:cs="Times New Roman"/>
      <w:sz w:val="20"/>
      <w:szCs w:val="20"/>
      <w:lang w:eastAsia="ru-RU"/>
    </w:rPr>
  </w:style>
  <w:style w:type="character" w:customStyle="1" w:styleId="CharAttribute1">
    <w:name w:val="CharAttribute1"/>
    <w:rsid w:val="00E272E2"/>
    <w:rPr>
      <w:rFonts w:ascii="Times New Roman" w:eastAsia="Times New Roman" w:hAnsi="Times New Roman" w:cs="Times New Roman" w:hint="default"/>
      <w:b/>
      <w:bCs w:val="0"/>
    </w:rPr>
  </w:style>
  <w:style w:type="paragraph" w:styleId="HTML">
    <w:name w:val="HTML Preformatted"/>
    <w:basedOn w:val="a"/>
    <w:link w:val="HTML0"/>
    <w:unhideWhenUsed/>
    <w:rsid w:val="00E272E2"/>
    <w:pPr>
      <w:widowControl w:val="0"/>
      <w:suppressAutoHyphens/>
    </w:pPr>
    <w:rPr>
      <w:rFonts w:ascii="Courier New" w:eastAsia="Lucida Sans Unicode" w:hAnsi="Courier New" w:cs="Courier New"/>
      <w:color w:val="000000"/>
      <w:sz w:val="20"/>
      <w:szCs w:val="20"/>
      <w:lang w:val="en-US" w:eastAsia="en-US" w:bidi="en-US"/>
    </w:rPr>
  </w:style>
  <w:style w:type="character" w:customStyle="1" w:styleId="HTML0">
    <w:name w:val="Стандартный HTML Знак"/>
    <w:basedOn w:val="a0"/>
    <w:link w:val="HTML"/>
    <w:rsid w:val="00E272E2"/>
    <w:rPr>
      <w:rFonts w:ascii="Courier New" w:eastAsia="Lucida Sans Unicode" w:hAnsi="Courier New" w:cs="Courier New"/>
      <w:color w:val="000000"/>
      <w:sz w:val="20"/>
      <w:szCs w:val="20"/>
      <w:lang w:val="en-US" w:bidi="en-US"/>
    </w:rPr>
  </w:style>
  <w:style w:type="paragraph" w:styleId="23">
    <w:name w:val="Body Text Indent 2"/>
    <w:basedOn w:val="a"/>
    <w:link w:val="24"/>
    <w:rsid w:val="00E272E2"/>
    <w:pPr>
      <w:ind w:firstLine="567"/>
    </w:pPr>
    <w:rPr>
      <w:sz w:val="28"/>
      <w:szCs w:val="20"/>
      <w:lang w:eastAsia="ru-RU"/>
    </w:rPr>
  </w:style>
  <w:style w:type="character" w:customStyle="1" w:styleId="24">
    <w:name w:val="Основной текст с отступом 2 Знак"/>
    <w:basedOn w:val="a0"/>
    <w:link w:val="23"/>
    <w:rsid w:val="00E272E2"/>
    <w:rPr>
      <w:rFonts w:ascii="Times New Roman" w:eastAsia="Times New Roman" w:hAnsi="Times New Roman" w:cs="Times New Roman"/>
      <w:sz w:val="28"/>
      <w:szCs w:val="20"/>
      <w:lang w:eastAsia="ru-RU"/>
    </w:rPr>
  </w:style>
  <w:style w:type="paragraph" w:customStyle="1" w:styleId="p2">
    <w:name w:val="p2"/>
    <w:basedOn w:val="a"/>
    <w:rsid w:val="00E272E2"/>
    <w:pPr>
      <w:spacing w:before="100" w:beforeAutospacing="1" w:after="100" w:afterAutospacing="1"/>
    </w:pPr>
    <w:rPr>
      <w:lang w:eastAsia="ru-RU"/>
    </w:rPr>
  </w:style>
  <w:style w:type="paragraph" w:styleId="25">
    <w:name w:val="List Bullet 2"/>
    <w:basedOn w:val="a"/>
    <w:rsid w:val="00E272E2"/>
    <w:pPr>
      <w:tabs>
        <w:tab w:val="num" w:pos="720"/>
      </w:tabs>
      <w:ind w:left="720" w:hanging="360"/>
      <w:jc w:val="both"/>
    </w:pPr>
    <w:rPr>
      <w:rFonts w:eastAsia="Calibri"/>
      <w:lang w:eastAsia="ru-RU"/>
    </w:rPr>
  </w:style>
  <w:style w:type="paragraph" w:customStyle="1" w:styleId="NoSpacing">
    <w:name w:val="No Spacing"/>
    <w:link w:val="NoSpacingChar"/>
    <w:rsid w:val="00E272E2"/>
    <w:pPr>
      <w:spacing w:after="0" w:line="240" w:lineRule="auto"/>
    </w:pPr>
    <w:rPr>
      <w:rFonts w:ascii="Calibri" w:eastAsia="Times New Roman" w:hAnsi="Calibri" w:cs="Times New Roman"/>
    </w:rPr>
  </w:style>
  <w:style w:type="character" w:customStyle="1" w:styleId="NoSpacingChar">
    <w:name w:val="No Spacing Char"/>
    <w:link w:val="NoSpacing"/>
    <w:locked/>
    <w:rsid w:val="00E272E2"/>
    <w:rPr>
      <w:rFonts w:ascii="Calibri" w:eastAsia="Times New Roman" w:hAnsi="Calibri" w:cs="Times New Roman"/>
    </w:rPr>
  </w:style>
  <w:style w:type="paragraph" w:customStyle="1" w:styleId="140">
    <w:name w:val="14"/>
    <w:basedOn w:val="a"/>
    <w:link w:val="141"/>
    <w:rsid w:val="00E272E2"/>
    <w:pPr>
      <w:spacing w:after="200" w:line="276" w:lineRule="auto"/>
      <w:jc w:val="both"/>
    </w:pPr>
    <w:rPr>
      <w:sz w:val="28"/>
      <w:szCs w:val="22"/>
      <w:lang w:eastAsia="en-US"/>
    </w:rPr>
  </w:style>
  <w:style w:type="character" w:customStyle="1" w:styleId="141">
    <w:name w:val="14 Знак"/>
    <w:basedOn w:val="a0"/>
    <w:link w:val="140"/>
    <w:locked/>
    <w:rsid w:val="00E272E2"/>
    <w:rPr>
      <w:rFonts w:ascii="Times New Roman" w:eastAsia="Times New Roman" w:hAnsi="Times New Roman" w:cs="Times New Roman"/>
      <w:sz w:val="28"/>
    </w:rPr>
  </w:style>
  <w:style w:type="character" w:customStyle="1" w:styleId="5">
    <w:name w:val=" Знак Знак5"/>
    <w:rsid w:val="00E272E2"/>
    <w:rPr>
      <w:sz w:val="24"/>
      <w:szCs w:val="24"/>
      <w:lang w:eastAsia="ar-SA"/>
    </w:rPr>
  </w:style>
  <w:style w:type="character" w:customStyle="1" w:styleId="33">
    <w:name w:val=" Знак Знак3"/>
    <w:rsid w:val="00E272E2"/>
    <w:rPr>
      <w:rFonts w:ascii="Courier New" w:hAnsi="Courier New" w:cs="Courier New"/>
    </w:rPr>
  </w:style>
  <w:style w:type="character" w:customStyle="1" w:styleId="71">
    <w:name w:val=" Знак Знак7"/>
    <w:rsid w:val="00E272E2"/>
    <w:rPr>
      <w:rFonts w:ascii="Cambria" w:hAnsi="Cambria"/>
      <w:b/>
      <w:bCs/>
      <w:i/>
      <w:iCs/>
      <w:sz w:val="28"/>
      <w:szCs w:val="28"/>
      <w:lang w:val="x-none" w:eastAsia="x-none"/>
    </w:rPr>
  </w:style>
  <w:style w:type="paragraph" w:customStyle="1" w:styleId="rtejustify">
    <w:name w:val="rtejustify"/>
    <w:basedOn w:val="a"/>
    <w:rsid w:val="00E272E2"/>
    <w:pPr>
      <w:spacing w:before="100" w:beforeAutospacing="1" w:after="100" w:afterAutospacing="1"/>
    </w:pPr>
    <w:rPr>
      <w:lang w:eastAsia="ru-RU"/>
    </w:rPr>
  </w:style>
  <w:style w:type="paragraph" w:styleId="afe">
    <w:name w:val="Title"/>
    <w:basedOn w:val="a"/>
    <w:link w:val="aff"/>
    <w:qFormat/>
    <w:rsid w:val="00E272E2"/>
    <w:pPr>
      <w:spacing w:after="120"/>
      <w:jc w:val="center"/>
    </w:pPr>
    <w:rPr>
      <w:rFonts w:eastAsia="Calibri"/>
      <w:b/>
      <w:bCs/>
      <w:smallCaps/>
      <w:lang w:eastAsia="ru-RU"/>
    </w:rPr>
  </w:style>
  <w:style w:type="character" w:customStyle="1" w:styleId="aff">
    <w:name w:val="Название Знак"/>
    <w:basedOn w:val="a0"/>
    <w:link w:val="afe"/>
    <w:rsid w:val="00E272E2"/>
    <w:rPr>
      <w:rFonts w:ascii="Times New Roman" w:eastAsia="Calibri" w:hAnsi="Times New Roman" w:cs="Times New Roman"/>
      <w:b/>
      <w:bCs/>
      <w:smallCaps/>
      <w:sz w:val="24"/>
      <w:szCs w:val="24"/>
      <w:lang w:eastAsia="ru-RU"/>
    </w:rPr>
  </w:style>
  <w:style w:type="paragraph" w:customStyle="1" w:styleId="16">
    <w:name w:val="Без интервала1"/>
    <w:qFormat/>
    <w:rsid w:val="00E272E2"/>
    <w:pPr>
      <w:spacing w:after="0" w:line="240" w:lineRule="auto"/>
    </w:pPr>
    <w:rPr>
      <w:rFonts w:ascii="Calibri" w:eastAsia="Times New Roman" w:hAnsi="Calibri" w:cs="Times New Roman"/>
    </w:rPr>
  </w:style>
  <w:style w:type="character" w:styleId="aff0">
    <w:name w:val="FollowedHyperlink"/>
    <w:basedOn w:val="a0"/>
    <w:rsid w:val="00E272E2"/>
    <w:rPr>
      <w:color w:val="800080"/>
      <w:u w:val="single"/>
    </w:rPr>
  </w:style>
  <w:style w:type="character" w:customStyle="1" w:styleId="FontStyle13">
    <w:name w:val="Font Style13"/>
    <w:rsid w:val="00E272E2"/>
    <w:rPr>
      <w:rFonts w:ascii="Times New Roman" w:hAnsi="Times New Roman" w:cs="Times New Roman" w:hint="default"/>
      <w:spacing w:val="-10"/>
      <w:sz w:val="22"/>
    </w:rPr>
  </w:style>
  <w:style w:type="paragraph" w:customStyle="1" w:styleId="b-articletext">
    <w:name w:val="b-article__text"/>
    <w:basedOn w:val="a"/>
    <w:rsid w:val="00E272E2"/>
    <w:pPr>
      <w:spacing w:before="100" w:beforeAutospacing="1" w:after="100" w:afterAutospacing="1"/>
    </w:pPr>
    <w:rPr>
      <w:lang w:eastAsia="ru-RU"/>
    </w:rPr>
  </w:style>
  <w:style w:type="character" w:customStyle="1" w:styleId="FontStyle12">
    <w:name w:val="Font Style12"/>
    <w:rsid w:val="00E272E2"/>
    <w:rPr>
      <w:rFonts w:ascii="Times New Roman" w:hAnsi="Times New Roman" w:cs="Times New Roman" w:hint="default"/>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DDE"/>
    <w:pPr>
      <w:spacing w:after="0" w:line="240" w:lineRule="auto"/>
    </w:pPr>
    <w:rPr>
      <w:rFonts w:ascii="Times New Roman" w:eastAsia="Times New Roman" w:hAnsi="Times New Roman" w:cs="Times New Roman"/>
      <w:sz w:val="24"/>
      <w:szCs w:val="24"/>
      <w:lang w:eastAsia="ar-SA"/>
    </w:rPr>
  </w:style>
  <w:style w:type="paragraph" w:styleId="1">
    <w:name w:val="heading 1"/>
    <w:aliases w:val="Знак"/>
    <w:basedOn w:val="a"/>
    <w:next w:val="a"/>
    <w:link w:val="10"/>
    <w:qFormat/>
    <w:rsid w:val="00585DDE"/>
    <w:pPr>
      <w:keepNext/>
      <w:jc w:val="center"/>
      <w:outlineLvl w:val="0"/>
    </w:pPr>
    <w:rPr>
      <w:b/>
      <w:sz w:val="28"/>
      <w:szCs w:val="20"/>
      <w:lang w:val="en-US" w:eastAsia="ru-RU"/>
    </w:rPr>
  </w:style>
  <w:style w:type="paragraph" w:styleId="2">
    <w:name w:val="heading 2"/>
    <w:basedOn w:val="a"/>
    <w:next w:val="a"/>
    <w:link w:val="20"/>
    <w:unhideWhenUsed/>
    <w:qFormat/>
    <w:rsid w:val="00585DDE"/>
    <w:pPr>
      <w:keepNext/>
      <w:spacing w:before="240" w:after="60"/>
      <w:outlineLvl w:val="1"/>
    </w:pPr>
    <w:rPr>
      <w:rFonts w:ascii="Cambria" w:hAnsi="Cambria"/>
      <w:b/>
      <w:bCs/>
      <w:i/>
      <w:iCs/>
      <w:sz w:val="28"/>
      <w:szCs w:val="28"/>
      <w:lang w:val="x-none" w:eastAsia="x-none"/>
    </w:rPr>
  </w:style>
  <w:style w:type="paragraph" w:styleId="7">
    <w:name w:val="heading 7"/>
    <w:basedOn w:val="a"/>
    <w:next w:val="a"/>
    <w:link w:val="70"/>
    <w:unhideWhenUsed/>
    <w:qFormat/>
    <w:rsid w:val="00585DDE"/>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w:basedOn w:val="a0"/>
    <w:link w:val="1"/>
    <w:rsid w:val="00585DDE"/>
    <w:rPr>
      <w:rFonts w:ascii="Times New Roman" w:eastAsia="Times New Roman" w:hAnsi="Times New Roman" w:cs="Times New Roman"/>
      <w:b/>
      <w:sz w:val="28"/>
      <w:szCs w:val="20"/>
      <w:lang w:val="en-US" w:eastAsia="ru-RU"/>
    </w:rPr>
  </w:style>
  <w:style w:type="character" w:customStyle="1" w:styleId="20">
    <w:name w:val="Заголовок 2 Знак"/>
    <w:basedOn w:val="a0"/>
    <w:link w:val="2"/>
    <w:rsid w:val="00585DDE"/>
    <w:rPr>
      <w:rFonts w:ascii="Cambria" w:eastAsia="Times New Roman" w:hAnsi="Cambria" w:cs="Times New Roman"/>
      <w:b/>
      <w:bCs/>
      <w:i/>
      <w:iCs/>
      <w:sz w:val="28"/>
      <w:szCs w:val="28"/>
      <w:lang w:val="x-none" w:eastAsia="x-none"/>
    </w:rPr>
  </w:style>
  <w:style w:type="character" w:customStyle="1" w:styleId="70">
    <w:name w:val="Заголовок 7 Знак"/>
    <w:basedOn w:val="a0"/>
    <w:link w:val="7"/>
    <w:semiHidden/>
    <w:rsid w:val="00585DDE"/>
    <w:rPr>
      <w:rFonts w:ascii="Calibri" w:eastAsia="Times New Roman" w:hAnsi="Calibri" w:cs="Times New Roman"/>
      <w:sz w:val="24"/>
      <w:szCs w:val="24"/>
      <w:lang w:eastAsia="ar-SA"/>
    </w:rPr>
  </w:style>
  <w:style w:type="paragraph" w:customStyle="1" w:styleId="a3">
    <w:name w:val="Знак Знак Знак Знак"/>
    <w:basedOn w:val="a"/>
    <w:rsid w:val="00585DDE"/>
    <w:pPr>
      <w:spacing w:after="160" w:line="240" w:lineRule="exact"/>
    </w:pPr>
    <w:rPr>
      <w:rFonts w:ascii="Verdana" w:hAnsi="Verdana" w:cs="Verdana"/>
      <w:sz w:val="20"/>
      <w:szCs w:val="20"/>
      <w:lang w:val="en-US" w:eastAsia="en-US"/>
    </w:rPr>
  </w:style>
  <w:style w:type="table" w:styleId="a4">
    <w:name w:val="Table Grid"/>
    <w:basedOn w:val="a1"/>
    <w:rsid w:val="00585DD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semiHidden/>
    <w:rsid w:val="00585DDE"/>
    <w:rPr>
      <w:rFonts w:ascii="Tahoma" w:hAnsi="Tahoma" w:cs="Tahoma"/>
      <w:sz w:val="16"/>
      <w:szCs w:val="16"/>
    </w:rPr>
  </w:style>
  <w:style w:type="character" w:customStyle="1" w:styleId="a6">
    <w:name w:val="Текст выноски Знак"/>
    <w:basedOn w:val="a0"/>
    <w:link w:val="a5"/>
    <w:semiHidden/>
    <w:rsid w:val="00585DDE"/>
    <w:rPr>
      <w:rFonts w:ascii="Tahoma" w:eastAsia="Times New Roman" w:hAnsi="Tahoma" w:cs="Tahoma"/>
      <w:sz w:val="16"/>
      <w:szCs w:val="16"/>
      <w:lang w:eastAsia="ar-SA"/>
    </w:rPr>
  </w:style>
  <w:style w:type="paragraph" w:styleId="21">
    <w:name w:val="Body Text 2"/>
    <w:basedOn w:val="a"/>
    <w:link w:val="22"/>
    <w:rsid w:val="00585DDE"/>
    <w:pPr>
      <w:spacing w:after="120" w:line="480" w:lineRule="auto"/>
    </w:pPr>
  </w:style>
  <w:style w:type="character" w:customStyle="1" w:styleId="22">
    <w:name w:val="Основной текст 2 Знак"/>
    <w:basedOn w:val="a0"/>
    <w:link w:val="21"/>
    <w:rsid w:val="00585DDE"/>
    <w:rPr>
      <w:rFonts w:ascii="Times New Roman" w:eastAsia="Times New Roman" w:hAnsi="Times New Roman" w:cs="Times New Roman"/>
      <w:sz w:val="24"/>
      <w:szCs w:val="24"/>
      <w:lang w:eastAsia="ar-SA"/>
    </w:rPr>
  </w:style>
  <w:style w:type="paragraph" w:customStyle="1" w:styleId="Default">
    <w:name w:val="Default"/>
    <w:link w:val="Default0"/>
    <w:rsid w:val="00585DD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Pa3">
    <w:name w:val="Pa3"/>
    <w:basedOn w:val="Default"/>
    <w:next w:val="Default"/>
    <w:rsid w:val="00585DDE"/>
    <w:pPr>
      <w:spacing w:line="211" w:lineRule="atLeast"/>
    </w:pPr>
    <w:rPr>
      <w:rFonts w:ascii="NewtonCTT" w:hAnsi="NewtonCTT"/>
      <w:color w:val="auto"/>
    </w:rPr>
  </w:style>
  <w:style w:type="character" w:customStyle="1" w:styleId="A40">
    <w:name w:val="A4"/>
    <w:rsid w:val="00585DDE"/>
    <w:rPr>
      <w:color w:val="000000"/>
      <w:sz w:val="30"/>
    </w:rPr>
  </w:style>
  <w:style w:type="character" w:customStyle="1" w:styleId="A50">
    <w:name w:val="A5"/>
    <w:rsid w:val="00585DDE"/>
    <w:rPr>
      <w:color w:val="000000"/>
    </w:rPr>
  </w:style>
  <w:style w:type="paragraph" w:styleId="3">
    <w:name w:val="Body Text 3"/>
    <w:basedOn w:val="a"/>
    <w:link w:val="30"/>
    <w:rsid w:val="00585DDE"/>
    <w:pPr>
      <w:spacing w:after="120"/>
    </w:pPr>
    <w:rPr>
      <w:sz w:val="16"/>
      <w:szCs w:val="16"/>
      <w:lang w:eastAsia="ru-RU"/>
    </w:rPr>
  </w:style>
  <w:style w:type="character" w:customStyle="1" w:styleId="30">
    <w:name w:val="Основной текст 3 Знак"/>
    <w:basedOn w:val="a0"/>
    <w:link w:val="3"/>
    <w:rsid w:val="00585DDE"/>
    <w:rPr>
      <w:rFonts w:ascii="Times New Roman" w:eastAsia="Times New Roman" w:hAnsi="Times New Roman" w:cs="Times New Roman"/>
      <w:sz w:val="16"/>
      <w:szCs w:val="16"/>
      <w:lang w:eastAsia="ru-RU"/>
    </w:rPr>
  </w:style>
  <w:style w:type="character" w:customStyle="1" w:styleId="apple-converted-space">
    <w:name w:val="apple-converted-space"/>
    <w:basedOn w:val="a0"/>
    <w:rsid w:val="00585DDE"/>
  </w:style>
  <w:style w:type="paragraph" w:customStyle="1" w:styleId="p10">
    <w:name w:val="p10"/>
    <w:basedOn w:val="a"/>
    <w:rsid w:val="00585DDE"/>
    <w:pPr>
      <w:spacing w:before="100" w:beforeAutospacing="1" w:after="100" w:afterAutospacing="1"/>
    </w:pPr>
    <w:rPr>
      <w:lang w:eastAsia="ru-RU"/>
    </w:rPr>
  </w:style>
  <w:style w:type="paragraph" w:customStyle="1" w:styleId="p11">
    <w:name w:val="p11"/>
    <w:basedOn w:val="a"/>
    <w:rsid w:val="00585DDE"/>
    <w:pPr>
      <w:spacing w:before="100" w:beforeAutospacing="1" w:after="100" w:afterAutospacing="1"/>
    </w:pPr>
    <w:rPr>
      <w:lang w:eastAsia="ru-RU"/>
    </w:rPr>
  </w:style>
  <w:style w:type="paragraph" w:customStyle="1" w:styleId="11">
    <w:name w:val="Абзац списка1"/>
    <w:basedOn w:val="a"/>
    <w:rsid w:val="00585DDE"/>
    <w:pPr>
      <w:spacing w:after="200" w:line="276" w:lineRule="auto"/>
      <w:ind w:left="720"/>
    </w:pPr>
    <w:rPr>
      <w:rFonts w:ascii="Calibri" w:hAnsi="Calibri"/>
      <w:sz w:val="22"/>
      <w:szCs w:val="22"/>
      <w:lang w:eastAsia="en-US"/>
    </w:rPr>
  </w:style>
  <w:style w:type="paragraph" w:customStyle="1" w:styleId="p22">
    <w:name w:val="p22"/>
    <w:basedOn w:val="a"/>
    <w:rsid w:val="00585DDE"/>
    <w:pPr>
      <w:spacing w:before="100" w:beforeAutospacing="1" w:after="100" w:afterAutospacing="1"/>
    </w:pPr>
    <w:rPr>
      <w:lang w:eastAsia="ru-RU"/>
    </w:rPr>
  </w:style>
  <w:style w:type="character" w:customStyle="1" w:styleId="s4">
    <w:name w:val="s4"/>
    <w:basedOn w:val="a0"/>
    <w:rsid w:val="00585DDE"/>
  </w:style>
  <w:style w:type="character" w:customStyle="1" w:styleId="s5">
    <w:name w:val="s5"/>
    <w:basedOn w:val="a0"/>
    <w:rsid w:val="00585DDE"/>
  </w:style>
  <w:style w:type="character" w:customStyle="1" w:styleId="s6">
    <w:name w:val="s6"/>
    <w:basedOn w:val="a0"/>
    <w:rsid w:val="00585DDE"/>
  </w:style>
  <w:style w:type="paragraph" w:styleId="a7">
    <w:name w:val="No Spacing"/>
    <w:link w:val="a8"/>
    <w:qFormat/>
    <w:rsid w:val="00585DDE"/>
    <w:pPr>
      <w:spacing w:after="0" w:line="240" w:lineRule="auto"/>
    </w:pPr>
    <w:rPr>
      <w:rFonts w:ascii="Times New Roman" w:eastAsia="Times New Roman" w:hAnsi="Times New Roman" w:cs="Times New Roman"/>
    </w:rPr>
  </w:style>
  <w:style w:type="paragraph" w:styleId="a9">
    <w:name w:val="List Paragraph"/>
    <w:basedOn w:val="a"/>
    <w:qFormat/>
    <w:rsid w:val="00585DDE"/>
    <w:pPr>
      <w:spacing w:after="160" w:line="259" w:lineRule="auto"/>
      <w:ind w:left="720"/>
      <w:contextualSpacing/>
    </w:pPr>
    <w:rPr>
      <w:rFonts w:ascii="Calibri" w:eastAsia="Calibri" w:hAnsi="Calibri"/>
      <w:sz w:val="22"/>
      <w:szCs w:val="22"/>
      <w:lang w:eastAsia="en-US"/>
    </w:rPr>
  </w:style>
  <w:style w:type="paragraph" w:customStyle="1" w:styleId="aa">
    <w:name w:val="Базовый"/>
    <w:rsid w:val="00585DDE"/>
    <w:pPr>
      <w:tabs>
        <w:tab w:val="left" w:pos="709"/>
      </w:tabs>
      <w:suppressAutoHyphens/>
      <w:spacing w:after="0" w:line="100" w:lineRule="atLeast"/>
    </w:pPr>
    <w:rPr>
      <w:rFonts w:ascii="Times New Roman" w:eastAsia="Times New Roman" w:hAnsi="Times New Roman" w:cs="Times New Roman"/>
      <w:color w:val="00000A"/>
      <w:sz w:val="24"/>
      <w:szCs w:val="24"/>
      <w:lang w:eastAsia="ru-RU"/>
    </w:rPr>
  </w:style>
  <w:style w:type="paragraph" w:styleId="ab">
    <w:name w:val="Body Text"/>
    <w:basedOn w:val="a"/>
    <w:link w:val="ac"/>
    <w:rsid w:val="00585DDE"/>
    <w:pPr>
      <w:suppressAutoHyphens/>
      <w:spacing w:after="120"/>
    </w:pPr>
  </w:style>
  <w:style w:type="character" w:customStyle="1" w:styleId="ac">
    <w:name w:val="Основной текст Знак"/>
    <w:basedOn w:val="a0"/>
    <w:link w:val="ab"/>
    <w:rsid w:val="00585DDE"/>
    <w:rPr>
      <w:rFonts w:ascii="Times New Roman" w:eastAsia="Times New Roman" w:hAnsi="Times New Roman" w:cs="Times New Roman"/>
      <w:sz w:val="24"/>
      <w:szCs w:val="24"/>
      <w:lang w:eastAsia="ar-SA"/>
    </w:rPr>
  </w:style>
  <w:style w:type="paragraph" w:styleId="ad">
    <w:name w:val="Plain Text"/>
    <w:basedOn w:val="a"/>
    <w:link w:val="ae"/>
    <w:rsid w:val="00585DDE"/>
    <w:rPr>
      <w:rFonts w:ascii="Courier New" w:hAnsi="Courier New" w:cs="Courier New"/>
      <w:sz w:val="20"/>
      <w:szCs w:val="20"/>
      <w:lang w:eastAsia="ru-RU"/>
    </w:rPr>
  </w:style>
  <w:style w:type="character" w:customStyle="1" w:styleId="ae">
    <w:name w:val="Текст Знак"/>
    <w:basedOn w:val="a0"/>
    <w:link w:val="ad"/>
    <w:rsid w:val="00585DDE"/>
    <w:rPr>
      <w:rFonts w:ascii="Courier New" w:eastAsia="Times New Roman" w:hAnsi="Courier New" w:cs="Courier New"/>
      <w:sz w:val="20"/>
      <w:szCs w:val="20"/>
      <w:lang w:eastAsia="ru-RU"/>
    </w:rPr>
  </w:style>
  <w:style w:type="paragraph" w:styleId="af">
    <w:name w:val="Body Text Indent"/>
    <w:basedOn w:val="a"/>
    <w:link w:val="af0"/>
    <w:rsid w:val="00585DDE"/>
    <w:pPr>
      <w:spacing w:after="120"/>
      <w:ind w:left="283"/>
    </w:pPr>
    <w:rPr>
      <w:lang w:eastAsia="ru-RU"/>
    </w:rPr>
  </w:style>
  <w:style w:type="character" w:customStyle="1" w:styleId="af0">
    <w:name w:val="Основной текст с отступом Знак"/>
    <w:basedOn w:val="a0"/>
    <w:link w:val="af"/>
    <w:rsid w:val="00585DDE"/>
    <w:rPr>
      <w:rFonts w:ascii="Times New Roman" w:eastAsia="Times New Roman" w:hAnsi="Times New Roman" w:cs="Times New Roman"/>
      <w:sz w:val="24"/>
      <w:szCs w:val="24"/>
      <w:lang w:eastAsia="ru-RU"/>
    </w:rPr>
  </w:style>
  <w:style w:type="character" w:customStyle="1" w:styleId="31">
    <w:name w:val="Стиль3 Знак Знак1"/>
    <w:link w:val="32"/>
    <w:locked/>
    <w:rsid w:val="00585DDE"/>
    <w:rPr>
      <w:b/>
      <w:color w:val="FFFF00"/>
      <w:sz w:val="36"/>
      <w:szCs w:val="36"/>
    </w:rPr>
  </w:style>
  <w:style w:type="paragraph" w:customStyle="1" w:styleId="32">
    <w:name w:val="Стиль3 Знак"/>
    <w:basedOn w:val="a"/>
    <w:link w:val="31"/>
    <w:rsid w:val="00585DDE"/>
    <w:pPr>
      <w:jc w:val="both"/>
    </w:pPr>
    <w:rPr>
      <w:rFonts w:asciiTheme="minorHAnsi" w:eastAsiaTheme="minorHAnsi" w:hAnsiTheme="minorHAnsi" w:cstheme="minorBidi"/>
      <w:b/>
      <w:color w:val="FFFF00"/>
      <w:sz w:val="36"/>
      <w:szCs w:val="36"/>
      <w:lang w:eastAsia="en-US"/>
    </w:rPr>
  </w:style>
  <w:style w:type="character" w:styleId="af1">
    <w:name w:val="Hyperlink"/>
    <w:unhideWhenUsed/>
    <w:rsid w:val="00585DDE"/>
    <w:rPr>
      <w:color w:val="0000FF"/>
      <w:u w:val="single"/>
    </w:rPr>
  </w:style>
  <w:style w:type="character" w:styleId="af2">
    <w:name w:val="Strong"/>
    <w:qFormat/>
    <w:rsid w:val="00585DDE"/>
    <w:rPr>
      <w:b/>
      <w:bCs/>
    </w:rPr>
  </w:style>
  <w:style w:type="paragraph" w:customStyle="1" w:styleId="210">
    <w:name w:val="Основной текст 21"/>
    <w:basedOn w:val="a"/>
    <w:rsid w:val="00585DDE"/>
    <w:pPr>
      <w:widowControl w:val="0"/>
      <w:suppressAutoHyphens/>
      <w:spacing w:after="120" w:line="480" w:lineRule="auto"/>
    </w:pPr>
    <w:rPr>
      <w:rFonts w:eastAsia="Lucida Sans Unicode" w:cs="Tahoma"/>
      <w:color w:val="000000"/>
      <w:szCs w:val="20"/>
      <w:lang w:val="en-US" w:eastAsia="en-US" w:bidi="en-US"/>
    </w:rPr>
  </w:style>
  <w:style w:type="paragraph" w:customStyle="1" w:styleId="CharChar">
    <w:name w:val="Char Знак Знак Char"/>
    <w:basedOn w:val="a"/>
    <w:rsid w:val="00585DDE"/>
    <w:pPr>
      <w:spacing w:after="160" w:line="240" w:lineRule="exact"/>
    </w:pPr>
    <w:rPr>
      <w:rFonts w:ascii="Verdana" w:hAnsi="Verdana" w:cs="Verdana"/>
      <w:sz w:val="20"/>
      <w:szCs w:val="20"/>
      <w:lang w:val="en-US" w:eastAsia="en-US"/>
    </w:rPr>
  </w:style>
  <w:style w:type="paragraph" w:customStyle="1" w:styleId="af3">
    <w:name w:val="ТитЛист"/>
    <w:basedOn w:val="7"/>
    <w:rsid w:val="00585DDE"/>
    <w:pPr>
      <w:keepNext/>
      <w:spacing w:before="0" w:after="0" w:line="360" w:lineRule="auto"/>
      <w:jc w:val="center"/>
    </w:pPr>
    <w:rPr>
      <w:rFonts w:ascii="Times New Roman" w:hAnsi="Times New Roman"/>
      <w:b/>
      <w:iCs/>
      <w:lang w:val="x-none" w:eastAsia="ru-RU"/>
    </w:rPr>
  </w:style>
  <w:style w:type="character" w:styleId="af4">
    <w:name w:val="Emphasis"/>
    <w:qFormat/>
    <w:rsid w:val="00585DDE"/>
    <w:rPr>
      <w:i/>
      <w:iCs/>
    </w:rPr>
  </w:style>
  <w:style w:type="character" w:customStyle="1" w:styleId="a8">
    <w:name w:val="Без интервала Знак"/>
    <w:link w:val="a7"/>
    <w:rsid w:val="00585DDE"/>
    <w:rPr>
      <w:rFonts w:ascii="Times New Roman" w:eastAsia="Times New Roman" w:hAnsi="Times New Roman" w:cs="Times New Roman"/>
    </w:rPr>
  </w:style>
  <w:style w:type="paragraph" w:customStyle="1" w:styleId="0">
    <w:name w:val="0"/>
    <w:basedOn w:val="a"/>
    <w:qFormat/>
    <w:rsid w:val="00585DDE"/>
    <w:pPr>
      <w:jc w:val="center"/>
    </w:pPr>
    <w:rPr>
      <w:rFonts w:eastAsia="Calibri"/>
      <w:b/>
      <w:w w:val="110"/>
      <w:sz w:val="48"/>
      <w:szCs w:val="48"/>
      <w:lang w:eastAsia="en-US"/>
    </w:rPr>
  </w:style>
  <w:style w:type="paragraph" w:styleId="af5">
    <w:name w:val="header"/>
    <w:basedOn w:val="a"/>
    <w:link w:val="af6"/>
    <w:rsid w:val="00585DDE"/>
    <w:pPr>
      <w:tabs>
        <w:tab w:val="center" w:pos="4677"/>
        <w:tab w:val="right" w:pos="9355"/>
      </w:tabs>
    </w:pPr>
  </w:style>
  <w:style w:type="character" w:customStyle="1" w:styleId="af6">
    <w:name w:val="Верхний колонтитул Знак"/>
    <w:basedOn w:val="a0"/>
    <w:link w:val="af5"/>
    <w:uiPriority w:val="99"/>
    <w:rsid w:val="00585DDE"/>
    <w:rPr>
      <w:rFonts w:ascii="Times New Roman" w:eastAsia="Times New Roman" w:hAnsi="Times New Roman" w:cs="Times New Roman"/>
      <w:sz w:val="24"/>
      <w:szCs w:val="24"/>
      <w:lang w:eastAsia="ar-SA"/>
    </w:rPr>
  </w:style>
  <w:style w:type="paragraph" w:styleId="af7">
    <w:name w:val="footer"/>
    <w:basedOn w:val="a"/>
    <w:link w:val="af8"/>
    <w:rsid w:val="00585DDE"/>
    <w:pPr>
      <w:tabs>
        <w:tab w:val="center" w:pos="4677"/>
        <w:tab w:val="right" w:pos="9355"/>
      </w:tabs>
    </w:pPr>
  </w:style>
  <w:style w:type="character" w:customStyle="1" w:styleId="af8">
    <w:name w:val="Нижний колонтитул Знак"/>
    <w:basedOn w:val="a0"/>
    <w:link w:val="af7"/>
    <w:rsid w:val="00585DDE"/>
    <w:rPr>
      <w:rFonts w:ascii="Times New Roman" w:eastAsia="Times New Roman" w:hAnsi="Times New Roman" w:cs="Times New Roman"/>
      <w:sz w:val="24"/>
      <w:szCs w:val="24"/>
      <w:lang w:eastAsia="ar-SA"/>
    </w:rPr>
  </w:style>
  <w:style w:type="numbering" w:customStyle="1" w:styleId="12">
    <w:name w:val="Нет списка1"/>
    <w:next w:val="a2"/>
    <w:semiHidden/>
    <w:rsid w:val="00E272E2"/>
  </w:style>
  <w:style w:type="paragraph" w:customStyle="1" w:styleId="110">
    <w:name w:val=" Знак11"/>
    <w:basedOn w:val="a"/>
    <w:rsid w:val="00E272E2"/>
    <w:pPr>
      <w:spacing w:after="160" w:line="240" w:lineRule="exact"/>
    </w:pPr>
    <w:rPr>
      <w:rFonts w:ascii="Verdana" w:hAnsi="Verdana" w:cs="Verdana"/>
      <w:sz w:val="20"/>
      <w:szCs w:val="20"/>
      <w:lang w:val="en-US" w:eastAsia="en-US"/>
    </w:rPr>
  </w:style>
  <w:style w:type="paragraph" w:customStyle="1" w:styleId="af9">
    <w:name w:val=" Знак Знак Знак Знак"/>
    <w:basedOn w:val="a"/>
    <w:rsid w:val="00E272E2"/>
    <w:pPr>
      <w:spacing w:after="160" w:line="240" w:lineRule="exact"/>
    </w:pPr>
    <w:rPr>
      <w:rFonts w:ascii="Verdana" w:hAnsi="Verdana" w:cs="Verdana"/>
      <w:sz w:val="20"/>
      <w:szCs w:val="20"/>
      <w:lang w:val="en-US" w:eastAsia="en-US"/>
    </w:rPr>
  </w:style>
  <w:style w:type="table" w:customStyle="1" w:styleId="13">
    <w:name w:val="Сетка таблицы1"/>
    <w:basedOn w:val="a1"/>
    <w:next w:val="a4"/>
    <w:rsid w:val="00E272E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page number"/>
    <w:basedOn w:val="a0"/>
    <w:rsid w:val="00E272E2"/>
  </w:style>
  <w:style w:type="paragraph" w:customStyle="1" w:styleId="ListParagraph">
    <w:name w:val="List Paragraph"/>
    <w:basedOn w:val="a"/>
    <w:link w:val="ListParagraphChar"/>
    <w:rsid w:val="00E272E2"/>
    <w:pPr>
      <w:spacing w:after="200" w:line="276" w:lineRule="auto"/>
      <w:ind w:left="720"/>
    </w:pPr>
    <w:rPr>
      <w:rFonts w:ascii="Calibri" w:hAnsi="Calibri"/>
      <w:sz w:val="22"/>
      <w:szCs w:val="22"/>
      <w:lang w:eastAsia="en-US"/>
    </w:rPr>
  </w:style>
  <w:style w:type="character" w:customStyle="1" w:styleId="ListParagraphChar">
    <w:name w:val="List Paragraph Char"/>
    <w:basedOn w:val="a0"/>
    <w:link w:val="ListParagraph"/>
    <w:locked/>
    <w:rsid w:val="00E272E2"/>
    <w:rPr>
      <w:rFonts w:ascii="Calibri" w:eastAsia="Times New Roman" w:hAnsi="Calibri" w:cs="Times New Roman"/>
    </w:rPr>
  </w:style>
  <w:style w:type="character" w:customStyle="1" w:styleId="Default0">
    <w:name w:val="Default Знак"/>
    <w:link w:val="Default"/>
    <w:locked/>
    <w:rsid w:val="00E272E2"/>
    <w:rPr>
      <w:rFonts w:ascii="Times New Roman" w:eastAsia="Times New Roman" w:hAnsi="Times New Roman" w:cs="Times New Roman"/>
      <w:color w:val="000000"/>
      <w:sz w:val="24"/>
      <w:szCs w:val="24"/>
      <w:lang w:eastAsia="ru-RU"/>
    </w:rPr>
  </w:style>
  <w:style w:type="character" w:customStyle="1" w:styleId="WW8Num7z1">
    <w:name w:val="WW8Num7z1"/>
    <w:rsid w:val="00E272E2"/>
    <w:rPr>
      <w:rFonts w:ascii="Courier New" w:hAnsi="Courier New" w:cs="Courier New"/>
    </w:rPr>
  </w:style>
  <w:style w:type="paragraph" w:customStyle="1" w:styleId="WW-">
    <w:name w:val="WW-Текст"/>
    <w:basedOn w:val="a"/>
    <w:rsid w:val="00E272E2"/>
    <w:pPr>
      <w:suppressAutoHyphens/>
    </w:pPr>
    <w:rPr>
      <w:rFonts w:ascii="Courier New" w:hAnsi="Courier New" w:cs="Courier New"/>
      <w:sz w:val="20"/>
      <w:szCs w:val="20"/>
    </w:rPr>
  </w:style>
  <w:style w:type="character" w:customStyle="1" w:styleId="bigtext">
    <w:name w:val="bigtext"/>
    <w:basedOn w:val="a0"/>
    <w:rsid w:val="00E272E2"/>
  </w:style>
  <w:style w:type="paragraph" w:customStyle="1" w:styleId="14">
    <w:name w:val="Титл1"/>
    <w:basedOn w:val="a"/>
    <w:semiHidden/>
    <w:rsid w:val="00E272E2"/>
    <w:pPr>
      <w:spacing w:line="208" w:lineRule="auto"/>
      <w:jc w:val="center"/>
    </w:pPr>
    <w:rPr>
      <w:rFonts w:ascii="Arial" w:hAnsi="Arial" w:cs="Arial"/>
      <w:spacing w:val="-6"/>
      <w:sz w:val="20"/>
      <w:szCs w:val="20"/>
      <w:lang w:eastAsia="ru-RU"/>
    </w:rPr>
  </w:style>
  <w:style w:type="paragraph" w:styleId="afb">
    <w:name w:val="Normal (Web)"/>
    <w:aliases w:val="Обычный (веб) Знак Знак,Anna1,Обычный (Web),Обычный (веб) Знак1,Обычный (Web)1,Знак Знак3 Знак,Обычный (веб) Знак Знак1 Знак,Знак Знак1 Знак Знак1,Обычный (веб) Знак Знак Знак Знак1,Знак Знак1 Знак Знак Знак,Обычный (веб)11,Обычный (веб)12"/>
    <w:basedOn w:val="a"/>
    <w:link w:val="afc"/>
    <w:unhideWhenUsed/>
    <w:rsid w:val="00E272E2"/>
    <w:pPr>
      <w:spacing w:before="100" w:beforeAutospacing="1" w:after="100" w:afterAutospacing="1"/>
      <w:ind w:left="-567"/>
      <w:jc w:val="both"/>
    </w:pPr>
    <w:rPr>
      <w:lang w:eastAsia="ru-RU"/>
    </w:rPr>
  </w:style>
  <w:style w:type="character" w:customStyle="1" w:styleId="afc">
    <w:name w:val="Обычный (веб) Знак"/>
    <w:aliases w:val="Обычный (веб) Знак Знак Знак,Anna1 Знак,Обычный (Web) Знак,Обычный (веб) Знак1 Знак,Обычный (Web)1 Знак,Знак Знак3 Знак Знак,Обычный (веб) Знак Знак1 Знак Знак,Знак Знак1 Знак Знак1 Знак,Обычный (веб) Знак Знак Знак Знак1 Знак"/>
    <w:link w:val="afb"/>
    <w:rsid w:val="00E272E2"/>
    <w:rPr>
      <w:rFonts w:ascii="Times New Roman" w:eastAsia="Times New Roman" w:hAnsi="Times New Roman" w:cs="Times New Roman"/>
      <w:sz w:val="24"/>
      <w:szCs w:val="24"/>
      <w:lang w:eastAsia="ru-RU"/>
    </w:rPr>
  </w:style>
  <w:style w:type="character" w:customStyle="1" w:styleId="4">
    <w:name w:val=" Знак Знак4"/>
    <w:rsid w:val="00E272E2"/>
    <w:rPr>
      <w:rFonts w:ascii="Cambria" w:hAnsi="Cambria"/>
      <w:b/>
      <w:bCs/>
      <w:i/>
      <w:iCs/>
      <w:sz w:val="28"/>
      <w:szCs w:val="28"/>
    </w:rPr>
  </w:style>
  <w:style w:type="character" w:customStyle="1" w:styleId="afd">
    <w:name w:val="Основной текст_"/>
    <w:link w:val="15"/>
    <w:rsid w:val="00E272E2"/>
    <w:rPr>
      <w:spacing w:val="4"/>
      <w:sz w:val="17"/>
      <w:szCs w:val="17"/>
      <w:shd w:val="clear" w:color="auto" w:fill="FFFFFF"/>
    </w:rPr>
  </w:style>
  <w:style w:type="paragraph" w:customStyle="1" w:styleId="15">
    <w:name w:val="Основной текст1"/>
    <w:basedOn w:val="a"/>
    <w:link w:val="afd"/>
    <w:rsid w:val="00E272E2"/>
    <w:pPr>
      <w:widowControl w:val="0"/>
      <w:shd w:val="clear" w:color="auto" w:fill="FFFFFF"/>
      <w:spacing w:after="60" w:line="0" w:lineRule="atLeast"/>
      <w:jc w:val="center"/>
    </w:pPr>
    <w:rPr>
      <w:rFonts w:asciiTheme="minorHAnsi" w:eastAsiaTheme="minorHAnsi" w:hAnsiTheme="minorHAnsi" w:cstheme="minorBidi"/>
      <w:spacing w:val="4"/>
      <w:sz w:val="17"/>
      <w:szCs w:val="17"/>
      <w:lang w:eastAsia="en-US"/>
    </w:rPr>
  </w:style>
  <w:style w:type="paragraph" w:customStyle="1" w:styleId="ParaAttribute0">
    <w:name w:val="ParaAttribute0"/>
    <w:rsid w:val="00E272E2"/>
    <w:pPr>
      <w:wordWrap w:val="0"/>
      <w:spacing w:line="240" w:lineRule="auto"/>
      <w:jc w:val="center"/>
    </w:pPr>
    <w:rPr>
      <w:rFonts w:ascii="Times New Roman" w:eastAsia="Times New Roman" w:hAnsi="Times New Roman" w:cs="Times New Roman"/>
      <w:sz w:val="20"/>
      <w:szCs w:val="20"/>
      <w:lang w:eastAsia="ru-RU"/>
    </w:rPr>
  </w:style>
  <w:style w:type="character" w:customStyle="1" w:styleId="CharAttribute1">
    <w:name w:val="CharAttribute1"/>
    <w:rsid w:val="00E272E2"/>
    <w:rPr>
      <w:rFonts w:ascii="Times New Roman" w:eastAsia="Times New Roman" w:hAnsi="Times New Roman" w:cs="Times New Roman" w:hint="default"/>
      <w:b/>
      <w:bCs w:val="0"/>
    </w:rPr>
  </w:style>
  <w:style w:type="paragraph" w:styleId="HTML">
    <w:name w:val="HTML Preformatted"/>
    <w:basedOn w:val="a"/>
    <w:link w:val="HTML0"/>
    <w:unhideWhenUsed/>
    <w:rsid w:val="00E272E2"/>
    <w:pPr>
      <w:widowControl w:val="0"/>
      <w:suppressAutoHyphens/>
    </w:pPr>
    <w:rPr>
      <w:rFonts w:ascii="Courier New" w:eastAsia="Lucida Sans Unicode" w:hAnsi="Courier New" w:cs="Courier New"/>
      <w:color w:val="000000"/>
      <w:sz w:val="20"/>
      <w:szCs w:val="20"/>
      <w:lang w:val="en-US" w:eastAsia="en-US" w:bidi="en-US"/>
    </w:rPr>
  </w:style>
  <w:style w:type="character" w:customStyle="1" w:styleId="HTML0">
    <w:name w:val="Стандартный HTML Знак"/>
    <w:basedOn w:val="a0"/>
    <w:link w:val="HTML"/>
    <w:rsid w:val="00E272E2"/>
    <w:rPr>
      <w:rFonts w:ascii="Courier New" w:eastAsia="Lucida Sans Unicode" w:hAnsi="Courier New" w:cs="Courier New"/>
      <w:color w:val="000000"/>
      <w:sz w:val="20"/>
      <w:szCs w:val="20"/>
      <w:lang w:val="en-US" w:bidi="en-US"/>
    </w:rPr>
  </w:style>
  <w:style w:type="paragraph" w:styleId="23">
    <w:name w:val="Body Text Indent 2"/>
    <w:basedOn w:val="a"/>
    <w:link w:val="24"/>
    <w:rsid w:val="00E272E2"/>
    <w:pPr>
      <w:ind w:firstLine="567"/>
    </w:pPr>
    <w:rPr>
      <w:sz w:val="28"/>
      <w:szCs w:val="20"/>
      <w:lang w:eastAsia="ru-RU"/>
    </w:rPr>
  </w:style>
  <w:style w:type="character" w:customStyle="1" w:styleId="24">
    <w:name w:val="Основной текст с отступом 2 Знак"/>
    <w:basedOn w:val="a0"/>
    <w:link w:val="23"/>
    <w:rsid w:val="00E272E2"/>
    <w:rPr>
      <w:rFonts w:ascii="Times New Roman" w:eastAsia="Times New Roman" w:hAnsi="Times New Roman" w:cs="Times New Roman"/>
      <w:sz w:val="28"/>
      <w:szCs w:val="20"/>
      <w:lang w:eastAsia="ru-RU"/>
    </w:rPr>
  </w:style>
  <w:style w:type="paragraph" w:customStyle="1" w:styleId="p2">
    <w:name w:val="p2"/>
    <w:basedOn w:val="a"/>
    <w:rsid w:val="00E272E2"/>
    <w:pPr>
      <w:spacing w:before="100" w:beforeAutospacing="1" w:after="100" w:afterAutospacing="1"/>
    </w:pPr>
    <w:rPr>
      <w:lang w:eastAsia="ru-RU"/>
    </w:rPr>
  </w:style>
  <w:style w:type="paragraph" w:styleId="25">
    <w:name w:val="List Bullet 2"/>
    <w:basedOn w:val="a"/>
    <w:rsid w:val="00E272E2"/>
    <w:pPr>
      <w:tabs>
        <w:tab w:val="num" w:pos="720"/>
      </w:tabs>
      <w:ind w:left="720" w:hanging="360"/>
      <w:jc w:val="both"/>
    </w:pPr>
    <w:rPr>
      <w:rFonts w:eastAsia="Calibri"/>
      <w:lang w:eastAsia="ru-RU"/>
    </w:rPr>
  </w:style>
  <w:style w:type="paragraph" w:customStyle="1" w:styleId="NoSpacing">
    <w:name w:val="No Spacing"/>
    <w:link w:val="NoSpacingChar"/>
    <w:rsid w:val="00E272E2"/>
    <w:pPr>
      <w:spacing w:after="0" w:line="240" w:lineRule="auto"/>
    </w:pPr>
    <w:rPr>
      <w:rFonts w:ascii="Calibri" w:eastAsia="Times New Roman" w:hAnsi="Calibri" w:cs="Times New Roman"/>
    </w:rPr>
  </w:style>
  <w:style w:type="character" w:customStyle="1" w:styleId="NoSpacingChar">
    <w:name w:val="No Spacing Char"/>
    <w:link w:val="NoSpacing"/>
    <w:locked/>
    <w:rsid w:val="00E272E2"/>
    <w:rPr>
      <w:rFonts w:ascii="Calibri" w:eastAsia="Times New Roman" w:hAnsi="Calibri" w:cs="Times New Roman"/>
    </w:rPr>
  </w:style>
  <w:style w:type="paragraph" w:customStyle="1" w:styleId="140">
    <w:name w:val="14"/>
    <w:basedOn w:val="a"/>
    <w:link w:val="141"/>
    <w:rsid w:val="00E272E2"/>
    <w:pPr>
      <w:spacing w:after="200" w:line="276" w:lineRule="auto"/>
      <w:jc w:val="both"/>
    </w:pPr>
    <w:rPr>
      <w:sz w:val="28"/>
      <w:szCs w:val="22"/>
      <w:lang w:eastAsia="en-US"/>
    </w:rPr>
  </w:style>
  <w:style w:type="character" w:customStyle="1" w:styleId="141">
    <w:name w:val="14 Знак"/>
    <w:basedOn w:val="a0"/>
    <w:link w:val="140"/>
    <w:locked/>
    <w:rsid w:val="00E272E2"/>
    <w:rPr>
      <w:rFonts w:ascii="Times New Roman" w:eastAsia="Times New Roman" w:hAnsi="Times New Roman" w:cs="Times New Roman"/>
      <w:sz w:val="28"/>
    </w:rPr>
  </w:style>
  <w:style w:type="character" w:customStyle="1" w:styleId="5">
    <w:name w:val=" Знак Знак5"/>
    <w:rsid w:val="00E272E2"/>
    <w:rPr>
      <w:sz w:val="24"/>
      <w:szCs w:val="24"/>
      <w:lang w:eastAsia="ar-SA"/>
    </w:rPr>
  </w:style>
  <w:style w:type="character" w:customStyle="1" w:styleId="33">
    <w:name w:val=" Знак Знак3"/>
    <w:rsid w:val="00E272E2"/>
    <w:rPr>
      <w:rFonts w:ascii="Courier New" w:hAnsi="Courier New" w:cs="Courier New"/>
    </w:rPr>
  </w:style>
  <w:style w:type="character" w:customStyle="1" w:styleId="71">
    <w:name w:val=" Знак Знак7"/>
    <w:rsid w:val="00E272E2"/>
    <w:rPr>
      <w:rFonts w:ascii="Cambria" w:hAnsi="Cambria"/>
      <w:b/>
      <w:bCs/>
      <w:i/>
      <w:iCs/>
      <w:sz w:val="28"/>
      <w:szCs w:val="28"/>
      <w:lang w:val="x-none" w:eastAsia="x-none"/>
    </w:rPr>
  </w:style>
  <w:style w:type="paragraph" w:customStyle="1" w:styleId="rtejustify">
    <w:name w:val="rtejustify"/>
    <w:basedOn w:val="a"/>
    <w:rsid w:val="00E272E2"/>
    <w:pPr>
      <w:spacing w:before="100" w:beforeAutospacing="1" w:after="100" w:afterAutospacing="1"/>
    </w:pPr>
    <w:rPr>
      <w:lang w:eastAsia="ru-RU"/>
    </w:rPr>
  </w:style>
  <w:style w:type="paragraph" w:styleId="afe">
    <w:name w:val="Title"/>
    <w:basedOn w:val="a"/>
    <w:link w:val="aff"/>
    <w:qFormat/>
    <w:rsid w:val="00E272E2"/>
    <w:pPr>
      <w:spacing w:after="120"/>
      <w:jc w:val="center"/>
    </w:pPr>
    <w:rPr>
      <w:rFonts w:eastAsia="Calibri"/>
      <w:b/>
      <w:bCs/>
      <w:smallCaps/>
      <w:lang w:eastAsia="ru-RU"/>
    </w:rPr>
  </w:style>
  <w:style w:type="character" w:customStyle="1" w:styleId="aff">
    <w:name w:val="Название Знак"/>
    <w:basedOn w:val="a0"/>
    <w:link w:val="afe"/>
    <w:rsid w:val="00E272E2"/>
    <w:rPr>
      <w:rFonts w:ascii="Times New Roman" w:eastAsia="Calibri" w:hAnsi="Times New Roman" w:cs="Times New Roman"/>
      <w:b/>
      <w:bCs/>
      <w:smallCaps/>
      <w:sz w:val="24"/>
      <w:szCs w:val="24"/>
      <w:lang w:eastAsia="ru-RU"/>
    </w:rPr>
  </w:style>
  <w:style w:type="paragraph" w:customStyle="1" w:styleId="16">
    <w:name w:val="Без интервала1"/>
    <w:qFormat/>
    <w:rsid w:val="00E272E2"/>
    <w:pPr>
      <w:spacing w:after="0" w:line="240" w:lineRule="auto"/>
    </w:pPr>
    <w:rPr>
      <w:rFonts w:ascii="Calibri" w:eastAsia="Times New Roman" w:hAnsi="Calibri" w:cs="Times New Roman"/>
    </w:rPr>
  </w:style>
  <w:style w:type="character" w:styleId="aff0">
    <w:name w:val="FollowedHyperlink"/>
    <w:basedOn w:val="a0"/>
    <w:rsid w:val="00E272E2"/>
    <w:rPr>
      <w:color w:val="800080"/>
      <w:u w:val="single"/>
    </w:rPr>
  </w:style>
  <w:style w:type="character" w:customStyle="1" w:styleId="FontStyle13">
    <w:name w:val="Font Style13"/>
    <w:rsid w:val="00E272E2"/>
    <w:rPr>
      <w:rFonts w:ascii="Times New Roman" w:hAnsi="Times New Roman" w:cs="Times New Roman" w:hint="default"/>
      <w:spacing w:val="-10"/>
      <w:sz w:val="22"/>
    </w:rPr>
  </w:style>
  <w:style w:type="paragraph" w:customStyle="1" w:styleId="b-articletext">
    <w:name w:val="b-article__text"/>
    <w:basedOn w:val="a"/>
    <w:rsid w:val="00E272E2"/>
    <w:pPr>
      <w:spacing w:before="100" w:beforeAutospacing="1" w:after="100" w:afterAutospacing="1"/>
    </w:pPr>
    <w:rPr>
      <w:lang w:eastAsia="ru-RU"/>
    </w:rPr>
  </w:style>
  <w:style w:type="character" w:customStyle="1" w:styleId="FontStyle12">
    <w:name w:val="Font Style12"/>
    <w:rsid w:val="00E272E2"/>
    <w:rPr>
      <w:rFonts w:ascii="Times New Roman" w:hAnsi="Times New Roman" w:cs="Times New Roman"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library.ru/item.asp?id=28950808"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31</Pages>
  <Words>11100</Words>
  <Characters>63270</Characters>
  <Application>Microsoft Office Word</Application>
  <DocSecurity>0</DocSecurity>
  <Lines>527</Lines>
  <Paragraphs>148</Paragraphs>
  <ScaleCrop>false</ScaleCrop>
  <Company/>
  <LinksUpToDate>false</LinksUpToDate>
  <CharactersWithSpaces>74222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Алена Соболева</dc:creator>
  <cp:keywords/>
  <dc:description/>
  <cp:lastModifiedBy>Максим Шаталов</cp:lastModifiedBy>
  <cp:revision>3</cp:revision>
  <dcterms:created xsi:type="dcterms:W3CDTF">2018-10-11T13:10:00Z</dcterms:created>
  <dcterms:modified xsi:type="dcterms:W3CDTF">2019-09-23T13:10:00Z</dcterms:modified>
</cp:coreProperties>
</file>