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F5" w:rsidRDefault="00F47DF5" w:rsidP="00F47DF5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8958C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FC05E32" wp14:editId="31EA6ECB">
            <wp:simplePos x="0" y="0"/>
            <wp:positionH relativeFrom="column">
              <wp:posOffset>2714625</wp:posOffset>
            </wp:positionH>
            <wp:positionV relativeFrom="paragraph">
              <wp:posOffset>-337185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DF5" w:rsidRDefault="00F47DF5" w:rsidP="00F47DF5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F47DF5" w:rsidRPr="008958CA" w:rsidRDefault="00F47DF5" w:rsidP="00F47DF5">
      <w:pPr>
        <w:tabs>
          <w:tab w:val="right" w:pos="963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958CA">
        <w:rPr>
          <w:rFonts w:ascii="Times New Roman" w:hAnsi="Times New Roman"/>
          <w:b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F47DF5" w:rsidRPr="008958CA" w:rsidRDefault="00F47DF5" w:rsidP="00F47DF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958CA">
        <w:rPr>
          <w:rFonts w:ascii="Times New Roman" w:hAnsi="Times New Roman"/>
          <w:b/>
          <w:sz w:val="24"/>
          <w:szCs w:val="24"/>
          <w:lang w:eastAsia="ar-SA"/>
        </w:rPr>
        <w:t>высшего образования</w:t>
      </w:r>
    </w:p>
    <w:p w:rsidR="00F47DF5" w:rsidRPr="008958CA" w:rsidRDefault="00F47DF5" w:rsidP="00F47DF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958CA">
        <w:rPr>
          <w:rFonts w:ascii="Times New Roman" w:hAnsi="Times New Roman"/>
          <w:b/>
          <w:sz w:val="24"/>
          <w:szCs w:val="24"/>
          <w:lang w:eastAsia="ar-SA"/>
        </w:rPr>
        <w:t>«Воронежский экономико-правовой институт»</w:t>
      </w:r>
    </w:p>
    <w:p w:rsidR="00F47DF5" w:rsidRPr="001615A9" w:rsidRDefault="00F47DF5" w:rsidP="00F47DF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958CA">
        <w:rPr>
          <w:rFonts w:ascii="Times New Roman" w:hAnsi="Times New Roman"/>
          <w:b/>
          <w:sz w:val="24"/>
          <w:szCs w:val="24"/>
          <w:lang w:eastAsia="ar-SA"/>
        </w:rPr>
        <w:t>(АНОО ВО «ВЭПИ»)</w:t>
      </w:r>
    </w:p>
    <w:p w:rsidR="00F47DF5" w:rsidRDefault="00F47DF5" w:rsidP="00F47D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7DF5" w:rsidRPr="00F835D0" w:rsidRDefault="00F47DF5" w:rsidP="00C24173">
      <w:pPr>
        <w:tabs>
          <w:tab w:val="left" w:pos="6960"/>
          <w:tab w:val="right" w:pos="9354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F835D0">
        <w:rPr>
          <w:rFonts w:ascii="Times New Roman" w:hAnsi="Times New Roman"/>
          <w:sz w:val="28"/>
          <w:szCs w:val="28"/>
        </w:rPr>
        <w:t>УТВЕРЖДЕНО</w:t>
      </w:r>
    </w:p>
    <w:p w:rsidR="00F47DF5" w:rsidRPr="00B7776A" w:rsidRDefault="00F47DF5" w:rsidP="00C24173">
      <w:pPr>
        <w:tabs>
          <w:tab w:val="left" w:pos="6960"/>
          <w:tab w:val="right" w:pos="9354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F835D0">
        <w:rPr>
          <w:rFonts w:ascii="Times New Roman" w:hAnsi="Times New Roman"/>
          <w:sz w:val="28"/>
          <w:szCs w:val="28"/>
        </w:rPr>
        <w:t xml:space="preserve">Приказом </w:t>
      </w:r>
      <w:r w:rsidRPr="00B7776A">
        <w:rPr>
          <w:rFonts w:ascii="Times New Roman" w:hAnsi="Times New Roman"/>
          <w:sz w:val="28"/>
          <w:szCs w:val="28"/>
        </w:rPr>
        <w:t>АНОО ВО «ВЭПИ»</w:t>
      </w:r>
    </w:p>
    <w:p w:rsidR="00F47DF5" w:rsidRPr="00F835D0" w:rsidRDefault="00F47DF5" w:rsidP="00C24173">
      <w:pPr>
        <w:tabs>
          <w:tab w:val="left" w:pos="6960"/>
          <w:tab w:val="right" w:pos="9354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B7776A">
        <w:rPr>
          <w:rFonts w:ascii="Times New Roman" w:hAnsi="Times New Roman"/>
          <w:sz w:val="28"/>
          <w:szCs w:val="28"/>
        </w:rPr>
        <w:t xml:space="preserve">от </w:t>
      </w:r>
      <w:r w:rsidR="00C24173">
        <w:rPr>
          <w:rFonts w:ascii="Times New Roman" w:hAnsi="Times New Roman"/>
          <w:sz w:val="28"/>
          <w:szCs w:val="28"/>
        </w:rPr>
        <w:t>01.10.2019 № 19.01.10.19.01</w:t>
      </w:r>
    </w:p>
    <w:p w:rsidR="00F47DF5" w:rsidRDefault="00F47DF5" w:rsidP="00C24173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F835D0">
        <w:rPr>
          <w:rFonts w:ascii="Times New Roman" w:hAnsi="Times New Roman"/>
          <w:sz w:val="28"/>
          <w:szCs w:val="28"/>
        </w:rPr>
        <w:t>Ректор_</w:t>
      </w:r>
      <w:r>
        <w:rPr>
          <w:rFonts w:ascii="Times New Roman" w:hAnsi="Times New Roman"/>
          <w:sz w:val="28"/>
          <w:szCs w:val="28"/>
        </w:rPr>
        <w:t xml:space="preserve">_________С.Л. Иголкин  </w:t>
      </w:r>
      <w:r w:rsidRPr="00F835D0">
        <w:rPr>
          <w:rFonts w:ascii="Times New Roman" w:hAnsi="Times New Roman"/>
          <w:sz w:val="28"/>
          <w:szCs w:val="28"/>
        </w:rPr>
        <w:t xml:space="preserve">  </w:t>
      </w:r>
    </w:p>
    <w:p w:rsidR="00F47DF5" w:rsidRDefault="00F47DF5" w:rsidP="00C24173">
      <w:pPr>
        <w:suppressAutoHyphens/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24173" w:rsidRPr="00C24173" w:rsidRDefault="00C24173" w:rsidP="00C241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24173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C24173" w:rsidRPr="00C24173" w:rsidRDefault="00C24173" w:rsidP="00C241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 xml:space="preserve">Об индивидуальных планах работы </w:t>
      </w:r>
    </w:p>
    <w:p w:rsidR="00C24173" w:rsidRPr="00C24173" w:rsidRDefault="00C24173" w:rsidP="00C241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 xml:space="preserve">педагогических работников </w:t>
      </w:r>
    </w:p>
    <w:p w:rsidR="00C24173" w:rsidRPr="00C24173" w:rsidRDefault="00C24173" w:rsidP="00C241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>АНОО ВО «ВЭПИ» и филиалов</w:t>
      </w:r>
    </w:p>
    <w:p w:rsidR="00C24173" w:rsidRPr="00C24173" w:rsidRDefault="00C24173" w:rsidP="00C2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4173" w:rsidRPr="00C24173" w:rsidRDefault="00C24173" w:rsidP="00C2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>Настоящее Положение об индивидуальных планах педагогических работников (далее – преподаватели) в АНОО ВО «ВЭПИ» и филиалах (далее – Институт) разработано в соответствии Трудовым кодексом Российской Федерации от 30.12.2001 № 197-ФЗ, Федеральным законом от 29.12.2012 № 273-ФЗ «Об образовании в Российской Федерации», приказом Минздравсоцразвития России от 11.01.2011 № 1н «Об утверждении Единого квалификационного справочника должностей руководителей, специалистов и служащих, раздел «Квалификационные характеристики должностей руководителей и специалистов высшего профессионального и дополнительного профессионального образования», приказом Минобрнауки России от 22.12.2014 № 1601 «О продолжительности рабочего времени (нормах часов педагогической работы за ставку заработной платы) педагогических работников и о порядке определения учебной нагрузки педагогических работников, оговариваемой в трудовом договоре», приказом Минтруда России от 08.09.2015 № 608н «Об утверждении профессионального стандарта «Педагог профессионального обучения, профессионального образования и дополнительного профессионального образования», Уставом Автономной некоммерческой образовательной организации высшего образования «Воронежский экономико-правовой институт» и другими локальными нормативными актами Института.</w:t>
      </w:r>
    </w:p>
    <w:p w:rsidR="00C24173" w:rsidRPr="00C24173" w:rsidRDefault="00C24173" w:rsidP="00C2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4173" w:rsidRPr="00C24173" w:rsidRDefault="00C24173" w:rsidP="00C241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4173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C24173" w:rsidRPr="00C24173" w:rsidRDefault="00C24173" w:rsidP="00C241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4173" w:rsidRPr="00C24173" w:rsidRDefault="00C24173" w:rsidP="00C2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>1.1. Настоящее Положение является нормативным документом, устанавливающим правила составления индивидуального плана работы преподавателя, занимающего штатную должность на полную ставку или её часть.</w:t>
      </w:r>
    </w:p>
    <w:p w:rsidR="00C24173" w:rsidRPr="00C24173" w:rsidRDefault="00C24173" w:rsidP="00C2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>1.2. Настоящее Положение предназначено для:</w:t>
      </w:r>
    </w:p>
    <w:p w:rsidR="00C24173" w:rsidRPr="00C24173" w:rsidRDefault="00C24173" w:rsidP="00C24173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1.2.1. Установления порядка оформления и утверждения индивидуального плана преподавателей; </w:t>
      </w:r>
    </w:p>
    <w:p w:rsidR="00C24173" w:rsidRPr="00C24173" w:rsidRDefault="00C24173" w:rsidP="00C24173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>1.2.2. Определения норм и правил заполнения индивидуального плана преподавателя, исходя из расчета учебной нагрузки кафедр и преподавателей, расчета трудоемкости поручаемых преподавателям учебно-методических, научно-исследовательских, организационных-методических, воспитательных и внеучебных работ и работ по повышению квалификации;</w:t>
      </w:r>
    </w:p>
    <w:p w:rsidR="00C24173" w:rsidRPr="00C24173" w:rsidRDefault="00C24173" w:rsidP="00C24173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>1.2.3. Повышения эффективности и контроля деятельности преподавателей Института, предусмотренной должностными инструкциями и трудовыми договорами.</w:t>
      </w:r>
    </w:p>
    <w:p w:rsidR="00C24173" w:rsidRPr="00C24173" w:rsidRDefault="00C24173" w:rsidP="00C2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>1.3. Индивидуальный план работы преподавателя является основным документом, определяющим работу преподавателя на учебный год.</w:t>
      </w:r>
    </w:p>
    <w:p w:rsidR="00C24173" w:rsidRPr="00C24173" w:rsidRDefault="00C24173" w:rsidP="00C24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Индивидуальные планы составляются всеми преподавателями Института, кроме преподавателей с </w:t>
      </w:r>
      <w:r w:rsidRPr="00C24173">
        <w:rPr>
          <w:rFonts w:ascii="Times New Roman" w:eastAsia="Calibri" w:hAnsi="Times New Roman" w:cs="Times New Roman"/>
          <w:sz w:val="28"/>
          <w:szCs w:val="28"/>
        </w:rPr>
        <w:t xml:space="preserve">почасовой оплатой труда (на условиях гражданско-правового договора). </w:t>
      </w:r>
    </w:p>
    <w:p w:rsidR="00C24173" w:rsidRPr="00C24173" w:rsidRDefault="00C24173" w:rsidP="00C2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>1.5. Индивидуальный план преподавателя предусматривает все виды работ, выполняемых педагогическими работниками: учебная и воспитательная работа, в том числе практическая подготовка обучающихся, индивидуальная работа с обучающимися, научная, творческая и исследовательская работа, методическая, подготовительная, организационная, диагностическая, работа по ведению мониторинга, работа, предусмотренная планами воспитательных, физкультурно-оздоровительных, спортивных, творческих и иных мероприятий, проводимых с обучающимися. Конкретные трудовые (должностные) обязанности педагогических работников определяются трудовыми договорами (служебными контрактами) и должностными инструкциями.</w:t>
      </w:r>
    </w:p>
    <w:p w:rsidR="00C24173" w:rsidRPr="00C24173" w:rsidRDefault="00C24173" w:rsidP="00C2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>1.6. Форма индивидуального плана преподавателя устанавливается распорядительным актом Института.</w:t>
      </w:r>
    </w:p>
    <w:p w:rsidR="00C24173" w:rsidRPr="00C24173" w:rsidRDefault="00C24173" w:rsidP="00C2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 xml:space="preserve">1.7. В планируемом периоде преподавателем ведется фактический учет выполненных работ с проставлением итоговых фактических показателей в соответствующих разделах индивидуального плана. При заполнении фактического выполнения нагрузки плановая часть индивидуального плана не изменяется, даже если фактическое ее выполнение по тем или иным причинам не соответствует плану. </w:t>
      </w:r>
    </w:p>
    <w:p w:rsidR="00C24173" w:rsidRPr="00C24173" w:rsidRDefault="00C24173" w:rsidP="00C2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>1.8. Изменения в плановой части индивидуальных планов допускаются по согласованию с проректором по учебно-методической работе в исключительных случаях, вызванных объективными причинами (длительная болезнь преподавателя, длительные служебные командировки, выполнение внеплановой работы по заданию ректора и др.).</w:t>
      </w:r>
    </w:p>
    <w:p w:rsidR="00C24173" w:rsidRPr="00C24173" w:rsidRDefault="00C24173" w:rsidP="00C2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 xml:space="preserve">1.9. Содержание разделов при планировании деятельности преподавателей по окончании времени учебных занятий должно отражать рост их профессионального уровня. При этом недопустимо использование обтекаемых (неконкретных) формулировок видов работ. </w:t>
      </w:r>
    </w:p>
    <w:p w:rsidR="00C24173" w:rsidRPr="00C24173" w:rsidRDefault="00C24173" w:rsidP="00C2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lastRenderedPageBreak/>
        <w:t>1.10. Индивидуальный план работы преподавателя рассматривается на заседании кафедры и утверждается проректором по учебно-методической работе.</w:t>
      </w:r>
    </w:p>
    <w:p w:rsidR="00C24173" w:rsidRPr="00C24173" w:rsidRDefault="00C24173" w:rsidP="00C2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>1.11. Качество выполнения индивидуальных планов должно один раз в семестр проверяться и обсуждаться на заседании кафедры.</w:t>
      </w:r>
    </w:p>
    <w:p w:rsidR="00C24173" w:rsidRPr="00C24173" w:rsidRDefault="00C24173" w:rsidP="00C2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>1.12. Подведение итогов выполнения всех видов работы осуществляется по окончании учебного года на заседании кафедры. Заключение по итогам выполнения индивидуального плана преподавателя записывается заведующим кафедрой. В заключении отражаются качество выполнения индивидуального плана работы с общей оценкой выполнения поставленных задач, качество выполнения всех видов работы, указания по устранению недостатков и рекомендации на следующий учебный год. Отчет о фактическом выполнении индивидуальных планов за учебный год утверждается на заседании кафедры.</w:t>
      </w:r>
    </w:p>
    <w:p w:rsidR="00C24173" w:rsidRPr="00C24173" w:rsidRDefault="00C24173" w:rsidP="00C2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 xml:space="preserve">1.13. К преподавателям, не выполнившим в полном объеме запланированные виды работ и не представившим обоснования, подтверждающие объективные причины невыполнения, могут быть применены дисциплинарные взыскания, предусмотренные правилами внутреннего трудового распорядка Института. </w:t>
      </w:r>
    </w:p>
    <w:p w:rsidR="00C24173" w:rsidRPr="00C24173" w:rsidRDefault="00C24173" w:rsidP="00C2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>1.14. Все виды работ планируются в часах в соответствии нормами времени для расчета учебной нагрузки, утверждаемыми распорядительными актами Института ежегодно.</w:t>
      </w:r>
    </w:p>
    <w:p w:rsidR="00C24173" w:rsidRPr="00C24173" w:rsidRDefault="00C24173" w:rsidP="00C24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1.15. На период болезни, направления на повышение квалификации, обучение, стажировку профессорско-преподавательский состав освобождается от учебной нагрузки. Установленная ему на этот период учебная нагрузка выполняется другими лицами из числа профессорско-преподавательского состава кафедры. </w:t>
      </w:r>
    </w:p>
    <w:p w:rsidR="00C24173" w:rsidRPr="00C24173" w:rsidRDefault="00C24173" w:rsidP="00C2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>1.16. Результаты работы преподавателя учитываются при очередном избрании его по конкурсу и (или) аттестации на должность профессорско-преподавательского состава, при его поощрении или наказании.</w:t>
      </w:r>
    </w:p>
    <w:p w:rsidR="00C24173" w:rsidRPr="00C24173" w:rsidRDefault="00C24173" w:rsidP="00C2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4173" w:rsidRPr="00C24173" w:rsidRDefault="00C24173" w:rsidP="00C241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4173">
        <w:rPr>
          <w:rFonts w:ascii="Times New Roman" w:eastAsia="Calibri" w:hAnsi="Times New Roman" w:cs="Times New Roman"/>
          <w:b/>
          <w:sz w:val="28"/>
          <w:szCs w:val="28"/>
        </w:rPr>
        <w:t>2. Структура индивидуального плана работы преподавателя</w:t>
      </w:r>
    </w:p>
    <w:p w:rsidR="00C24173" w:rsidRPr="00C24173" w:rsidRDefault="00C24173" w:rsidP="00C2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4173" w:rsidRPr="00C24173" w:rsidRDefault="00C24173" w:rsidP="00C2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>2.1. Индивидуальный план работы преподавателя является основным документом, регламентирующим планирование и выполнение учебной, учебно-методической, организационно-методической, научно-исследовательской, воспитательной и внеучебной работы и работы по повышению квалификации.</w:t>
      </w:r>
    </w:p>
    <w:p w:rsidR="00C24173" w:rsidRPr="00C24173" w:rsidRDefault="00C24173" w:rsidP="00C2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>2.2. Учебная работа является основной частью деятельности преподавателей Института, включающей в себя организацию и проведение всех видов учебных занятий, текущего контроля успеваемости, промежуточной аттестации, а также государственную итоговую аттестацию (итоговую аттестацию)</w:t>
      </w:r>
      <w:r w:rsidRPr="00C24173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Pr="00C24173">
        <w:rPr>
          <w:rFonts w:ascii="Times New Roman" w:eastAsia="Calibri" w:hAnsi="Times New Roman" w:cs="Times New Roman"/>
          <w:sz w:val="28"/>
          <w:szCs w:val="28"/>
        </w:rPr>
        <w:t>обучающихся.</w:t>
      </w:r>
    </w:p>
    <w:p w:rsidR="00C24173" w:rsidRPr="00C24173" w:rsidRDefault="00C24173" w:rsidP="00C2417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 разделе «Учебная работа» индивидуального плана преподаватель отражает конкретный вид учебных занятий, проводимых им в соответствии </w:t>
      </w:r>
      <w:r w:rsidRPr="00C24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 реализуемой образовательной программой. </w:t>
      </w:r>
    </w:p>
    <w:p w:rsidR="00C24173" w:rsidRPr="00C24173" w:rsidRDefault="00C24173" w:rsidP="00C2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>2.4. Учебно-методическая работа имеет целью совершенствование методики, повышение эффективности, качества проведения всех видов учебных занятий, повышение профессионального уровня преподавателя.</w:t>
      </w:r>
    </w:p>
    <w:p w:rsidR="00C24173" w:rsidRPr="00C24173" w:rsidRDefault="00C24173" w:rsidP="00C2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>2.5. Содержание раздела индивидуального плана «Учебно-методическая работа» обусловлено обязанностью преподавателя обеспечить соответствующей учебно-методической документацией все виды работ, перечисленные в разделе «Учебная работа».</w:t>
      </w:r>
    </w:p>
    <w:p w:rsidR="00C24173" w:rsidRPr="00C24173" w:rsidRDefault="00C24173" w:rsidP="00C241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173">
        <w:rPr>
          <w:rFonts w:ascii="Times New Roman" w:eastAsia="Times New Roman" w:hAnsi="Times New Roman" w:cs="Times New Roman"/>
          <w:sz w:val="28"/>
          <w:szCs w:val="28"/>
        </w:rPr>
        <w:t>2.6. В разделе «Учебно-методическая работа» индивидуального плана преподаватель отражает конкретные виды учебно-методической работы, проводимой им на кафедре и в Институте.</w:t>
      </w:r>
    </w:p>
    <w:p w:rsidR="00C24173" w:rsidRPr="00C24173" w:rsidRDefault="00C24173" w:rsidP="00C2417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73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Организационно-методическая работа охватывает мероприятия по управлению методической работой и обеспечивает планирование, реализацию и контроль результативности принятой в Институте системе оценки качества образовательного процесса и его методического обеспечения.</w:t>
      </w:r>
    </w:p>
    <w:p w:rsidR="00C24173" w:rsidRPr="00C24173" w:rsidRDefault="00C24173" w:rsidP="00C2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 xml:space="preserve">2.8. В разделе «Организационно-методическая работа» преподаватель отражает конкретные виды организационно-методической работы, проводимой им на кафедре и в Институте. </w:t>
      </w:r>
    </w:p>
    <w:p w:rsidR="00C24173" w:rsidRPr="00C24173" w:rsidRDefault="00C24173" w:rsidP="00C241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173"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r w:rsidRPr="00C24173">
        <w:rPr>
          <w:rFonts w:ascii="Times New Roman" w:eastAsia="MS Mincho" w:hAnsi="Times New Roman" w:cs="Times New Roman"/>
          <w:bCs/>
          <w:sz w:val="28"/>
          <w:szCs w:val="28"/>
        </w:rPr>
        <w:t xml:space="preserve">Научно-исследовательская </w:t>
      </w:r>
      <w:r w:rsidRPr="00C24173">
        <w:rPr>
          <w:rFonts w:ascii="Times New Roman" w:eastAsia="Times New Roman" w:hAnsi="Times New Roman" w:cs="Times New Roman"/>
          <w:sz w:val="28"/>
          <w:szCs w:val="28"/>
        </w:rPr>
        <w:t xml:space="preserve">работа является одним из основных видов деятельности Института. </w:t>
      </w:r>
      <w:r w:rsidRPr="00C24173"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Pr="00C2417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24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организуется и проводится в целях </w:t>
      </w:r>
      <w:r w:rsidRPr="00C24173">
        <w:rPr>
          <w:rFonts w:ascii="Times New Roman" w:eastAsia="Times New Roman" w:hAnsi="Times New Roman" w:cs="Times New Roman"/>
          <w:sz w:val="28"/>
          <w:szCs w:val="28"/>
        </w:rPr>
        <w:t>получения и эффективного использования новых знаний и технологий.</w:t>
      </w:r>
    </w:p>
    <w:p w:rsidR="00C24173" w:rsidRPr="00C24173" w:rsidRDefault="00C24173" w:rsidP="00C2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>2.10. В соответствии с квалификационной характеристикой должностей и профессиональными требованиями к преподавателям Института по образовательным программам высшего образования в раздел «Научно-исследовательская работа» включаются виды работ, утвержденные на кафедре, факультете, в Институте.</w:t>
      </w:r>
    </w:p>
    <w:p w:rsidR="00C24173" w:rsidRPr="00C24173" w:rsidRDefault="00C24173" w:rsidP="00C2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>2.11. В разделе «Научно-исследовательская работа» индивидуального плана преподаватель отражает конкретный вид научно-исследовательской работы, проводимой им на кафедре и в Институте.</w:t>
      </w:r>
    </w:p>
    <w:p w:rsidR="00C24173" w:rsidRPr="00C24173" w:rsidRDefault="00C24173" w:rsidP="00C2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>2.12. Раздел «Научно-исследовательская работа» не должен включать научно-исследовательскую работу, за которую исполнитель получает дополнительную оплату сверх заработной платы по занимаемой им должности.</w:t>
      </w:r>
    </w:p>
    <w:p w:rsidR="00C24173" w:rsidRPr="00C24173" w:rsidRDefault="00C24173" w:rsidP="00C2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>2.13. Воспитательная и внеучебная работа является одним из важных видов деятельности преподавателей. Она организуется и проводится в соответствии с целью и задачами Института.</w:t>
      </w:r>
    </w:p>
    <w:p w:rsidR="00C24173" w:rsidRPr="00C24173" w:rsidRDefault="00C24173" w:rsidP="00C2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 xml:space="preserve">2.14. В разделе «Воспитательная и внеучебная работа» индивидуального плана преподаватель отражает конкретный вид воспитательной работы, проводимой им на кафедре и в Институте. </w:t>
      </w:r>
    </w:p>
    <w:p w:rsidR="00C24173" w:rsidRPr="00C24173" w:rsidRDefault="00C24173" w:rsidP="00C24173">
      <w:pPr>
        <w:widowControl w:val="0"/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173">
        <w:rPr>
          <w:rFonts w:ascii="Times New Roman" w:eastAsia="Times New Roman" w:hAnsi="Times New Roman" w:cs="Times New Roman"/>
          <w:sz w:val="28"/>
          <w:szCs w:val="28"/>
        </w:rPr>
        <w:t>2.15. Педагогические работники имеют право на дополнительное профессиональное образование по профилю педагогической деятельности не реже чем один раз в три года.</w:t>
      </w:r>
    </w:p>
    <w:p w:rsidR="00C24173" w:rsidRPr="00C24173" w:rsidRDefault="00C24173" w:rsidP="00C24173">
      <w:pPr>
        <w:widowControl w:val="0"/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173">
        <w:rPr>
          <w:rFonts w:ascii="Times New Roman" w:eastAsia="Times New Roman" w:hAnsi="Times New Roman" w:cs="Times New Roman"/>
          <w:sz w:val="28"/>
          <w:szCs w:val="28"/>
        </w:rPr>
        <w:t xml:space="preserve">2.16. Обязательным дополнительным образованием по профилю педагогической деятельности для педагогических работников является </w:t>
      </w:r>
      <w:r w:rsidRPr="00C241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повышение квалификации. </w:t>
      </w:r>
    </w:p>
    <w:p w:rsidR="00C24173" w:rsidRPr="00C24173" w:rsidRDefault="00C24173" w:rsidP="00C24173">
      <w:pPr>
        <w:widowControl w:val="0"/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173">
        <w:rPr>
          <w:rFonts w:ascii="Times New Roman" w:eastAsia="Times New Roman" w:hAnsi="Times New Roman" w:cs="Times New Roman"/>
          <w:sz w:val="28"/>
          <w:szCs w:val="28"/>
        </w:rPr>
        <w:t>2.17. Повышение квалификации педагогических работников осуществляется с целью совершенствования и (или) получения новой компетенции, необходимой для профессиональной деятельности, и (или) повышения профессионального уровня в рамках имеющейся квалификации.</w:t>
      </w:r>
    </w:p>
    <w:p w:rsidR="00C24173" w:rsidRPr="00C24173" w:rsidRDefault="00C24173" w:rsidP="00C2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>2.18. В разделе «Повышение квалификации» индивидуального плана преподаватель отражает конкретную форму повышения квалификации в текущем учебном году.</w:t>
      </w:r>
    </w:p>
    <w:p w:rsidR="00C24173" w:rsidRPr="00C24173" w:rsidRDefault="00C24173" w:rsidP="00C2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4173" w:rsidRPr="00C24173" w:rsidRDefault="00C24173" w:rsidP="00C2417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утверждения и хранения индивидуальных планов работы преподавателей</w:t>
      </w:r>
    </w:p>
    <w:p w:rsidR="00C24173" w:rsidRPr="00C24173" w:rsidRDefault="00C24173" w:rsidP="00C2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4173" w:rsidRPr="00C24173" w:rsidRDefault="00C24173" w:rsidP="00C2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 xml:space="preserve">3.1. Индивидуальный план работы преподавателя Института составляется ежегодно на учебный год и оформляется на бланке, утвержденном распорядительным актом Института. </w:t>
      </w:r>
    </w:p>
    <w:p w:rsidR="00C24173" w:rsidRPr="00C24173" w:rsidRDefault="00C24173" w:rsidP="00C2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>3.2. Индивидуальный план преподавателя заполняется в одном экземпляре.</w:t>
      </w:r>
    </w:p>
    <w:p w:rsidR="00C24173" w:rsidRPr="00C24173" w:rsidRDefault="00C24173" w:rsidP="00C2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>3.3. Раздел «Учебная работа» согласуется с преподавателем, который ставит отметку: «С учебной нагрузкой согласен», дата и подпись.</w:t>
      </w:r>
    </w:p>
    <w:p w:rsidR="00C24173" w:rsidRPr="00C24173" w:rsidRDefault="00C24173" w:rsidP="00C2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 xml:space="preserve">3.4. Фактическое выполнение всех видов работ в индивидуальном плане заполняется преподавателем от руки. </w:t>
      </w:r>
    </w:p>
    <w:p w:rsidR="00C24173" w:rsidRPr="00C24173" w:rsidRDefault="00C24173" w:rsidP="00C2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>3.5. Индивидуальный план рассматривается на заседании кафедры. Одобренный на заседании кафедры индивидуальный план с подписями преподавателя и заведующего кафедрой передается:</w:t>
      </w:r>
    </w:p>
    <w:p w:rsidR="00C24173" w:rsidRPr="00C24173" w:rsidRDefault="00C24173" w:rsidP="00C24173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>3.5.1. Для согласования:</w:t>
      </w:r>
    </w:p>
    <w:p w:rsidR="00C24173" w:rsidRPr="00C24173" w:rsidRDefault="00C24173" w:rsidP="00C24173">
      <w:pPr>
        <w:spacing w:after="0" w:line="240" w:lineRule="auto"/>
        <w:ind w:firstLine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>3.5.1.1. Начальнику учебно-методического управления;</w:t>
      </w:r>
    </w:p>
    <w:p w:rsidR="00C24173" w:rsidRPr="00C24173" w:rsidRDefault="00C24173" w:rsidP="00C24173">
      <w:pPr>
        <w:spacing w:after="0" w:line="240" w:lineRule="auto"/>
        <w:ind w:firstLine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>3.5.1.2. Проректору по научно-исследовательской работе;</w:t>
      </w:r>
    </w:p>
    <w:p w:rsidR="00C24173" w:rsidRPr="00C24173" w:rsidRDefault="00C24173" w:rsidP="00C24173">
      <w:pPr>
        <w:spacing w:after="0" w:line="240" w:lineRule="auto"/>
        <w:ind w:firstLine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>3.5.1.3. Проректору по воспитательной работе;</w:t>
      </w:r>
    </w:p>
    <w:p w:rsidR="00C24173" w:rsidRPr="00C24173" w:rsidRDefault="00C24173" w:rsidP="00C24173">
      <w:pPr>
        <w:spacing w:after="0" w:line="240" w:lineRule="auto"/>
        <w:ind w:firstLine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>3.5.1.4. Начальнику отдела кадров.</w:t>
      </w:r>
    </w:p>
    <w:p w:rsidR="00C24173" w:rsidRPr="00C24173" w:rsidRDefault="00C24173" w:rsidP="00C24173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>3.5.2. На утверждение проректору по учебно-методической работе.</w:t>
      </w:r>
    </w:p>
    <w:p w:rsidR="00C24173" w:rsidRPr="00C24173" w:rsidRDefault="00C24173" w:rsidP="00C2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>3.6. Утвержденный индивидуальный план работы преподавателя и его электронная версия хранятся на кафедре.</w:t>
      </w:r>
    </w:p>
    <w:p w:rsidR="00C24173" w:rsidRPr="00C24173" w:rsidRDefault="00C24173" w:rsidP="00C2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>3.7. Заполненный индивидуальный план по окончании учебного года передается в методический кабинет учебно-методического управления. Срок хранения индивидуальных планов преподавателей устанавливается сводной номенклатурой дел Института.</w:t>
      </w:r>
    </w:p>
    <w:p w:rsidR="00C24173" w:rsidRPr="00C24173" w:rsidRDefault="00C24173" w:rsidP="00C2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4173" w:rsidRPr="00C24173" w:rsidRDefault="00C24173" w:rsidP="00C241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4173">
        <w:rPr>
          <w:rFonts w:ascii="Times New Roman" w:eastAsia="Calibri" w:hAnsi="Times New Roman" w:cs="Times New Roman"/>
          <w:b/>
          <w:sz w:val="28"/>
          <w:szCs w:val="28"/>
        </w:rPr>
        <w:t>4. Контроль исполнения индивидуальных планов работы преподавателей</w:t>
      </w:r>
    </w:p>
    <w:p w:rsidR="00C24173" w:rsidRPr="00C24173" w:rsidRDefault="00C24173" w:rsidP="00C2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4173" w:rsidRPr="00C24173" w:rsidRDefault="00C24173" w:rsidP="00C2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>4.1. Выполнение преподавателем индивидуального плана контролируется заведующим кафедрой, начальником учебно-методического управления, проректором по научно-исследовательской работе, проректором по воспитательной работе, начальником отдела кадров.</w:t>
      </w:r>
    </w:p>
    <w:p w:rsidR="00C24173" w:rsidRPr="00C24173" w:rsidRDefault="00C24173" w:rsidP="00C2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4.2. Выполнение индивидуальных планов и отчеты преподавателей обсуждаются на заседании кафедры один раз в семестр. </w:t>
      </w:r>
    </w:p>
    <w:p w:rsidR="00C24173" w:rsidRPr="00C24173" w:rsidRDefault="00C24173" w:rsidP="00C2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>4.3. В случае невыполнения работ в семестре (учебном году) в индивидуальном плане преподавателя указываются причины невыполнения данной работы.</w:t>
      </w:r>
      <w:bookmarkStart w:id="0" w:name="_GoBack"/>
      <w:bookmarkEnd w:id="0"/>
    </w:p>
    <w:p w:rsidR="00C24173" w:rsidRPr="00C24173" w:rsidRDefault="00C24173" w:rsidP="00C2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>4.4. По итогам отчета и обсуждения делается заключение кафедры, которое вносится в протокол заседания кафедры и в индивидуальный план работы преподавателя.</w:t>
      </w:r>
    </w:p>
    <w:p w:rsidR="00C24173" w:rsidRPr="00C24173" w:rsidRDefault="00C24173" w:rsidP="00C2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4173" w:rsidRPr="00C24173" w:rsidRDefault="00C24173" w:rsidP="00C2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4173" w:rsidRPr="00C24173" w:rsidRDefault="00C24173" w:rsidP="00C24173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>Начальник методического отдела</w:t>
      </w:r>
    </w:p>
    <w:p w:rsidR="005B1E7C" w:rsidRPr="00F4646F" w:rsidRDefault="00C24173" w:rsidP="00C24173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73">
        <w:rPr>
          <w:rFonts w:ascii="Times New Roman" w:eastAsia="Calibri" w:hAnsi="Times New Roman" w:cs="Times New Roman"/>
          <w:sz w:val="28"/>
          <w:szCs w:val="28"/>
        </w:rPr>
        <w:t>учебно-методического управления</w:t>
      </w:r>
      <w:r w:rsidRPr="00C24173">
        <w:rPr>
          <w:rFonts w:ascii="Times New Roman" w:eastAsia="Calibri" w:hAnsi="Times New Roman" w:cs="Times New Roman"/>
          <w:sz w:val="28"/>
          <w:szCs w:val="28"/>
        </w:rPr>
        <w:tab/>
        <w:t>Д.Н. Пьянников</w:t>
      </w:r>
    </w:p>
    <w:sectPr w:rsidR="005B1E7C" w:rsidRPr="00F4646F" w:rsidSect="00AD42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B1B" w:rsidRDefault="00A50B1B" w:rsidP="001F5E3F">
      <w:pPr>
        <w:spacing w:after="0" w:line="240" w:lineRule="auto"/>
      </w:pPr>
      <w:r>
        <w:separator/>
      </w:r>
    </w:p>
  </w:endnote>
  <w:endnote w:type="continuationSeparator" w:id="0">
    <w:p w:rsidR="00A50B1B" w:rsidRDefault="00A50B1B" w:rsidP="001F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B1B" w:rsidRDefault="00A50B1B" w:rsidP="001F5E3F">
      <w:pPr>
        <w:spacing w:after="0" w:line="240" w:lineRule="auto"/>
      </w:pPr>
      <w:r>
        <w:separator/>
      </w:r>
    </w:p>
  </w:footnote>
  <w:footnote w:type="continuationSeparator" w:id="0">
    <w:p w:rsidR="00A50B1B" w:rsidRDefault="00A50B1B" w:rsidP="001F5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9337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D423A" w:rsidRPr="00AD423A" w:rsidRDefault="00AD423A" w:rsidP="00AD423A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AD423A">
          <w:rPr>
            <w:rFonts w:ascii="Times New Roman" w:hAnsi="Times New Roman" w:cs="Times New Roman"/>
            <w:sz w:val="24"/>
          </w:rPr>
          <w:fldChar w:fldCharType="begin"/>
        </w:r>
        <w:r w:rsidRPr="00AD423A">
          <w:rPr>
            <w:rFonts w:ascii="Times New Roman" w:hAnsi="Times New Roman" w:cs="Times New Roman"/>
            <w:sz w:val="24"/>
          </w:rPr>
          <w:instrText>PAGE   \* MERGEFORMAT</w:instrText>
        </w:r>
        <w:r w:rsidRPr="00AD423A">
          <w:rPr>
            <w:rFonts w:ascii="Times New Roman" w:hAnsi="Times New Roman" w:cs="Times New Roman"/>
            <w:sz w:val="24"/>
          </w:rPr>
          <w:fldChar w:fldCharType="separate"/>
        </w:r>
        <w:r w:rsidR="00C24173">
          <w:rPr>
            <w:rFonts w:ascii="Times New Roman" w:hAnsi="Times New Roman" w:cs="Times New Roman"/>
            <w:noProof/>
            <w:sz w:val="24"/>
          </w:rPr>
          <w:t>2</w:t>
        </w:r>
        <w:r w:rsidRPr="00AD423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556D"/>
    <w:multiLevelType w:val="multilevel"/>
    <w:tmpl w:val="A152496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F4E5AA9"/>
    <w:multiLevelType w:val="hybridMultilevel"/>
    <w:tmpl w:val="7AF2F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8947658"/>
    <w:multiLevelType w:val="multilevel"/>
    <w:tmpl w:val="FF086108"/>
    <w:lvl w:ilvl="0">
      <w:start w:val="5"/>
      <w:numFmt w:val="decimal"/>
      <w:suff w:val="space"/>
      <w:lvlText w:val="%1."/>
      <w:lvlJc w:val="left"/>
      <w:pPr>
        <w:ind w:left="2016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84" w:hanging="2160"/>
      </w:pPr>
      <w:rPr>
        <w:rFonts w:hint="default"/>
      </w:rPr>
    </w:lvl>
  </w:abstractNum>
  <w:abstractNum w:abstractNumId="3" w15:restartNumberingAfterBreak="0">
    <w:nsid w:val="5A3D2F86"/>
    <w:multiLevelType w:val="multilevel"/>
    <w:tmpl w:val="212639B6"/>
    <w:lvl w:ilvl="0">
      <w:start w:val="4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13202C0"/>
    <w:multiLevelType w:val="multilevel"/>
    <w:tmpl w:val="1ADCCFFA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089"/>
        </w:tabs>
        <w:ind w:left="2089" w:hanging="1380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231"/>
        </w:tabs>
        <w:ind w:left="2231" w:hanging="1380"/>
      </w:pPr>
      <w:rPr>
        <w:rFonts w:cs="Times New Roman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07"/>
        </w:tabs>
        <w:ind w:left="3507" w:hanging="13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3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5" w15:restartNumberingAfterBreak="0">
    <w:nsid w:val="73415B6D"/>
    <w:multiLevelType w:val="multilevel"/>
    <w:tmpl w:val="07C45CE6"/>
    <w:lvl w:ilvl="0">
      <w:start w:val="1"/>
      <w:numFmt w:val="decimal"/>
      <w:suff w:val="space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68" w:hanging="1200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335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9742DD9"/>
    <w:multiLevelType w:val="hybridMultilevel"/>
    <w:tmpl w:val="F1E445BA"/>
    <w:lvl w:ilvl="0" w:tplc="6EAACCD8">
      <w:start w:val="1"/>
      <w:numFmt w:val="decimal"/>
      <w:lvlText w:val="5.%1."/>
      <w:lvlJc w:val="left"/>
      <w:pPr>
        <w:ind w:left="142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31"/>
    <w:rsid w:val="00000B6E"/>
    <w:rsid w:val="000074B2"/>
    <w:rsid w:val="00051051"/>
    <w:rsid w:val="00062B87"/>
    <w:rsid w:val="0007493D"/>
    <w:rsid w:val="000F7196"/>
    <w:rsid w:val="00105E4A"/>
    <w:rsid w:val="00120B02"/>
    <w:rsid w:val="00180377"/>
    <w:rsid w:val="001B4216"/>
    <w:rsid w:val="001F5E3F"/>
    <w:rsid w:val="00207A68"/>
    <w:rsid w:val="00207D72"/>
    <w:rsid w:val="00214817"/>
    <w:rsid w:val="002315C6"/>
    <w:rsid w:val="0026379E"/>
    <w:rsid w:val="002D1EFD"/>
    <w:rsid w:val="002D3C97"/>
    <w:rsid w:val="002E72C8"/>
    <w:rsid w:val="00307531"/>
    <w:rsid w:val="00333C9E"/>
    <w:rsid w:val="003648E5"/>
    <w:rsid w:val="003C1FDC"/>
    <w:rsid w:val="003D389D"/>
    <w:rsid w:val="003D597A"/>
    <w:rsid w:val="00404463"/>
    <w:rsid w:val="00473815"/>
    <w:rsid w:val="004818E2"/>
    <w:rsid w:val="004A20A6"/>
    <w:rsid w:val="004F3263"/>
    <w:rsid w:val="004F43C7"/>
    <w:rsid w:val="00502681"/>
    <w:rsid w:val="0050466F"/>
    <w:rsid w:val="0051396A"/>
    <w:rsid w:val="0053202E"/>
    <w:rsid w:val="00563BCE"/>
    <w:rsid w:val="005673C6"/>
    <w:rsid w:val="0059589C"/>
    <w:rsid w:val="00597BA8"/>
    <w:rsid w:val="00597C0E"/>
    <w:rsid w:val="005A2989"/>
    <w:rsid w:val="005B1E7C"/>
    <w:rsid w:val="005B376D"/>
    <w:rsid w:val="005C141B"/>
    <w:rsid w:val="005C7679"/>
    <w:rsid w:val="00604225"/>
    <w:rsid w:val="00617F05"/>
    <w:rsid w:val="006224F4"/>
    <w:rsid w:val="006243D7"/>
    <w:rsid w:val="00631EA6"/>
    <w:rsid w:val="00652B64"/>
    <w:rsid w:val="00695065"/>
    <w:rsid w:val="006E1F91"/>
    <w:rsid w:val="006F6EB5"/>
    <w:rsid w:val="00710CDD"/>
    <w:rsid w:val="00731784"/>
    <w:rsid w:val="007652A3"/>
    <w:rsid w:val="00790D32"/>
    <w:rsid w:val="007B10C9"/>
    <w:rsid w:val="007B48C6"/>
    <w:rsid w:val="007C7B12"/>
    <w:rsid w:val="00803DFF"/>
    <w:rsid w:val="00810DC4"/>
    <w:rsid w:val="008245C4"/>
    <w:rsid w:val="008A0119"/>
    <w:rsid w:val="008B0646"/>
    <w:rsid w:val="008B5176"/>
    <w:rsid w:val="008D30E8"/>
    <w:rsid w:val="00974855"/>
    <w:rsid w:val="009C1525"/>
    <w:rsid w:val="009C6BC2"/>
    <w:rsid w:val="009E6D03"/>
    <w:rsid w:val="00A024C7"/>
    <w:rsid w:val="00A31AF7"/>
    <w:rsid w:val="00A41328"/>
    <w:rsid w:val="00A50B1B"/>
    <w:rsid w:val="00A57ADE"/>
    <w:rsid w:val="00A7288B"/>
    <w:rsid w:val="00A90BD4"/>
    <w:rsid w:val="00AA699A"/>
    <w:rsid w:val="00AB5344"/>
    <w:rsid w:val="00AD423A"/>
    <w:rsid w:val="00AF2228"/>
    <w:rsid w:val="00AF41D2"/>
    <w:rsid w:val="00B27FE2"/>
    <w:rsid w:val="00B7776A"/>
    <w:rsid w:val="00B87F1A"/>
    <w:rsid w:val="00B97F9D"/>
    <w:rsid w:val="00BA2857"/>
    <w:rsid w:val="00BB0568"/>
    <w:rsid w:val="00BF1514"/>
    <w:rsid w:val="00C102F6"/>
    <w:rsid w:val="00C12B92"/>
    <w:rsid w:val="00C24173"/>
    <w:rsid w:val="00C24E87"/>
    <w:rsid w:val="00C30C1E"/>
    <w:rsid w:val="00C62D21"/>
    <w:rsid w:val="00C77D16"/>
    <w:rsid w:val="00C9453E"/>
    <w:rsid w:val="00CC1541"/>
    <w:rsid w:val="00CD437B"/>
    <w:rsid w:val="00D321D0"/>
    <w:rsid w:val="00D36CAB"/>
    <w:rsid w:val="00D407FC"/>
    <w:rsid w:val="00D66616"/>
    <w:rsid w:val="00D83418"/>
    <w:rsid w:val="00DD0A62"/>
    <w:rsid w:val="00E063F9"/>
    <w:rsid w:val="00E06568"/>
    <w:rsid w:val="00E07FA0"/>
    <w:rsid w:val="00E40B55"/>
    <w:rsid w:val="00E70480"/>
    <w:rsid w:val="00ED38F2"/>
    <w:rsid w:val="00EF6433"/>
    <w:rsid w:val="00F1050E"/>
    <w:rsid w:val="00F44296"/>
    <w:rsid w:val="00F4646F"/>
    <w:rsid w:val="00F47DF5"/>
    <w:rsid w:val="00F526C0"/>
    <w:rsid w:val="00F67861"/>
    <w:rsid w:val="00FD5680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3B65"/>
  <w15:docId w15:val="{14A849F7-6C7F-4308-BF9F-1A59BBF4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7531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rsid w:val="0030753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7531"/>
    <w:pPr>
      <w:widowControl w:val="0"/>
      <w:shd w:val="clear" w:color="auto" w:fill="FFFFFF"/>
      <w:spacing w:after="0" w:line="341" w:lineRule="exact"/>
    </w:pPr>
    <w:rPr>
      <w:rFonts w:ascii="Times New Roman" w:eastAsia="Times New Roman" w:hAnsi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F5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5E3F"/>
  </w:style>
  <w:style w:type="paragraph" w:styleId="a6">
    <w:name w:val="footer"/>
    <w:basedOn w:val="a"/>
    <w:link w:val="a7"/>
    <w:uiPriority w:val="99"/>
    <w:unhideWhenUsed/>
    <w:rsid w:val="001F5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E3F"/>
  </w:style>
  <w:style w:type="table" w:styleId="a8">
    <w:name w:val="Table Grid"/>
    <w:basedOn w:val="a1"/>
    <w:uiPriority w:val="39"/>
    <w:rsid w:val="00DD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Халявина</dc:creator>
  <cp:lastModifiedBy>Dmitry Pyannikov</cp:lastModifiedBy>
  <cp:revision>2</cp:revision>
  <cp:lastPrinted>2018-10-19T06:51:00Z</cp:lastPrinted>
  <dcterms:created xsi:type="dcterms:W3CDTF">2019-09-30T17:13:00Z</dcterms:created>
  <dcterms:modified xsi:type="dcterms:W3CDTF">2019-09-30T17:13:00Z</dcterms:modified>
</cp:coreProperties>
</file>